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CFA6A0" w14:textId="7541763D" w:rsidR="001A50CC" w:rsidRPr="003139FE" w:rsidRDefault="009E0341">
      <w:pPr>
        <w:sectPr w:rsidR="001A50CC" w:rsidRPr="003139FE" w:rsidSect="004138F3">
          <w:headerReference w:type="default" r:id="rId8"/>
          <w:footerReference w:type="default" r:id="rId9"/>
          <w:pgSz w:w="11906" w:h="16838"/>
          <w:pgMar w:top="1417" w:right="1701" w:bottom="1417" w:left="1701" w:header="708" w:footer="708" w:gutter="0"/>
          <w:cols w:space="708"/>
          <w:docGrid w:linePitch="360"/>
        </w:sectPr>
      </w:pPr>
      <w:r>
        <w:rPr>
          <w:noProof/>
          <w:lang w:eastAsia="es-ES"/>
        </w:rPr>
        <mc:AlternateContent>
          <mc:Choice Requires="wps">
            <w:drawing>
              <wp:anchor distT="0" distB="0" distL="114300" distR="114300" simplePos="0" relativeHeight="251656704" behindDoc="0" locked="0" layoutInCell="1" allowOverlap="1" wp14:anchorId="34832026" wp14:editId="0FC78B8E">
                <wp:simplePos x="0" y="0"/>
                <wp:positionH relativeFrom="column">
                  <wp:posOffset>1624965</wp:posOffset>
                </wp:positionH>
                <wp:positionV relativeFrom="paragraph">
                  <wp:posOffset>3124200</wp:posOffset>
                </wp:positionV>
                <wp:extent cx="2145665" cy="1339215"/>
                <wp:effectExtent l="5715" t="13970" r="10795" b="8890"/>
                <wp:wrapNone/>
                <wp:docPr id="82560728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1339215"/>
                        </a:xfrm>
                        <a:prstGeom prst="rect">
                          <a:avLst/>
                        </a:prstGeom>
                        <a:solidFill>
                          <a:srgbClr val="FFFFFF"/>
                        </a:solidFill>
                        <a:ln w="9525">
                          <a:solidFill>
                            <a:srgbClr val="000000"/>
                          </a:solidFill>
                          <a:miter lim="800000"/>
                          <a:headEnd/>
                          <a:tailEnd/>
                        </a:ln>
                      </wps:spPr>
                      <wps:txbx>
                        <w:txbxContent>
                          <w:p w14:paraId="16092045" w14:textId="152C9856" w:rsidR="00BA76C2" w:rsidRDefault="00BA76C2" w:rsidP="002B6E60">
                            <w:pPr>
                              <w:jc w:val="center"/>
                            </w:pPr>
                            <w:r>
                              <w:rPr>
                                <w:noProof/>
                                <w:lang w:eastAsia="es-ES"/>
                              </w:rPr>
                              <w:drawing>
                                <wp:inline distT="0" distB="0" distL="0" distR="0" wp14:anchorId="6ADCE02D" wp14:editId="3690FC62">
                                  <wp:extent cx="1165225" cy="1078230"/>
                                  <wp:effectExtent l="0" t="0" r="0" b="7620"/>
                                  <wp:docPr id="1637426439" name="Imagen 1" descr="Logotipo  Descripción generada automáticamente"/>
                                  <wp:cNvGraphicFramePr>
                                    <a:graphicFrameLocks noChangeAspect="1"/>
                                  </wp:cNvGraphicFramePr>
                                  <a:graphic>
                                    <a:graphicData uri="http://schemas.openxmlformats.org/drawingml/2006/picture">
                                      <pic:pic xmlns:pic="http://schemas.openxmlformats.org/drawingml/2006/picture">
                                        <pic:nvPicPr>
                                          <pic:cNvPr id="1637426439" name="Imagen 1" descr="Logotipo  Descripción generada automáticamente"/>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165225" cy="1078230"/>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34832026" id="_x0000_t202" coordsize="21600,21600" o:spt="202" path="m,l,21600r21600,l21600,xe">
                <v:stroke joinstyle="miter"/>
                <v:path gradientshapeok="t" o:connecttype="rect"/>
              </v:shapetype>
              <v:shape id="Text Box 72" o:spid="_x0000_s1026" type="#_x0000_t202" style="position:absolute;margin-left:127.95pt;margin-top:246pt;width:168.95pt;height:105.45pt;z-index:2516567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nGL1MQIAAFoEAAAOAAAAZHJzL2Uyb0RvYy54bWysVNuO2yAQfa/Uf0C8N75snE2sOKtttqkq bS/Sbj8AY2yjciuQ2OnXd8BJmt5eqvoBMTCcOXNmxuu7UQp0YNZxrSqczVKMmKK64aqr8Ofn3asl Rs4T1RChFavwkTl8t3n5Yj2YkuW616JhFgGIcuVgKtx7b8okcbRnkriZNkzBZautJB5M2yWNJQOg S5HkabpIBm0bYzVlzsHpw3SJNxG/bRn1H9vWMY9EhYGbj6uNax3WZLMmZWeJ6Tk90SD/wEISriDo BeqBeIL2lv8GJTm12unWz6iWiW5bTlnMAbLJ0l+yeeqJYTEXEMeZi0zu/8HSD4dPFvGmwsu8WKS3 +RJUUkRCqZ7Z6NFrPaLbPMg0GFeC95MBfz/COZQ7puzMo6ZfHFJ62xPVsXtr9dAz0gDNLLxMrp5O OC6A1MN73UAcsvc6Ao2tlUFDUAUBOhA5XkoUuFA4zLN5sVgUGFG4y25uVnlWxBikPD831vm3TEsU NhW20AMRnhwenQ90SHl2CdGcFrzZcSGiYbt6Kyw6EOiXXfxO6D+5CYWGCq+KvJgU+CtEGr8/QUju ofEFl6D8xYmUQbc3qolt6QkX0x4oC3USMmg3qejHejwVptbNESS1empwGEjY9Np+w2iA5q6w+7on lmEk3ikoyyqbz8M0RGNe3OZg2Oub+vqGKApQFfYYTdutnyZobyzveoh0boR7KOWOR5FDzSdWJ97Q wFH707CFCbm2o9ePX8LmOwAAAP//AwBQSwMEFAAGAAgAAAAhAB0NnO7fAAAACwEAAA8AAABkcnMv ZG93bnJldi54bWxMj8tOwzAQRfdI/IM1SOyog2lKE+JUVQTbSm2R2E5jNwn4EWInDX/PsCrL0Vzd e06xma1hkx5C552Ex0UCTLvaq841Et6Pbw9rYCGiU2i80xJ+dIBNeXtTYK78xe31dIgNoxIXcpTQ xtjnnIe61RbDwvfa0e/sB4uRzqHhasALlVvDRZKsuMXO0UKLva5aXX8dRithPFbbaV+Jz49pp5a7 1StaNN9S3t/N2xdgUc/xGoY/fEKHkphOfnQqMCNBpGlGUQnLTJAUJdLsiWROEp4TkQEvC/7fofwF AAD//wMAUEsBAi0AFAAGAAgAAAAhALaDOJL+AAAA4QEAABMAAAAAAAAAAAAAAAAAAAAAAFtDb250 ZW50X1R5cGVzXS54bWxQSwECLQAUAAYACAAAACEAOP0h/9YAAACUAQAACwAAAAAAAAAAAAAAAAAv AQAAX3JlbHMvLnJlbHNQSwECLQAUAAYACAAAACEA1Zxi9TECAABaBAAADgAAAAAAAAAAAAAAAAAu AgAAZHJzL2Uyb0RvYy54bWxQSwECLQAUAAYACAAAACEAHQ2c7t8AAAALAQAADwAAAAAAAAAAAAAA AACLBAAAZHJzL2Rvd25yZXYueG1sUEsFBgAAAAAEAAQA8wAAAJcFAAAAAA== ">
                <v:textbox style="mso-fit-shape-to-text:t">
                  <w:txbxContent>
                    <w:p w14:paraId="16092045" w14:textId="152C9856" w:rsidR="00BA76C2" w:rsidRDefault="00BA76C2" w:rsidP="002B6E60">
                      <w:pPr>
                        <w:jc w:val="center"/>
                      </w:pPr>
                      <w:r>
                        <w:rPr>
                          <w:noProof/>
                          <w:lang w:eastAsia="es-ES"/>
                        </w:rPr>
                        <w:drawing>
                          <wp:inline distT="0" distB="0" distL="0" distR="0" wp14:anchorId="6ADCE02D" wp14:editId="3690FC62">
                            <wp:extent cx="1165225" cy="1078230"/>
                            <wp:effectExtent l="0" t="0" r="0" b="7620"/>
                            <wp:docPr id="1637426439" name="Imagen 1" descr="Logotip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26439" name="Imagen 1" descr="Logotipo  Descripción generada automáticamente"/>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165225" cy="1078230"/>
                                    </a:xfrm>
                                    <a:prstGeom prst="rect">
                                      <a:avLst/>
                                    </a:prstGeom>
                                  </pic:spPr>
                                </pic:pic>
                              </a:graphicData>
                            </a:graphic>
                          </wp:inline>
                        </w:drawing>
                      </w:r>
                    </w:p>
                  </w:txbxContent>
                </v:textbox>
              </v:shape>
            </w:pict>
          </mc:Fallback>
        </mc:AlternateContent>
      </w:r>
      <w:r>
        <w:rPr>
          <w:noProof/>
          <w:lang w:eastAsia="es-ES"/>
        </w:rPr>
        <mc:AlternateContent>
          <mc:Choice Requires="wps">
            <w:drawing>
              <wp:anchor distT="0" distB="0" distL="114300" distR="114300" simplePos="0" relativeHeight="251655680" behindDoc="0" locked="0" layoutInCell="1" allowOverlap="1" wp14:anchorId="1152E761" wp14:editId="2077987C">
                <wp:simplePos x="0" y="0"/>
                <wp:positionH relativeFrom="column">
                  <wp:posOffset>-554990</wp:posOffset>
                </wp:positionH>
                <wp:positionV relativeFrom="paragraph">
                  <wp:posOffset>4983480</wp:posOffset>
                </wp:positionV>
                <wp:extent cx="6743700" cy="862965"/>
                <wp:effectExtent l="1270" t="0" r="0" b="0"/>
                <wp:wrapNone/>
                <wp:docPr id="825607278"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862965"/>
                        </a:xfrm>
                        <a:prstGeom prst="roundRect">
                          <a:avLst>
                            <a:gd name="adj" fmla="val 16667"/>
                          </a:avLst>
                        </a:prstGeom>
                        <a:noFill/>
                        <a:ln>
                          <a:noFill/>
                        </a:ln>
                        <a:extLst>
                          <a:ext uri="{909E8E84-426E-40DD-AFC4-6F175D3DCCD1}">
                            <a14:hiddenFill xmlns:a14="http://schemas.microsoft.com/office/drawing/2010/main">
                              <a:solidFill>
                                <a:srgbClr val="293055"/>
                              </a:solidFill>
                            </a14:hiddenFill>
                          </a:ext>
                          <a:ext uri="{91240B29-F687-4F45-9708-019B960494DF}">
                            <a14:hiddenLine xmlns:a14="http://schemas.microsoft.com/office/drawing/2010/main" w="9525">
                              <a:solidFill>
                                <a:srgbClr val="000000"/>
                              </a:solidFill>
                              <a:round/>
                              <a:headEnd/>
                              <a:tailEnd/>
                            </a14:hiddenLine>
                          </a:ext>
                        </a:extLst>
                      </wps:spPr>
                      <wps:txbx>
                        <w:txbxContent>
                          <w:tbl>
                            <w:tblPr>
                              <w:tblStyle w:val="Tablaconcuadrcula"/>
                              <w:tblW w:w="0" w:type="auto"/>
                              <w:tblLook w:val="04A0" w:firstRow="1" w:lastRow="0" w:firstColumn="1" w:lastColumn="0" w:noHBand="0" w:noVBand="1"/>
                            </w:tblPr>
                            <w:tblGrid>
                              <w:gridCol w:w="3384"/>
                              <w:gridCol w:w="3385"/>
                              <w:gridCol w:w="3385"/>
                            </w:tblGrid>
                            <w:tr w:rsidR="00BA76C2" w14:paraId="45A0871D" w14:textId="77777777" w:rsidTr="00AB76A1">
                              <w:tc>
                                <w:tcPr>
                                  <w:tcW w:w="3384" w:type="dxa"/>
                                  <w:vAlign w:val="center"/>
                                </w:tcPr>
                                <w:p w14:paraId="67EE8287" w14:textId="77777777" w:rsidR="00BA76C2" w:rsidRPr="00654406" w:rsidRDefault="00BA76C2" w:rsidP="00516471">
                                  <w:pPr>
                                    <w:jc w:val="center"/>
                                    <w:rPr>
                                      <w:rFonts w:cs="Arial"/>
                                      <w:b/>
                                      <w:bCs/>
                                      <w:i/>
                                      <w:iCs/>
                                    </w:rPr>
                                  </w:pPr>
                                  <w:r w:rsidRPr="00654406">
                                    <w:rPr>
                                      <w:rFonts w:cs="Arial"/>
                                      <w:b/>
                                      <w:bCs/>
                                      <w:i/>
                                      <w:iCs/>
                                    </w:rPr>
                                    <w:t>Fecha</w:t>
                                  </w:r>
                                </w:p>
                              </w:tc>
                              <w:tc>
                                <w:tcPr>
                                  <w:tcW w:w="3385" w:type="dxa"/>
                                  <w:vAlign w:val="center"/>
                                </w:tcPr>
                                <w:p w14:paraId="44126702" w14:textId="77777777" w:rsidR="00BA76C2" w:rsidRPr="003139FE" w:rsidRDefault="00BA76C2" w:rsidP="00516471">
                                  <w:pPr>
                                    <w:jc w:val="center"/>
                                    <w:rPr>
                                      <w:rFonts w:cs="Arial"/>
                                      <w:b/>
                                      <w:bCs/>
                                      <w:i/>
                                      <w:iCs/>
                                    </w:rPr>
                                  </w:pPr>
                                  <w:r w:rsidRPr="003139FE">
                                    <w:rPr>
                                      <w:rFonts w:cs="Arial"/>
                                      <w:b/>
                                      <w:bCs/>
                                      <w:i/>
                                      <w:iCs/>
                                    </w:rPr>
                                    <w:t>Revisión</w:t>
                                  </w:r>
                                </w:p>
                              </w:tc>
                              <w:tc>
                                <w:tcPr>
                                  <w:tcW w:w="3385" w:type="dxa"/>
                                  <w:vAlign w:val="center"/>
                                </w:tcPr>
                                <w:p w14:paraId="11069C22" w14:textId="77777777" w:rsidR="00BA76C2" w:rsidRPr="003139FE" w:rsidRDefault="00BA76C2" w:rsidP="00516471">
                                  <w:pPr>
                                    <w:jc w:val="center"/>
                                    <w:rPr>
                                      <w:rFonts w:cs="Arial"/>
                                      <w:b/>
                                      <w:bCs/>
                                      <w:i/>
                                      <w:iCs/>
                                    </w:rPr>
                                  </w:pPr>
                                  <w:r w:rsidRPr="003139FE">
                                    <w:rPr>
                                      <w:rFonts w:cs="Arial"/>
                                      <w:b/>
                                      <w:bCs/>
                                      <w:i/>
                                      <w:iCs/>
                                    </w:rPr>
                                    <w:t>Descripción / Modificaciones</w:t>
                                  </w:r>
                                </w:p>
                              </w:tc>
                            </w:tr>
                            <w:tr w:rsidR="00BA76C2" w14:paraId="15380E0E" w14:textId="77777777" w:rsidTr="00AB76A1">
                              <w:tc>
                                <w:tcPr>
                                  <w:tcW w:w="3384" w:type="dxa"/>
                                  <w:vAlign w:val="center"/>
                                </w:tcPr>
                                <w:p w14:paraId="3A6C374E" w14:textId="5F55D376" w:rsidR="00BA76C2" w:rsidRPr="003B73EA" w:rsidRDefault="00BA76C2" w:rsidP="00211627">
                                  <w:pPr>
                                    <w:ind w:left="708" w:hanging="708"/>
                                    <w:jc w:val="center"/>
                                    <w:rPr>
                                      <w:rFonts w:cs="Arial"/>
                                    </w:rPr>
                                  </w:pPr>
                                  <w:r>
                                    <w:rPr>
                                      <w:rFonts w:cs="Arial"/>
                                    </w:rPr>
                                    <w:t>27</w:t>
                                  </w:r>
                                  <w:r w:rsidRPr="003B73EA">
                                    <w:rPr>
                                      <w:rFonts w:cs="Arial"/>
                                    </w:rPr>
                                    <w:t>/0</w:t>
                                  </w:r>
                                  <w:r>
                                    <w:rPr>
                                      <w:rFonts w:cs="Arial"/>
                                    </w:rPr>
                                    <w:t>6</w:t>
                                  </w:r>
                                  <w:r w:rsidRPr="003B73EA">
                                    <w:rPr>
                                      <w:rFonts w:cs="Arial"/>
                                    </w:rPr>
                                    <w:t>/202</w:t>
                                  </w:r>
                                  <w:r>
                                    <w:rPr>
                                      <w:rFonts w:cs="Arial"/>
                                    </w:rPr>
                                    <w:t>3</w:t>
                                  </w:r>
                                </w:p>
                              </w:tc>
                              <w:tc>
                                <w:tcPr>
                                  <w:tcW w:w="3385" w:type="dxa"/>
                                  <w:vAlign w:val="center"/>
                                </w:tcPr>
                                <w:p w14:paraId="64928805" w14:textId="77777777" w:rsidR="00BA76C2" w:rsidRPr="003139FE" w:rsidRDefault="00BA76C2" w:rsidP="00516471">
                                  <w:pPr>
                                    <w:jc w:val="center"/>
                                    <w:rPr>
                                      <w:rFonts w:cs="Arial"/>
                                    </w:rPr>
                                  </w:pPr>
                                  <w:r w:rsidRPr="003139FE">
                                    <w:rPr>
                                      <w:rFonts w:cs="Arial"/>
                                    </w:rPr>
                                    <w:t>00</w:t>
                                  </w:r>
                                </w:p>
                              </w:tc>
                              <w:tc>
                                <w:tcPr>
                                  <w:tcW w:w="3385" w:type="dxa"/>
                                  <w:vAlign w:val="center"/>
                                </w:tcPr>
                                <w:p w14:paraId="64791C1A" w14:textId="77777777" w:rsidR="00BA76C2" w:rsidRPr="003139FE" w:rsidRDefault="00BA76C2" w:rsidP="00516471">
                                  <w:pPr>
                                    <w:jc w:val="center"/>
                                    <w:rPr>
                                      <w:rFonts w:cs="Arial"/>
                                    </w:rPr>
                                  </w:pPr>
                                  <w:r>
                                    <w:rPr>
                                      <w:rFonts w:cs="Arial"/>
                                    </w:rPr>
                                    <w:t>Fecha de entrada en vigor</w:t>
                                  </w:r>
                                </w:p>
                              </w:tc>
                            </w:tr>
                            <w:tr w:rsidR="00BA76C2" w14:paraId="5BCC1F82" w14:textId="77777777" w:rsidTr="00AB76A1">
                              <w:tc>
                                <w:tcPr>
                                  <w:tcW w:w="3384" w:type="dxa"/>
                                  <w:vAlign w:val="center"/>
                                </w:tcPr>
                                <w:p w14:paraId="227FE530" w14:textId="77777777" w:rsidR="00BA76C2" w:rsidRPr="003139FE" w:rsidRDefault="00BA76C2" w:rsidP="00516471">
                                  <w:pPr>
                                    <w:jc w:val="center"/>
                                    <w:rPr>
                                      <w:rFonts w:cs="Arial"/>
                                      <w:b/>
                                      <w:bCs/>
                                      <w:i/>
                                      <w:iCs/>
                                    </w:rPr>
                                  </w:pPr>
                                </w:p>
                              </w:tc>
                              <w:tc>
                                <w:tcPr>
                                  <w:tcW w:w="3385" w:type="dxa"/>
                                  <w:vAlign w:val="center"/>
                                </w:tcPr>
                                <w:p w14:paraId="1F881B76" w14:textId="77777777" w:rsidR="00BA76C2" w:rsidRPr="003139FE" w:rsidRDefault="00BA76C2" w:rsidP="00516471">
                                  <w:pPr>
                                    <w:jc w:val="center"/>
                                    <w:rPr>
                                      <w:rFonts w:cs="Arial"/>
                                      <w:b/>
                                      <w:bCs/>
                                      <w:i/>
                                      <w:iCs/>
                                    </w:rPr>
                                  </w:pPr>
                                </w:p>
                              </w:tc>
                              <w:tc>
                                <w:tcPr>
                                  <w:tcW w:w="3385" w:type="dxa"/>
                                  <w:vAlign w:val="center"/>
                                </w:tcPr>
                                <w:p w14:paraId="43923A1C" w14:textId="77777777" w:rsidR="00BA76C2" w:rsidRPr="003139FE" w:rsidRDefault="00BA76C2" w:rsidP="00516471">
                                  <w:pPr>
                                    <w:jc w:val="center"/>
                                    <w:rPr>
                                      <w:rFonts w:cs="Arial"/>
                                      <w:b/>
                                      <w:bCs/>
                                      <w:i/>
                                      <w:iCs/>
                                    </w:rPr>
                                  </w:pPr>
                                </w:p>
                              </w:tc>
                            </w:tr>
                            <w:tr w:rsidR="00BA76C2" w14:paraId="407CD787" w14:textId="77777777" w:rsidTr="00AB76A1">
                              <w:tc>
                                <w:tcPr>
                                  <w:tcW w:w="3384" w:type="dxa"/>
                                  <w:vAlign w:val="center"/>
                                </w:tcPr>
                                <w:p w14:paraId="40E1A82D" w14:textId="77777777" w:rsidR="00BA76C2" w:rsidRPr="003139FE" w:rsidRDefault="00BA76C2" w:rsidP="00516471">
                                  <w:pPr>
                                    <w:jc w:val="center"/>
                                    <w:rPr>
                                      <w:rFonts w:cs="Arial"/>
                                    </w:rPr>
                                  </w:pPr>
                                </w:p>
                              </w:tc>
                              <w:tc>
                                <w:tcPr>
                                  <w:tcW w:w="3385" w:type="dxa"/>
                                  <w:vAlign w:val="center"/>
                                </w:tcPr>
                                <w:p w14:paraId="2BFD9A0B" w14:textId="77777777" w:rsidR="00BA76C2" w:rsidRPr="003139FE" w:rsidRDefault="00BA76C2" w:rsidP="00516471">
                                  <w:pPr>
                                    <w:jc w:val="center"/>
                                    <w:rPr>
                                      <w:rFonts w:cs="Arial"/>
                                    </w:rPr>
                                  </w:pPr>
                                </w:p>
                              </w:tc>
                              <w:tc>
                                <w:tcPr>
                                  <w:tcW w:w="3385" w:type="dxa"/>
                                  <w:vAlign w:val="center"/>
                                </w:tcPr>
                                <w:p w14:paraId="3B0B6DB7" w14:textId="77777777" w:rsidR="00BA76C2" w:rsidRPr="003139FE" w:rsidRDefault="00BA76C2" w:rsidP="00516471">
                                  <w:pPr>
                                    <w:jc w:val="center"/>
                                    <w:rPr>
                                      <w:rFonts w:cs="Arial"/>
                                    </w:rPr>
                                  </w:pPr>
                                </w:p>
                              </w:tc>
                            </w:tr>
                          </w:tbl>
                          <w:p w14:paraId="10652BEA" w14:textId="77777777" w:rsidR="00BA76C2" w:rsidRPr="00DA0742" w:rsidRDefault="00BA76C2" w:rsidP="00516471">
                            <w:pPr>
                              <w:pStyle w:val="Ttulo1"/>
                              <w:tabs>
                                <w:tab w:val="left" w:pos="709"/>
                                <w:tab w:val="decimal" w:leader="dot" w:pos="8931"/>
                                <w:tab w:val="right" w:pos="9498"/>
                              </w:tabs>
                              <w:spacing w:after="180"/>
                              <w:jc w:val="right"/>
                              <w:rPr>
                                <w:rFonts w:cs="Arial"/>
                                <w:sz w:val="20"/>
                              </w:rPr>
                            </w:pPr>
                          </w:p>
                          <w:p w14:paraId="145269A1" w14:textId="77777777" w:rsidR="00BA76C2" w:rsidRPr="008F1E4A" w:rsidRDefault="00BA76C2" w:rsidP="00516471">
                            <w:pPr>
                              <w:spacing w:after="0" w:line="240" w:lineRule="auto"/>
                              <w:jc w:val="right"/>
                              <w:rPr>
                                <w:color w:val="000000" w:themeColor="text1"/>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52E761" id="AutoShape 16" o:spid="_x0000_s1027" style="position:absolute;margin-left:-43.7pt;margin-top:392.4pt;width:531pt;height:67.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4lJnzwIAAOQFAAAOAAAAZHJzL2Uyb0RvYy54bWysVNuO0zAQfUfiHyy/Z3PZXJpo09Vu0yKk BVYsfIAbO00gsYPtNi2If2fspN12eUFAHiJfxmfmzJmZm9t916Idk6oRPMf+lYcR46WgDd/k+POn lTPDSGnCKWkFZzk+MIVv569f3Qx9xgJRi5YyiQCEq2zoc1xr3Weuq8qadURdiZ5xuKyE7IiGrdy4 VJIB0LvWDTwvdgchaS9FyZSC02K8xHOLX1Ws1B+qSjGN2hxDbNr+pf2vzd+d35BsI0lfN+UUBvmL KDrScHB6giqIJmgrm9+guqaUQolKX5Wic0VVNSWzHICN771g81STnlkukBzVn9Kk/h9s+X73KFFD czwLothLggQE46QDqe62WtgIkB+bPA29ysD8qX+UhqnqH0T5VSEuFjXhG3YnpRhqRihE5xt79+KB 2Sh4itbDO0EBngC8Tdm+kp0BhGSgvVXmcFKG7TUq4TBOwuvEAwFLuJvFQRpH1gXJjq97qfQbJjpk FjmWYsvpR5DfuiC7B6WtPHQiR+gXjKquBbF3pAWGcZxMiJOxS7IjpnnJxappW1suLb84AMPxBIKd 3Jiwrfo/Ui9dzpaz0AmDeOmEXlE4d6tF6MQrP4mK62KxKPyfJkY/zOqGUsaNm2Ml+uGfKT31xFhD p1pUom2ogTPhKrlZL1qJgG2Og/Tai44ZPDNzL8MADUkGXMz7M0p+EHr3Qeqs4lnihKswctLEmzme n96nsRemYbG6pPTQcPbvlNCQ4zQKIqvoWdAvuHn2m7S8MLM1YRU0Zbrk1K41adpxfcbeRPzMfsyC 1dYWtanjsR/0fr233WMr3tT4WtADVLkUUIRQrzAaYVEL+R2jAcZMjtW3LZEMo/Yth05J/TA0c8lu wigJYCPPb9bnN4SXAJVjjdG4XOhxlm172Wxq8OTb7HBhmrdq9LENx6imnoRRYrlNY8/MqvO9tXoe zvNfAAAA//8DAFBLAwQUAAYACAAAACEAuiq3DuEAAAALAQAADwAAAGRycy9kb3ducmV2LnhtbEyP 0UrDQBBF3wX/YRnBt3ZjG5o0ZlNEEFSwxdgP2GbHJJidjdlNGv16xyd9m2EuZ87Nd7PtxISDbx0p uFlGIJAqZ1qqFRzfHhYpCB80Gd05QgVf6GFXXF7kOjPuTK84laEWDCGfaQVNCH0mpa8atNovXY/E t3c3WB14HWppBn1muO3kKoo20uqW+EOje7xvsPooR8uUcnr6fHlM9wePw/rwPWo/rp+Vur6a725B BJzDXxh+9VkdCnY6uZGMF52CRZrEHFWQpDF34MQ2iTcgTjysogRkkcv/HYofAAAA//8DAFBLAQIt ABQABgAIAAAAIQC2gziS/gAAAOEBAAATAAAAAAAAAAAAAAAAAAAAAABbQ29udGVudF9UeXBlc10u eG1sUEsBAi0AFAAGAAgAAAAhADj9If/WAAAAlAEAAAsAAAAAAAAAAAAAAAAALwEAAF9yZWxzLy5y ZWxzUEsBAi0AFAAGAAgAAAAhADziUmfPAgAA5AUAAA4AAAAAAAAAAAAAAAAALgIAAGRycy9lMm9E b2MueG1sUEsBAi0AFAAGAAgAAAAhALoqtw7hAAAACwEAAA8AAAAAAAAAAAAAAAAAKQUAAGRycy9k b3ducmV2LnhtbFBLBQYAAAAABAAEAPMAAAA3BgAAAAA= " filled="f" fillcolor="#293055" stroked="f">
                <v:textbox>
                  <w:txbxContent>
                    <w:tbl>
                      <w:tblPr>
                        <w:tblStyle w:val="Tablaconcuadrcula"/>
                        <w:tblW w:w="0" w:type="auto"/>
                        <w:tblLook w:val="04A0" w:firstRow="1" w:lastRow="0" w:firstColumn="1" w:lastColumn="0" w:noHBand="0" w:noVBand="1"/>
                      </w:tblPr>
                      <w:tblGrid>
                        <w:gridCol w:w="3384"/>
                        <w:gridCol w:w="3385"/>
                        <w:gridCol w:w="3385"/>
                      </w:tblGrid>
                      <w:tr w:rsidR="00BA76C2" w14:paraId="45A0871D" w14:textId="77777777" w:rsidTr="00AB76A1">
                        <w:tc>
                          <w:tcPr>
                            <w:tcW w:w="3384" w:type="dxa"/>
                            <w:vAlign w:val="center"/>
                          </w:tcPr>
                          <w:p w14:paraId="67EE8287" w14:textId="77777777" w:rsidR="00BA76C2" w:rsidRPr="00654406" w:rsidRDefault="00BA76C2" w:rsidP="00516471">
                            <w:pPr>
                              <w:jc w:val="center"/>
                              <w:rPr>
                                <w:rFonts w:cs="Arial"/>
                                <w:b/>
                                <w:bCs/>
                                <w:i/>
                                <w:iCs/>
                              </w:rPr>
                            </w:pPr>
                            <w:r w:rsidRPr="00654406">
                              <w:rPr>
                                <w:rFonts w:cs="Arial"/>
                                <w:b/>
                                <w:bCs/>
                                <w:i/>
                                <w:iCs/>
                              </w:rPr>
                              <w:t>Fecha</w:t>
                            </w:r>
                          </w:p>
                        </w:tc>
                        <w:tc>
                          <w:tcPr>
                            <w:tcW w:w="3385" w:type="dxa"/>
                            <w:vAlign w:val="center"/>
                          </w:tcPr>
                          <w:p w14:paraId="44126702" w14:textId="77777777" w:rsidR="00BA76C2" w:rsidRPr="003139FE" w:rsidRDefault="00BA76C2" w:rsidP="00516471">
                            <w:pPr>
                              <w:jc w:val="center"/>
                              <w:rPr>
                                <w:rFonts w:cs="Arial"/>
                                <w:b/>
                                <w:bCs/>
                                <w:i/>
                                <w:iCs/>
                              </w:rPr>
                            </w:pPr>
                            <w:r w:rsidRPr="003139FE">
                              <w:rPr>
                                <w:rFonts w:cs="Arial"/>
                                <w:b/>
                                <w:bCs/>
                                <w:i/>
                                <w:iCs/>
                              </w:rPr>
                              <w:t>Revisión</w:t>
                            </w:r>
                          </w:p>
                        </w:tc>
                        <w:tc>
                          <w:tcPr>
                            <w:tcW w:w="3385" w:type="dxa"/>
                            <w:vAlign w:val="center"/>
                          </w:tcPr>
                          <w:p w14:paraId="11069C22" w14:textId="77777777" w:rsidR="00BA76C2" w:rsidRPr="003139FE" w:rsidRDefault="00BA76C2" w:rsidP="00516471">
                            <w:pPr>
                              <w:jc w:val="center"/>
                              <w:rPr>
                                <w:rFonts w:cs="Arial"/>
                                <w:b/>
                                <w:bCs/>
                                <w:i/>
                                <w:iCs/>
                              </w:rPr>
                            </w:pPr>
                            <w:r w:rsidRPr="003139FE">
                              <w:rPr>
                                <w:rFonts w:cs="Arial"/>
                                <w:b/>
                                <w:bCs/>
                                <w:i/>
                                <w:iCs/>
                              </w:rPr>
                              <w:t>Descripción / Modificaciones</w:t>
                            </w:r>
                          </w:p>
                        </w:tc>
                      </w:tr>
                      <w:tr w:rsidR="00BA76C2" w14:paraId="15380E0E" w14:textId="77777777" w:rsidTr="00AB76A1">
                        <w:tc>
                          <w:tcPr>
                            <w:tcW w:w="3384" w:type="dxa"/>
                            <w:vAlign w:val="center"/>
                          </w:tcPr>
                          <w:p w14:paraId="3A6C374E" w14:textId="5F55D376" w:rsidR="00BA76C2" w:rsidRPr="003B73EA" w:rsidRDefault="00BA76C2" w:rsidP="00211627">
                            <w:pPr>
                              <w:ind w:left="708" w:hanging="708"/>
                              <w:jc w:val="center"/>
                              <w:rPr>
                                <w:rFonts w:cs="Arial"/>
                              </w:rPr>
                            </w:pPr>
                            <w:r>
                              <w:rPr>
                                <w:rFonts w:cs="Arial"/>
                              </w:rPr>
                              <w:t>27</w:t>
                            </w:r>
                            <w:r w:rsidRPr="003B73EA">
                              <w:rPr>
                                <w:rFonts w:cs="Arial"/>
                              </w:rPr>
                              <w:t>/0</w:t>
                            </w:r>
                            <w:r>
                              <w:rPr>
                                <w:rFonts w:cs="Arial"/>
                              </w:rPr>
                              <w:t>6</w:t>
                            </w:r>
                            <w:r w:rsidRPr="003B73EA">
                              <w:rPr>
                                <w:rFonts w:cs="Arial"/>
                              </w:rPr>
                              <w:t>/202</w:t>
                            </w:r>
                            <w:r>
                              <w:rPr>
                                <w:rFonts w:cs="Arial"/>
                              </w:rPr>
                              <w:t>3</w:t>
                            </w:r>
                          </w:p>
                        </w:tc>
                        <w:tc>
                          <w:tcPr>
                            <w:tcW w:w="3385" w:type="dxa"/>
                            <w:vAlign w:val="center"/>
                          </w:tcPr>
                          <w:p w14:paraId="64928805" w14:textId="77777777" w:rsidR="00BA76C2" w:rsidRPr="003139FE" w:rsidRDefault="00BA76C2" w:rsidP="00516471">
                            <w:pPr>
                              <w:jc w:val="center"/>
                              <w:rPr>
                                <w:rFonts w:cs="Arial"/>
                              </w:rPr>
                            </w:pPr>
                            <w:r w:rsidRPr="003139FE">
                              <w:rPr>
                                <w:rFonts w:cs="Arial"/>
                              </w:rPr>
                              <w:t>00</w:t>
                            </w:r>
                          </w:p>
                        </w:tc>
                        <w:tc>
                          <w:tcPr>
                            <w:tcW w:w="3385" w:type="dxa"/>
                            <w:vAlign w:val="center"/>
                          </w:tcPr>
                          <w:p w14:paraId="64791C1A" w14:textId="77777777" w:rsidR="00BA76C2" w:rsidRPr="003139FE" w:rsidRDefault="00BA76C2" w:rsidP="00516471">
                            <w:pPr>
                              <w:jc w:val="center"/>
                              <w:rPr>
                                <w:rFonts w:cs="Arial"/>
                              </w:rPr>
                            </w:pPr>
                            <w:r>
                              <w:rPr>
                                <w:rFonts w:cs="Arial"/>
                              </w:rPr>
                              <w:t>Fecha de entrada en vigor</w:t>
                            </w:r>
                          </w:p>
                        </w:tc>
                      </w:tr>
                      <w:tr w:rsidR="00BA76C2" w14:paraId="5BCC1F82" w14:textId="77777777" w:rsidTr="00AB76A1">
                        <w:tc>
                          <w:tcPr>
                            <w:tcW w:w="3384" w:type="dxa"/>
                            <w:vAlign w:val="center"/>
                          </w:tcPr>
                          <w:p w14:paraId="227FE530" w14:textId="77777777" w:rsidR="00BA76C2" w:rsidRPr="003139FE" w:rsidRDefault="00BA76C2" w:rsidP="00516471">
                            <w:pPr>
                              <w:jc w:val="center"/>
                              <w:rPr>
                                <w:rFonts w:cs="Arial"/>
                                <w:b/>
                                <w:bCs/>
                                <w:i/>
                                <w:iCs/>
                              </w:rPr>
                            </w:pPr>
                          </w:p>
                        </w:tc>
                        <w:tc>
                          <w:tcPr>
                            <w:tcW w:w="3385" w:type="dxa"/>
                            <w:vAlign w:val="center"/>
                          </w:tcPr>
                          <w:p w14:paraId="1F881B76" w14:textId="77777777" w:rsidR="00BA76C2" w:rsidRPr="003139FE" w:rsidRDefault="00BA76C2" w:rsidP="00516471">
                            <w:pPr>
                              <w:jc w:val="center"/>
                              <w:rPr>
                                <w:rFonts w:cs="Arial"/>
                                <w:b/>
                                <w:bCs/>
                                <w:i/>
                                <w:iCs/>
                              </w:rPr>
                            </w:pPr>
                          </w:p>
                        </w:tc>
                        <w:tc>
                          <w:tcPr>
                            <w:tcW w:w="3385" w:type="dxa"/>
                            <w:vAlign w:val="center"/>
                          </w:tcPr>
                          <w:p w14:paraId="43923A1C" w14:textId="77777777" w:rsidR="00BA76C2" w:rsidRPr="003139FE" w:rsidRDefault="00BA76C2" w:rsidP="00516471">
                            <w:pPr>
                              <w:jc w:val="center"/>
                              <w:rPr>
                                <w:rFonts w:cs="Arial"/>
                                <w:b/>
                                <w:bCs/>
                                <w:i/>
                                <w:iCs/>
                              </w:rPr>
                            </w:pPr>
                          </w:p>
                        </w:tc>
                      </w:tr>
                      <w:tr w:rsidR="00BA76C2" w14:paraId="407CD787" w14:textId="77777777" w:rsidTr="00AB76A1">
                        <w:tc>
                          <w:tcPr>
                            <w:tcW w:w="3384" w:type="dxa"/>
                            <w:vAlign w:val="center"/>
                          </w:tcPr>
                          <w:p w14:paraId="40E1A82D" w14:textId="77777777" w:rsidR="00BA76C2" w:rsidRPr="003139FE" w:rsidRDefault="00BA76C2" w:rsidP="00516471">
                            <w:pPr>
                              <w:jc w:val="center"/>
                              <w:rPr>
                                <w:rFonts w:cs="Arial"/>
                              </w:rPr>
                            </w:pPr>
                          </w:p>
                        </w:tc>
                        <w:tc>
                          <w:tcPr>
                            <w:tcW w:w="3385" w:type="dxa"/>
                            <w:vAlign w:val="center"/>
                          </w:tcPr>
                          <w:p w14:paraId="2BFD9A0B" w14:textId="77777777" w:rsidR="00BA76C2" w:rsidRPr="003139FE" w:rsidRDefault="00BA76C2" w:rsidP="00516471">
                            <w:pPr>
                              <w:jc w:val="center"/>
                              <w:rPr>
                                <w:rFonts w:cs="Arial"/>
                              </w:rPr>
                            </w:pPr>
                          </w:p>
                        </w:tc>
                        <w:tc>
                          <w:tcPr>
                            <w:tcW w:w="3385" w:type="dxa"/>
                            <w:vAlign w:val="center"/>
                          </w:tcPr>
                          <w:p w14:paraId="3B0B6DB7" w14:textId="77777777" w:rsidR="00BA76C2" w:rsidRPr="003139FE" w:rsidRDefault="00BA76C2" w:rsidP="00516471">
                            <w:pPr>
                              <w:jc w:val="center"/>
                              <w:rPr>
                                <w:rFonts w:cs="Arial"/>
                              </w:rPr>
                            </w:pPr>
                          </w:p>
                        </w:tc>
                      </w:tr>
                    </w:tbl>
                    <w:p w14:paraId="10652BEA" w14:textId="77777777" w:rsidR="00BA76C2" w:rsidRPr="00DA0742" w:rsidRDefault="00BA76C2" w:rsidP="00516471">
                      <w:pPr>
                        <w:pStyle w:val="Ttulo1"/>
                        <w:tabs>
                          <w:tab w:val="left" w:pos="709"/>
                          <w:tab w:val="decimal" w:leader="dot" w:pos="8931"/>
                          <w:tab w:val="right" w:pos="9498"/>
                        </w:tabs>
                        <w:spacing w:after="180"/>
                        <w:jc w:val="right"/>
                        <w:rPr>
                          <w:rFonts w:cs="Arial"/>
                          <w:sz w:val="20"/>
                        </w:rPr>
                      </w:pPr>
                    </w:p>
                    <w:p w14:paraId="145269A1" w14:textId="77777777" w:rsidR="00BA76C2" w:rsidRPr="008F1E4A" w:rsidRDefault="00BA76C2" w:rsidP="00516471">
                      <w:pPr>
                        <w:spacing w:after="0" w:line="240" w:lineRule="auto"/>
                        <w:jc w:val="right"/>
                        <w:rPr>
                          <w:color w:val="000000" w:themeColor="text1"/>
                          <w:sz w:val="32"/>
                        </w:rPr>
                      </w:pPr>
                    </w:p>
                  </w:txbxContent>
                </v:textbox>
              </v:roundrect>
            </w:pict>
          </mc:Fallback>
        </mc:AlternateContent>
      </w:r>
      <w:r>
        <w:rPr>
          <w:noProof/>
          <w:lang w:eastAsia="es-ES"/>
        </w:rPr>
        <mc:AlternateContent>
          <mc:Choice Requires="wps">
            <w:drawing>
              <wp:anchor distT="0" distB="0" distL="114300" distR="114300" simplePos="0" relativeHeight="251654656" behindDoc="0" locked="0" layoutInCell="1" allowOverlap="1" wp14:anchorId="1472C096" wp14:editId="1225FBE9">
                <wp:simplePos x="0" y="0"/>
                <wp:positionH relativeFrom="column">
                  <wp:posOffset>-356235</wp:posOffset>
                </wp:positionH>
                <wp:positionV relativeFrom="paragraph">
                  <wp:posOffset>5795010</wp:posOffset>
                </wp:positionV>
                <wp:extent cx="6210300" cy="2955290"/>
                <wp:effectExtent l="0" t="0" r="0" b="0"/>
                <wp:wrapNone/>
                <wp:docPr id="82560727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2955290"/>
                        </a:xfrm>
                        <a:prstGeom prst="roundRect">
                          <a:avLst>
                            <a:gd name="adj" fmla="val 16667"/>
                          </a:avLst>
                        </a:prstGeom>
                        <a:noFill/>
                        <a:ln>
                          <a:noFill/>
                        </a:ln>
                        <a:extLst>
                          <a:ext uri="{909E8E84-426E-40DD-AFC4-6F175D3DCCD1}">
                            <a14:hiddenFill xmlns:a14="http://schemas.microsoft.com/office/drawing/2010/main">
                              <a:solidFill>
                                <a:srgbClr val="293055"/>
                              </a:solidFill>
                            </a14:hiddenFill>
                          </a:ext>
                          <a:ext uri="{91240B29-F687-4F45-9708-019B960494DF}">
                            <a14:hiddenLine xmlns:a14="http://schemas.microsoft.com/office/drawing/2010/main" w="9525">
                              <a:solidFill>
                                <a:srgbClr val="000000"/>
                              </a:solidFill>
                              <a:round/>
                              <a:headEnd/>
                              <a:tailEnd/>
                            </a14:hiddenLine>
                          </a:ext>
                        </a:extLst>
                      </wps:spPr>
                      <wps:txbx>
                        <w:txbxContent>
                          <w:tbl>
                            <w:tblPr>
                              <w:tblStyle w:val="Tablaconcuadrcula"/>
                              <w:tblW w:w="0" w:type="auto"/>
                              <w:tblLook w:val="04A0" w:firstRow="1" w:lastRow="0" w:firstColumn="1" w:lastColumn="0" w:noHBand="0" w:noVBand="1"/>
                            </w:tblPr>
                            <w:tblGrid>
                              <w:gridCol w:w="4497"/>
                              <w:gridCol w:w="4531"/>
                            </w:tblGrid>
                            <w:tr w:rsidR="00BA76C2" w14:paraId="38925663" w14:textId="77777777" w:rsidTr="00540DC9">
                              <w:tc>
                                <w:tcPr>
                                  <w:tcW w:w="4503" w:type="dxa"/>
                                  <w:shd w:val="clear" w:color="auto" w:fill="FFFFFF" w:themeFill="background1"/>
                                </w:tcPr>
                                <w:p w14:paraId="51340E1D" w14:textId="77777777" w:rsidR="00BA76C2" w:rsidRPr="003139FE" w:rsidRDefault="00BA76C2" w:rsidP="003139FE">
                                  <w:pPr>
                                    <w:rPr>
                                      <w:rFonts w:cs="Arial"/>
                                      <w:b/>
                                    </w:rPr>
                                  </w:pPr>
                                  <w:r w:rsidRPr="003139FE">
                                    <w:rPr>
                                      <w:rFonts w:cs="Arial"/>
                                      <w:b/>
                                    </w:rPr>
                                    <w:t>Realizado / Revisado por:</w:t>
                                  </w:r>
                                </w:p>
                                <w:p w14:paraId="550E400E" w14:textId="77777777" w:rsidR="00BA76C2" w:rsidRPr="003139FE" w:rsidRDefault="00BA76C2" w:rsidP="003139FE">
                                  <w:pPr>
                                    <w:rPr>
                                      <w:rFonts w:cs="Arial"/>
                                    </w:rPr>
                                  </w:pPr>
                                </w:p>
                              </w:tc>
                              <w:tc>
                                <w:tcPr>
                                  <w:tcW w:w="4536" w:type="dxa"/>
                                  <w:shd w:val="clear" w:color="auto" w:fill="FFFFFF" w:themeFill="background1"/>
                                </w:tcPr>
                                <w:p w14:paraId="1EBC4AE8" w14:textId="77777777" w:rsidR="00BA76C2" w:rsidRPr="00654406" w:rsidRDefault="00BA76C2" w:rsidP="003139FE">
                                  <w:pPr>
                                    <w:rPr>
                                      <w:rFonts w:cs="Arial"/>
                                      <w:b/>
                                    </w:rPr>
                                  </w:pPr>
                                  <w:r w:rsidRPr="003139FE">
                                    <w:rPr>
                                      <w:rFonts w:cs="Arial"/>
                                      <w:b/>
                                    </w:rPr>
                                    <w:t>Apro</w:t>
                                  </w:r>
                                  <w:r>
                                    <w:rPr>
                                      <w:rFonts w:cs="Arial"/>
                                      <w:b/>
                                    </w:rPr>
                                    <w:t>bado por Comisión negociadora:</w:t>
                                  </w:r>
                                </w:p>
                              </w:tc>
                            </w:tr>
                            <w:tr w:rsidR="00BA76C2" w14:paraId="50E6C87A" w14:textId="77777777" w:rsidTr="00540DC9">
                              <w:trPr>
                                <w:trHeight w:val="3137"/>
                              </w:trPr>
                              <w:tc>
                                <w:tcPr>
                                  <w:tcW w:w="4503" w:type="dxa"/>
                                </w:tcPr>
                                <w:p w14:paraId="39B58315" w14:textId="77777777" w:rsidR="00BA76C2" w:rsidRDefault="00BA76C2" w:rsidP="002B6E60">
                                  <w:pPr>
                                    <w:pStyle w:val="Contenidodelmarco"/>
                                    <w:widowControl w:val="0"/>
                                    <w:rPr>
                                      <w:rFonts w:cstheme="minorHAnsi"/>
                                      <w:sz w:val="20"/>
                                      <w:szCs w:val="20"/>
                                      <w:shd w:val="clear" w:color="auto" w:fill="FFFFFF"/>
                                    </w:rPr>
                                  </w:pPr>
                                  <w:r>
                                    <w:rPr>
                                      <w:rFonts w:eastAsia="Calibri" w:cstheme="minorHAnsi"/>
                                      <w:sz w:val="20"/>
                                      <w:szCs w:val="20"/>
                                      <w:shd w:val="clear" w:color="auto" w:fill="FFFFFF"/>
                                    </w:rPr>
                                    <w:t>Ignacio Eguizábal Vivaracho</w:t>
                                  </w:r>
                                </w:p>
                                <w:p w14:paraId="0372864A" w14:textId="77777777" w:rsidR="00BA76C2" w:rsidRDefault="00BA76C2" w:rsidP="002B6E60">
                                  <w:pPr>
                                    <w:pStyle w:val="Contenidodelmarco"/>
                                    <w:widowControl w:val="0"/>
                                    <w:rPr>
                                      <w:rFonts w:cstheme="minorHAnsi"/>
                                      <w:sz w:val="20"/>
                                      <w:szCs w:val="20"/>
                                      <w:shd w:val="clear" w:color="auto" w:fill="FFFFFF"/>
                                    </w:rPr>
                                  </w:pPr>
                                  <w:r>
                                    <w:rPr>
                                      <w:rFonts w:eastAsia="Calibri" w:cstheme="minorHAnsi"/>
                                      <w:sz w:val="20"/>
                                      <w:szCs w:val="20"/>
                                      <w:shd w:val="clear" w:color="auto" w:fill="FFFFFF"/>
                                    </w:rPr>
                                    <w:t xml:space="preserve">Ana </w:t>
                                  </w:r>
                                  <w:proofErr w:type="spellStart"/>
                                  <w:r>
                                    <w:rPr>
                                      <w:rFonts w:eastAsia="Calibri" w:cstheme="minorHAnsi"/>
                                      <w:sz w:val="20"/>
                                      <w:szCs w:val="20"/>
                                      <w:shd w:val="clear" w:color="auto" w:fill="FFFFFF"/>
                                    </w:rPr>
                                    <w:t>Santolaya</w:t>
                                  </w:r>
                                  <w:proofErr w:type="spellEnd"/>
                                  <w:r>
                                    <w:rPr>
                                      <w:rFonts w:eastAsia="Calibri" w:cstheme="minorHAnsi"/>
                                      <w:sz w:val="20"/>
                                      <w:szCs w:val="20"/>
                                      <w:shd w:val="clear" w:color="auto" w:fill="FFFFFF"/>
                                    </w:rPr>
                                    <w:t xml:space="preserve"> Crespo</w:t>
                                  </w:r>
                                </w:p>
                                <w:p w14:paraId="5B966733" w14:textId="77777777" w:rsidR="00BA76C2" w:rsidRDefault="00BA76C2" w:rsidP="002B6E60">
                                  <w:pPr>
                                    <w:pStyle w:val="Contenidodelmarco"/>
                                    <w:widowControl w:val="0"/>
                                    <w:rPr>
                                      <w:rFonts w:cstheme="minorHAnsi"/>
                                      <w:sz w:val="20"/>
                                      <w:szCs w:val="20"/>
                                      <w:shd w:val="clear" w:color="auto" w:fill="FFFFFF"/>
                                    </w:rPr>
                                  </w:pPr>
                                  <w:r>
                                    <w:rPr>
                                      <w:rFonts w:eastAsia="Calibri" w:cstheme="minorHAnsi"/>
                                      <w:sz w:val="20"/>
                                      <w:szCs w:val="20"/>
                                      <w:shd w:val="clear" w:color="auto" w:fill="FFFFFF"/>
                                    </w:rPr>
                                    <w:t xml:space="preserve">Raúl </w:t>
                                  </w:r>
                                  <w:proofErr w:type="spellStart"/>
                                  <w:r>
                                    <w:rPr>
                                      <w:rFonts w:eastAsia="Calibri" w:cstheme="minorHAnsi"/>
                                      <w:sz w:val="20"/>
                                      <w:szCs w:val="20"/>
                                      <w:shd w:val="clear" w:color="auto" w:fill="FFFFFF"/>
                                    </w:rPr>
                                    <w:t>Lalinde</w:t>
                                  </w:r>
                                  <w:proofErr w:type="spellEnd"/>
                                  <w:r>
                                    <w:rPr>
                                      <w:rFonts w:eastAsia="Calibri" w:cstheme="minorHAnsi"/>
                                      <w:sz w:val="20"/>
                                      <w:szCs w:val="20"/>
                                      <w:shd w:val="clear" w:color="auto" w:fill="FFFFFF"/>
                                    </w:rPr>
                                    <w:t xml:space="preserve"> Cuadrado</w:t>
                                  </w:r>
                                </w:p>
                                <w:p w14:paraId="3401F0B6" w14:textId="77777777" w:rsidR="00BA76C2" w:rsidRDefault="00BA76C2" w:rsidP="002B6E60">
                                  <w:pPr>
                                    <w:pStyle w:val="Contenidodelmarco"/>
                                    <w:widowControl w:val="0"/>
                                    <w:rPr>
                                      <w:rFonts w:cstheme="minorHAnsi"/>
                                      <w:sz w:val="20"/>
                                      <w:szCs w:val="20"/>
                                      <w:shd w:val="clear" w:color="auto" w:fill="FFFFFF"/>
                                    </w:rPr>
                                  </w:pPr>
                                  <w:r>
                                    <w:rPr>
                                      <w:rFonts w:eastAsia="Calibri" w:cstheme="minorHAnsi"/>
                                      <w:sz w:val="20"/>
                                      <w:szCs w:val="20"/>
                                      <w:shd w:val="clear" w:color="auto" w:fill="FFFFFF"/>
                                    </w:rPr>
                                    <w:t xml:space="preserve">Roberto </w:t>
                                  </w:r>
                                  <w:proofErr w:type="spellStart"/>
                                  <w:r>
                                    <w:rPr>
                                      <w:rFonts w:eastAsia="Calibri" w:cstheme="minorHAnsi"/>
                                      <w:sz w:val="20"/>
                                      <w:szCs w:val="20"/>
                                      <w:shd w:val="clear" w:color="auto" w:fill="FFFFFF"/>
                                    </w:rPr>
                                    <w:t>Bonachía</w:t>
                                  </w:r>
                                  <w:proofErr w:type="spellEnd"/>
                                  <w:r>
                                    <w:rPr>
                                      <w:rFonts w:eastAsia="Calibri" w:cstheme="minorHAnsi"/>
                                      <w:sz w:val="20"/>
                                      <w:szCs w:val="20"/>
                                      <w:shd w:val="clear" w:color="auto" w:fill="FFFFFF"/>
                                    </w:rPr>
                                    <w:t xml:space="preserve"> Castillo</w:t>
                                  </w:r>
                                </w:p>
                                <w:p w14:paraId="497C4025" w14:textId="77777777" w:rsidR="00BA76C2" w:rsidRDefault="00BA76C2" w:rsidP="002B6E60">
                                  <w:pPr>
                                    <w:pStyle w:val="Contenidodelmarco"/>
                                    <w:widowControl w:val="0"/>
                                    <w:rPr>
                                      <w:rFonts w:cstheme="minorHAnsi"/>
                                      <w:sz w:val="20"/>
                                      <w:szCs w:val="20"/>
                                      <w:shd w:val="clear" w:color="auto" w:fill="FFFFFF"/>
                                    </w:rPr>
                                  </w:pPr>
                                  <w:r>
                                    <w:rPr>
                                      <w:rFonts w:eastAsia="Calibri" w:cstheme="minorHAnsi"/>
                                      <w:sz w:val="20"/>
                                      <w:szCs w:val="20"/>
                                      <w:shd w:val="clear" w:color="auto" w:fill="FFFFFF"/>
                                    </w:rPr>
                                    <w:t xml:space="preserve">Marta </w:t>
                                  </w:r>
                                  <w:proofErr w:type="spellStart"/>
                                  <w:r>
                                    <w:rPr>
                                      <w:rFonts w:eastAsia="Calibri" w:cstheme="minorHAnsi"/>
                                      <w:sz w:val="20"/>
                                      <w:szCs w:val="20"/>
                                      <w:shd w:val="clear" w:color="auto" w:fill="FFFFFF"/>
                                    </w:rPr>
                                    <w:t>Carriazo</w:t>
                                  </w:r>
                                  <w:proofErr w:type="spellEnd"/>
                                  <w:r>
                                    <w:rPr>
                                      <w:rFonts w:eastAsia="Calibri" w:cstheme="minorHAnsi"/>
                                      <w:sz w:val="20"/>
                                      <w:szCs w:val="20"/>
                                      <w:shd w:val="clear" w:color="auto" w:fill="FFFFFF"/>
                                    </w:rPr>
                                    <w:t xml:space="preserve"> </w:t>
                                  </w:r>
                                  <w:proofErr w:type="spellStart"/>
                                  <w:r>
                                    <w:rPr>
                                      <w:rFonts w:eastAsia="Calibri" w:cstheme="minorHAnsi"/>
                                      <w:sz w:val="20"/>
                                      <w:szCs w:val="20"/>
                                      <w:shd w:val="clear" w:color="auto" w:fill="FFFFFF"/>
                                    </w:rPr>
                                    <w:t>Farré</w:t>
                                  </w:r>
                                  <w:proofErr w:type="spellEnd"/>
                                </w:p>
                                <w:p w14:paraId="42BFE79F" w14:textId="77777777" w:rsidR="00BA76C2" w:rsidRDefault="00BA76C2" w:rsidP="002B6E60">
                                  <w:pPr>
                                    <w:rPr>
                                      <w:sz w:val="20"/>
                                      <w:szCs w:val="20"/>
                                    </w:rPr>
                                  </w:pPr>
                                  <w:r>
                                    <w:rPr>
                                      <w:rFonts w:eastAsia="Calibri" w:cstheme="minorHAnsi"/>
                                      <w:sz w:val="20"/>
                                      <w:szCs w:val="20"/>
                                      <w:shd w:val="clear" w:color="auto" w:fill="FFFFFF"/>
                                    </w:rPr>
                                    <w:t>Bernardo López de Lima</w:t>
                                  </w:r>
                                  <w:r>
                                    <w:rPr>
                                      <w:sz w:val="20"/>
                                      <w:szCs w:val="20"/>
                                    </w:rPr>
                                    <w:t xml:space="preserve"> </w:t>
                                  </w:r>
                                </w:p>
                                <w:p w14:paraId="530ABE5F" w14:textId="05DB224F" w:rsidR="00BA76C2" w:rsidRPr="00266CE7" w:rsidRDefault="00BA76C2" w:rsidP="002B6E60">
                                  <w:pPr>
                                    <w:rPr>
                                      <w:sz w:val="20"/>
                                      <w:szCs w:val="20"/>
                                    </w:rPr>
                                  </w:pPr>
                                  <w:r>
                                    <w:rPr>
                                      <w:sz w:val="20"/>
                                      <w:szCs w:val="20"/>
                                    </w:rPr>
                                    <w:t xml:space="preserve">Laboral </w:t>
                                  </w:r>
                                  <w:proofErr w:type="spellStart"/>
                                  <w:r>
                                    <w:rPr>
                                      <w:sz w:val="20"/>
                                      <w:szCs w:val="20"/>
                                    </w:rPr>
                                    <w:t>Risk</w:t>
                                  </w:r>
                                  <w:proofErr w:type="spellEnd"/>
                                  <w:r>
                                    <w:rPr>
                                      <w:sz w:val="20"/>
                                      <w:szCs w:val="20"/>
                                    </w:rPr>
                                    <w:t xml:space="preserve"> </w:t>
                                  </w:r>
                                  <w:proofErr w:type="spellStart"/>
                                  <w:r>
                                    <w:rPr>
                                      <w:sz w:val="20"/>
                                      <w:szCs w:val="20"/>
                                    </w:rPr>
                                    <w:t>Task</w:t>
                                  </w:r>
                                  <w:proofErr w:type="spellEnd"/>
                                  <w:r>
                                    <w:rPr>
                                      <w:sz w:val="20"/>
                                      <w:szCs w:val="20"/>
                                    </w:rPr>
                                    <w:t xml:space="preserve"> </w:t>
                                  </w:r>
                                  <w:proofErr w:type="spellStart"/>
                                  <w:r>
                                    <w:rPr>
                                      <w:sz w:val="20"/>
                                      <w:szCs w:val="20"/>
                                    </w:rPr>
                                    <w:t>force</w:t>
                                  </w:r>
                                  <w:proofErr w:type="spellEnd"/>
                                  <w:r w:rsidRPr="00266CE7">
                                    <w:rPr>
                                      <w:sz w:val="20"/>
                                      <w:szCs w:val="20"/>
                                    </w:rPr>
                                    <w:t xml:space="preserve"> (Consultores Igualdad)</w:t>
                                  </w:r>
                                </w:p>
                                <w:p w14:paraId="56498FF1" w14:textId="01727E35" w:rsidR="00BA76C2" w:rsidRDefault="00BA76C2" w:rsidP="003139FE">
                                  <w:pPr>
                                    <w:rPr>
                                      <w:lang w:eastAsia="es-ES"/>
                                    </w:rPr>
                                  </w:pPr>
                                </w:p>
                                <w:p w14:paraId="2C5EA31E" w14:textId="739ABC7E" w:rsidR="00BA76C2" w:rsidRPr="003139FE" w:rsidRDefault="00BA76C2" w:rsidP="003139FE">
                                  <w:pPr>
                                    <w:rPr>
                                      <w:lang w:val="es-ES_tradnl" w:eastAsia="es-ES"/>
                                    </w:rPr>
                                  </w:pPr>
                                </w:p>
                              </w:tc>
                              <w:tc>
                                <w:tcPr>
                                  <w:tcW w:w="4536" w:type="dxa"/>
                                </w:tcPr>
                                <w:p w14:paraId="592DF42D" w14:textId="77777777" w:rsidR="00BA76C2" w:rsidRDefault="00BA76C2" w:rsidP="002B6E60">
                                  <w:pPr>
                                    <w:pStyle w:val="Contenidodelmarco"/>
                                    <w:widowControl w:val="0"/>
                                    <w:rPr>
                                      <w:rFonts w:cstheme="minorHAnsi"/>
                                      <w:sz w:val="20"/>
                                      <w:szCs w:val="20"/>
                                      <w:shd w:val="clear" w:color="auto" w:fill="FFFFFF"/>
                                    </w:rPr>
                                  </w:pPr>
                                  <w:r>
                                    <w:rPr>
                                      <w:rFonts w:eastAsia="Calibri" w:cstheme="minorHAnsi"/>
                                      <w:sz w:val="20"/>
                                      <w:szCs w:val="20"/>
                                      <w:shd w:val="clear" w:color="auto" w:fill="FFFFFF"/>
                                    </w:rPr>
                                    <w:t>Ignacio Eguizábal Vivaracho</w:t>
                                  </w:r>
                                </w:p>
                                <w:p w14:paraId="52FD41CE" w14:textId="77777777" w:rsidR="00BA76C2" w:rsidRDefault="00BA76C2" w:rsidP="002B6E60">
                                  <w:pPr>
                                    <w:pStyle w:val="Contenidodelmarco"/>
                                    <w:widowControl w:val="0"/>
                                    <w:rPr>
                                      <w:rFonts w:cstheme="minorHAnsi"/>
                                      <w:sz w:val="20"/>
                                      <w:szCs w:val="20"/>
                                      <w:shd w:val="clear" w:color="auto" w:fill="FFFFFF"/>
                                    </w:rPr>
                                  </w:pPr>
                                  <w:r>
                                    <w:rPr>
                                      <w:rFonts w:eastAsia="Calibri" w:cstheme="minorHAnsi"/>
                                      <w:sz w:val="20"/>
                                      <w:szCs w:val="20"/>
                                      <w:shd w:val="clear" w:color="auto" w:fill="FFFFFF"/>
                                    </w:rPr>
                                    <w:t xml:space="preserve">Ana </w:t>
                                  </w:r>
                                  <w:proofErr w:type="spellStart"/>
                                  <w:r>
                                    <w:rPr>
                                      <w:rFonts w:eastAsia="Calibri" w:cstheme="minorHAnsi"/>
                                      <w:sz w:val="20"/>
                                      <w:szCs w:val="20"/>
                                      <w:shd w:val="clear" w:color="auto" w:fill="FFFFFF"/>
                                    </w:rPr>
                                    <w:t>Santolaya</w:t>
                                  </w:r>
                                  <w:proofErr w:type="spellEnd"/>
                                  <w:r>
                                    <w:rPr>
                                      <w:rFonts w:eastAsia="Calibri" w:cstheme="minorHAnsi"/>
                                      <w:sz w:val="20"/>
                                      <w:szCs w:val="20"/>
                                      <w:shd w:val="clear" w:color="auto" w:fill="FFFFFF"/>
                                    </w:rPr>
                                    <w:t xml:space="preserve"> Crespo</w:t>
                                  </w:r>
                                </w:p>
                                <w:p w14:paraId="58D26569" w14:textId="77777777" w:rsidR="00BA76C2" w:rsidRDefault="00BA76C2" w:rsidP="002B6E60">
                                  <w:pPr>
                                    <w:pStyle w:val="Contenidodelmarco"/>
                                    <w:widowControl w:val="0"/>
                                    <w:rPr>
                                      <w:rFonts w:cstheme="minorHAnsi"/>
                                      <w:sz w:val="20"/>
                                      <w:szCs w:val="20"/>
                                      <w:shd w:val="clear" w:color="auto" w:fill="FFFFFF"/>
                                    </w:rPr>
                                  </w:pPr>
                                  <w:r>
                                    <w:rPr>
                                      <w:rFonts w:eastAsia="Calibri" w:cstheme="minorHAnsi"/>
                                      <w:sz w:val="20"/>
                                      <w:szCs w:val="20"/>
                                      <w:shd w:val="clear" w:color="auto" w:fill="FFFFFF"/>
                                    </w:rPr>
                                    <w:t xml:space="preserve">Raúl </w:t>
                                  </w:r>
                                  <w:proofErr w:type="spellStart"/>
                                  <w:r>
                                    <w:rPr>
                                      <w:rFonts w:eastAsia="Calibri" w:cstheme="minorHAnsi"/>
                                      <w:sz w:val="20"/>
                                      <w:szCs w:val="20"/>
                                      <w:shd w:val="clear" w:color="auto" w:fill="FFFFFF"/>
                                    </w:rPr>
                                    <w:t>Lalinde</w:t>
                                  </w:r>
                                  <w:proofErr w:type="spellEnd"/>
                                  <w:r>
                                    <w:rPr>
                                      <w:rFonts w:eastAsia="Calibri" w:cstheme="minorHAnsi"/>
                                      <w:sz w:val="20"/>
                                      <w:szCs w:val="20"/>
                                      <w:shd w:val="clear" w:color="auto" w:fill="FFFFFF"/>
                                    </w:rPr>
                                    <w:t xml:space="preserve"> Cuadrado</w:t>
                                  </w:r>
                                </w:p>
                                <w:p w14:paraId="1A89445D" w14:textId="77777777" w:rsidR="00BA76C2" w:rsidRDefault="00BA76C2" w:rsidP="002B6E60">
                                  <w:pPr>
                                    <w:pStyle w:val="Contenidodelmarco"/>
                                    <w:widowControl w:val="0"/>
                                    <w:rPr>
                                      <w:rFonts w:cstheme="minorHAnsi"/>
                                      <w:sz w:val="20"/>
                                      <w:szCs w:val="20"/>
                                      <w:shd w:val="clear" w:color="auto" w:fill="FFFFFF"/>
                                    </w:rPr>
                                  </w:pPr>
                                  <w:r>
                                    <w:rPr>
                                      <w:rFonts w:eastAsia="Calibri" w:cstheme="minorHAnsi"/>
                                      <w:sz w:val="20"/>
                                      <w:szCs w:val="20"/>
                                      <w:shd w:val="clear" w:color="auto" w:fill="FFFFFF"/>
                                    </w:rPr>
                                    <w:t xml:space="preserve">Roberto </w:t>
                                  </w:r>
                                  <w:proofErr w:type="spellStart"/>
                                  <w:r>
                                    <w:rPr>
                                      <w:rFonts w:eastAsia="Calibri" w:cstheme="minorHAnsi"/>
                                      <w:sz w:val="20"/>
                                      <w:szCs w:val="20"/>
                                      <w:shd w:val="clear" w:color="auto" w:fill="FFFFFF"/>
                                    </w:rPr>
                                    <w:t>Bonachía</w:t>
                                  </w:r>
                                  <w:proofErr w:type="spellEnd"/>
                                  <w:r>
                                    <w:rPr>
                                      <w:rFonts w:eastAsia="Calibri" w:cstheme="minorHAnsi"/>
                                      <w:sz w:val="20"/>
                                      <w:szCs w:val="20"/>
                                      <w:shd w:val="clear" w:color="auto" w:fill="FFFFFF"/>
                                    </w:rPr>
                                    <w:t xml:space="preserve"> Castillo</w:t>
                                  </w:r>
                                </w:p>
                                <w:p w14:paraId="1F1067BF" w14:textId="77777777" w:rsidR="00BA76C2" w:rsidRDefault="00BA76C2" w:rsidP="002B6E60">
                                  <w:pPr>
                                    <w:pStyle w:val="Contenidodelmarco"/>
                                    <w:widowControl w:val="0"/>
                                    <w:rPr>
                                      <w:rFonts w:cstheme="minorHAnsi"/>
                                      <w:sz w:val="20"/>
                                      <w:szCs w:val="20"/>
                                      <w:shd w:val="clear" w:color="auto" w:fill="FFFFFF"/>
                                    </w:rPr>
                                  </w:pPr>
                                  <w:r>
                                    <w:rPr>
                                      <w:rFonts w:eastAsia="Calibri" w:cstheme="minorHAnsi"/>
                                      <w:sz w:val="20"/>
                                      <w:szCs w:val="20"/>
                                      <w:shd w:val="clear" w:color="auto" w:fill="FFFFFF"/>
                                    </w:rPr>
                                    <w:t xml:space="preserve">Marta </w:t>
                                  </w:r>
                                  <w:proofErr w:type="spellStart"/>
                                  <w:r>
                                    <w:rPr>
                                      <w:rFonts w:eastAsia="Calibri" w:cstheme="minorHAnsi"/>
                                      <w:sz w:val="20"/>
                                      <w:szCs w:val="20"/>
                                      <w:shd w:val="clear" w:color="auto" w:fill="FFFFFF"/>
                                    </w:rPr>
                                    <w:t>Carriazo</w:t>
                                  </w:r>
                                  <w:proofErr w:type="spellEnd"/>
                                  <w:r>
                                    <w:rPr>
                                      <w:rFonts w:eastAsia="Calibri" w:cstheme="minorHAnsi"/>
                                      <w:sz w:val="20"/>
                                      <w:szCs w:val="20"/>
                                      <w:shd w:val="clear" w:color="auto" w:fill="FFFFFF"/>
                                    </w:rPr>
                                    <w:t xml:space="preserve"> </w:t>
                                  </w:r>
                                  <w:proofErr w:type="spellStart"/>
                                  <w:r>
                                    <w:rPr>
                                      <w:rFonts w:eastAsia="Calibri" w:cstheme="minorHAnsi"/>
                                      <w:sz w:val="20"/>
                                      <w:szCs w:val="20"/>
                                      <w:shd w:val="clear" w:color="auto" w:fill="FFFFFF"/>
                                    </w:rPr>
                                    <w:t>Farré</w:t>
                                  </w:r>
                                  <w:proofErr w:type="spellEnd"/>
                                </w:p>
                                <w:p w14:paraId="45A47344" w14:textId="5368DA8F" w:rsidR="00BA76C2" w:rsidRPr="000F365B" w:rsidRDefault="00BA76C2" w:rsidP="002B6E60">
                                  <w:pPr>
                                    <w:rPr>
                                      <w:rFonts w:cs="Arial"/>
                                      <w:sz w:val="20"/>
                                    </w:rPr>
                                  </w:pPr>
                                  <w:r>
                                    <w:rPr>
                                      <w:rFonts w:eastAsia="Calibri" w:cstheme="minorHAnsi"/>
                                      <w:sz w:val="20"/>
                                      <w:szCs w:val="20"/>
                                      <w:shd w:val="clear" w:color="auto" w:fill="FFFFFF"/>
                                    </w:rPr>
                                    <w:t>Bernardo López de Lima</w:t>
                                  </w:r>
                                </w:p>
                              </w:tc>
                            </w:tr>
                          </w:tbl>
                          <w:p w14:paraId="40A5C2D1" w14:textId="77777777" w:rsidR="00BA76C2" w:rsidRPr="00DA0742" w:rsidRDefault="00BA76C2" w:rsidP="00516471">
                            <w:pPr>
                              <w:pStyle w:val="Ttulo1"/>
                              <w:tabs>
                                <w:tab w:val="left" w:pos="709"/>
                                <w:tab w:val="decimal" w:leader="dot" w:pos="8931"/>
                                <w:tab w:val="right" w:pos="9498"/>
                              </w:tabs>
                              <w:spacing w:after="180"/>
                              <w:jc w:val="right"/>
                              <w:rPr>
                                <w:rFonts w:cs="Arial"/>
                                <w:sz w:val="20"/>
                              </w:rPr>
                            </w:pPr>
                            <w:r w:rsidRPr="00DA0742">
                              <w:rPr>
                                <w:rFonts w:cs="Arial"/>
                                <w:sz w:val="20"/>
                              </w:rPr>
                              <w:tab/>
                            </w:r>
                          </w:p>
                          <w:p w14:paraId="322FA53E" w14:textId="77777777" w:rsidR="00BA76C2" w:rsidRPr="008F1E4A" w:rsidRDefault="00BA76C2" w:rsidP="00516471">
                            <w:pPr>
                              <w:spacing w:after="0" w:line="240" w:lineRule="auto"/>
                              <w:jc w:val="right"/>
                              <w:rPr>
                                <w:color w:val="000000" w:themeColor="text1"/>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72C096" id="AutoShape 15" o:spid="_x0000_s1028" style="position:absolute;margin-left:-28.05pt;margin-top:456.3pt;width:489pt;height:23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yqezzwIAAOUFAAAOAAAAZHJzL2Uyb0RvYy54bWysVNuO0zAQfUfiHyy/Z3PZXJpo09Vu0yKk BVYsfIAbO00gsYPtNi2If2fspN12eUFAHiJfj8+ZMzM3t/uuRTsmVSN4jv0rDyPGS0Ebvsnx508r Z4aR0oRT0grOcnxgCt/OX7+6GfqMBaIWLWUSAQhX2dDnuNa6z1xXlTXriLoSPeOwWQnZEQ1TuXGp JAOgd60beF7sDkLSXoqSKQWrxbiJ5xa/qlipP1SVYhq1OQZu2v6l/a/N353fkGwjSV835USD/AWL jjQcHj1BFUQTtJXNb1BdU0qhRKWvStG5oqqaklkNoMb3Xqh5qknPrBYIjupPYVL/D7Z8v3uUqKE5 ngVR7CVBkmDESQdW3W21sAyQH5k4Db3K4PhT/yiNUtU/iPKrQlwsasI37E5KMdSMUGDnm/PuxQUz UXAVrYd3ggI8AXgbsn0lOwMIwUB768zh5Azba1TCYhz43rUHBpawF6RRFKTWO5dkx+u9VPoNEx0y gxxLseX0I/hv3yC7B6WtP3RSR+gXjKquBbd3pEV+HMeJZU2y6TBgHzHNTS5WTdvafGn5xQIcHFeA 7fSM4W3t/5F66XK2nIVOGMRLJ/SKwrlbLUInXvlJVFwXi0Xh/zQc/TCrG0oZN88cU9EP/8zqqSjG JDoloxJtQw2coavkZr1oJQK1JoTXXmRdBfJnx9xLGmAiyUCLuX8myQ9C7z5InVU8S5xwFUZOmngz x/PT+zT2wjQsVpeSHhrO/l0SGnKcRkFkHT0j/UKbZ7/Jy4tjNiesgyZPl5zasSZNO47P1BvGz+rH KFhvbVabRB4LQu/Xe1s+wbFE1oIeIM2lgCSEhIXeCINayO8YDdBncqy+bYlkGLVvOZRK6oehaUx2 EkZJABN5vrM+3yG8BKgca4zG4UKPzWzby2ZTw0u+jQ4XpnqrRh/rcGQ1FSX0Eqtt6numWZ3P7ann 7jz/BQAA//8DAFBLAwQUAAYACAAAACEAtz1ndOAAAAAMAQAADwAAAGRycy9kb3ducmV2LnhtbEyP 20rEMBBA3wX/IYzg2256wdrWposIggruYvUDss3YFpukJmm3+vWOT/o4zOHMmWq36pEt6PxgjYB4 GwFD01o1mE7A2+v9JgfmgzRKjtaggC/0sKvPzypZKnsyL7g0oWMkMb6UAvoQppJz3/aopd/aCQ3t 3q3TMtDoOq6cPJFcjzyJooxrORi60MsJ73psP5pZk6VZHj+fH/L9waNLD9+z9HP6JMTlxXp7Ayzg Gv5g+M2ndKip6WhnozwbBWyusphQAUWcZMCIKJK4AHYkNL3OI+B1xf8/Uf8AAAD//wMAUEsBAi0A FAAGAAgAAAAhALaDOJL+AAAA4QEAABMAAAAAAAAAAAAAAAAAAAAAAFtDb250ZW50X1R5cGVzXS54 bWxQSwECLQAUAAYACAAAACEAOP0h/9YAAACUAQAACwAAAAAAAAAAAAAAAAAvAQAAX3JlbHMvLnJl bHNQSwECLQAUAAYACAAAACEAMsqns88CAADlBQAADgAAAAAAAAAAAAAAAAAuAgAAZHJzL2Uyb0Rv Yy54bWxQSwECLQAUAAYACAAAACEAtz1ndOAAAAAMAQAADwAAAAAAAAAAAAAAAAApBQAAZHJzL2Rv d25yZXYueG1sUEsFBgAAAAAEAAQA8wAAADYGAAAAAA== " filled="f" fillcolor="#293055" stroked="f">
                <v:textbox>
                  <w:txbxContent>
                    <w:tbl>
                      <w:tblPr>
                        <w:tblStyle w:val="Tablaconcuadrcula"/>
                        <w:tblW w:w="0" w:type="auto"/>
                        <w:tblLook w:val="04A0" w:firstRow="1" w:lastRow="0" w:firstColumn="1" w:lastColumn="0" w:noHBand="0" w:noVBand="1"/>
                      </w:tblPr>
                      <w:tblGrid>
                        <w:gridCol w:w="4497"/>
                        <w:gridCol w:w="4531"/>
                      </w:tblGrid>
                      <w:tr w:rsidR="00BA76C2" w14:paraId="38925663" w14:textId="77777777" w:rsidTr="00540DC9">
                        <w:tc>
                          <w:tcPr>
                            <w:tcW w:w="4503" w:type="dxa"/>
                            <w:shd w:val="clear" w:color="auto" w:fill="FFFFFF" w:themeFill="background1"/>
                          </w:tcPr>
                          <w:p w14:paraId="51340E1D" w14:textId="77777777" w:rsidR="00BA76C2" w:rsidRPr="003139FE" w:rsidRDefault="00BA76C2" w:rsidP="003139FE">
                            <w:pPr>
                              <w:rPr>
                                <w:rFonts w:cs="Arial"/>
                                <w:b/>
                              </w:rPr>
                            </w:pPr>
                            <w:r w:rsidRPr="003139FE">
                              <w:rPr>
                                <w:rFonts w:cs="Arial"/>
                                <w:b/>
                              </w:rPr>
                              <w:t>Realizado / Revisado por:</w:t>
                            </w:r>
                          </w:p>
                          <w:p w14:paraId="550E400E" w14:textId="77777777" w:rsidR="00BA76C2" w:rsidRPr="003139FE" w:rsidRDefault="00BA76C2" w:rsidP="003139FE">
                            <w:pPr>
                              <w:rPr>
                                <w:rFonts w:cs="Arial"/>
                              </w:rPr>
                            </w:pPr>
                          </w:p>
                        </w:tc>
                        <w:tc>
                          <w:tcPr>
                            <w:tcW w:w="4536" w:type="dxa"/>
                            <w:shd w:val="clear" w:color="auto" w:fill="FFFFFF" w:themeFill="background1"/>
                          </w:tcPr>
                          <w:p w14:paraId="1EBC4AE8" w14:textId="77777777" w:rsidR="00BA76C2" w:rsidRPr="00654406" w:rsidRDefault="00BA76C2" w:rsidP="003139FE">
                            <w:pPr>
                              <w:rPr>
                                <w:rFonts w:cs="Arial"/>
                                <w:b/>
                              </w:rPr>
                            </w:pPr>
                            <w:r w:rsidRPr="003139FE">
                              <w:rPr>
                                <w:rFonts w:cs="Arial"/>
                                <w:b/>
                              </w:rPr>
                              <w:t>Apro</w:t>
                            </w:r>
                            <w:r>
                              <w:rPr>
                                <w:rFonts w:cs="Arial"/>
                                <w:b/>
                              </w:rPr>
                              <w:t>bado por Comisión negociadora:</w:t>
                            </w:r>
                          </w:p>
                        </w:tc>
                      </w:tr>
                      <w:tr w:rsidR="00BA76C2" w14:paraId="50E6C87A" w14:textId="77777777" w:rsidTr="00540DC9">
                        <w:trPr>
                          <w:trHeight w:val="3137"/>
                        </w:trPr>
                        <w:tc>
                          <w:tcPr>
                            <w:tcW w:w="4503" w:type="dxa"/>
                          </w:tcPr>
                          <w:p w14:paraId="39B58315" w14:textId="77777777" w:rsidR="00BA76C2" w:rsidRDefault="00BA76C2" w:rsidP="002B6E60">
                            <w:pPr>
                              <w:pStyle w:val="Contenidodelmarco"/>
                              <w:widowControl w:val="0"/>
                              <w:rPr>
                                <w:rFonts w:cstheme="minorHAnsi"/>
                                <w:sz w:val="20"/>
                                <w:szCs w:val="20"/>
                                <w:shd w:val="clear" w:color="auto" w:fill="FFFFFF"/>
                              </w:rPr>
                            </w:pPr>
                            <w:r>
                              <w:rPr>
                                <w:rFonts w:eastAsia="Calibri" w:cstheme="minorHAnsi"/>
                                <w:sz w:val="20"/>
                                <w:szCs w:val="20"/>
                                <w:shd w:val="clear" w:color="auto" w:fill="FFFFFF"/>
                              </w:rPr>
                              <w:t>Ignacio Eguizábal Vivaracho</w:t>
                            </w:r>
                          </w:p>
                          <w:p w14:paraId="0372864A" w14:textId="77777777" w:rsidR="00BA76C2" w:rsidRDefault="00BA76C2" w:rsidP="002B6E60">
                            <w:pPr>
                              <w:pStyle w:val="Contenidodelmarco"/>
                              <w:widowControl w:val="0"/>
                              <w:rPr>
                                <w:rFonts w:cstheme="minorHAnsi"/>
                                <w:sz w:val="20"/>
                                <w:szCs w:val="20"/>
                                <w:shd w:val="clear" w:color="auto" w:fill="FFFFFF"/>
                              </w:rPr>
                            </w:pPr>
                            <w:r>
                              <w:rPr>
                                <w:rFonts w:eastAsia="Calibri" w:cstheme="minorHAnsi"/>
                                <w:sz w:val="20"/>
                                <w:szCs w:val="20"/>
                                <w:shd w:val="clear" w:color="auto" w:fill="FFFFFF"/>
                              </w:rPr>
                              <w:t xml:space="preserve">Ana </w:t>
                            </w:r>
                            <w:proofErr w:type="spellStart"/>
                            <w:r>
                              <w:rPr>
                                <w:rFonts w:eastAsia="Calibri" w:cstheme="minorHAnsi"/>
                                <w:sz w:val="20"/>
                                <w:szCs w:val="20"/>
                                <w:shd w:val="clear" w:color="auto" w:fill="FFFFFF"/>
                              </w:rPr>
                              <w:t>Santolaya</w:t>
                            </w:r>
                            <w:proofErr w:type="spellEnd"/>
                            <w:r>
                              <w:rPr>
                                <w:rFonts w:eastAsia="Calibri" w:cstheme="minorHAnsi"/>
                                <w:sz w:val="20"/>
                                <w:szCs w:val="20"/>
                                <w:shd w:val="clear" w:color="auto" w:fill="FFFFFF"/>
                              </w:rPr>
                              <w:t xml:space="preserve"> Crespo</w:t>
                            </w:r>
                          </w:p>
                          <w:p w14:paraId="5B966733" w14:textId="77777777" w:rsidR="00BA76C2" w:rsidRDefault="00BA76C2" w:rsidP="002B6E60">
                            <w:pPr>
                              <w:pStyle w:val="Contenidodelmarco"/>
                              <w:widowControl w:val="0"/>
                              <w:rPr>
                                <w:rFonts w:cstheme="minorHAnsi"/>
                                <w:sz w:val="20"/>
                                <w:szCs w:val="20"/>
                                <w:shd w:val="clear" w:color="auto" w:fill="FFFFFF"/>
                              </w:rPr>
                            </w:pPr>
                            <w:r>
                              <w:rPr>
                                <w:rFonts w:eastAsia="Calibri" w:cstheme="minorHAnsi"/>
                                <w:sz w:val="20"/>
                                <w:szCs w:val="20"/>
                                <w:shd w:val="clear" w:color="auto" w:fill="FFFFFF"/>
                              </w:rPr>
                              <w:t xml:space="preserve">Raúl </w:t>
                            </w:r>
                            <w:proofErr w:type="spellStart"/>
                            <w:r>
                              <w:rPr>
                                <w:rFonts w:eastAsia="Calibri" w:cstheme="minorHAnsi"/>
                                <w:sz w:val="20"/>
                                <w:szCs w:val="20"/>
                                <w:shd w:val="clear" w:color="auto" w:fill="FFFFFF"/>
                              </w:rPr>
                              <w:t>Lalinde</w:t>
                            </w:r>
                            <w:proofErr w:type="spellEnd"/>
                            <w:r>
                              <w:rPr>
                                <w:rFonts w:eastAsia="Calibri" w:cstheme="minorHAnsi"/>
                                <w:sz w:val="20"/>
                                <w:szCs w:val="20"/>
                                <w:shd w:val="clear" w:color="auto" w:fill="FFFFFF"/>
                              </w:rPr>
                              <w:t xml:space="preserve"> Cuadrado</w:t>
                            </w:r>
                          </w:p>
                          <w:p w14:paraId="3401F0B6" w14:textId="77777777" w:rsidR="00BA76C2" w:rsidRDefault="00BA76C2" w:rsidP="002B6E60">
                            <w:pPr>
                              <w:pStyle w:val="Contenidodelmarco"/>
                              <w:widowControl w:val="0"/>
                              <w:rPr>
                                <w:rFonts w:cstheme="minorHAnsi"/>
                                <w:sz w:val="20"/>
                                <w:szCs w:val="20"/>
                                <w:shd w:val="clear" w:color="auto" w:fill="FFFFFF"/>
                              </w:rPr>
                            </w:pPr>
                            <w:r>
                              <w:rPr>
                                <w:rFonts w:eastAsia="Calibri" w:cstheme="minorHAnsi"/>
                                <w:sz w:val="20"/>
                                <w:szCs w:val="20"/>
                                <w:shd w:val="clear" w:color="auto" w:fill="FFFFFF"/>
                              </w:rPr>
                              <w:t xml:space="preserve">Roberto </w:t>
                            </w:r>
                            <w:proofErr w:type="spellStart"/>
                            <w:r>
                              <w:rPr>
                                <w:rFonts w:eastAsia="Calibri" w:cstheme="minorHAnsi"/>
                                <w:sz w:val="20"/>
                                <w:szCs w:val="20"/>
                                <w:shd w:val="clear" w:color="auto" w:fill="FFFFFF"/>
                              </w:rPr>
                              <w:t>Bonachía</w:t>
                            </w:r>
                            <w:proofErr w:type="spellEnd"/>
                            <w:r>
                              <w:rPr>
                                <w:rFonts w:eastAsia="Calibri" w:cstheme="minorHAnsi"/>
                                <w:sz w:val="20"/>
                                <w:szCs w:val="20"/>
                                <w:shd w:val="clear" w:color="auto" w:fill="FFFFFF"/>
                              </w:rPr>
                              <w:t xml:space="preserve"> Castillo</w:t>
                            </w:r>
                          </w:p>
                          <w:p w14:paraId="497C4025" w14:textId="77777777" w:rsidR="00BA76C2" w:rsidRDefault="00BA76C2" w:rsidP="002B6E60">
                            <w:pPr>
                              <w:pStyle w:val="Contenidodelmarco"/>
                              <w:widowControl w:val="0"/>
                              <w:rPr>
                                <w:rFonts w:cstheme="minorHAnsi"/>
                                <w:sz w:val="20"/>
                                <w:szCs w:val="20"/>
                                <w:shd w:val="clear" w:color="auto" w:fill="FFFFFF"/>
                              </w:rPr>
                            </w:pPr>
                            <w:r>
                              <w:rPr>
                                <w:rFonts w:eastAsia="Calibri" w:cstheme="minorHAnsi"/>
                                <w:sz w:val="20"/>
                                <w:szCs w:val="20"/>
                                <w:shd w:val="clear" w:color="auto" w:fill="FFFFFF"/>
                              </w:rPr>
                              <w:t xml:space="preserve">Marta </w:t>
                            </w:r>
                            <w:proofErr w:type="spellStart"/>
                            <w:r>
                              <w:rPr>
                                <w:rFonts w:eastAsia="Calibri" w:cstheme="minorHAnsi"/>
                                <w:sz w:val="20"/>
                                <w:szCs w:val="20"/>
                                <w:shd w:val="clear" w:color="auto" w:fill="FFFFFF"/>
                              </w:rPr>
                              <w:t>Carriazo</w:t>
                            </w:r>
                            <w:proofErr w:type="spellEnd"/>
                            <w:r>
                              <w:rPr>
                                <w:rFonts w:eastAsia="Calibri" w:cstheme="minorHAnsi"/>
                                <w:sz w:val="20"/>
                                <w:szCs w:val="20"/>
                                <w:shd w:val="clear" w:color="auto" w:fill="FFFFFF"/>
                              </w:rPr>
                              <w:t xml:space="preserve"> </w:t>
                            </w:r>
                            <w:proofErr w:type="spellStart"/>
                            <w:r>
                              <w:rPr>
                                <w:rFonts w:eastAsia="Calibri" w:cstheme="minorHAnsi"/>
                                <w:sz w:val="20"/>
                                <w:szCs w:val="20"/>
                                <w:shd w:val="clear" w:color="auto" w:fill="FFFFFF"/>
                              </w:rPr>
                              <w:t>Farré</w:t>
                            </w:r>
                            <w:proofErr w:type="spellEnd"/>
                          </w:p>
                          <w:p w14:paraId="42BFE79F" w14:textId="77777777" w:rsidR="00BA76C2" w:rsidRDefault="00BA76C2" w:rsidP="002B6E60">
                            <w:pPr>
                              <w:rPr>
                                <w:sz w:val="20"/>
                                <w:szCs w:val="20"/>
                              </w:rPr>
                            </w:pPr>
                            <w:r>
                              <w:rPr>
                                <w:rFonts w:eastAsia="Calibri" w:cstheme="minorHAnsi"/>
                                <w:sz w:val="20"/>
                                <w:szCs w:val="20"/>
                                <w:shd w:val="clear" w:color="auto" w:fill="FFFFFF"/>
                              </w:rPr>
                              <w:t>Bernardo López de Lima</w:t>
                            </w:r>
                            <w:r>
                              <w:rPr>
                                <w:sz w:val="20"/>
                                <w:szCs w:val="20"/>
                              </w:rPr>
                              <w:t xml:space="preserve"> </w:t>
                            </w:r>
                          </w:p>
                          <w:p w14:paraId="530ABE5F" w14:textId="05DB224F" w:rsidR="00BA76C2" w:rsidRPr="00266CE7" w:rsidRDefault="00BA76C2" w:rsidP="002B6E60">
                            <w:pPr>
                              <w:rPr>
                                <w:sz w:val="20"/>
                                <w:szCs w:val="20"/>
                              </w:rPr>
                            </w:pPr>
                            <w:r>
                              <w:rPr>
                                <w:sz w:val="20"/>
                                <w:szCs w:val="20"/>
                              </w:rPr>
                              <w:t xml:space="preserve">Laboral </w:t>
                            </w:r>
                            <w:proofErr w:type="spellStart"/>
                            <w:r>
                              <w:rPr>
                                <w:sz w:val="20"/>
                                <w:szCs w:val="20"/>
                              </w:rPr>
                              <w:t>Risk</w:t>
                            </w:r>
                            <w:proofErr w:type="spellEnd"/>
                            <w:r>
                              <w:rPr>
                                <w:sz w:val="20"/>
                                <w:szCs w:val="20"/>
                              </w:rPr>
                              <w:t xml:space="preserve"> </w:t>
                            </w:r>
                            <w:proofErr w:type="spellStart"/>
                            <w:r>
                              <w:rPr>
                                <w:sz w:val="20"/>
                                <w:szCs w:val="20"/>
                              </w:rPr>
                              <w:t>Task</w:t>
                            </w:r>
                            <w:proofErr w:type="spellEnd"/>
                            <w:r>
                              <w:rPr>
                                <w:sz w:val="20"/>
                                <w:szCs w:val="20"/>
                              </w:rPr>
                              <w:t xml:space="preserve"> </w:t>
                            </w:r>
                            <w:proofErr w:type="spellStart"/>
                            <w:r>
                              <w:rPr>
                                <w:sz w:val="20"/>
                                <w:szCs w:val="20"/>
                              </w:rPr>
                              <w:t>force</w:t>
                            </w:r>
                            <w:proofErr w:type="spellEnd"/>
                            <w:r w:rsidRPr="00266CE7">
                              <w:rPr>
                                <w:sz w:val="20"/>
                                <w:szCs w:val="20"/>
                              </w:rPr>
                              <w:t xml:space="preserve"> (Consultores Igualdad)</w:t>
                            </w:r>
                          </w:p>
                          <w:p w14:paraId="56498FF1" w14:textId="01727E35" w:rsidR="00BA76C2" w:rsidRDefault="00BA76C2" w:rsidP="003139FE">
                            <w:pPr>
                              <w:rPr>
                                <w:lang w:eastAsia="es-ES"/>
                              </w:rPr>
                            </w:pPr>
                          </w:p>
                          <w:p w14:paraId="2C5EA31E" w14:textId="739ABC7E" w:rsidR="00BA76C2" w:rsidRPr="003139FE" w:rsidRDefault="00BA76C2" w:rsidP="003139FE">
                            <w:pPr>
                              <w:rPr>
                                <w:lang w:val="es-ES_tradnl" w:eastAsia="es-ES"/>
                              </w:rPr>
                            </w:pPr>
                          </w:p>
                        </w:tc>
                        <w:tc>
                          <w:tcPr>
                            <w:tcW w:w="4536" w:type="dxa"/>
                          </w:tcPr>
                          <w:p w14:paraId="592DF42D" w14:textId="77777777" w:rsidR="00BA76C2" w:rsidRDefault="00BA76C2" w:rsidP="002B6E60">
                            <w:pPr>
                              <w:pStyle w:val="Contenidodelmarco"/>
                              <w:widowControl w:val="0"/>
                              <w:rPr>
                                <w:rFonts w:cstheme="minorHAnsi"/>
                                <w:sz w:val="20"/>
                                <w:szCs w:val="20"/>
                                <w:shd w:val="clear" w:color="auto" w:fill="FFFFFF"/>
                              </w:rPr>
                            </w:pPr>
                            <w:r>
                              <w:rPr>
                                <w:rFonts w:eastAsia="Calibri" w:cstheme="minorHAnsi"/>
                                <w:sz w:val="20"/>
                                <w:szCs w:val="20"/>
                                <w:shd w:val="clear" w:color="auto" w:fill="FFFFFF"/>
                              </w:rPr>
                              <w:t>Ignacio Eguizábal Vivaracho</w:t>
                            </w:r>
                          </w:p>
                          <w:p w14:paraId="52FD41CE" w14:textId="77777777" w:rsidR="00BA76C2" w:rsidRDefault="00BA76C2" w:rsidP="002B6E60">
                            <w:pPr>
                              <w:pStyle w:val="Contenidodelmarco"/>
                              <w:widowControl w:val="0"/>
                              <w:rPr>
                                <w:rFonts w:cstheme="minorHAnsi"/>
                                <w:sz w:val="20"/>
                                <w:szCs w:val="20"/>
                                <w:shd w:val="clear" w:color="auto" w:fill="FFFFFF"/>
                              </w:rPr>
                            </w:pPr>
                            <w:r>
                              <w:rPr>
                                <w:rFonts w:eastAsia="Calibri" w:cstheme="minorHAnsi"/>
                                <w:sz w:val="20"/>
                                <w:szCs w:val="20"/>
                                <w:shd w:val="clear" w:color="auto" w:fill="FFFFFF"/>
                              </w:rPr>
                              <w:t xml:space="preserve">Ana </w:t>
                            </w:r>
                            <w:proofErr w:type="spellStart"/>
                            <w:r>
                              <w:rPr>
                                <w:rFonts w:eastAsia="Calibri" w:cstheme="minorHAnsi"/>
                                <w:sz w:val="20"/>
                                <w:szCs w:val="20"/>
                                <w:shd w:val="clear" w:color="auto" w:fill="FFFFFF"/>
                              </w:rPr>
                              <w:t>Santolaya</w:t>
                            </w:r>
                            <w:proofErr w:type="spellEnd"/>
                            <w:r>
                              <w:rPr>
                                <w:rFonts w:eastAsia="Calibri" w:cstheme="minorHAnsi"/>
                                <w:sz w:val="20"/>
                                <w:szCs w:val="20"/>
                                <w:shd w:val="clear" w:color="auto" w:fill="FFFFFF"/>
                              </w:rPr>
                              <w:t xml:space="preserve"> Crespo</w:t>
                            </w:r>
                          </w:p>
                          <w:p w14:paraId="58D26569" w14:textId="77777777" w:rsidR="00BA76C2" w:rsidRDefault="00BA76C2" w:rsidP="002B6E60">
                            <w:pPr>
                              <w:pStyle w:val="Contenidodelmarco"/>
                              <w:widowControl w:val="0"/>
                              <w:rPr>
                                <w:rFonts w:cstheme="minorHAnsi"/>
                                <w:sz w:val="20"/>
                                <w:szCs w:val="20"/>
                                <w:shd w:val="clear" w:color="auto" w:fill="FFFFFF"/>
                              </w:rPr>
                            </w:pPr>
                            <w:r>
                              <w:rPr>
                                <w:rFonts w:eastAsia="Calibri" w:cstheme="minorHAnsi"/>
                                <w:sz w:val="20"/>
                                <w:szCs w:val="20"/>
                                <w:shd w:val="clear" w:color="auto" w:fill="FFFFFF"/>
                              </w:rPr>
                              <w:t xml:space="preserve">Raúl </w:t>
                            </w:r>
                            <w:proofErr w:type="spellStart"/>
                            <w:r>
                              <w:rPr>
                                <w:rFonts w:eastAsia="Calibri" w:cstheme="minorHAnsi"/>
                                <w:sz w:val="20"/>
                                <w:szCs w:val="20"/>
                                <w:shd w:val="clear" w:color="auto" w:fill="FFFFFF"/>
                              </w:rPr>
                              <w:t>Lalinde</w:t>
                            </w:r>
                            <w:proofErr w:type="spellEnd"/>
                            <w:r>
                              <w:rPr>
                                <w:rFonts w:eastAsia="Calibri" w:cstheme="minorHAnsi"/>
                                <w:sz w:val="20"/>
                                <w:szCs w:val="20"/>
                                <w:shd w:val="clear" w:color="auto" w:fill="FFFFFF"/>
                              </w:rPr>
                              <w:t xml:space="preserve"> Cuadrado</w:t>
                            </w:r>
                          </w:p>
                          <w:p w14:paraId="1A89445D" w14:textId="77777777" w:rsidR="00BA76C2" w:rsidRDefault="00BA76C2" w:rsidP="002B6E60">
                            <w:pPr>
                              <w:pStyle w:val="Contenidodelmarco"/>
                              <w:widowControl w:val="0"/>
                              <w:rPr>
                                <w:rFonts w:cstheme="minorHAnsi"/>
                                <w:sz w:val="20"/>
                                <w:szCs w:val="20"/>
                                <w:shd w:val="clear" w:color="auto" w:fill="FFFFFF"/>
                              </w:rPr>
                            </w:pPr>
                            <w:r>
                              <w:rPr>
                                <w:rFonts w:eastAsia="Calibri" w:cstheme="minorHAnsi"/>
                                <w:sz w:val="20"/>
                                <w:szCs w:val="20"/>
                                <w:shd w:val="clear" w:color="auto" w:fill="FFFFFF"/>
                              </w:rPr>
                              <w:t xml:space="preserve">Roberto </w:t>
                            </w:r>
                            <w:proofErr w:type="spellStart"/>
                            <w:r>
                              <w:rPr>
                                <w:rFonts w:eastAsia="Calibri" w:cstheme="minorHAnsi"/>
                                <w:sz w:val="20"/>
                                <w:szCs w:val="20"/>
                                <w:shd w:val="clear" w:color="auto" w:fill="FFFFFF"/>
                              </w:rPr>
                              <w:t>Bonachía</w:t>
                            </w:r>
                            <w:proofErr w:type="spellEnd"/>
                            <w:r>
                              <w:rPr>
                                <w:rFonts w:eastAsia="Calibri" w:cstheme="minorHAnsi"/>
                                <w:sz w:val="20"/>
                                <w:szCs w:val="20"/>
                                <w:shd w:val="clear" w:color="auto" w:fill="FFFFFF"/>
                              </w:rPr>
                              <w:t xml:space="preserve"> Castillo</w:t>
                            </w:r>
                          </w:p>
                          <w:p w14:paraId="1F1067BF" w14:textId="77777777" w:rsidR="00BA76C2" w:rsidRDefault="00BA76C2" w:rsidP="002B6E60">
                            <w:pPr>
                              <w:pStyle w:val="Contenidodelmarco"/>
                              <w:widowControl w:val="0"/>
                              <w:rPr>
                                <w:rFonts w:cstheme="minorHAnsi"/>
                                <w:sz w:val="20"/>
                                <w:szCs w:val="20"/>
                                <w:shd w:val="clear" w:color="auto" w:fill="FFFFFF"/>
                              </w:rPr>
                            </w:pPr>
                            <w:r>
                              <w:rPr>
                                <w:rFonts w:eastAsia="Calibri" w:cstheme="minorHAnsi"/>
                                <w:sz w:val="20"/>
                                <w:szCs w:val="20"/>
                                <w:shd w:val="clear" w:color="auto" w:fill="FFFFFF"/>
                              </w:rPr>
                              <w:t xml:space="preserve">Marta </w:t>
                            </w:r>
                            <w:proofErr w:type="spellStart"/>
                            <w:r>
                              <w:rPr>
                                <w:rFonts w:eastAsia="Calibri" w:cstheme="minorHAnsi"/>
                                <w:sz w:val="20"/>
                                <w:szCs w:val="20"/>
                                <w:shd w:val="clear" w:color="auto" w:fill="FFFFFF"/>
                              </w:rPr>
                              <w:t>Carriazo</w:t>
                            </w:r>
                            <w:proofErr w:type="spellEnd"/>
                            <w:r>
                              <w:rPr>
                                <w:rFonts w:eastAsia="Calibri" w:cstheme="minorHAnsi"/>
                                <w:sz w:val="20"/>
                                <w:szCs w:val="20"/>
                                <w:shd w:val="clear" w:color="auto" w:fill="FFFFFF"/>
                              </w:rPr>
                              <w:t xml:space="preserve"> </w:t>
                            </w:r>
                            <w:proofErr w:type="spellStart"/>
                            <w:r>
                              <w:rPr>
                                <w:rFonts w:eastAsia="Calibri" w:cstheme="minorHAnsi"/>
                                <w:sz w:val="20"/>
                                <w:szCs w:val="20"/>
                                <w:shd w:val="clear" w:color="auto" w:fill="FFFFFF"/>
                              </w:rPr>
                              <w:t>Farré</w:t>
                            </w:r>
                            <w:proofErr w:type="spellEnd"/>
                          </w:p>
                          <w:p w14:paraId="45A47344" w14:textId="5368DA8F" w:rsidR="00BA76C2" w:rsidRPr="000F365B" w:rsidRDefault="00BA76C2" w:rsidP="002B6E60">
                            <w:pPr>
                              <w:rPr>
                                <w:rFonts w:cs="Arial"/>
                                <w:sz w:val="20"/>
                              </w:rPr>
                            </w:pPr>
                            <w:r>
                              <w:rPr>
                                <w:rFonts w:eastAsia="Calibri" w:cstheme="minorHAnsi"/>
                                <w:sz w:val="20"/>
                                <w:szCs w:val="20"/>
                                <w:shd w:val="clear" w:color="auto" w:fill="FFFFFF"/>
                              </w:rPr>
                              <w:t>Bernardo López de Lima</w:t>
                            </w:r>
                          </w:p>
                        </w:tc>
                      </w:tr>
                    </w:tbl>
                    <w:p w14:paraId="40A5C2D1" w14:textId="77777777" w:rsidR="00BA76C2" w:rsidRPr="00DA0742" w:rsidRDefault="00BA76C2" w:rsidP="00516471">
                      <w:pPr>
                        <w:pStyle w:val="Ttulo1"/>
                        <w:tabs>
                          <w:tab w:val="left" w:pos="709"/>
                          <w:tab w:val="decimal" w:leader="dot" w:pos="8931"/>
                          <w:tab w:val="right" w:pos="9498"/>
                        </w:tabs>
                        <w:spacing w:after="180"/>
                        <w:jc w:val="right"/>
                        <w:rPr>
                          <w:rFonts w:cs="Arial"/>
                          <w:sz w:val="20"/>
                        </w:rPr>
                      </w:pPr>
                      <w:r w:rsidRPr="00DA0742">
                        <w:rPr>
                          <w:rFonts w:cs="Arial"/>
                          <w:sz w:val="20"/>
                        </w:rPr>
                        <w:tab/>
                      </w:r>
                    </w:p>
                    <w:p w14:paraId="322FA53E" w14:textId="77777777" w:rsidR="00BA76C2" w:rsidRPr="008F1E4A" w:rsidRDefault="00BA76C2" w:rsidP="00516471">
                      <w:pPr>
                        <w:spacing w:after="0" w:line="240" w:lineRule="auto"/>
                        <w:jc w:val="right"/>
                        <w:rPr>
                          <w:color w:val="000000" w:themeColor="text1"/>
                          <w:sz w:val="32"/>
                        </w:rPr>
                      </w:pPr>
                    </w:p>
                  </w:txbxContent>
                </v:textbox>
              </v:roundrect>
            </w:pict>
          </mc:Fallback>
        </mc:AlternateContent>
      </w:r>
      <w:r>
        <w:rPr>
          <w:noProof/>
          <w:lang w:eastAsia="es-ES"/>
        </w:rPr>
        <mc:AlternateContent>
          <mc:Choice Requires="wps">
            <w:drawing>
              <wp:anchor distT="0" distB="0" distL="114300" distR="114300" simplePos="0" relativeHeight="251652608" behindDoc="0" locked="0" layoutInCell="1" allowOverlap="1" wp14:anchorId="25751637" wp14:editId="691B3973">
                <wp:simplePos x="0" y="0"/>
                <wp:positionH relativeFrom="column">
                  <wp:posOffset>1261110</wp:posOffset>
                </wp:positionH>
                <wp:positionV relativeFrom="paragraph">
                  <wp:posOffset>1257935</wp:posOffset>
                </wp:positionV>
                <wp:extent cx="4787900" cy="419100"/>
                <wp:effectExtent l="0" t="0" r="0" b="4445"/>
                <wp:wrapNone/>
                <wp:docPr id="82560727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0" cy="419100"/>
                        </a:xfrm>
                        <a:prstGeom prst="roundRect">
                          <a:avLst>
                            <a:gd name="adj" fmla="val 16667"/>
                          </a:avLst>
                        </a:prstGeom>
                        <a:noFill/>
                        <a:ln>
                          <a:noFill/>
                        </a:ln>
                        <a:extLst>
                          <a:ext uri="{909E8E84-426E-40DD-AFC4-6F175D3DCCD1}">
                            <a14:hiddenFill xmlns:a14="http://schemas.microsoft.com/office/drawing/2010/main">
                              <a:solidFill>
                                <a:srgbClr val="293055"/>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A36731" w14:textId="395DB0CD" w:rsidR="00BA76C2" w:rsidRPr="003B73EA" w:rsidRDefault="00BA76C2" w:rsidP="002B6E60">
                            <w:pPr>
                              <w:jc w:val="center"/>
                              <w:rPr>
                                <w:color w:val="FFFFFF" w:themeColor="background1"/>
                                <w:sz w:val="32"/>
                                <w:szCs w:val="24"/>
                              </w:rPr>
                            </w:pPr>
                            <w:r w:rsidRPr="002B6E60">
                              <w:rPr>
                                <w:noProof/>
                                <w:color w:val="FFFFFF" w:themeColor="background1"/>
                                <w:lang w:eastAsia="es-ES"/>
                              </w:rPr>
                              <w:t>COLEGIO NUESTRA SEÑORA DEL BUEN CONSEJO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751637" id="AutoShape 8" o:spid="_x0000_s1029" style="position:absolute;margin-left:99.3pt;margin-top:99.05pt;width:377pt;height:3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rsdQywIAAOMFAAAOAAAAZHJzL2Uyb0RvYy54bWysVF1v0zAUfUfiP1h+z/KxfGvpNJoWIQ2Y GPwAN3aaQGIH2206EP+dayfr2u0FAXmI/HnuOfdc36vrQ9+hPZOqFbzA/oWHEeOVoC3fFvjL57WT YqQ04ZR0grMCPzCFrxevX12NQ84C0YiOMokAhKt8HArcaD3krquqhvVEXYiBcdisheyJhqnculSS EdD7zg08L3ZHIekgRcWUgtVy2sQLi1/XrNIf61oxjboCAzdt/9L+N+bvLq5IvpVkaNpqpkH+gkVP Wg5Bj1Al0QTtZPsCqm8rKZSo9UUlelfUdVsxqwHU+N4zNfcNGZjVAslRwzFN6v/BVh/2dxK1tMBp EMVeEiQxRpz0YNXNTgvLAKUmTeOgcjh9P9xJI1QNt6L6phAXy4bwLbuRUowNIxTI+ea8e3bBTBRc RZvxvaCATgDdZuxQy94AQi7QwRrzcDSGHTSqYDFM0iTzwL8K9kI/82FsQpD88fYglX7LRI/MoMBS 7Dj9BO7bEGR/q7R1h87aCP2KUd134PWedMiP4ziZEefDgP2IaW5ysW67zlZLx88W4OC0AmTnMIa2 Nf9n5mWrdJWGThjEKyf0ytK5WS9DJ177SVRelstl6f8yHP0wb1pKGTdhHgvRD//M6PlJTCV0LEUl upYaOENXye1m2UkEagscZJdeFM16T4655zRsgkGLuX8iyQ9C702QOes4TZxwHUZOlnip4/nZmyz2 wiws1+eSblvO/l0SGgucRUFkHT0h/UybZ7+X2khua8I6aMp0xakda9J20/hEvWH8pB4cfvTWFrWp 4+k96MPmYB/PpQloanwj6ANUuRRQhFCv0Blh0Aj5A6MRukyB1fcdkQyj7h2Hl5L5YWjakp2EURLA RJ7ubE53CK8AqsAao2m41FMr2w2y3TYQybfZ4cK83brVQMoynljNE+gkVtvc9UyrOp3bU0+9efEb AAD//wMAUEsDBBQABgAIAAAAIQBBOS6e3wAAAAsBAAAPAAAAZHJzL2Rvd25yZXYueG1sTI/RToQw EEXfTfyHZkx8cwusEhYpG2NioibuRvQDZukIRNoiLSz69Y6+6NvcmZs75xbbxfRiptF3ziqIVxEI srXTnW0UvL7cXWQgfECrsXeWFHySh215elJgrt3RPtNchUZwiPU5KmhDGHIpfd2SQb9yA1m+vbnR YGA5NlKPeORw08skilJpsLP8ocWBbluq36vJcEo1P3w83We7vadxvf+a0E/rR6XOz5abaxCBlvBn hh98RoeSmQ5ustqLnvUmS9n6O8Qg2LG5SnhzUJCklzHIspD/O5TfAAAA//8DAFBLAQItABQABgAI AAAAIQC2gziS/gAAAOEBAAATAAAAAAAAAAAAAAAAAAAAAABbQ29udGVudF9UeXBlc10ueG1sUEsB Ai0AFAAGAAgAAAAhADj9If/WAAAAlAEAAAsAAAAAAAAAAAAAAAAALwEAAF9yZWxzLy5yZWxzUEsB Ai0AFAAGAAgAAAAhALaux1DLAgAA4wUAAA4AAAAAAAAAAAAAAAAALgIAAGRycy9lMm9Eb2MueG1s UEsBAi0AFAAGAAgAAAAhAEE5Lp7fAAAACwEAAA8AAAAAAAAAAAAAAAAAJQUAAGRycy9kb3ducmV2 LnhtbFBLBQYAAAAABAAEAPMAAAAxBgAAAAA= " filled="f" fillcolor="#293055" stroked="f">
                <v:textbox>
                  <w:txbxContent>
                    <w:p w14:paraId="4AA36731" w14:textId="395DB0CD" w:rsidR="00BA76C2" w:rsidRPr="003B73EA" w:rsidRDefault="00BA76C2" w:rsidP="002B6E60">
                      <w:pPr>
                        <w:jc w:val="center"/>
                        <w:rPr>
                          <w:color w:val="FFFFFF" w:themeColor="background1"/>
                          <w:sz w:val="32"/>
                          <w:szCs w:val="24"/>
                        </w:rPr>
                      </w:pPr>
                      <w:r w:rsidRPr="002B6E60">
                        <w:rPr>
                          <w:noProof/>
                          <w:color w:val="FFFFFF" w:themeColor="background1"/>
                          <w:lang w:eastAsia="es-ES"/>
                        </w:rPr>
                        <w:t>COLEGIO NUESTRA SEÑORA DEL BUEN CONSEJO</w:t>
                      </w:r>
                    </w:p>
                  </w:txbxContent>
                </v:textbox>
              </v:roundrect>
            </w:pict>
          </mc:Fallback>
        </mc:AlternateContent>
      </w:r>
      <w:r>
        <w:rPr>
          <w:noProof/>
          <w:lang w:eastAsia="es-ES"/>
        </w:rPr>
        <mc:AlternateContent>
          <mc:Choice Requires="wps">
            <w:drawing>
              <wp:anchor distT="0" distB="0" distL="114300" distR="114300" simplePos="0" relativeHeight="251651584" behindDoc="0" locked="0" layoutInCell="1" allowOverlap="1" wp14:anchorId="17E20F9A" wp14:editId="0E4DB57B">
                <wp:simplePos x="0" y="0"/>
                <wp:positionH relativeFrom="column">
                  <wp:posOffset>-356235</wp:posOffset>
                </wp:positionH>
                <wp:positionV relativeFrom="paragraph">
                  <wp:posOffset>2116455</wp:posOffset>
                </wp:positionV>
                <wp:extent cx="6534150" cy="647700"/>
                <wp:effectExtent l="0" t="0" r="0" b="3175"/>
                <wp:wrapNone/>
                <wp:docPr id="82560727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0" cy="647700"/>
                        </a:xfrm>
                        <a:prstGeom prst="roundRect">
                          <a:avLst>
                            <a:gd name="adj" fmla="val 16667"/>
                          </a:avLst>
                        </a:prstGeom>
                        <a:noFill/>
                        <a:ln>
                          <a:noFill/>
                        </a:ln>
                        <a:extLst>
                          <a:ext uri="{909E8E84-426E-40DD-AFC4-6F175D3DCCD1}">
                            <a14:hiddenFill xmlns:a14="http://schemas.microsoft.com/office/drawing/2010/main">
                              <a:solidFill>
                                <a:srgbClr val="293055"/>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C7EBE5" w14:textId="77777777" w:rsidR="00BA76C2" w:rsidRPr="00654406" w:rsidRDefault="00BA76C2" w:rsidP="007642E8">
                            <w:pPr>
                              <w:jc w:val="right"/>
                              <w:rPr>
                                <w:b/>
                                <w:color w:val="000000" w:themeColor="text1"/>
                                <w:sz w:val="56"/>
                                <w:szCs w:val="36"/>
                                <w:lang w:val="es-ES_tradnl"/>
                              </w:rPr>
                            </w:pPr>
                            <w:r w:rsidRPr="00654406">
                              <w:rPr>
                                <w:b/>
                                <w:color w:val="000000" w:themeColor="text1"/>
                                <w:sz w:val="56"/>
                                <w:szCs w:val="36"/>
                                <w:lang w:val="es-ES_tradnl"/>
                              </w:rPr>
                              <w:t>PLAN DE IGUALDAD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E20F9A" id="AutoShape 6" o:spid="_x0000_s1030" style="position:absolute;margin-left:-28.05pt;margin-top:166.65pt;width:514.5pt;height:5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hB8S0AIAAOMFAAAOAAAAZHJzL2Uyb0RvYy54bWysVNtu1DAQfUfiHyy/p7nUSTZRs1XZC0Iq UFH4AG/sbAKJHWzvZgvi3xk76Xa3fUFAHiKPL8fnzBnP1fWha9GeK91IUeDwIsCIi1KyRmwL/OXz 2pthpA0VjLZS8AI/cI2v569fXQ19ziNZy5ZxhQBE6HzoC1wb0+e+r8uad1RfyJ4LWKyk6qiBUG19 pugA6F3rR0GQ+INUrFey5FrD7HJcxHOHX1W8NB+rSnOD2gIDN+P+yv039u/Pr2i+VbSvm3KiQf+C RUcbAZceoZbUULRTzQuorimV1LIyF6XsfFlVTcmdBlATBs/U3Ne0504LJEf3xzTp/wdbftjfKdSw As+iOAnSKI0xErQDq252RjoGKLFpGnqdw+77/k5Zobq/leU3jYRc1FRs+Y1Scqg5ZUAutPv9swM2 0HAUbYb3kgE6BXSXsUOlOgsIuUAHZ8zD0Rh+MKiEySS+JGEM/pWwlpA0DZxzPs0fT/dKm7dcdsgO CqzkTrBP4L67gu5vtXHusEkbZV8xqroWvN7TFoVJkqSONM2nzYD9iGlPCrlu2tZVSyvOJmDjOANk p2ssbWf+zyzIVrPVjHgkSlYeCZZL72a9IF6yDtN4eblcLJbhL8sxJHndMMaFveaxEEPyZ0ZPT2Is oWMpatk2zMJZulptN4tWIVBb4Ci7DOJ40nuyzT+nAR7SHLTY8yeSwogEb6LMWyez1CNrEntZGsy8 IMzeZElAMrJcn0u6bQT/d0loKHAWR7Fz9IT0M22B+15qo7mrCeegLdOVYG5saNOO4xP1lvGT+jEL zltX1LaOx/dgDpuDezzEXmhrfCPZA1S5klCEUK/QGWFQS/UDowG6TIH19x1VHKP2nYCXkoWE2Lbk AhKnEQTqdGVzukJFCVAFNhiNw4UZW9muV822hptClx0h7dutGgOkHOOR1RRAJ3Hapq5nW9Vp7HY9 9eb5bwAAAP//AwBQSwMEFAAGAAgAAAAhAFDOs3zhAAAACwEAAA8AAABkcnMvZG93bnJldi54bWxM j9FOwzAMRd+R+IfISLxt6VY2ttJ0QkhIgDQmCh/gNaataJKSpF3h6zFP4DfLV8fn5rvJdGIkH1pn FSzmCQiyldOtrRW8vd7PNiBCRKuxc5YUfFGAXXF+lmOm3cm+0FjGWjDEhgwVNDH2mZShashgmLue LN/enTcYefW11B5PDDedXCbJWhpsLX9osKe7hqqPcjBMKcfHz/3D5vkQyKeH7wHDkD4pdXkx3d6A iDTFvzD86rM6FOx0dIPVQXQKZqv1gqMKUh4QnNheL7cgjgqu0lUKssjl/w7FDwAAAP//AwBQSwEC LQAUAAYACAAAACEAtoM4kv4AAADhAQAAEwAAAAAAAAAAAAAAAAAAAAAAW0NvbnRlbnRfVHlwZXNd LnhtbFBLAQItABQABgAIAAAAIQA4/SH/1gAAAJQBAAALAAAAAAAAAAAAAAAAAC8BAABfcmVscy8u cmVsc1BLAQItABQABgAIAAAAIQDshB8S0AIAAOMFAAAOAAAAAAAAAAAAAAAAAC4CAABkcnMvZTJv RG9jLnhtbFBLAQItABQABgAIAAAAIQBQzrN84QAAAAsBAAAPAAAAAAAAAAAAAAAAACoFAABkcnMv ZG93bnJldi54bWxQSwUGAAAAAAQABADzAAAAOAYAAAAA " filled="f" fillcolor="#293055" stroked="f">
                <v:textbox>
                  <w:txbxContent>
                    <w:p w14:paraId="04C7EBE5" w14:textId="77777777" w:rsidR="00BA76C2" w:rsidRPr="00654406" w:rsidRDefault="00BA76C2" w:rsidP="007642E8">
                      <w:pPr>
                        <w:jc w:val="right"/>
                        <w:rPr>
                          <w:b/>
                          <w:color w:val="000000" w:themeColor="text1"/>
                          <w:sz w:val="56"/>
                          <w:szCs w:val="36"/>
                          <w:lang w:val="es-ES_tradnl"/>
                        </w:rPr>
                      </w:pPr>
                      <w:r w:rsidRPr="00654406">
                        <w:rPr>
                          <w:b/>
                          <w:color w:val="000000" w:themeColor="text1"/>
                          <w:sz w:val="56"/>
                          <w:szCs w:val="36"/>
                          <w:lang w:val="es-ES_tradnl"/>
                        </w:rPr>
                        <w:t>PLAN DE IGUALDAD</w:t>
                      </w:r>
                    </w:p>
                  </w:txbxContent>
                </v:textbox>
              </v:roundrect>
            </w:pict>
          </mc:Fallback>
        </mc:AlternateContent>
      </w:r>
      <w:r w:rsidR="00AB76A1">
        <w:rPr>
          <w:noProof/>
          <w:lang w:eastAsia="es-ES"/>
        </w:rPr>
        <w:drawing>
          <wp:anchor distT="0" distB="0" distL="114300" distR="114300" simplePos="0" relativeHeight="251642368" behindDoc="1" locked="0" layoutInCell="1" allowOverlap="1" wp14:anchorId="567D55B2" wp14:editId="728B2675">
            <wp:simplePos x="0" y="0"/>
            <wp:positionH relativeFrom="column">
              <wp:posOffset>-1061085</wp:posOffset>
            </wp:positionH>
            <wp:positionV relativeFrom="paragraph">
              <wp:posOffset>-782320</wp:posOffset>
            </wp:positionV>
            <wp:extent cx="7603490" cy="10682605"/>
            <wp:effectExtent l="19050" t="0" r="0" b="0"/>
            <wp:wrapNone/>
            <wp:docPr id="21" name="20 Imagen" descr="Portada_doc_client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 Imagen" descr="Portada_doc_cliente--03.jpg"/>
                    <pic:cNvPicPr/>
                  </pic:nvPicPr>
                  <pic:blipFill>
                    <a:blip r:embed="rId11" cstate="print"/>
                    <a:stretch>
                      <a:fillRect/>
                    </a:stretch>
                  </pic:blipFill>
                  <pic:spPr>
                    <a:xfrm>
                      <a:off x="0" y="0"/>
                      <a:ext cx="7603490" cy="10682605"/>
                    </a:xfrm>
                    <a:prstGeom prst="rect">
                      <a:avLst/>
                    </a:prstGeom>
                  </pic:spPr>
                </pic:pic>
              </a:graphicData>
            </a:graphic>
          </wp:anchor>
        </w:drawing>
      </w:r>
      <w:r>
        <w:rPr>
          <w:noProof/>
          <w:lang w:eastAsia="es-ES"/>
        </w:rPr>
        <mc:AlternateContent>
          <mc:Choice Requires="wps">
            <w:drawing>
              <wp:anchor distT="0" distB="0" distL="114300" distR="114300" simplePos="0" relativeHeight="251650560" behindDoc="0" locked="0" layoutInCell="1" allowOverlap="1" wp14:anchorId="30FBB7E0" wp14:editId="100D58F8">
                <wp:simplePos x="0" y="0"/>
                <wp:positionH relativeFrom="column">
                  <wp:posOffset>-461010</wp:posOffset>
                </wp:positionH>
                <wp:positionV relativeFrom="paragraph">
                  <wp:posOffset>1938655</wp:posOffset>
                </wp:positionV>
                <wp:extent cx="6816725" cy="873125"/>
                <wp:effectExtent l="76200" t="76200" r="3175" b="3175"/>
                <wp:wrapNone/>
                <wp:docPr id="82560727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6725" cy="873125"/>
                        </a:xfrm>
                        <a:prstGeom prst="roundRect">
                          <a:avLst>
                            <a:gd name="adj" fmla="val 16667"/>
                          </a:avLst>
                        </a:prstGeom>
                        <a:solidFill>
                          <a:schemeClr val="bg1">
                            <a:lumMod val="85000"/>
                            <a:lumOff val="0"/>
                          </a:schemeClr>
                        </a:solidFill>
                        <a:ln>
                          <a:noFill/>
                        </a:ln>
                        <a:effectLst>
                          <a:outerShdw dist="107763" dir="135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24F5E109" w14:textId="77777777" w:rsidR="00BA76C2" w:rsidRPr="007642E8" w:rsidRDefault="00BA76C2" w:rsidP="007642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FBB7E0" id="AutoShape 5" o:spid="_x0000_s1031" style="position:absolute;margin-left:-36.3pt;margin-top:152.65pt;width:536.75pt;height:68.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A00pAQMAABgGAAAOAAAAZHJzL2Uyb0RvYy54bWysVN9v0zAQfkfif7D83iXp0qStlk5jowhp wMRAPLux0xgcO9hu04H43zmfs9LBC0IoUuTzj+/uu/vuLi4PnSJ7YZ00uqLZWUqJ0LXhUm8r+vHD ejKnxHmmOVNGi4o+CEcvV8+fXQz9UkxNaxQXlgCIdsuhr2jrfb9MEle3omPuzPRCw2FjbMc8mHab cMsGQO9UMk3TIhmM5b01tXAOdm/iIV0hftOI2r9rGic8URWF2Dz+Lf434Z+sLthya1nfynoMg/1D FB2TGpweoW6YZ2Rn5R9QnaytcabxZ7XpEtM0shbIAdhk6W9s7lvWC+QCyXH9MU3u/8HWb/d3lkhe 0fl0VqTltMwp0ayDUl3tvMEIyCykaejdEm7f93c2EHX9ram/OKLNdcv0VlxZa4ZWMA7BZeF+8uRB MBw8JZvhjeGAzgAdM3ZobBcAIRfkgIV5OBZGHDypYbOYZ0U5nVFSw9m8PM9gHVyw5ePr3jr/SpiO hEVFrdlp/h6qjy7Y/tZ5rA4fuTH+mZKmU1DrPVMkK4qiHBHHy4D9iIl0jZJ8LZVCI6hTXCtL4HFF N9sM3ahdB9zi3nyWpqO6YBs0GLdxC6BR3wEBSbhTcKWDC22Cs8gx7ghU80jE7Lyw9y0fCJeBb5aW ZXFOwQJtZ+fBObgnTG2hK2tvKbHGf5K+xYKG/CIPu90cWczT8MV8qb5lMWBEGjPj4nUM+RgAWk9i g6KNUYbyYRN8X2TTPH0xXUzWxbyc5Ot8NlmU6XySZosXiyLNF/nN+kfwneXLVnIu9K3U4rEhs/zv BD+OhthK2JJkqOhiBmpBuqdpHsmMZYn5iul+Ug0UEuyzZdD2S81x7ZlUcZ08jThm4wBigyI/JgI7 IYg/NpE/bA7Ycce22hj+AK0BJUL9wziFRWvsN0oGGE0VdV93zApK1GsN7bXI8jzMMjTyWTkFw56e bE5PmK4BqqIe5IDLax/n3663ctuCp6hebULDN9KHLIR2jVGNBowf5DSOyjDfTm289Wugr34CAAD/ /wMAUEsDBBQABgAIAAAAIQCv14mc5AAAAAwBAAAPAAAAZHJzL2Rvd25yZXYueG1sTI/LTsMwEEX3 SPyDNUhsUGvjlD5CnAqBoAKxgFIhsXPjaRJhj6PYbcPf465gObpH954ploOz7IB9aD0puB4LYEiV Ny3VCjYfj6M5sBA1GW09oYIfDLAsz88KnRt/pHc8rGPNUgmFXCtoYuxyzkPVoNNh7DuklO1873RM Z19z0+tjKneWSyGm3OmW0kKjO7xvsPpe752Ch6+3xebqc2Z2dvX6lAmJ8uUZlbq8GO5ugUUc4h8M J/2kDmVy2vo9mcCsgtFMThOqIBM3GbATIYRYANsqmEzkHHhZ8P9PlL8AAAD//wMAUEsBAi0AFAAG AAgAAAAhALaDOJL+AAAA4QEAABMAAAAAAAAAAAAAAAAAAAAAAFtDb250ZW50X1R5cGVzXS54bWxQ SwECLQAUAAYACAAAACEAOP0h/9YAAACUAQAACwAAAAAAAAAAAAAAAAAvAQAAX3JlbHMvLnJlbHNQ SwECLQAUAAYACAAAACEA2ANNKQEDAAAYBgAADgAAAAAAAAAAAAAAAAAuAgAAZHJzL2Uyb0RvYy54 bWxQSwECLQAUAAYACAAAACEAr9eJnOQAAAAMAQAADwAAAAAAAAAAAAAAAABbBQAAZHJzL2Rvd25y ZXYueG1sUEsFBgAAAAAEAAQA8wAAAGwGAAAAAA== " fillcolor="#d8d8d8 [2732]" stroked="f">
                <v:shadow on="t" opacity=".5" offset="-6pt,-6pt"/>
                <v:textbox>
                  <w:txbxContent>
                    <w:p w14:paraId="24F5E109" w14:textId="77777777" w:rsidR="00BA76C2" w:rsidRPr="007642E8" w:rsidRDefault="00BA76C2" w:rsidP="007642E8"/>
                  </w:txbxContent>
                </v:textbox>
              </v:roundrect>
            </w:pict>
          </mc:Fallback>
        </mc:AlternateContent>
      </w:r>
      <w:r>
        <w:rPr>
          <w:noProof/>
          <w:lang w:eastAsia="es-ES"/>
        </w:rPr>
        <mc:AlternateContent>
          <mc:Choice Requires="wps">
            <w:drawing>
              <wp:anchor distT="0" distB="0" distL="114300" distR="114300" simplePos="0" relativeHeight="251649536" behindDoc="0" locked="0" layoutInCell="1" allowOverlap="1" wp14:anchorId="43C9C984" wp14:editId="3ECADABA">
                <wp:simplePos x="0" y="0"/>
                <wp:positionH relativeFrom="column">
                  <wp:posOffset>1332865</wp:posOffset>
                </wp:positionH>
                <wp:positionV relativeFrom="paragraph">
                  <wp:posOffset>1186180</wp:posOffset>
                </wp:positionV>
                <wp:extent cx="5003800" cy="419100"/>
                <wp:effectExtent l="79375" t="76200" r="3175" b="0"/>
                <wp:wrapNone/>
                <wp:docPr id="82560727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0" cy="419100"/>
                        </a:xfrm>
                        <a:prstGeom prst="roundRect">
                          <a:avLst>
                            <a:gd name="adj" fmla="val 16667"/>
                          </a:avLst>
                        </a:prstGeom>
                        <a:solidFill>
                          <a:schemeClr val="tx1">
                            <a:lumMod val="65000"/>
                            <a:lumOff val="35000"/>
                          </a:schemeClr>
                        </a:solidFill>
                        <a:ln>
                          <a:noFill/>
                        </a:ln>
                        <a:effectLst>
                          <a:outerShdw dist="107763" dir="135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7355921A" w14:textId="77777777" w:rsidR="00BA76C2" w:rsidRPr="00CB73A2" w:rsidRDefault="00BA76C2" w:rsidP="00CB73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C9C984" id="AutoShape 4" o:spid="_x0000_s1032" style="position:absolute;margin-left:104.95pt;margin-top:93.4pt;width:394pt;height:3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4XhJAQMAABwGAAAOAAAAZHJzL2Uyb0RvYy54bWysVNuO0zAQfUfiHyy/d5N006SJNl3thSKk BVYsiGc3dhqDYwfbbbIg/p2xnXa78IIQihR5fDkzZ2bOXFyOnUB7pg1XssLJWYwRk7WiXG4r/Onj erbEyFgiKRFKsgo/MoMvVy9fXAx9yeaqVYIyjQBEmnLoK9xa25dRZOqWdcScqZ5JOGyU7ogFU28j qskA6J2I5nGcRYPStNeqZsbA7m04xCuP3zSstu+bxjCLRIUhNuv/2v837h+tLki51aRveT2FQf4h io5wCU6PULfEErTT/A+ojtdaGdXYs1p1kWoaXjPPAdgk8W9sHlrSM88FkmP6Y5rM/4Ot3+3vNeK0 wsv5IovzeX6OkSQdlOpqZ5WPAKUuTUNvSrj90N9rR9T0d6r+apBUNy2RW3altRpaRigEl7j70bMH zjDwFG2Gt4oCOgF0n7Gx0Z0DhFyg0Rfm8VgYNlpUw+Yijs+XMdSvhrM0KRJYOxekPLzutbGvmeqQ W1RYq52kH6D63gXZ3xnrq0MnboR+wajpBNR6TwRKsizLJ8TpMmAfMD1dJThdcyG84bqT3QiN4HGF 7Zh4N2LXAbewl0HIU3fBNvRg2D4/bAO873GH4omYUwdCOjdSOYeBZ9hhvqMnMmpnmX5o6YAod5yT OM8zqB7l0N+J9+RSRsQWlFlbjZFW9jO3rS+qy7HnorebI5Nl7L6QM9G3JATtYj7k24TrPuRjAN56 FhsUborSldAL4UeRzNP4el7M1tkyn6XrdDEr8ng5i5PiusjitEhv1z+d7yQtW04pk3dcsoMok/Tv mn4aD0FOXpZoqHCxmC8C3dM0T2QCS0fyiebpNd9MUAZSuv5+JalfW8JFWEfPIw7ZGKHhoMiHRHg1 OAEEIdlxM3rVZQdpbRR9BHlAibwGYKTColX6O0YDjKcKm287ohlG4o0EiRVJmrp55o10kc/B0Kcn m9MTImuAgk6FdvDLGxtm4K7XfNuCp9DBUjnRN9y6pnOSDVFNBowgz2kal27Gndr+1tNQX/0CAAD/ /wMAUEsDBBQABgAIAAAAIQCD18h83QAAAAsBAAAPAAAAZHJzL2Rvd25yZXYueG1sTI9BT4NAEIXv Jv6HzZh4s0tJRECWpm305MliPG/ZEWjZWcJuC+2vdzzZ47z38uZ7xWq2vTjj6DtHCpaLCARS7UxH jYKv6v0pBeGDJqN7R6jggh5W5f1doXPjJvrE8y40gkvI51pBG8KQS+nrFq32CzcgsffjRqsDn2Mj zagnLre9jKMokVZ3xB9aPeC2xfq4O1kFSXzcXqfm2w+EH5vqzVd4MJVSjw/z+hVEwDn8h+EPn9Gh ZKa9O5HxolcQR1nGUTbShDdwIsteWNmz9RynIMtC3m4ofwEAAP//AwBQSwECLQAUAAYACAAAACEA toM4kv4AAADhAQAAEwAAAAAAAAAAAAAAAAAAAAAAW0NvbnRlbnRfVHlwZXNdLnhtbFBLAQItABQA BgAIAAAAIQA4/SH/1gAAAJQBAAALAAAAAAAAAAAAAAAAAC8BAABfcmVscy8ucmVsc1BLAQItABQA BgAIAAAAIQCF4XhJAQMAABwGAAAOAAAAAAAAAAAAAAAAAC4CAABkcnMvZTJvRG9jLnhtbFBLAQIt ABQABgAIAAAAIQCD18h83QAAAAsBAAAPAAAAAAAAAAAAAAAAAFsFAABkcnMvZG93bnJldi54bWxQ SwUGAAAAAAQABADzAAAAZQYAAAAA " fillcolor="#5a5a5a [2109]" stroked="f">
                <v:shadow on="t" opacity=".5" offset="-6pt,-6pt"/>
                <v:textbox>
                  <w:txbxContent>
                    <w:p w14:paraId="7355921A" w14:textId="77777777" w:rsidR="00BA76C2" w:rsidRPr="00CB73A2" w:rsidRDefault="00BA76C2" w:rsidP="00CB73A2"/>
                  </w:txbxContent>
                </v:textbox>
              </v:roundrect>
            </w:pict>
          </mc:Fallback>
        </mc:AlternateContent>
      </w:r>
      <w:r>
        <w:rPr>
          <w:noProof/>
          <w:lang w:eastAsia="es-ES"/>
        </w:rPr>
        <mc:AlternateContent>
          <mc:Choice Requires="wps">
            <w:drawing>
              <wp:anchor distT="0" distB="0" distL="114300" distR="114300" simplePos="0" relativeHeight="251653632" behindDoc="0" locked="0" layoutInCell="1" allowOverlap="1" wp14:anchorId="2F44AF2F" wp14:editId="223E8863">
                <wp:simplePos x="0" y="0"/>
                <wp:positionH relativeFrom="column">
                  <wp:posOffset>659765</wp:posOffset>
                </wp:positionH>
                <wp:positionV relativeFrom="paragraph">
                  <wp:posOffset>8920480</wp:posOffset>
                </wp:positionV>
                <wp:extent cx="5194300" cy="409575"/>
                <wp:effectExtent l="0" t="0" r="0" b="0"/>
                <wp:wrapNone/>
                <wp:docPr id="825607272"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0" cy="409575"/>
                        </a:xfrm>
                        <a:prstGeom prst="roundRect">
                          <a:avLst>
                            <a:gd name="adj" fmla="val 16667"/>
                          </a:avLst>
                        </a:prstGeom>
                        <a:noFill/>
                        <a:ln>
                          <a:noFill/>
                        </a:ln>
                        <a:extLst>
                          <a:ext uri="{909E8E84-426E-40DD-AFC4-6F175D3DCCD1}">
                            <a14:hiddenFill xmlns:a14="http://schemas.microsoft.com/office/drawing/2010/main">
                              <a:solidFill>
                                <a:srgbClr val="293055"/>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F87CC7" w14:textId="77777777" w:rsidR="00BA76C2" w:rsidRPr="00490A76" w:rsidRDefault="00BA76C2" w:rsidP="007642E8">
                            <w:pPr>
                              <w:jc w:val="right"/>
                              <w:rPr>
                                <w:color w:val="000000" w:themeColor="text1"/>
                                <w:sz w:val="24"/>
                                <w:szCs w:val="50"/>
                                <w:lang w:val="es-ES_tradnl"/>
                              </w:rPr>
                            </w:pPr>
                            <w:r>
                              <w:rPr>
                                <w:color w:val="000000" w:themeColor="text1"/>
                                <w:sz w:val="24"/>
                                <w:szCs w:val="50"/>
                                <w:lang w:val="es-ES_tradnl"/>
                              </w:rPr>
                              <w:t>Rev.</w:t>
                            </w:r>
                            <w:r w:rsidRPr="00490A76">
                              <w:rPr>
                                <w:color w:val="000000" w:themeColor="text1"/>
                                <w:sz w:val="24"/>
                                <w:szCs w:val="50"/>
                                <w:lang w:val="es-ES_tradnl"/>
                              </w:rPr>
                              <w:t xml:space="preserve"> </w:t>
                            </w:r>
                            <w:r>
                              <w:rPr>
                                <w:color w:val="000000" w:themeColor="text1"/>
                                <w:sz w:val="24"/>
                                <w:szCs w:val="50"/>
                                <w:lang w:val="es-ES_tradnl"/>
                              </w:rPr>
                              <w:t xml:space="preserve">| </w:t>
                            </w:r>
                            <w:r w:rsidRPr="00490A76">
                              <w:rPr>
                                <w:color w:val="000000" w:themeColor="text1"/>
                                <w:sz w:val="24"/>
                                <w:szCs w:val="50"/>
                                <w:lang w:val="es-ES_tradnl"/>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44AF2F" id="AutoShape 12" o:spid="_x0000_s1033" style="position:absolute;margin-left:51.95pt;margin-top:702.4pt;width:409pt;height:32.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jsYrzwIAAOQFAAAOAAAAZHJzL2Uyb0RvYy54bWysVNtu1DAQfUfiHyy/p7nUSTZRs1W7F4RU oKLwAd7Y2QQSO9jeZgvi3xk72e1ueUFAHiJfxmfmzJmZq+t916JHrnQjRYHDiwAjLkrJGrEt8OdP a2+GkTZUMNpKwQv8xDW+nr9+dTX0OY9kLVvGFQIQofOhL3BtTJ/7vi5r3lF9IXsu4LKSqqMGtmrr M0UHQO9aPwqCxB+kYr2SJdcaTpfjJZ47/KripflQVZob1BYYYjPur9x/Y//+/IrmW0X7uimnMOhf RNHRRoDTI9SSGop2qvkNqmtKJbWszEUpO19WVVNyxwHYhMELNg817bnjAsnR/TFN+v/Blu8f7xVq WIFnUZwEaZRGGAnagVQ3OyNdBCiMbJ6GXudg/tDfK8tU93ey/KqRkIuaii2/UUoONacMogutvX/2 wG40PEWb4Z1kAE8B3qVsX6nOAkIy0N4p83RUhu8NKuEwDjNyGYCAJdyRIIvT2Lmg+eF1r7R5w2WH 7KLASu4E+wjyOxf08U4bJw+byFH2BaOqa0HsR9qiMEmSdEKcjH2aHzDtSyHXTdu6cmnF2QEYjicQ 7OTGhu3U/5EF2Wq2mhGPRMnKI8Fy6d2sF8RL1mEaLy+Xi8Uy/GljDEleN4xxYd0cKjEkf6b01BNj DR1rUcu2YRbOhqvVdrNoFQK2BY6yyyA+ZPDEzD8PAzSkOXCx708ohREJbqPMWyez1CNrEntZGsy8 IMxusyQgGVmuzyndNYL/OyU0FDiLo9gpehL0C26B+yYtz8xcTTgFbZmuBHNrQ5t2XJ+wtxE/sx+z 4LR1RW3reOwHs9/sXfe44rE1vpHsCapcSShCqFcYjbCopfqO0QBjpsD6244qjlH7VkCnZCEhdi65 DYnTCDbq9GZzekNFCVAFNhiNy4UZZ9muV822Bk+hy46QtnmrxhzacIxq6kkYJY7bNPbsrDrdO6vn 4Tz/BQAA//8DAFBLAwQUAAYACAAAACEAmU6C0d8AAAANAQAADwAAAGRycy9kb3ducmV2LnhtbExP y07DMBC8I/EP1iJxo3abqmpCnAohIQESVAQ+wI2XJCJeh9hJA1/P9lRuOw/NzuS72XViwiG0njQs FwoEUuVtS7WGj/eHmy2IEA1Z03lCDT8YYFdcXuQms/5IbziVsRYcQiEzGpoY+0zKUDXoTFj4Hom1 Tz84ExkOtbSDOXK46+RKqY10piX+0Jge7xusvsrRcUo5PX2/PG5f9wGHZP87mjAmz1pfX813tyAi zvFshlN9rg4Fdzr4kWwQHWOVpGzlY63WPIIt6WrJ1OFEbdIEZJHL/yuKPwAAAP//AwBQSwECLQAU AAYACAAAACEAtoM4kv4AAADhAQAAEwAAAAAAAAAAAAAAAAAAAAAAW0NvbnRlbnRfVHlwZXNdLnht bFBLAQItABQABgAIAAAAIQA4/SH/1gAAAJQBAAALAAAAAAAAAAAAAAAAAC8BAABfcmVscy8ucmVs c1BLAQItABQABgAIAAAAIQAJjsYrzwIAAOQFAAAOAAAAAAAAAAAAAAAAAC4CAABkcnMvZTJvRG9j LnhtbFBLAQItABQABgAIAAAAIQCZToLR3wAAAA0BAAAPAAAAAAAAAAAAAAAAACkFAABkcnMvZG93 bnJldi54bWxQSwUGAAAAAAQABADzAAAANQYAAAAA " filled="f" fillcolor="#293055" stroked="f">
                <v:textbox>
                  <w:txbxContent>
                    <w:p w14:paraId="1BF87CC7" w14:textId="77777777" w:rsidR="00BA76C2" w:rsidRPr="00490A76" w:rsidRDefault="00BA76C2" w:rsidP="007642E8">
                      <w:pPr>
                        <w:jc w:val="right"/>
                        <w:rPr>
                          <w:color w:val="000000" w:themeColor="text1"/>
                          <w:sz w:val="24"/>
                          <w:szCs w:val="50"/>
                          <w:lang w:val="es-ES_tradnl"/>
                        </w:rPr>
                      </w:pPr>
                      <w:r>
                        <w:rPr>
                          <w:color w:val="000000" w:themeColor="text1"/>
                          <w:sz w:val="24"/>
                          <w:szCs w:val="50"/>
                          <w:lang w:val="es-ES_tradnl"/>
                        </w:rPr>
                        <w:t>Rev.</w:t>
                      </w:r>
                      <w:r w:rsidRPr="00490A76">
                        <w:rPr>
                          <w:color w:val="000000" w:themeColor="text1"/>
                          <w:sz w:val="24"/>
                          <w:szCs w:val="50"/>
                          <w:lang w:val="es-ES_tradnl"/>
                        </w:rPr>
                        <w:t xml:space="preserve"> </w:t>
                      </w:r>
                      <w:r>
                        <w:rPr>
                          <w:color w:val="000000" w:themeColor="text1"/>
                          <w:sz w:val="24"/>
                          <w:szCs w:val="50"/>
                          <w:lang w:val="es-ES_tradnl"/>
                        </w:rPr>
                        <w:t xml:space="preserve">| </w:t>
                      </w:r>
                      <w:r w:rsidRPr="00490A76">
                        <w:rPr>
                          <w:color w:val="000000" w:themeColor="text1"/>
                          <w:sz w:val="24"/>
                          <w:szCs w:val="50"/>
                          <w:lang w:val="es-ES_tradnl"/>
                        </w:rPr>
                        <w:t>00</w:t>
                      </w:r>
                    </w:p>
                  </w:txbxContent>
                </v:textbox>
              </v:roundrect>
            </w:pict>
          </mc:Fallback>
        </mc:AlternateContent>
      </w:r>
    </w:p>
    <w:p w14:paraId="52382928" w14:textId="77777777" w:rsidR="009E1D01" w:rsidRPr="00540DC9" w:rsidRDefault="00654406">
      <w:pPr>
        <w:rPr>
          <w:rFonts w:eastAsia="Times New Roman" w:cs="Arial"/>
          <w:b/>
          <w:color w:val="595959" w:themeColor="text1" w:themeTint="A6"/>
          <w:sz w:val="40"/>
          <w:szCs w:val="28"/>
          <w:lang w:eastAsia="es-ES"/>
        </w:rPr>
      </w:pPr>
      <w:r w:rsidRPr="009E1D01">
        <w:rPr>
          <w:rFonts w:eastAsia="Times New Roman" w:cs="Arial"/>
          <w:b/>
          <w:color w:val="595959" w:themeColor="text1" w:themeTint="A6"/>
          <w:sz w:val="40"/>
          <w:szCs w:val="28"/>
          <w:lang w:eastAsia="es-ES"/>
        </w:rPr>
        <w:lastRenderedPageBreak/>
        <w:t>ÍNDICE</w:t>
      </w:r>
    </w:p>
    <w:p w14:paraId="4F8FC610" w14:textId="77777777" w:rsidR="00540DC9" w:rsidRDefault="00041BAA" w:rsidP="00F51551">
      <w:pPr>
        <w:pStyle w:val="Prrafodelista"/>
        <w:numPr>
          <w:ilvl w:val="0"/>
          <w:numId w:val="4"/>
        </w:numPr>
        <w:spacing w:before="240" w:after="0"/>
        <w:ind w:left="426"/>
        <w:rPr>
          <w:rFonts w:eastAsia="Times New Roman" w:cstheme="minorHAnsi"/>
          <w:lang w:eastAsia="es-ES"/>
        </w:rPr>
      </w:pPr>
      <w:r w:rsidRPr="00540DC9">
        <w:rPr>
          <w:rFonts w:eastAsia="Times New Roman" w:cstheme="minorHAnsi"/>
          <w:lang w:eastAsia="es-ES"/>
        </w:rPr>
        <w:t>Introducción</w:t>
      </w:r>
    </w:p>
    <w:p w14:paraId="59AE282E" w14:textId="77777777" w:rsidR="00540DC9" w:rsidRPr="00540DC9" w:rsidRDefault="00540DC9" w:rsidP="00540DC9">
      <w:pPr>
        <w:pStyle w:val="Prrafodelista"/>
        <w:spacing w:before="240" w:after="0"/>
        <w:ind w:left="426"/>
        <w:rPr>
          <w:rFonts w:eastAsia="Times New Roman" w:cstheme="minorHAnsi"/>
          <w:lang w:eastAsia="es-ES"/>
        </w:rPr>
      </w:pPr>
    </w:p>
    <w:p w14:paraId="09485AC9" w14:textId="77777777" w:rsidR="00540DC9" w:rsidRPr="00540DC9" w:rsidRDefault="00540DC9" w:rsidP="00F51551">
      <w:pPr>
        <w:pStyle w:val="Prrafodelista"/>
        <w:numPr>
          <w:ilvl w:val="0"/>
          <w:numId w:val="4"/>
        </w:numPr>
        <w:spacing w:before="240"/>
        <w:ind w:left="426"/>
        <w:rPr>
          <w:rFonts w:eastAsia="Times New Roman" w:cstheme="minorHAnsi"/>
          <w:lang w:eastAsia="es-ES"/>
        </w:rPr>
      </w:pPr>
      <w:r w:rsidRPr="00540DC9">
        <w:rPr>
          <w:rFonts w:cstheme="minorHAnsi"/>
          <w:color w:val="000000"/>
        </w:rPr>
        <w:t>Determinación de las partes que los conciertan</w:t>
      </w:r>
    </w:p>
    <w:p w14:paraId="37CF7DFA" w14:textId="77777777" w:rsidR="00540DC9" w:rsidRPr="00540DC9" w:rsidRDefault="00540DC9" w:rsidP="00540DC9">
      <w:pPr>
        <w:pStyle w:val="Prrafodelista"/>
        <w:spacing w:before="240"/>
        <w:ind w:left="426"/>
        <w:rPr>
          <w:rFonts w:eastAsia="Times New Roman" w:cstheme="minorHAnsi"/>
          <w:lang w:eastAsia="es-ES"/>
        </w:rPr>
      </w:pPr>
    </w:p>
    <w:p w14:paraId="2E20B910" w14:textId="77777777" w:rsidR="00540DC9" w:rsidRPr="00540DC9" w:rsidRDefault="00540DC9" w:rsidP="00F51551">
      <w:pPr>
        <w:pStyle w:val="Prrafodelista"/>
        <w:numPr>
          <w:ilvl w:val="0"/>
          <w:numId w:val="4"/>
        </w:numPr>
        <w:ind w:left="426"/>
        <w:rPr>
          <w:rFonts w:eastAsia="Times New Roman" w:cstheme="minorHAnsi"/>
          <w:lang w:eastAsia="es-ES"/>
        </w:rPr>
      </w:pPr>
      <w:r w:rsidRPr="00540DC9">
        <w:rPr>
          <w:rFonts w:cstheme="minorHAnsi"/>
          <w:color w:val="000000"/>
        </w:rPr>
        <w:t>Ámbito personal, territorial y temporal</w:t>
      </w:r>
    </w:p>
    <w:p w14:paraId="38685B1A" w14:textId="77777777" w:rsidR="00540DC9" w:rsidRPr="00540DC9" w:rsidRDefault="00540DC9" w:rsidP="00540DC9">
      <w:pPr>
        <w:pStyle w:val="Prrafodelista"/>
        <w:ind w:left="426"/>
        <w:rPr>
          <w:rFonts w:eastAsia="Times New Roman" w:cstheme="minorHAnsi"/>
          <w:lang w:eastAsia="es-ES"/>
        </w:rPr>
      </w:pPr>
    </w:p>
    <w:p w14:paraId="167BC871" w14:textId="77777777" w:rsidR="00540DC9" w:rsidRPr="00540DC9" w:rsidRDefault="00540DC9" w:rsidP="00F51551">
      <w:pPr>
        <w:pStyle w:val="Prrafodelista"/>
        <w:numPr>
          <w:ilvl w:val="0"/>
          <w:numId w:val="4"/>
        </w:numPr>
        <w:ind w:left="426"/>
        <w:rPr>
          <w:rFonts w:eastAsia="Times New Roman" w:cstheme="minorHAnsi"/>
          <w:lang w:eastAsia="es-ES"/>
        </w:rPr>
      </w:pPr>
      <w:r w:rsidRPr="00540DC9">
        <w:rPr>
          <w:rFonts w:cstheme="minorHAnsi"/>
          <w:color w:val="000000"/>
        </w:rPr>
        <w:t>Informe del diagnóstico de situación de la empresa</w:t>
      </w:r>
    </w:p>
    <w:p w14:paraId="25C56248" w14:textId="77777777" w:rsidR="00540DC9" w:rsidRPr="00540DC9" w:rsidRDefault="00540DC9" w:rsidP="00540DC9">
      <w:pPr>
        <w:pStyle w:val="Prrafodelista"/>
        <w:ind w:left="426"/>
        <w:rPr>
          <w:rFonts w:eastAsia="Times New Roman" w:cstheme="minorHAnsi"/>
          <w:lang w:eastAsia="es-ES"/>
        </w:rPr>
      </w:pPr>
    </w:p>
    <w:p w14:paraId="205825B9" w14:textId="77777777" w:rsidR="00540DC9" w:rsidRPr="00540DC9" w:rsidRDefault="00540DC9" w:rsidP="00F51551">
      <w:pPr>
        <w:pStyle w:val="Prrafodelista"/>
        <w:numPr>
          <w:ilvl w:val="0"/>
          <w:numId w:val="4"/>
        </w:numPr>
        <w:ind w:left="426"/>
        <w:rPr>
          <w:rFonts w:eastAsia="Times New Roman" w:cstheme="minorHAnsi"/>
          <w:lang w:eastAsia="es-ES"/>
        </w:rPr>
      </w:pPr>
      <w:r w:rsidRPr="00540DC9">
        <w:rPr>
          <w:rFonts w:cstheme="minorHAnsi"/>
          <w:color w:val="000000"/>
        </w:rPr>
        <w:t>Resultados de la auditoría retributiva</w:t>
      </w:r>
    </w:p>
    <w:p w14:paraId="70ABDB35" w14:textId="77777777" w:rsidR="00540DC9" w:rsidRPr="00540DC9" w:rsidRDefault="00540DC9" w:rsidP="00540DC9">
      <w:pPr>
        <w:pStyle w:val="Prrafodelista"/>
        <w:ind w:left="426"/>
        <w:rPr>
          <w:rFonts w:eastAsia="Times New Roman" w:cstheme="minorHAnsi"/>
          <w:lang w:eastAsia="es-ES"/>
        </w:rPr>
      </w:pPr>
    </w:p>
    <w:p w14:paraId="0C057884" w14:textId="77777777" w:rsidR="00540DC9" w:rsidRPr="00540DC9" w:rsidRDefault="00424786" w:rsidP="00F51551">
      <w:pPr>
        <w:pStyle w:val="Prrafodelista"/>
        <w:numPr>
          <w:ilvl w:val="0"/>
          <w:numId w:val="4"/>
        </w:numPr>
        <w:ind w:left="426"/>
        <w:rPr>
          <w:rFonts w:eastAsia="Times New Roman" w:cstheme="minorHAnsi"/>
          <w:lang w:eastAsia="es-ES"/>
        </w:rPr>
      </w:pPr>
      <w:r>
        <w:rPr>
          <w:rFonts w:cstheme="minorHAnsi"/>
          <w:color w:val="000000"/>
        </w:rPr>
        <w:t>Objetivos del Plan de Igualdad</w:t>
      </w:r>
    </w:p>
    <w:p w14:paraId="48ED27F6" w14:textId="77777777" w:rsidR="00540DC9" w:rsidRPr="00540DC9" w:rsidRDefault="00540DC9" w:rsidP="00540DC9">
      <w:pPr>
        <w:pStyle w:val="Prrafodelista"/>
        <w:ind w:left="426"/>
        <w:rPr>
          <w:rFonts w:eastAsia="Times New Roman" w:cstheme="minorHAnsi"/>
          <w:lang w:eastAsia="es-ES"/>
        </w:rPr>
      </w:pPr>
    </w:p>
    <w:p w14:paraId="4D22D132" w14:textId="77777777" w:rsidR="00540DC9" w:rsidRPr="002A643D" w:rsidRDefault="00540DC9" w:rsidP="00F51551">
      <w:pPr>
        <w:pStyle w:val="Prrafodelista"/>
        <w:numPr>
          <w:ilvl w:val="0"/>
          <w:numId w:val="4"/>
        </w:numPr>
        <w:ind w:left="426"/>
        <w:rPr>
          <w:rFonts w:eastAsia="Times New Roman" w:cstheme="minorHAnsi"/>
          <w:lang w:eastAsia="es-ES"/>
        </w:rPr>
      </w:pPr>
      <w:r w:rsidRPr="00540DC9">
        <w:rPr>
          <w:rFonts w:cstheme="minorHAnsi"/>
          <w:color w:val="000000"/>
        </w:rPr>
        <w:t xml:space="preserve">Descripción de </w:t>
      </w:r>
      <w:r w:rsidR="00424786">
        <w:rPr>
          <w:rFonts w:cstheme="minorHAnsi"/>
          <w:color w:val="000000"/>
        </w:rPr>
        <w:t>las medidas</w:t>
      </w:r>
    </w:p>
    <w:p w14:paraId="4BC05A48" w14:textId="77777777" w:rsidR="00540DC9" w:rsidRPr="00540DC9" w:rsidRDefault="00540DC9" w:rsidP="00540DC9">
      <w:pPr>
        <w:pStyle w:val="Prrafodelista"/>
        <w:ind w:left="426"/>
        <w:rPr>
          <w:rFonts w:eastAsia="Times New Roman" w:cstheme="minorHAnsi"/>
          <w:lang w:eastAsia="es-ES"/>
        </w:rPr>
      </w:pPr>
    </w:p>
    <w:p w14:paraId="2D54644F" w14:textId="77777777" w:rsidR="00540DC9" w:rsidRPr="00540DC9" w:rsidRDefault="00540DC9" w:rsidP="00F51551">
      <w:pPr>
        <w:pStyle w:val="Prrafodelista"/>
        <w:numPr>
          <w:ilvl w:val="0"/>
          <w:numId w:val="4"/>
        </w:numPr>
        <w:ind w:left="426"/>
        <w:rPr>
          <w:rFonts w:eastAsia="Times New Roman" w:cstheme="minorHAnsi"/>
          <w:lang w:eastAsia="es-ES"/>
        </w:rPr>
      </w:pPr>
      <w:r w:rsidRPr="00540DC9">
        <w:rPr>
          <w:rFonts w:cstheme="minorHAnsi"/>
          <w:color w:val="000000"/>
        </w:rPr>
        <w:t>Calendario de actuaciones</w:t>
      </w:r>
    </w:p>
    <w:p w14:paraId="1998F09C" w14:textId="77777777" w:rsidR="00540DC9" w:rsidRPr="00540DC9" w:rsidRDefault="00540DC9" w:rsidP="00540DC9">
      <w:pPr>
        <w:pStyle w:val="Prrafodelista"/>
        <w:ind w:left="426"/>
        <w:rPr>
          <w:rFonts w:eastAsia="Times New Roman" w:cstheme="minorHAnsi"/>
          <w:lang w:eastAsia="es-ES"/>
        </w:rPr>
      </w:pPr>
    </w:p>
    <w:p w14:paraId="1B535635" w14:textId="77777777" w:rsidR="00540DC9" w:rsidRPr="00540DC9" w:rsidRDefault="00540DC9" w:rsidP="00F51551">
      <w:pPr>
        <w:pStyle w:val="Prrafodelista"/>
        <w:numPr>
          <w:ilvl w:val="0"/>
          <w:numId w:val="4"/>
        </w:numPr>
        <w:ind w:left="426"/>
        <w:rPr>
          <w:rFonts w:eastAsia="Times New Roman" w:cstheme="minorHAnsi"/>
          <w:lang w:eastAsia="es-ES"/>
        </w:rPr>
      </w:pPr>
      <w:r w:rsidRPr="00540DC9">
        <w:rPr>
          <w:rFonts w:cstheme="minorHAnsi"/>
          <w:color w:val="000000"/>
        </w:rPr>
        <w:t>Sistema de seguimiento, evaluación</w:t>
      </w:r>
      <w:r w:rsidR="001F0149">
        <w:rPr>
          <w:rFonts w:cstheme="minorHAnsi"/>
          <w:color w:val="000000"/>
        </w:rPr>
        <w:t>,</w:t>
      </w:r>
      <w:r w:rsidRPr="00540DC9">
        <w:rPr>
          <w:rFonts w:cstheme="minorHAnsi"/>
          <w:color w:val="000000"/>
        </w:rPr>
        <w:t xml:space="preserve"> revisión periódica</w:t>
      </w:r>
      <w:r w:rsidR="001F0149">
        <w:rPr>
          <w:rFonts w:cstheme="minorHAnsi"/>
          <w:color w:val="000000"/>
        </w:rPr>
        <w:t xml:space="preserve"> y modificación</w:t>
      </w:r>
    </w:p>
    <w:p w14:paraId="671EF84F" w14:textId="77777777" w:rsidR="00540DC9" w:rsidRPr="00540DC9" w:rsidRDefault="00540DC9" w:rsidP="00540DC9">
      <w:pPr>
        <w:pStyle w:val="Prrafodelista"/>
        <w:ind w:left="426"/>
        <w:rPr>
          <w:rFonts w:eastAsia="Times New Roman" w:cstheme="minorHAnsi"/>
          <w:lang w:eastAsia="es-ES"/>
        </w:rPr>
      </w:pPr>
    </w:p>
    <w:p w14:paraId="2A28CC5C" w14:textId="77777777" w:rsidR="00540DC9" w:rsidRPr="00540DC9" w:rsidRDefault="00424786" w:rsidP="00F51551">
      <w:pPr>
        <w:pStyle w:val="Prrafodelista"/>
        <w:numPr>
          <w:ilvl w:val="0"/>
          <w:numId w:val="4"/>
        </w:numPr>
        <w:ind w:left="426"/>
        <w:rPr>
          <w:rFonts w:eastAsia="Times New Roman" w:cstheme="minorHAnsi"/>
          <w:lang w:eastAsia="es-ES"/>
        </w:rPr>
      </w:pPr>
      <w:r>
        <w:rPr>
          <w:rFonts w:cstheme="minorHAnsi"/>
          <w:color w:val="000000"/>
        </w:rPr>
        <w:t>Comisión de Seguimiento del Plan de Igualdad</w:t>
      </w:r>
    </w:p>
    <w:p w14:paraId="7A34C135" w14:textId="77777777" w:rsidR="00540DC9" w:rsidRPr="00540DC9" w:rsidRDefault="00540DC9" w:rsidP="00540DC9">
      <w:pPr>
        <w:pStyle w:val="Prrafodelista"/>
        <w:ind w:left="426"/>
        <w:rPr>
          <w:rFonts w:eastAsia="Times New Roman" w:cstheme="minorHAnsi"/>
          <w:lang w:eastAsia="es-ES"/>
        </w:rPr>
      </w:pPr>
    </w:p>
    <w:p w14:paraId="54E4FBA6" w14:textId="77777777" w:rsidR="00540DC9" w:rsidRDefault="00540DC9" w:rsidP="00540DC9">
      <w:pPr>
        <w:spacing w:line="480" w:lineRule="auto"/>
        <w:rPr>
          <w:rFonts w:eastAsia="Times New Roman" w:cs="Arial"/>
          <w:sz w:val="24"/>
          <w:szCs w:val="24"/>
          <w:lang w:eastAsia="es-ES"/>
        </w:rPr>
      </w:pPr>
    </w:p>
    <w:p w14:paraId="6F96F0A2" w14:textId="77777777" w:rsidR="00540DC9" w:rsidRDefault="00540DC9" w:rsidP="00540DC9">
      <w:pPr>
        <w:spacing w:after="0" w:line="480" w:lineRule="auto"/>
        <w:rPr>
          <w:rFonts w:eastAsia="Times New Roman" w:cs="Arial"/>
          <w:sz w:val="24"/>
          <w:szCs w:val="24"/>
          <w:lang w:eastAsia="es-ES"/>
        </w:rPr>
      </w:pPr>
    </w:p>
    <w:p w14:paraId="0C9A752F" w14:textId="77777777" w:rsidR="00654406" w:rsidRPr="00A361DB" w:rsidRDefault="00654406" w:rsidP="00A361DB">
      <w:pPr>
        <w:spacing w:after="0" w:line="480" w:lineRule="auto"/>
        <w:rPr>
          <w:rFonts w:eastAsia="Times New Roman" w:cs="Arial"/>
          <w:b/>
          <w:color w:val="595959" w:themeColor="text1" w:themeTint="A6"/>
          <w:sz w:val="36"/>
          <w:szCs w:val="28"/>
          <w:lang w:eastAsia="es-ES"/>
        </w:rPr>
      </w:pPr>
      <w:r w:rsidRPr="00A361DB">
        <w:rPr>
          <w:rFonts w:eastAsia="Times New Roman" w:cs="Arial"/>
          <w:b/>
          <w:color w:val="595959" w:themeColor="text1" w:themeTint="A6"/>
          <w:sz w:val="36"/>
          <w:szCs w:val="28"/>
          <w:lang w:eastAsia="es-ES"/>
        </w:rPr>
        <w:br w:type="page"/>
      </w:r>
    </w:p>
    <w:p w14:paraId="1C8E4925" w14:textId="77777777" w:rsidR="00732457" w:rsidRPr="009E1D01" w:rsidRDefault="00732457" w:rsidP="00F51551">
      <w:pPr>
        <w:pStyle w:val="Prrafodelista"/>
        <w:numPr>
          <w:ilvl w:val="0"/>
          <w:numId w:val="3"/>
        </w:numPr>
        <w:rPr>
          <w:rFonts w:eastAsia="Times New Roman" w:cs="Arial"/>
          <w:b/>
          <w:color w:val="595959" w:themeColor="text1" w:themeTint="A6"/>
          <w:sz w:val="40"/>
          <w:szCs w:val="28"/>
          <w:lang w:eastAsia="es-ES"/>
        </w:rPr>
      </w:pPr>
      <w:r w:rsidRPr="009E1D01">
        <w:rPr>
          <w:rFonts w:eastAsia="Times New Roman" w:cs="Arial"/>
          <w:b/>
          <w:color w:val="595959" w:themeColor="text1" w:themeTint="A6"/>
          <w:sz w:val="40"/>
          <w:szCs w:val="28"/>
          <w:lang w:eastAsia="es-ES"/>
        </w:rPr>
        <w:lastRenderedPageBreak/>
        <w:t>INTRODUCCIÓN</w:t>
      </w:r>
    </w:p>
    <w:p w14:paraId="1998C558" w14:textId="77777777" w:rsidR="00732457" w:rsidRPr="00424786" w:rsidRDefault="00732457" w:rsidP="00CB1EAA">
      <w:pPr>
        <w:autoSpaceDE w:val="0"/>
        <w:autoSpaceDN w:val="0"/>
        <w:adjustRightInd w:val="0"/>
        <w:spacing w:after="0"/>
        <w:jc w:val="both"/>
        <w:rPr>
          <w:rFonts w:cs="Trebuchet MS"/>
        </w:rPr>
      </w:pPr>
      <w:r w:rsidRPr="00424786">
        <w:rPr>
          <w:rFonts w:cs="Trebuchet MS"/>
        </w:rPr>
        <w:t xml:space="preserve">En el artículo 45 de la </w:t>
      </w:r>
      <w:r w:rsidRPr="00424786">
        <w:rPr>
          <w:rFonts w:cs="Trebuchet MS"/>
          <w:i/>
          <w:iCs/>
        </w:rPr>
        <w:t>Ley Orgánica 3/2007, de 22 de marzo, para la Igualdad efectiva entre mujeres y hombres</w:t>
      </w:r>
      <w:r w:rsidRPr="00424786">
        <w:rPr>
          <w:rFonts w:cs="Trebuchet MS"/>
        </w:rPr>
        <w:t xml:space="preserve">, se establece que las empresas están obligadas a respetar la igualdad de trato y de oportunidades en el ámbito laboral y, con esta finalidad, deberán adoptar medidas dirigidas a evitar cualquier tipo de discriminación laboral entre mujeres y hombres, medidas que deberán negociar, y en su caso acordar, con los representantes legales de los trabajadores en la forma que se determine en la legislación laboral. </w:t>
      </w:r>
    </w:p>
    <w:p w14:paraId="14D77D97" w14:textId="77777777" w:rsidR="00732457" w:rsidRPr="00424786" w:rsidRDefault="00732457" w:rsidP="00C74B74">
      <w:pPr>
        <w:autoSpaceDE w:val="0"/>
        <w:autoSpaceDN w:val="0"/>
        <w:adjustRightInd w:val="0"/>
        <w:spacing w:after="0"/>
        <w:jc w:val="both"/>
        <w:rPr>
          <w:rFonts w:cs="Trebuchet MS"/>
        </w:rPr>
      </w:pPr>
    </w:p>
    <w:p w14:paraId="29F9BB4F" w14:textId="77777777" w:rsidR="00732457" w:rsidRPr="00424786" w:rsidRDefault="00732457" w:rsidP="00C74B74">
      <w:pPr>
        <w:autoSpaceDE w:val="0"/>
        <w:autoSpaceDN w:val="0"/>
        <w:adjustRightInd w:val="0"/>
        <w:spacing w:after="0"/>
        <w:jc w:val="both"/>
        <w:rPr>
          <w:rFonts w:cs="Trebuchet MS"/>
        </w:rPr>
      </w:pPr>
      <w:r w:rsidRPr="00424786">
        <w:rPr>
          <w:rFonts w:cs="Trebuchet MS"/>
        </w:rPr>
        <w:t xml:space="preserve">En el caso de las </w:t>
      </w:r>
      <w:r w:rsidRPr="00424786">
        <w:rPr>
          <w:rFonts w:cs="Trebuchet MS"/>
          <w:b/>
          <w:bCs/>
        </w:rPr>
        <w:t>empresas de más de cincuenta trabajadores</w:t>
      </w:r>
      <w:r w:rsidRPr="00424786">
        <w:rPr>
          <w:rFonts w:cs="Trebuchet MS"/>
        </w:rPr>
        <w:t xml:space="preserve">, las medidas de igualdad a que se refiere el apartado anterior deberán dirigirse a la elaboración y aplicación de un </w:t>
      </w:r>
      <w:r w:rsidRPr="00424786">
        <w:rPr>
          <w:rFonts w:cs="Trebuchet MS"/>
          <w:b/>
          <w:bCs/>
        </w:rPr>
        <w:t xml:space="preserve">plan de igualdad, </w:t>
      </w:r>
      <w:r w:rsidRPr="00424786">
        <w:rPr>
          <w:rFonts w:cs="Trebuchet MS"/>
        </w:rPr>
        <w:t>que deberá ser asimismo objeto de negociación en la forma que se deter</w:t>
      </w:r>
      <w:r w:rsidR="00846C69" w:rsidRPr="00424786">
        <w:rPr>
          <w:rFonts w:cs="Trebuchet MS"/>
        </w:rPr>
        <w:t>mine en la legislación laboral, en virtud del Real Decreto-ley 6/2019, de 1 de marzo, de medidas urgentes para garantía de la igualdad de trato y de oportunidades entre mujeres y hombres en el empleo y la ocupación.</w:t>
      </w:r>
    </w:p>
    <w:p w14:paraId="6C939B0A" w14:textId="77777777" w:rsidR="0042309D" w:rsidRPr="00424786" w:rsidRDefault="0042309D" w:rsidP="00C74B74">
      <w:pPr>
        <w:autoSpaceDE w:val="0"/>
        <w:autoSpaceDN w:val="0"/>
        <w:adjustRightInd w:val="0"/>
        <w:spacing w:after="0"/>
        <w:jc w:val="both"/>
        <w:rPr>
          <w:rFonts w:cs="Trebuchet MS"/>
        </w:rPr>
      </w:pPr>
    </w:p>
    <w:p w14:paraId="75AFCA90" w14:textId="5FA36C9B" w:rsidR="0042309D" w:rsidRPr="003B73EA" w:rsidRDefault="002B6E60" w:rsidP="00C74B74">
      <w:pPr>
        <w:jc w:val="both"/>
        <w:rPr>
          <w:rFonts w:cs="Trebuchet MS"/>
        </w:rPr>
      </w:pPr>
      <w:r>
        <w:rPr>
          <w:rFonts w:cstheme="minorHAnsi"/>
          <w:b/>
          <w:shd w:val="clear" w:color="auto" w:fill="FFFFFF"/>
        </w:rPr>
        <w:t>COLEGIO NUESTRA SEÑORA DEL BUEN CONSEJO</w:t>
      </w:r>
      <w:r w:rsidR="00732457" w:rsidRPr="003B73EA">
        <w:rPr>
          <w:rFonts w:cs="Trebuchet MS"/>
          <w:b/>
        </w:rPr>
        <w:t>,</w:t>
      </w:r>
      <w:r w:rsidR="003B73EA" w:rsidRPr="003B73EA">
        <w:rPr>
          <w:rFonts w:cs="Trebuchet MS"/>
          <w:b/>
        </w:rPr>
        <w:t xml:space="preserve"> </w:t>
      </w:r>
      <w:r w:rsidR="0042309D" w:rsidRPr="003B73EA">
        <w:rPr>
          <w:rFonts w:cs="Trebuchet MS"/>
          <w:b/>
        </w:rPr>
        <w:t>ha decidido</w:t>
      </w:r>
      <w:r w:rsidR="00732457" w:rsidRPr="003B73EA">
        <w:rPr>
          <w:rFonts w:cs="Trebuchet MS"/>
          <w:b/>
        </w:rPr>
        <w:t xml:space="preserve"> </w:t>
      </w:r>
      <w:r w:rsidR="0042309D" w:rsidRPr="003B73EA">
        <w:rPr>
          <w:rFonts w:cs="Trebuchet MS"/>
          <w:b/>
        </w:rPr>
        <w:t>elaborar e implantar el Plan de I</w:t>
      </w:r>
      <w:r w:rsidR="00732457" w:rsidRPr="003B73EA">
        <w:rPr>
          <w:rFonts w:cs="Trebuchet MS"/>
          <w:b/>
        </w:rPr>
        <w:t>gualdad</w:t>
      </w:r>
      <w:r w:rsidR="00732457" w:rsidRPr="003B73EA">
        <w:rPr>
          <w:rFonts w:cs="Trebuchet MS"/>
        </w:rPr>
        <w:t xml:space="preserve">, previa consulta a la representación legal de los trabajadores y trabajadoras. </w:t>
      </w:r>
    </w:p>
    <w:p w14:paraId="73FAE0EF" w14:textId="77777777" w:rsidR="0042309D" w:rsidRPr="00424786" w:rsidRDefault="0042309D" w:rsidP="00C74B74">
      <w:pPr>
        <w:jc w:val="both"/>
        <w:rPr>
          <w:rFonts w:cs="Trebuchet MS"/>
        </w:rPr>
      </w:pPr>
      <w:r w:rsidRPr="00424786">
        <w:rPr>
          <w:rFonts w:cs="Trebuchet MS"/>
        </w:rPr>
        <w:t xml:space="preserve">En virtud del artículo 46 de la Ley </w:t>
      </w:r>
      <w:r w:rsidR="00C74B74" w:rsidRPr="00424786">
        <w:rPr>
          <w:rFonts w:cs="Trebuchet MS"/>
        </w:rPr>
        <w:t>Orgánica</w:t>
      </w:r>
      <w:r w:rsidRPr="00424786">
        <w:rPr>
          <w:rFonts w:cs="Trebuchet MS"/>
        </w:rPr>
        <w:t xml:space="preserve"> de Igualdad</w:t>
      </w:r>
      <w:r w:rsidR="00C74B74" w:rsidRPr="00424786">
        <w:rPr>
          <w:rFonts w:cs="Trebuchet MS"/>
        </w:rPr>
        <w:t>,</w:t>
      </w:r>
      <w:r w:rsidRPr="00424786">
        <w:rPr>
          <w:rFonts w:cs="Trebuchet MS"/>
        </w:rPr>
        <w:t xml:space="preserve"> los planes de igualdad son un </w:t>
      </w:r>
      <w:r w:rsidRPr="00424786">
        <w:rPr>
          <w:rFonts w:cs="Trebuchet MS"/>
          <w:b/>
          <w:bCs/>
        </w:rPr>
        <w:t>conjunto ordenado de medidas</w:t>
      </w:r>
      <w:r w:rsidRPr="00424786">
        <w:rPr>
          <w:rFonts w:cs="Trebuchet MS"/>
        </w:rPr>
        <w:t xml:space="preserve">, </w:t>
      </w:r>
      <w:r w:rsidRPr="00424786">
        <w:rPr>
          <w:rFonts w:cs="Trebuchet MS"/>
          <w:b/>
          <w:bCs/>
        </w:rPr>
        <w:t>adoptadas después de realizar un diagnóstico de situación</w:t>
      </w:r>
      <w:r w:rsidRPr="00424786">
        <w:rPr>
          <w:rFonts w:cs="Trebuchet MS"/>
        </w:rPr>
        <w:t xml:space="preserve">, tendentes a alcanzar en la empresa la igualdad de trato y de oportunidades entre mujeres y hombres y a eliminar la discriminación por razón de sexo. </w:t>
      </w:r>
    </w:p>
    <w:p w14:paraId="7A941CF1" w14:textId="77777777" w:rsidR="0042309D" w:rsidRPr="00424786" w:rsidRDefault="0042309D" w:rsidP="00C74B74">
      <w:pPr>
        <w:autoSpaceDE w:val="0"/>
        <w:autoSpaceDN w:val="0"/>
        <w:adjustRightInd w:val="0"/>
        <w:spacing w:after="0"/>
        <w:jc w:val="both"/>
        <w:rPr>
          <w:rFonts w:cs="Trebuchet MS"/>
        </w:rPr>
      </w:pPr>
      <w:r w:rsidRPr="00424786">
        <w:rPr>
          <w:rFonts w:cs="Trebuchet MS"/>
        </w:rPr>
        <w:t xml:space="preserve">Los planes de igualdad </w:t>
      </w:r>
      <w:r w:rsidRPr="00424786">
        <w:rPr>
          <w:rFonts w:cs="Trebuchet MS"/>
          <w:b/>
          <w:bCs/>
        </w:rPr>
        <w:t xml:space="preserve">fijarán los concretos objetivos de igualdad a alcanzar, las estrategias y prácticas </w:t>
      </w:r>
      <w:r w:rsidRPr="00424786">
        <w:rPr>
          <w:rFonts w:cs="Trebuchet MS"/>
        </w:rPr>
        <w:t xml:space="preserve">a adoptar para su consecución, así como el establecimiento de </w:t>
      </w:r>
      <w:r w:rsidRPr="00424786">
        <w:rPr>
          <w:rFonts w:cs="Trebuchet MS"/>
          <w:b/>
          <w:bCs/>
        </w:rPr>
        <w:t>sistemas eficaces de seguimiento y evaluación de los objetivos fijados</w:t>
      </w:r>
      <w:r w:rsidRPr="00424786">
        <w:rPr>
          <w:rFonts w:cs="Trebuchet MS"/>
        </w:rPr>
        <w:t xml:space="preserve">. </w:t>
      </w:r>
    </w:p>
    <w:p w14:paraId="1F274DF4" w14:textId="77777777" w:rsidR="00C74B74" w:rsidRPr="00424786" w:rsidRDefault="00C74B74" w:rsidP="00C74B74">
      <w:pPr>
        <w:autoSpaceDE w:val="0"/>
        <w:autoSpaceDN w:val="0"/>
        <w:adjustRightInd w:val="0"/>
        <w:spacing w:after="0"/>
        <w:jc w:val="both"/>
        <w:rPr>
          <w:rFonts w:cs="Trebuchet MS"/>
        </w:rPr>
      </w:pPr>
    </w:p>
    <w:p w14:paraId="41E63B9E" w14:textId="77777777" w:rsidR="001837DA" w:rsidRPr="00424786" w:rsidRDefault="0042309D" w:rsidP="00C74B74">
      <w:pPr>
        <w:jc w:val="both"/>
        <w:rPr>
          <w:rFonts w:ascii="Trebuchet MS" w:hAnsi="Trebuchet MS" w:cs="Trebuchet MS"/>
          <w:color w:val="000000"/>
        </w:rPr>
      </w:pPr>
      <w:r w:rsidRPr="00424786">
        <w:rPr>
          <w:rFonts w:cs="Trebuchet MS"/>
        </w:rPr>
        <w:t xml:space="preserve">Para la consecución de los objetivos fijados, </w:t>
      </w:r>
      <w:r w:rsidR="00540DC9" w:rsidRPr="00424786">
        <w:rPr>
          <w:rFonts w:cs="Trebuchet MS"/>
        </w:rPr>
        <w:t>este Plan de Igualdad contemplará</w:t>
      </w:r>
      <w:r w:rsidRPr="00424786">
        <w:rPr>
          <w:rFonts w:cs="Trebuchet MS"/>
        </w:rPr>
        <w:t>, entre otras, las materias de acceso al empleo, clasificación profesional, promoción y formación, retribuciones, ordenación del tiempo de trabajo para favorecer, en términos de igualdad entre mujeres y hombres, la conciliación laboral, personal y familiar, y prevención del acoso sexual y del acoso por razón de sexo.</w:t>
      </w:r>
      <w:r w:rsidRPr="00424786">
        <w:rPr>
          <w:rFonts w:ascii="Trebuchet MS" w:hAnsi="Trebuchet MS" w:cs="Trebuchet MS"/>
          <w:color w:val="000000"/>
        </w:rPr>
        <w:t xml:space="preserve"> </w:t>
      </w:r>
    </w:p>
    <w:p w14:paraId="677413CC" w14:textId="77777777" w:rsidR="00290267" w:rsidRDefault="00290267">
      <w:pPr>
        <w:rPr>
          <w:rFonts w:cs="Trebuchet MS"/>
        </w:rPr>
      </w:pPr>
      <w:r>
        <w:rPr>
          <w:rFonts w:cs="Trebuchet MS"/>
        </w:rPr>
        <w:br w:type="page"/>
      </w:r>
    </w:p>
    <w:p w14:paraId="3889FC28" w14:textId="248D9AB0" w:rsidR="002A643D" w:rsidRPr="00895911" w:rsidRDefault="00424786" w:rsidP="00C74B74">
      <w:pPr>
        <w:jc w:val="both"/>
        <w:rPr>
          <w:rFonts w:cs="Trebuchet MS"/>
        </w:rPr>
      </w:pPr>
      <w:r w:rsidRPr="00895911">
        <w:rPr>
          <w:rFonts w:cs="Trebuchet MS"/>
        </w:rPr>
        <w:lastRenderedPageBreak/>
        <w:t xml:space="preserve">De conformidad con el artículo 8 del Real Decreto 901/2020, de 13 de octubre, por el que se regulan los planes de igualdad y su registro, </w:t>
      </w:r>
      <w:r w:rsidR="00895911" w:rsidRPr="00895911">
        <w:rPr>
          <w:rFonts w:cs="Trebuchet MS"/>
        </w:rPr>
        <w:t>el presente Plan de Igualdad se estructura de la siguiente manera:</w:t>
      </w:r>
      <w:r w:rsidRPr="00895911">
        <w:rPr>
          <w:rFonts w:cs="Trebuchet MS"/>
        </w:rPr>
        <w:t xml:space="preserve"> </w:t>
      </w:r>
    </w:p>
    <w:p w14:paraId="209B699E" w14:textId="77777777" w:rsidR="00895911" w:rsidRPr="00895911" w:rsidRDefault="00895911">
      <w:pPr>
        <w:pStyle w:val="Prrafodelista"/>
        <w:numPr>
          <w:ilvl w:val="0"/>
          <w:numId w:val="8"/>
        </w:numPr>
        <w:spacing w:after="0"/>
        <w:jc w:val="both"/>
        <w:rPr>
          <w:rFonts w:eastAsia="Times New Roman" w:cstheme="minorHAnsi"/>
          <w:lang w:eastAsia="es-ES"/>
        </w:rPr>
      </w:pPr>
      <w:r w:rsidRPr="00540DC9">
        <w:rPr>
          <w:rFonts w:eastAsia="Times New Roman" w:cstheme="minorHAnsi"/>
          <w:lang w:eastAsia="es-ES"/>
        </w:rPr>
        <w:t>Introducción</w:t>
      </w:r>
    </w:p>
    <w:p w14:paraId="052F9922" w14:textId="77777777" w:rsidR="00895911" w:rsidRPr="00895911" w:rsidRDefault="00895911">
      <w:pPr>
        <w:pStyle w:val="Prrafodelista"/>
        <w:numPr>
          <w:ilvl w:val="0"/>
          <w:numId w:val="8"/>
        </w:numPr>
        <w:rPr>
          <w:rFonts w:eastAsia="Times New Roman" w:cstheme="minorHAnsi"/>
          <w:lang w:eastAsia="es-ES"/>
        </w:rPr>
      </w:pPr>
      <w:r w:rsidRPr="00540DC9">
        <w:rPr>
          <w:rFonts w:cstheme="minorHAnsi"/>
          <w:color w:val="000000"/>
        </w:rPr>
        <w:t>Determinación de las partes que los conciertan</w:t>
      </w:r>
    </w:p>
    <w:p w14:paraId="0E1272D0" w14:textId="77777777" w:rsidR="00895911" w:rsidRPr="00895911" w:rsidRDefault="00895911">
      <w:pPr>
        <w:pStyle w:val="Prrafodelista"/>
        <w:numPr>
          <w:ilvl w:val="0"/>
          <w:numId w:val="8"/>
        </w:numPr>
        <w:rPr>
          <w:rFonts w:eastAsia="Times New Roman" w:cstheme="minorHAnsi"/>
          <w:lang w:eastAsia="es-ES"/>
        </w:rPr>
      </w:pPr>
      <w:r w:rsidRPr="00540DC9">
        <w:rPr>
          <w:rFonts w:cstheme="minorHAnsi"/>
          <w:color w:val="000000"/>
        </w:rPr>
        <w:t>Ámbito personal, territorial y temporal</w:t>
      </w:r>
    </w:p>
    <w:p w14:paraId="74CB57A5" w14:textId="77777777" w:rsidR="00895911" w:rsidRPr="00895911" w:rsidRDefault="00895911">
      <w:pPr>
        <w:pStyle w:val="Prrafodelista"/>
        <w:numPr>
          <w:ilvl w:val="0"/>
          <w:numId w:val="8"/>
        </w:numPr>
        <w:rPr>
          <w:rFonts w:eastAsia="Times New Roman" w:cstheme="minorHAnsi"/>
          <w:lang w:eastAsia="es-ES"/>
        </w:rPr>
      </w:pPr>
      <w:r w:rsidRPr="00540DC9">
        <w:rPr>
          <w:rFonts w:cstheme="minorHAnsi"/>
          <w:color w:val="000000"/>
        </w:rPr>
        <w:t>Informe del diagnóstico de situación de la empresa</w:t>
      </w:r>
    </w:p>
    <w:p w14:paraId="37EE5D16" w14:textId="77777777" w:rsidR="00895911" w:rsidRPr="00895911" w:rsidRDefault="00895911">
      <w:pPr>
        <w:pStyle w:val="Prrafodelista"/>
        <w:numPr>
          <w:ilvl w:val="0"/>
          <w:numId w:val="8"/>
        </w:numPr>
        <w:rPr>
          <w:rFonts w:eastAsia="Times New Roman" w:cstheme="minorHAnsi"/>
          <w:lang w:eastAsia="es-ES"/>
        </w:rPr>
      </w:pPr>
      <w:r w:rsidRPr="00540DC9">
        <w:rPr>
          <w:rFonts w:cstheme="minorHAnsi"/>
          <w:color w:val="000000"/>
        </w:rPr>
        <w:t>Resultados de la auditoría retributiva</w:t>
      </w:r>
    </w:p>
    <w:p w14:paraId="4E75F07B" w14:textId="77777777" w:rsidR="00895911" w:rsidRPr="00895911" w:rsidRDefault="00895911">
      <w:pPr>
        <w:pStyle w:val="Prrafodelista"/>
        <w:numPr>
          <w:ilvl w:val="0"/>
          <w:numId w:val="8"/>
        </w:numPr>
        <w:rPr>
          <w:rFonts w:eastAsia="Times New Roman" w:cstheme="minorHAnsi"/>
          <w:lang w:eastAsia="es-ES"/>
        </w:rPr>
      </w:pPr>
      <w:r>
        <w:rPr>
          <w:rFonts w:cstheme="minorHAnsi"/>
          <w:color w:val="000000"/>
        </w:rPr>
        <w:t>Objetivos del Plan de Igualdad</w:t>
      </w:r>
    </w:p>
    <w:p w14:paraId="1D977035" w14:textId="77777777" w:rsidR="00895911" w:rsidRPr="00895911" w:rsidRDefault="00895911">
      <w:pPr>
        <w:pStyle w:val="Prrafodelista"/>
        <w:numPr>
          <w:ilvl w:val="0"/>
          <w:numId w:val="8"/>
        </w:numPr>
        <w:rPr>
          <w:rFonts w:eastAsia="Times New Roman" w:cstheme="minorHAnsi"/>
          <w:lang w:eastAsia="es-ES"/>
        </w:rPr>
      </w:pPr>
      <w:r w:rsidRPr="00540DC9">
        <w:rPr>
          <w:rFonts w:cstheme="minorHAnsi"/>
          <w:color w:val="000000"/>
        </w:rPr>
        <w:t xml:space="preserve">Descripción de </w:t>
      </w:r>
      <w:r>
        <w:rPr>
          <w:rFonts w:cstheme="minorHAnsi"/>
          <w:color w:val="000000"/>
        </w:rPr>
        <w:t>las medidas</w:t>
      </w:r>
    </w:p>
    <w:p w14:paraId="55B86CB5" w14:textId="77777777" w:rsidR="00895911" w:rsidRPr="00895911" w:rsidRDefault="00895911">
      <w:pPr>
        <w:pStyle w:val="Prrafodelista"/>
        <w:numPr>
          <w:ilvl w:val="0"/>
          <w:numId w:val="8"/>
        </w:numPr>
        <w:rPr>
          <w:rFonts w:eastAsia="Times New Roman" w:cstheme="minorHAnsi"/>
          <w:lang w:eastAsia="es-ES"/>
        </w:rPr>
      </w:pPr>
      <w:r w:rsidRPr="00540DC9">
        <w:rPr>
          <w:rFonts w:cstheme="minorHAnsi"/>
          <w:color w:val="000000"/>
        </w:rPr>
        <w:t>Calendario de actuaciones</w:t>
      </w:r>
    </w:p>
    <w:p w14:paraId="1F2F3239" w14:textId="77777777" w:rsidR="00895911" w:rsidRPr="00895911" w:rsidRDefault="00895911">
      <w:pPr>
        <w:pStyle w:val="Prrafodelista"/>
        <w:numPr>
          <w:ilvl w:val="0"/>
          <w:numId w:val="8"/>
        </w:numPr>
        <w:rPr>
          <w:rFonts w:eastAsia="Times New Roman" w:cstheme="minorHAnsi"/>
          <w:lang w:eastAsia="es-ES"/>
        </w:rPr>
      </w:pPr>
      <w:r w:rsidRPr="00540DC9">
        <w:rPr>
          <w:rFonts w:cstheme="minorHAnsi"/>
          <w:color w:val="000000"/>
        </w:rPr>
        <w:t>Sistema de seguimiento, evaluación</w:t>
      </w:r>
      <w:r w:rsidR="001F0149">
        <w:rPr>
          <w:rFonts w:cstheme="minorHAnsi"/>
          <w:color w:val="000000"/>
        </w:rPr>
        <w:t>,</w:t>
      </w:r>
      <w:r w:rsidRPr="00540DC9">
        <w:rPr>
          <w:rFonts w:cstheme="minorHAnsi"/>
          <w:color w:val="000000"/>
        </w:rPr>
        <w:t xml:space="preserve"> revisión periódica</w:t>
      </w:r>
      <w:r w:rsidR="001F0149">
        <w:rPr>
          <w:rFonts w:cstheme="minorHAnsi"/>
          <w:color w:val="000000"/>
        </w:rPr>
        <w:t xml:space="preserve"> y modificación</w:t>
      </w:r>
    </w:p>
    <w:p w14:paraId="70A67FB5" w14:textId="77777777" w:rsidR="00895911" w:rsidRPr="00895911" w:rsidRDefault="00895911">
      <w:pPr>
        <w:pStyle w:val="Prrafodelista"/>
        <w:numPr>
          <w:ilvl w:val="0"/>
          <w:numId w:val="8"/>
        </w:numPr>
        <w:rPr>
          <w:rFonts w:eastAsia="Times New Roman" w:cstheme="minorHAnsi"/>
          <w:lang w:eastAsia="es-ES"/>
        </w:rPr>
      </w:pPr>
      <w:r>
        <w:rPr>
          <w:rFonts w:cstheme="minorHAnsi"/>
          <w:color w:val="000000"/>
        </w:rPr>
        <w:t>Comisión de Seguimiento del Plan de Igualdad</w:t>
      </w:r>
    </w:p>
    <w:p w14:paraId="3E7E3C23" w14:textId="77777777" w:rsidR="00895911" w:rsidRPr="00424786" w:rsidRDefault="00895911" w:rsidP="00C74B74">
      <w:pPr>
        <w:jc w:val="both"/>
        <w:rPr>
          <w:rFonts w:ascii="Trebuchet MS" w:hAnsi="Trebuchet MS" w:cs="Trebuchet MS"/>
          <w:color w:val="FF0000"/>
        </w:rPr>
      </w:pPr>
    </w:p>
    <w:p w14:paraId="0BD5EE73" w14:textId="77777777" w:rsidR="00C344F2" w:rsidRDefault="00C344F2" w:rsidP="00C74B74">
      <w:pPr>
        <w:jc w:val="both"/>
        <w:rPr>
          <w:b/>
        </w:rPr>
      </w:pPr>
    </w:p>
    <w:p w14:paraId="29295C30" w14:textId="77777777" w:rsidR="00C344F2" w:rsidRDefault="00C344F2" w:rsidP="00C74B74">
      <w:pPr>
        <w:jc w:val="both"/>
        <w:rPr>
          <w:b/>
        </w:rPr>
      </w:pPr>
    </w:p>
    <w:p w14:paraId="32C26FEF" w14:textId="77777777" w:rsidR="00540DC9" w:rsidRDefault="00540DC9" w:rsidP="00846C69">
      <w:pPr>
        <w:jc w:val="both"/>
        <w:rPr>
          <w:sz w:val="24"/>
        </w:rPr>
      </w:pPr>
    </w:p>
    <w:p w14:paraId="684CFD23" w14:textId="77777777" w:rsidR="00895911" w:rsidRDefault="00895911">
      <w:pPr>
        <w:rPr>
          <w:rFonts w:eastAsia="Times New Roman" w:cs="Arial"/>
          <w:b/>
          <w:color w:val="595959" w:themeColor="text1" w:themeTint="A6"/>
          <w:sz w:val="40"/>
          <w:szCs w:val="28"/>
          <w:lang w:eastAsia="es-ES"/>
        </w:rPr>
      </w:pPr>
      <w:r>
        <w:rPr>
          <w:rFonts w:eastAsia="Times New Roman" w:cs="Arial"/>
          <w:b/>
          <w:color w:val="595959" w:themeColor="text1" w:themeTint="A6"/>
          <w:sz w:val="40"/>
          <w:szCs w:val="28"/>
          <w:lang w:eastAsia="es-ES"/>
        </w:rPr>
        <w:br w:type="page"/>
      </w:r>
    </w:p>
    <w:p w14:paraId="6C981555" w14:textId="77777777" w:rsidR="00540DC9" w:rsidRDefault="00540DC9" w:rsidP="00895911">
      <w:pPr>
        <w:pStyle w:val="Prrafodelista"/>
        <w:jc w:val="both"/>
        <w:rPr>
          <w:rFonts w:eastAsia="Times New Roman" w:cs="Arial"/>
          <w:b/>
          <w:color w:val="595959" w:themeColor="text1" w:themeTint="A6"/>
          <w:sz w:val="40"/>
          <w:szCs w:val="28"/>
          <w:lang w:eastAsia="es-ES"/>
        </w:rPr>
      </w:pPr>
      <w:r>
        <w:rPr>
          <w:rFonts w:eastAsia="Times New Roman" w:cs="Arial"/>
          <w:b/>
          <w:color w:val="595959" w:themeColor="text1" w:themeTint="A6"/>
          <w:sz w:val="40"/>
          <w:szCs w:val="28"/>
          <w:lang w:eastAsia="es-ES"/>
        </w:rPr>
        <w:lastRenderedPageBreak/>
        <w:t>2. Determinación de las partes que lo conciertan</w:t>
      </w:r>
    </w:p>
    <w:p w14:paraId="1C5F4800" w14:textId="77777777" w:rsidR="002B6E60" w:rsidRDefault="002B6E60" w:rsidP="00FF0046">
      <w:pPr>
        <w:jc w:val="both"/>
      </w:pPr>
      <w:r>
        <w:t>Las partes legitimadas que suscriben el presente Plan de Igualdad son:</w:t>
      </w:r>
    </w:p>
    <w:p w14:paraId="0E59E9DE" w14:textId="09C50E6C" w:rsidR="002B6E60" w:rsidRDefault="002B6E60" w:rsidP="00FF0046">
      <w:pPr>
        <w:pStyle w:val="Default"/>
        <w:spacing w:line="276" w:lineRule="auto"/>
        <w:jc w:val="both"/>
        <w:rPr>
          <w:rFonts w:ascii="Calibri" w:hAnsi="Calibri" w:cs="Calibri"/>
          <w:i/>
          <w:iCs/>
        </w:rPr>
      </w:pPr>
      <w:r>
        <w:rPr>
          <w:rFonts w:ascii="Calibri" w:hAnsi="Calibri" w:cs="Calibri"/>
          <w:i/>
          <w:iCs/>
        </w:rPr>
        <w:t>Representantes de la empresa (Nuestra Señora del Buen Consejo)</w:t>
      </w:r>
    </w:p>
    <w:p w14:paraId="2A6D902A" w14:textId="149F1946" w:rsidR="002B6E60" w:rsidRDefault="002B6E60" w:rsidP="00FF0046">
      <w:pPr>
        <w:pStyle w:val="Default"/>
        <w:spacing w:line="276" w:lineRule="auto"/>
        <w:jc w:val="both"/>
        <w:rPr>
          <w:rFonts w:ascii="Calibri" w:hAnsi="Calibri" w:cs="Calibri"/>
          <w:i/>
          <w:iCs/>
        </w:rPr>
      </w:pPr>
      <w:r>
        <w:rPr>
          <w:rFonts w:ascii="Calibri" w:hAnsi="Calibri" w:cs="Calibri"/>
          <w:i/>
          <w:iCs/>
        </w:rPr>
        <w:t xml:space="preserve">1.- Roberto </w:t>
      </w:r>
      <w:proofErr w:type="spellStart"/>
      <w:r>
        <w:rPr>
          <w:rFonts w:ascii="Calibri" w:hAnsi="Calibri" w:cs="Calibri"/>
          <w:i/>
          <w:iCs/>
        </w:rPr>
        <w:t>Bonachía</w:t>
      </w:r>
      <w:proofErr w:type="spellEnd"/>
      <w:r>
        <w:rPr>
          <w:rFonts w:ascii="Calibri" w:hAnsi="Calibri" w:cs="Calibri"/>
          <w:i/>
          <w:iCs/>
        </w:rPr>
        <w:t xml:space="preserve"> Castillo</w:t>
      </w:r>
    </w:p>
    <w:p w14:paraId="48405CAC" w14:textId="0300EC65" w:rsidR="002B6E60" w:rsidRDefault="002B6E60" w:rsidP="00FF0046">
      <w:pPr>
        <w:pStyle w:val="Default"/>
        <w:spacing w:line="276" w:lineRule="auto"/>
        <w:jc w:val="both"/>
        <w:rPr>
          <w:rFonts w:ascii="Calibri" w:hAnsi="Calibri" w:cs="Calibri"/>
          <w:i/>
          <w:iCs/>
        </w:rPr>
      </w:pPr>
      <w:r>
        <w:rPr>
          <w:rFonts w:ascii="Calibri" w:hAnsi="Calibri" w:cs="Calibri"/>
          <w:i/>
          <w:iCs/>
        </w:rPr>
        <w:t xml:space="preserve">2.- Marta </w:t>
      </w:r>
      <w:proofErr w:type="spellStart"/>
      <w:r>
        <w:rPr>
          <w:rFonts w:ascii="Calibri" w:hAnsi="Calibri" w:cs="Calibri"/>
          <w:i/>
          <w:iCs/>
        </w:rPr>
        <w:t>Carriazo</w:t>
      </w:r>
      <w:proofErr w:type="spellEnd"/>
      <w:r>
        <w:rPr>
          <w:rFonts w:ascii="Calibri" w:hAnsi="Calibri" w:cs="Calibri"/>
          <w:i/>
          <w:iCs/>
        </w:rPr>
        <w:t xml:space="preserve"> </w:t>
      </w:r>
      <w:proofErr w:type="spellStart"/>
      <w:r>
        <w:rPr>
          <w:rFonts w:ascii="Calibri" w:hAnsi="Calibri" w:cs="Calibri"/>
          <w:i/>
          <w:iCs/>
        </w:rPr>
        <w:t>Farré</w:t>
      </w:r>
      <w:proofErr w:type="spellEnd"/>
    </w:p>
    <w:p w14:paraId="682FFBE9" w14:textId="22460F63" w:rsidR="002B6E60" w:rsidRDefault="002B6E60" w:rsidP="00FF0046">
      <w:pPr>
        <w:pStyle w:val="Default"/>
        <w:spacing w:line="276" w:lineRule="auto"/>
        <w:jc w:val="both"/>
        <w:rPr>
          <w:rFonts w:ascii="Calibri" w:hAnsi="Calibri" w:cs="Calibri"/>
          <w:i/>
          <w:iCs/>
        </w:rPr>
      </w:pPr>
      <w:r>
        <w:rPr>
          <w:rFonts w:ascii="Calibri" w:hAnsi="Calibri" w:cs="Calibri"/>
          <w:i/>
          <w:iCs/>
        </w:rPr>
        <w:t>3.- Bernardo López de Lima</w:t>
      </w:r>
    </w:p>
    <w:p w14:paraId="13E01A26" w14:textId="77777777" w:rsidR="002B6E60" w:rsidRDefault="002B6E60" w:rsidP="00FF0046">
      <w:pPr>
        <w:pStyle w:val="Default"/>
        <w:spacing w:line="276" w:lineRule="auto"/>
        <w:jc w:val="both"/>
        <w:rPr>
          <w:rFonts w:ascii="Calibri" w:hAnsi="Calibri" w:cs="Calibri"/>
        </w:rPr>
      </w:pPr>
    </w:p>
    <w:p w14:paraId="1757EAFD" w14:textId="77777777" w:rsidR="002B6E60" w:rsidRDefault="002B6E60" w:rsidP="00FF0046">
      <w:pPr>
        <w:pStyle w:val="Default"/>
        <w:spacing w:line="276" w:lineRule="auto"/>
        <w:jc w:val="both"/>
        <w:rPr>
          <w:rFonts w:ascii="Calibri" w:hAnsi="Calibri" w:cs="Calibri"/>
        </w:rPr>
      </w:pPr>
      <w:r>
        <w:rPr>
          <w:rFonts w:ascii="Calibri" w:hAnsi="Calibri" w:cs="Calibri"/>
        </w:rPr>
        <w:t>Y por otra, la representación de las trabajadoras y los trabajadores:</w:t>
      </w:r>
    </w:p>
    <w:p w14:paraId="22DEB4D1" w14:textId="5F0920B2" w:rsidR="002B6E60" w:rsidRPr="00401BA6" w:rsidRDefault="002B6E60" w:rsidP="00FF0046">
      <w:pPr>
        <w:pStyle w:val="Default"/>
        <w:spacing w:line="276" w:lineRule="auto"/>
        <w:jc w:val="both"/>
        <w:rPr>
          <w:rFonts w:ascii="Calibri" w:hAnsi="Calibri" w:cs="Calibri"/>
          <w:i/>
          <w:iCs/>
        </w:rPr>
      </w:pPr>
      <w:r w:rsidRPr="00401BA6">
        <w:rPr>
          <w:rFonts w:ascii="Calibri" w:hAnsi="Calibri" w:cs="Calibri"/>
          <w:i/>
          <w:iCs/>
        </w:rPr>
        <w:t>1.- Ignacio Eguizábal Vivaracho</w:t>
      </w:r>
    </w:p>
    <w:p w14:paraId="54CB85A6" w14:textId="4C3A398A" w:rsidR="002B6E60" w:rsidRPr="00401BA6" w:rsidRDefault="002B6E60" w:rsidP="00FF0046">
      <w:pPr>
        <w:pStyle w:val="Default"/>
        <w:spacing w:line="276" w:lineRule="auto"/>
        <w:jc w:val="both"/>
        <w:rPr>
          <w:rFonts w:ascii="Calibri" w:hAnsi="Calibri" w:cs="Calibri"/>
          <w:i/>
          <w:iCs/>
        </w:rPr>
      </w:pPr>
      <w:r w:rsidRPr="00401BA6">
        <w:rPr>
          <w:rFonts w:ascii="Calibri" w:hAnsi="Calibri" w:cs="Calibri"/>
          <w:i/>
          <w:iCs/>
        </w:rPr>
        <w:t xml:space="preserve">2.- Ana </w:t>
      </w:r>
      <w:proofErr w:type="spellStart"/>
      <w:r w:rsidRPr="00401BA6">
        <w:rPr>
          <w:rFonts w:ascii="Calibri" w:hAnsi="Calibri" w:cs="Calibri"/>
          <w:i/>
          <w:iCs/>
        </w:rPr>
        <w:t>Santolaya</w:t>
      </w:r>
      <w:proofErr w:type="spellEnd"/>
      <w:r w:rsidRPr="00401BA6">
        <w:rPr>
          <w:rFonts w:ascii="Calibri" w:hAnsi="Calibri" w:cs="Calibri"/>
          <w:i/>
          <w:iCs/>
        </w:rPr>
        <w:t xml:space="preserve"> Crespo</w:t>
      </w:r>
    </w:p>
    <w:p w14:paraId="1ED31556" w14:textId="7F7811B8" w:rsidR="002B6E60" w:rsidRDefault="002B6E60" w:rsidP="00FF0046">
      <w:pPr>
        <w:pStyle w:val="Default"/>
        <w:spacing w:line="276" w:lineRule="auto"/>
        <w:jc w:val="both"/>
        <w:rPr>
          <w:rFonts w:ascii="Calibri" w:hAnsi="Calibri" w:cs="Calibri"/>
          <w:i/>
          <w:iCs/>
        </w:rPr>
      </w:pPr>
      <w:bookmarkStart w:id="0" w:name="_Hlk135923160"/>
      <w:r>
        <w:rPr>
          <w:rFonts w:ascii="Calibri" w:hAnsi="Calibri" w:cs="Calibri"/>
          <w:i/>
          <w:iCs/>
        </w:rPr>
        <w:t xml:space="preserve">3.- Raúl </w:t>
      </w:r>
      <w:proofErr w:type="spellStart"/>
      <w:r>
        <w:rPr>
          <w:rFonts w:ascii="Calibri" w:hAnsi="Calibri" w:cs="Calibri"/>
          <w:i/>
          <w:iCs/>
        </w:rPr>
        <w:t>Lalinde</w:t>
      </w:r>
      <w:proofErr w:type="spellEnd"/>
      <w:r>
        <w:rPr>
          <w:rFonts w:ascii="Calibri" w:hAnsi="Calibri" w:cs="Calibri"/>
          <w:i/>
          <w:iCs/>
        </w:rPr>
        <w:t xml:space="preserve"> Cuadrado</w:t>
      </w:r>
      <w:bookmarkEnd w:id="0"/>
    </w:p>
    <w:p w14:paraId="22E64A87" w14:textId="77777777" w:rsidR="002B6E60" w:rsidRDefault="002B6E60" w:rsidP="00FF0046">
      <w:pPr>
        <w:pStyle w:val="Default"/>
        <w:spacing w:line="276" w:lineRule="auto"/>
        <w:jc w:val="both"/>
        <w:rPr>
          <w:rFonts w:ascii="Calibri" w:hAnsi="Calibri" w:cs="Calibri"/>
          <w:i/>
          <w:iCs/>
        </w:rPr>
      </w:pPr>
    </w:p>
    <w:p w14:paraId="77C5DF0D" w14:textId="77777777" w:rsidR="002B6E60" w:rsidRDefault="002B6E60" w:rsidP="00FF0046">
      <w:pPr>
        <w:jc w:val="both"/>
        <w:rPr>
          <w:bCs/>
        </w:rPr>
      </w:pPr>
      <w:r>
        <w:rPr>
          <w:bCs/>
        </w:rPr>
        <w:t>La composición de la mesa de la Comisión Negociadora se considera paritaria formada por  3 representantes de la empresa y 3 representantes de los trabajadores legalmente constituidos, siendo a su vez 4 hombres y 2 mujeres.</w:t>
      </w:r>
    </w:p>
    <w:p w14:paraId="7D0AF6E5" w14:textId="77777777" w:rsidR="002B6E60" w:rsidRDefault="002B6E60" w:rsidP="00FF0046">
      <w:pPr>
        <w:jc w:val="both"/>
        <w:rPr>
          <w:bCs/>
        </w:rPr>
      </w:pPr>
      <w:r>
        <w:rPr>
          <w:bCs/>
        </w:rPr>
        <w:t>El acceso a la Representación de la empresa se ha realizado motivando y solicitando la representación femenina.</w:t>
      </w:r>
    </w:p>
    <w:p w14:paraId="1905E103" w14:textId="77777777" w:rsidR="002B6E60" w:rsidRDefault="002B6E60" w:rsidP="00FF0046">
      <w:pPr>
        <w:jc w:val="both"/>
      </w:pPr>
      <w:r>
        <w:t xml:space="preserve">En el documento </w:t>
      </w:r>
      <w:r>
        <w:rPr>
          <w:b/>
        </w:rPr>
        <w:t>Acta de constitución de la comisión negociadora del plan de igualdad</w:t>
      </w:r>
      <w:r>
        <w:t xml:space="preserve"> se recoge la siguiente información:</w:t>
      </w:r>
    </w:p>
    <w:p w14:paraId="3FDE7C58" w14:textId="426E3577" w:rsidR="00895911" w:rsidRPr="00895911" w:rsidRDefault="00895911" w:rsidP="002B6E60">
      <w:pPr>
        <w:rPr>
          <w:i/>
        </w:rPr>
      </w:pPr>
      <w:r w:rsidRPr="00895911">
        <w:rPr>
          <w:rFonts w:cstheme="minorHAnsi"/>
          <w:i/>
        </w:rPr>
        <w:t xml:space="preserve">1. Composición de la Comisión Negociadora. </w:t>
      </w:r>
    </w:p>
    <w:p w14:paraId="55550B51" w14:textId="77777777" w:rsidR="00895911" w:rsidRPr="00895911" w:rsidRDefault="00895911" w:rsidP="00895911">
      <w:pPr>
        <w:rPr>
          <w:i/>
        </w:rPr>
      </w:pPr>
      <w:r w:rsidRPr="00895911">
        <w:rPr>
          <w:i/>
        </w:rPr>
        <w:t xml:space="preserve">2. </w:t>
      </w:r>
      <w:r w:rsidRPr="00895911">
        <w:rPr>
          <w:rFonts w:cstheme="minorHAnsi"/>
          <w:i/>
        </w:rPr>
        <w:t xml:space="preserve">Funciones de la Comisión Negociadora. </w:t>
      </w:r>
    </w:p>
    <w:p w14:paraId="3AA009FA" w14:textId="77777777" w:rsidR="00895911" w:rsidRPr="00895911" w:rsidRDefault="00895911" w:rsidP="00895911">
      <w:pPr>
        <w:rPr>
          <w:i/>
        </w:rPr>
      </w:pPr>
      <w:r w:rsidRPr="00895911">
        <w:rPr>
          <w:rFonts w:cstheme="minorHAnsi"/>
          <w:i/>
        </w:rPr>
        <w:t xml:space="preserve">3. Régimen de funcionamiento de la Comisión Negociadora. </w:t>
      </w:r>
    </w:p>
    <w:p w14:paraId="28AB96B6" w14:textId="77777777" w:rsidR="00895911" w:rsidRPr="00895911" w:rsidRDefault="00895911" w:rsidP="00895911">
      <w:pPr>
        <w:ind w:left="708"/>
        <w:rPr>
          <w:i/>
        </w:rPr>
      </w:pPr>
      <w:r w:rsidRPr="00895911">
        <w:rPr>
          <w:rFonts w:cstheme="minorHAnsi"/>
          <w:bCs/>
          <w:i/>
        </w:rPr>
        <w:t xml:space="preserve">3.1. Reuniones de la Comisión Negociadora. </w:t>
      </w:r>
    </w:p>
    <w:p w14:paraId="59C18441" w14:textId="77777777" w:rsidR="00895911" w:rsidRPr="00895911" w:rsidRDefault="00895911" w:rsidP="00895911">
      <w:pPr>
        <w:pStyle w:val="Default"/>
        <w:spacing w:line="276" w:lineRule="auto"/>
        <w:ind w:left="708"/>
        <w:jc w:val="both"/>
        <w:rPr>
          <w:rFonts w:asciiTheme="minorHAnsi" w:hAnsiTheme="minorHAnsi" w:cstheme="minorHAnsi"/>
          <w:bCs/>
          <w:i/>
          <w:color w:val="auto"/>
          <w:sz w:val="22"/>
          <w:szCs w:val="22"/>
        </w:rPr>
      </w:pPr>
      <w:r w:rsidRPr="00895911">
        <w:rPr>
          <w:rFonts w:asciiTheme="minorHAnsi" w:hAnsiTheme="minorHAnsi" w:cstheme="minorHAnsi"/>
          <w:bCs/>
          <w:i/>
          <w:color w:val="auto"/>
          <w:sz w:val="22"/>
          <w:szCs w:val="22"/>
        </w:rPr>
        <w:t xml:space="preserve">3.2. Adopción de Acuerdos. </w:t>
      </w:r>
    </w:p>
    <w:p w14:paraId="6FFB9E08" w14:textId="77777777" w:rsidR="00895911" w:rsidRPr="00895911" w:rsidRDefault="00895911" w:rsidP="00895911">
      <w:pPr>
        <w:pStyle w:val="Default"/>
        <w:spacing w:line="276" w:lineRule="auto"/>
        <w:ind w:left="708"/>
        <w:jc w:val="both"/>
        <w:rPr>
          <w:rFonts w:asciiTheme="minorHAnsi" w:hAnsiTheme="minorHAnsi" w:cstheme="minorHAnsi"/>
          <w:i/>
          <w:color w:val="auto"/>
          <w:sz w:val="22"/>
          <w:szCs w:val="22"/>
        </w:rPr>
      </w:pPr>
    </w:p>
    <w:p w14:paraId="22EA92BE" w14:textId="77777777" w:rsidR="00895911" w:rsidRPr="00895911" w:rsidRDefault="00895911" w:rsidP="00895911">
      <w:pPr>
        <w:pStyle w:val="Default"/>
        <w:spacing w:line="276" w:lineRule="auto"/>
        <w:ind w:left="708"/>
        <w:jc w:val="both"/>
        <w:rPr>
          <w:rFonts w:asciiTheme="minorHAnsi" w:hAnsiTheme="minorHAnsi" w:cstheme="minorHAnsi"/>
          <w:bCs/>
          <w:i/>
          <w:color w:val="auto"/>
          <w:sz w:val="22"/>
          <w:szCs w:val="22"/>
        </w:rPr>
      </w:pPr>
      <w:r w:rsidRPr="00895911">
        <w:rPr>
          <w:rFonts w:asciiTheme="minorHAnsi" w:hAnsiTheme="minorHAnsi" w:cstheme="minorHAnsi"/>
          <w:bCs/>
          <w:i/>
          <w:color w:val="auto"/>
          <w:sz w:val="22"/>
          <w:szCs w:val="22"/>
        </w:rPr>
        <w:t xml:space="preserve">3.3 Confidencialidad. </w:t>
      </w:r>
    </w:p>
    <w:p w14:paraId="1C0C43FD" w14:textId="77777777" w:rsidR="00895911" w:rsidRPr="00895911" w:rsidRDefault="00895911" w:rsidP="00895911">
      <w:pPr>
        <w:pStyle w:val="Default"/>
        <w:spacing w:line="276" w:lineRule="auto"/>
        <w:ind w:left="708"/>
        <w:jc w:val="both"/>
        <w:rPr>
          <w:rFonts w:asciiTheme="minorHAnsi" w:hAnsiTheme="minorHAnsi" w:cstheme="minorHAnsi"/>
          <w:i/>
          <w:color w:val="auto"/>
          <w:sz w:val="22"/>
          <w:szCs w:val="22"/>
        </w:rPr>
      </w:pPr>
    </w:p>
    <w:p w14:paraId="1D9906E5" w14:textId="77777777" w:rsidR="00895911" w:rsidRPr="00895911" w:rsidRDefault="00895911" w:rsidP="00895911">
      <w:pPr>
        <w:pStyle w:val="Default"/>
        <w:spacing w:line="276" w:lineRule="auto"/>
        <w:ind w:left="708"/>
        <w:jc w:val="both"/>
        <w:rPr>
          <w:rFonts w:asciiTheme="minorHAnsi" w:hAnsiTheme="minorHAnsi" w:cstheme="minorHAnsi"/>
          <w:bCs/>
          <w:i/>
          <w:color w:val="auto"/>
          <w:sz w:val="22"/>
          <w:szCs w:val="22"/>
        </w:rPr>
      </w:pPr>
      <w:r w:rsidRPr="00895911">
        <w:rPr>
          <w:rFonts w:asciiTheme="minorHAnsi" w:hAnsiTheme="minorHAnsi" w:cstheme="minorHAnsi"/>
          <w:bCs/>
          <w:i/>
          <w:color w:val="auto"/>
          <w:sz w:val="22"/>
          <w:szCs w:val="22"/>
        </w:rPr>
        <w:t xml:space="preserve">3.4. Sustitución de las personas que integran la Comisión Negociadora. </w:t>
      </w:r>
    </w:p>
    <w:p w14:paraId="12AA4BB2" w14:textId="77777777" w:rsidR="00895911" w:rsidRPr="00895911" w:rsidRDefault="00895911" w:rsidP="00895911">
      <w:pPr>
        <w:rPr>
          <w:i/>
        </w:rPr>
      </w:pPr>
    </w:p>
    <w:p w14:paraId="2A26B09A" w14:textId="77777777" w:rsidR="00895911" w:rsidRPr="00895911" w:rsidRDefault="00895911" w:rsidP="00895911">
      <w:pPr>
        <w:rPr>
          <w:highlight w:val="yellow"/>
        </w:rPr>
      </w:pPr>
    </w:p>
    <w:p w14:paraId="3F9774AA" w14:textId="7791042A" w:rsidR="00540DC9" w:rsidRPr="009E1D01" w:rsidRDefault="002A643D" w:rsidP="00B60B93">
      <w:pPr>
        <w:rPr>
          <w:rFonts w:eastAsia="Times New Roman" w:cs="Arial"/>
          <w:b/>
          <w:color w:val="595959" w:themeColor="text1" w:themeTint="A6"/>
          <w:sz w:val="40"/>
          <w:szCs w:val="28"/>
          <w:lang w:eastAsia="es-ES"/>
        </w:rPr>
      </w:pPr>
      <w:r>
        <w:rPr>
          <w:rFonts w:eastAsia="Times New Roman" w:cs="Arial"/>
          <w:b/>
          <w:color w:val="595959" w:themeColor="text1" w:themeTint="A6"/>
          <w:sz w:val="40"/>
          <w:szCs w:val="28"/>
          <w:lang w:eastAsia="es-ES"/>
        </w:rPr>
        <w:br w:type="page"/>
      </w:r>
      <w:r w:rsidR="00540DC9">
        <w:rPr>
          <w:rFonts w:eastAsia="Times New Roman" w:cs="Arial"/>
          <w:b/>
          <w:color w:val="595959" w:themeColor="text1" w:themeTint="A6"/>
          <w:sz w:val="40"/>
          <w:szCs w:val="28"/>
          <w:lang w:eastAsia="es-ES"/>
        </w:rPr>
        <w:lastRenderedPageBreak/>
        <w:t>3. Ámbito personal, territorial y temporal</w:t>
      </w:r>
    </w:p>
    <w:p w14:paraId="35E3C8BC" w14:textId="77777777" w:rsidR="002B6E60" w:rsidRPr="00FF0046" w:rsidRDefault="002B6E60" w:rsidP="002B6E60">
      <w:pPr>
        <w:jc w:val="both"/>
        <w:rPr>
          <w:rFonts w:cstheme="minorHAnsi"/>
        </w:rPr>
      </w:pPr>
      <w:r w:rsidRPr="00FF0046">
        <w:rPr>
          <w:rFonts w:cstheme="minorHAnsi"/>
        </w:rPr>
        <w:t xml:space="preserve">El Plan de Igualdad de Oportunidades de </w:t>
      </w:r>
      <w:r w:rsidRPr="00FF0046">
        <w:rPr>
          <w:rFonts w:cstheme="minorHAnsi"/>
          <w:b/>
          <w:bCs/>
        </w:rPr>
        <w:t>COLEGIO NUESTRA SEÑORA DEL BUEN CONSEJO</w:t>
      </w:r>
      <w:r w:rsidRPr="00FF0046">
        <w:rPr>
          <w:rFonts w:cstheme="minorHAnsi"/>
        </w:rPr>
        <w:t xml:space="preserve"> incluye a la totalidad de personas trabajadoras de la entidad. Dentro de la entidad no existen otras empresas subcontratadas ni trabajadores de Empresas de Trabajo Temporal.</w:t>
      </w:r>
    </w:p>
    <w:p w14:paraId="7E9895B5" w14:textId="77777777" w:rsidR="002B6E60" w:rsidRPr="00FF0046" w:rsidRDefault="002B6E60" w:rsidP="002B6E60">
      <w:pPr>
        <w:jc w:val="both"/>
        <w:rPr>
          <w:rFonts w:cstheme="minorHAnsi"/>
        </w:rPr>
      </w:pPr>
      <w:r w:rsidRPr="00FF0046">
        <w:rPr>
          <w:rFonts w:cstheme="minorHAnsi"/>
        </w:rPr>
        <w:t xml:space="preserve">Los centros de trabajo de </w:t>
      </w:r>
      <w:r w:rsidRPr="00FF0046">
        <w:rPr>
          <w:rFonts w:cstheme="minorHAnsi"/>
          <w:b/>
          <w:bCs/>
        </w:rPr>
        <w:t>COLEGIO NUESTRA SEÑORA DEL BUEN CONSEJO</w:t>
      </w:r>
      <w:r w:rsidRPr="00FF0046">
        <w:rPr>
          <w:rFonts w:cstheme="minorHAnsi"/>
          <w:b/>
        </w:rPr>
        <w:t xml:space="preserve"> </w:t>
      </w:r>
      <w:r w:rsidRPr="00FF0046">
        <w:rPr>
          <w:rFonts w:cstheme="minorHAnsi"/>
        </w:rPr>
        <w:t>se ubican en las siguientes localizaciones:</w:t>
      </w:r>
    </w:p>
    <w:p w14:paraId="3EB4308C" w14:textId="77777777" w:rsidR="002B6E60" w:rsidRPr="00FF0046" w:rsidRDefault="002B6E60">
      <w:pPr>
        <w:pStyle w:val="Prrafodelista"/>
        <w:numPr>
          <w:ilvl w:val="0"/>
          <w:numId w:val="53"/>
        </w:numPr>
        <w:suppressAutoHyphens/>
        <w:jc w:val="both"/>
        <w:rPr>
          <w:rFonts w:cstheme="minorHAnsi"/>
        </w:rPr>
      </w:pPr>
      <w:r w:rsidRPr="00FF0046">
        <w:rPr>
          <w:rFonts w:cstheme="minorHAnsi"/>
        </w:rPr>
        <w:t xml:space="preserve">Centro Principal: </w:t>
      </w:r>
      <w:r w:rsidRPr="00FF0046">
        <w:rPr>
          <w:rFonts w:cstheme="minorHAnsi"/>
          <w:color w:val="202124"/>
          <w:shd w:val="clear" w:color="auto" w:fill="FFFFFF"/>
        </w:rPr>
        <w:t>Dirección: C. Gral. Vara de Rey, 35, 26002 Logroño, La Rioja</w:t>
      </w:r>
    </w:p>
    <w:p w14:paraId="21B74500" w14:textId="77777777" w:rsidR="002B6E60" w:rsidRPr="00FF0046" w:rsidRDefault="002B6E60" w:rsidP="002B6E60">
      <w:pPr>
        <w:pStyle w:val="Prrafodelista"/>
        <w:jc w:val="both"/>
        <w:rPr>
          <w:rFonts w:cstheme="minorHAnsi"/>
          <w:color w:val="202124"/>
          <w:shd w:val="clear" w:color="auto" w:fill="FFFFFF"/>
        </w:rPr>
      </w:pPr>
    </w:p>
    <w:p w14:paraId="0EDED82F" w14:textId="19502068" w:rsidR="002B6E60" w:rsidRPr="00FF0046" w:rsidRDefault="002B6E60" w:rsidP="002B6E60">
      <w:pPr>
        <w:jc w:val="both"/>
        <w:rPr>
          <w:rFonts w:cstheme="minorHAnsi"/>
        </w:rPr>
      </w:pPr>
      <w:r w:rsidRPr="00FF0046">
        <w:rPr>
          <w:rFonts w:cstheme="minorHAnsi"/>
        </w:rPr>
        <w:t>El presente Plan de Igualdad tiene un periodo de vigencia de cuatro años desde la fecha de aprobación del mismo, esto es, desde 27/06/2023 hasta 26</w:t>
      </w:r>
      <w:r w:rsidR="00401BA6" w:rsidRPr="00FF0046">
        <w:rPr>
          <w:rFonts w:cstheme="minorHAnsi"/>
        </w:rPr>
        <w:t>/</w:t>
      </w:r>
      <w:r w:rsidRPr="00FF0046">
        <w:rPr>
          <w:rFonts w:cstheme="minorHAnsi"/>
        </w:rPr>
        <w:t>06</w:t>
      </w:r>
      <w:r w:rsidR="00401BA6" w:rsidRPr="00FF0046">
        <w:rPr>
          <w:rFonts w:cstheme="minorHAnsi"/>
        </w:rPr>
        <w:t>/</w:t>
      </w:r>
      <w:r w:rsidRPr="00FF0046">
        <w:rPr>
          <w:rFonts w:cstheme="minorHAnsi"/>
        </w:rPr>
        <w:t>2027.</w:t>
      </w:r>
    </w:p>
    <w:p w14:paraId="5EA59CC0" w14:textId="77777777" w:rsidR="00BB4CF8" w:rsidRDefault="00BB4CF8" w:rsidP="00C344F2">
      <w:pPr>
        <w:jc w:val="both"/>
        <w:rPr>
          <w:sz w:val="24"/>
        </w:rPr>
      </w:pPr>
    </w:p>
    <w:p w14:paraId="127B66CB" w14:textId="77777777" w:rsidR="00680204" w:rsidRDefault="00680204">
      <w:pPr>
        <w:rPr>
          <w:rFonts w:eastAsia="Times New Roman" w:cs="Arial"/>
          <w:b/>
          <w:color w:val="595959" w:themeColor="text1" w:themeTint="A6"/>
          <w:sz w:val="40"/>
          <w:szCs w:val="28"/>
          <w:lang w:eastAsia="es-ES"/>
        </w:rPr>
      </w:pPr>
      <w:r>
        <w:rPr>
          <w:rFonts w:eastAsia="Times New Roman" w:cs="Arial"/>
          <w:b/>
          <w:color w:val="595959" w:themeColor="text1" w:themeTint="A6"/>
          <w:sz w:val="40"/>
          <w:szCs w:val="28"/>
          <w:lang w:eastAsia="es-ES"/>
        </w:rPr>
        <w:br w:type="page"/>
      </w:r>
    </w:p>
    <w:p w14:paraId="23232296" w14:textId="77777777" w:rsidR="00680204" w:rsidRDefault="00680204" w:rsidP="00680204">
      <w:pPr>
        <w:pStyle w:val="Prrafodelista"/>
        <w:rPr>
          <w:rFonts w:eastAsia="Times New Roman" w:cs="Arial"/>
          <w:b/>
          <w:color w:val="595959" w:themeColor="text1" w:themeTint="A6"/>
          <w:sz w:val="40"/>
          <w:szCs w:val="28"/>
          <w:lang w:eastAsia="es-ES"/>
        </w:rPr>
      </w:pPr>
      <w:r w:rsidRPr="0050770E">
        <w:rPr>
          <w:rFonts w:eastAsia="Times New Roman" w:cs="Arial"/>
          <w:b/>
          <w:color w:val="595959" w:themeColor="text1" w:themeTint="A6"/>
          <w:sz w:val="40"/>
          <w:szCs w:val="28"/>
          <w:lang w:eastAsia="es-ES"/>
        </w:rPr>
        <w:lastRenderedPageBreak/>
        <w:t>4. Informe del diagnóstico</w:t>
      </w:r>
    </w:p>
    <w:p w14:paraId="144E6728" w14:textId="1EC25B80" w:rsidR="00BB4CF8" w:rsidRDefault="00680204" w:rsidP="00680204">
      <w:pPr>
        <w:pStyle w:val="Textoindependiente"/>
        <w:spacing w:before="158"/>
        <w:ind w:left="142"/>
        <w:rPr>
          <w:rFonts w:cstheme="minorHAnsi"/>
          <w:b/>
        </w:rPr>
      </w:pPr>
      <w:r w:rsidRPr="00680204">
        <w:rPr>
          <w:rFonts w:cstheme="minorHAnsi"/>
          <w:b/>
        </w:rPr>
        <w:t xml:space="preserve">4.1. </w:t>
      </w:r>
      <w:r w:rsidR="00BB4CF8" w:rsidRPr="00680204">
        <w:rPr>
          <w:rFonts w:cstheme="minorHAnsi"/>
          <w:b/>
        </w:rPr>
        <w:t>METODOLOGÍA</w:t>
      </w:r>
    </w:p>
    <w:p w14:paraId="55C6E3A5" w14:textId="77777777" w:rsidR="002B6E60" w:rsidRDefault="002B6E60" w:rsidP="002B6E60">
      <w:pPr>
        <w:jc w:val="both"/>
        <w:rPr>
          <w:rFonts w:cstheme="minorHAnsi"/>
          <w:shd w:val="clear" w:color="auto" w:fill="FFFFFF"/>
        </w:rPr>
      </w:pPr>
      <w:r>
        <w:rPr>
          <w:rFonts w:cstheme="minorHAnsi"/>
          <w:shd w:val="clear" w:color="auto" w:fill="FFFFFF"/>
        </w:rPr>
        <w:t xml:space="preserve">La metodología utilizada para llevar a cabo el diagnostico se ha basado en la obtención de datos cuantitativos y cualitativos. La parte cualitativa se ha obtenido a través de reuniones con las personas. </w:t>
      </w:r>
    </w:p>
    <w:p w14:paraId="4A181EDC" w14:textId="3BA1054E" w:rsidR="002B6E60" w:rsidRDefault="002B6E60" w:rsidP="002B6E60">
      <w:pPr>
        <w:jc w:val="both"/>
        <w:rPr>
          <w:rFonts w:cstheme="minorHAnsi"/>
          <w:shd w:val="clear" w:color="auto" w:fill="FFFFFF"/>
        </w:rPr>
      </w:pPr>
      <w:bookmarkStart w:id="1" w:name="_Hlk102380281"/>
      <w:r>
        <w:rPr>
          <w:rFonts w:cstheme="minorHAnsi"/>
          <w:shd w:val="clear" w:color="auto" w:fill="FFFFFF"/>
        </w:rPr>
        <w:t xml:space="preserve">El Acta de Aprobación de la Comisión Negociadora se firma el </w:t>
      </w:r>
      <w:r w:rsidR="007A61B6">
        <w:rPr>
          <w:rFonts w:cstheme="minorHAnsi"/>
          <w:shd w:val="clear" w:color="auto" w:fill="FFFFFF"/>
        </w:rPr>
        <w:t>18</w:t>
      </w:r>
      <w:r>
        <w:rPr>
          <w:rFonts w:cstheme="minorHAnsi"/>
          <w:shd w:val="clear" w:color="auto" w:fill="FFFFFF"/>
        </w:rPr>
        <w:t xml:space="preserve"> de </w:t>
      </w:r>
      <w:r w:rsidR="006E3A4D">
        <w:rPr>
          <w:rFonts w:cstheme="minorHAnsi"/>
          <w:shd w:val="clear" w:color="auto" w:fill="FFFFFF"/>
        </w:rPr>
        <w:t>m</w:t>
      </w:r>
      <w:r w:rsidR="007A61B6">
        <w:rPr>
          <w:rFonts w:cstheme="minorHAnsi"/>
          <w:shd w:val="clear" w:color="auto" w:fill="FFFFFF"/>
        </w:rPr>
        <w:t>ayo</w:t>
      </w:r>
      <w:r>
        <w:rPr>
          <w:rFonts w:cstheme="minorHAnsi"/>
          <w:shd w:val="clear" w:color="auto" w:fill="FFFFFF"/>
        </w:rPr>
        <w:t xml:space="preserve"> de </w:t>
      </w:r>
      <w:r w:rsidR="007A61B6">
        <w:rPr>
          <w:rFonts w:cstheme="minorHAnsi"/>
          <w:shd w:val="clear" w:color="auto" w:fill="FFFFFF"/>
        </w:rPr>
        <w:t>2023</w:t>
      </w:r>
      <w:r>
        <w:rPr>
          <w:rFonts w:cstheme="minorHAnsi"/>
          <w:shd w:val="clear" w:color="auto" w:fill="FFFFFF"/>
        </w:rPr>
        <w:t xml:space="preserve"> y se inicia un periodo de recopilación de la información que comprenda los datos </w:t>
      </w:r>
      <w:r w:rsidR="007A61B6">
        <w:rPr>
          <w:rFonts w:cstheme="minorHAnsi"/>
          <w:shd w:val="clear" w:color="auto" w:fill="FFFFFF"/>
        </w:rPr>
        <w:t>del ejercicio</w:t>
      </w:r>
      <w:r>
        <w:rPr>
          <w:rFonts w:cstheme="minorHAnsi"/>
          <w:shd w:val="clear" w:color="auto" w:fill="FFFFFF"/>
        </w:rPr>
        <w:t xml:space="preserve"> de 202</w:t>
      </w:r>
      <w:r w:rsidR="007A61B6">
        <w:rPr>
          <w:rFonts w:cstheme="minorHAnsi"/>
          <w:shd w:val="clear" w:color="auto" w:fill="FFFFFF"/>
        </w:rPr>
        <w:t>2</w:t>
      </w:r>
      <w:r>
        <w:rPr>
          <w:rFonts w:cstheme="minorHAnsi"/>
          <w:shd w:val="clear" w:color="auto" w:fill="FFFFFF"/>
        </w:rPr>
        <w:t xml:space="preserve">, pudiendo obtener un año natural de datos y de información. La Recogida de la información termina el </w:t>
      </w:r>
      <w:r w:rsidR="007A61B6">
        <w:rPr>
          <w:rFonts w:cstheme="minorHAnsi"/>
          <w:shd w:val="clear" w:color="auto" w:fill="FFFFFF"/>
        </w:rPr>
        <w:t>23</w:t>
      </w:r>
      <w:r>
        <w:rPr>
          <w:rFonts w:cstheme="minorHAnsi"/>
          <w:shd w:val="clear" w:color="auto" w:fill="FFFFFF"/>
        </w:rPr>
        <w:t xml:space="preserve"> de </w:t>
      </w:r>
      <w:r w:rsidR="006E3A4D">
        <w:rPr>
          <w:rFonts w:cstheme="minorHAnsi"/>
          <w:shd w:val="clear" w:color="auto" w:fill="FFFFFF"/>
        </w:rPr>
        <w:t>m</w:t>
      </w:r>
      <w:r>
        <w:rPr>
          <w:rFonts w:cstheme="minorHAnsi"/>
          <w:shd w:val="clear" w:color="auto" w:fill="FFFFFF"/>
        </w:rPr>
        <w:t>ayo de 2023 comprendiendo toda la información entre enero y diciembre de  202</w:t>
      </w:r>
      <w:bookmarkEnd w:id="1"/>
      <w:r>
        <w:rPr>
          <w:rFonts w:cstheme="minorHAnsi"/>
          <w:shd w:val="clear" w:color="auto" w:fill="FFFFFF"/>
        </w:rPr>
        <w:t>2</w:t>
      </w:r>
      <w:r w:rsidR="00FF0046">
        <w:rPr>
          <w:rFonts w:cstheme="minorHAnsi"/>
          <w:shd w:val="clear" w:color="auto" w:fill="FFFFFF"/>
        </w:rPr>
        <w:t>.</w:t>
      </w:r>
    </w:p>
    <w:p w14:paraId="1A64C9AC" w14:textId="77777777" w:rsidR="002B6E60" w:rsidRDefault="002B6E60" w:rsidP="002B6E60">
      <w:pPr>
        <w:jc w:val="both"/>
        <w:rPr>
          <w:rFonts w:cstheme="minorHAnsi"/>
          <w:shd w:val="clear" w:color="auto" w:fill="FFFFFF"/>
        </w:rPr>
      </w:pPr>
      <w:r>
        <w:rPr>
          <w:rFonts w:cstheme="minorHAnsi"/>
          <w:shd w:val="clear" w:color="auto" w:fill="FFFFFF"/>
        </w:rPr>
        <w:t>Participaron las siguientes personas físicas y jurídicas en la elaboración:</w:t>
      </w:r>
    </w:p>
    <w:p w14:paraId="2799869B" w14:textId="77777777" w:rsidR="002B6E60" w:rsidRPr="00FF0046" w:rsidRDefault="002B6E60">
      <w:pPr>
        <w:pStyle w:val="Prrafodelista"/>
        <w:numPr>
          <w:ilvl w:val="0"/>
          <w:numId w:val="54"/>
        </w:numPr>
        <w:suppressAutoHyphens/>
        <w:rPr>
          <w:i/>
        </w:rPr>
      </w:pPr>
      <w:r w:rsidRPr="00FF0046">
        <w:rPr>
          <w:rFonts w:cs="Calibri"/>
          <w:i/>
          <w:iCs/>
          <w:color w:val="000000"/>
          <w:shd w:val="clear" w:color="auto" w:fill="FFFFFF"/>
        </w:rPr>
        <w:t xml:space="preserve">1.- Roberto </w:t>
      </w:r>
      <w:proofErr w:type="spellStart"/>
      <w:r w:rsidRPr="00FF0046">
        <w:rPr>
          <w:rFonts w:cs="Calibri"/>
          <w:i/>
          <w:iCs/>
          <w:color w:val="000000"/>
          <w:shd w:val="clear" w:color="auto" w:fill="FFFFFF"/>
        </w:rPr>
        <w:t>Bonachía</w:t>
      </w:r>
      <w:proofErr w:type="spellEnd"/>
      <w:r w:rsidRPr="00FF0046">
        <w:rPr>
          <w:rFonts w:cs="Calibri"/>
          <w:i/>
          <w:iCs/>
          <w:color w:val="000000"/>
          <w:shd w:val="clear" w:color="auto" w:fill="FFFFFF"/>
        </w:rPr>
        <w:t xml:space="preserve"> Castillo</w:t>
      </w:r>
    </w:p>
    <w:p w14:paraId="47CDA7D9" w14:textId="77777777" w:rsidR="002B6E60" w:rsidRPr="00FF0046" w:rsidRDefault="002B6E60">
      <w:pPr>
        <w:pStyle w:val="Prrafodelista"/>
        <w:numPr>
          <w:ilvl w:val="0"/>
          <w:numId w:val="54"/>
        </w:numPr>
        <w:suppressAutoHyphens/>
        <w:rPr>
          <w:i/>
        </w:rPr>
      </w:pPr>
      <w:r w:rsidRPr="00FF0046">
        <w:rPr>
          <w:rFonts w:cs="Calibri"/>
          <w:i/>
          <w:iCs/>
        </w:rPr>
        <w:t xml:space="preserve">2.- Marta </w:t>
      </w:r>
      <w:proofErr w:type="spellStart"/>
      <w:r w:rsidRPr="00FF0046">
        <w:rPr>
          <w:rFonts w:cs="Calibri"/>
          <w:i/>
          <w:iCs/>
        </w:rPr>
        <w:t>Carriazo</w:t>
      </w:r>
      <w:proofErr w:type="spellEnd"/>
      <w:r w:rsidRPr="00FF0046">
        <w:rPr>
          <w:rFonts w:cs="Calibri"/>
          <w:i/>
          <w:iCs/>
        </w:rPr>
        <w:t xml:space="preserve"> </w:t>
      </w:r>
      <w:proofErr w:type="spellStart"/>
      <w:r w:rsidRPr="00FF0046">
        <w:rPr>
          <w:rFonts w:cs="Calibri"/>
          <w:i/>
          <w:iCs/>
        </w:rPr>
        <w:t>Farré</w:t>
      </w:r>
      <w:proofErr w:type="spellEnd"/>
    </w:p>
    <w:p w14:paraId="37AD0ADF" w14:textId="77777777" w:rsidR="002B6E60" w:rsidRPr="00FF0046" w:rsidRDefault="002B6E60">
      <w:pPr>
        <w:pStyle w:val="Prrafodelista"/>
        <w:numPr>
          <w:ilvl w:val="0"/>
          <w:numId w:val="54"/>
        </w:numPr>
        <w:suppressAutoHyphens/>
        <w:rPr>
          <w:i/>
        </w:rPr>
      </w:pPr>
      <w:r w:rsidRPr="00FF0046">
        <w:rPr>
          <w:rFonts w:cs="Calibri"/>
          <w:i/>
          <w:iCs/>
        </w:rPr>
        <w:t>3.- Bernardo López de Lima</w:t>
      </w:r>
    </w:p>
    <w:p w14:paraId="0486DB17" w14:textId="77777777" w:rsidR="002B6E60" w:rsidRPr="00FF0046" w:rsidRDefault="002B6E60">
      <w:pPr>
        <w:pStyle w:val="Prrafodelista"/>
        <w:numPr>
          <w:ilvl w:val="0"/>
          <w:numId w:val="54"/>
        </w:numPr>
        <w:suppressAutoHyphens/>
        <w:rPr>
          <w:i/>
        </w:rPr>
      </w:pPr>
      <w:r w:rsidRPr="00FF0046">
        <w:rPr>
          <w:rFonts w:cs="Calibri"/>
          <w:i/>
          <w:iCs/>
        </w:rPr>
        <w:t>4</w:t>
      </w:r>
      <w:r w:rsidRPr="00FF0046">
        <w:rPr>
          <w:rFonts w:cs="Calibri"/>
          <w:i/>
        </w:rPr>
        <w:t>.- Ignacio Eguizábal Vivaracho</w:t>
      </w:r>
    </w:p>
    <w:p w14:paraId="448FBF2C" w14:textId="77777777" w:rsidR="002B6E60" w:rsidRPr="00FF0046" w:rsidRDefault="002B6E60">
      <w:pPr>
        <w:pStyle w:val="Prrafodelista"/>
        <w:numPr>
          <w:ilvl w:val="0"/>
          <w:numId w:val="54"/>
        </w:numPr>
        <w:suppressAutoHyphens/>
        <w:rPr>
          <w:i/>
        </w:rPr>
      </w:pPr>
      <w:r w:rsidRPr="00FF0046">
        <w:rPr>
          <w:rFonts w:cs="Calibri"/>
          <w:i/>
        </w:rPr>
        <w:t xml:space="preserve">5.- Ana </w:t>
      </w:r>
      <w:proofErr w:type="spellStart"/>
      <w:r w:rsidRPr="00FF0046">
        <w:rPr>
          <w:rFonts w:cs="Calibri"/>
          <w:i/>
        </w:rPr>
        <w:t>Santolaya</w:t>
      </w:r>
      <w:proofErr w:type="spellEnd"/>
      <w:r w:rsidRPr="00FF0046">
        <w:rPr>
          <w:rFonts w:cs="Calibri"/>
          <w:i/>
        </w:rPr>
        <w:t xml:space="preserve"> Crespo</w:t>
      </w:r>
    </w:p>
    <w:p w14:paraId="59A5CF34" w14:textId="77777777" w:rsidR="002B6E60" w:rsidRPr="00FF0046" w:rsidRDefault="002B6E60">
      <w:pPr>
        <w:pStyle w:val="Prrafodelista"/>
        <w:numPr>
          <w:ilvl w:val="0"/>
          <w:numId w:val="54"/>
        </w:numPr>
        <w:suppressAutoHyphens/>
        <w:rPr>
          <w:rFonts w:ascii="Calibri" w:hAnsi="Calibri" w:cs="Calibri"/>
          <w:i/>
          <w:iCs/>
        </w:rPr>
      </w:pPr>
      <w:bookmarkStart w:id="2" w:name="_Hlk1359231602"/>
      <w:r w:rsidRPr="00FF0046">
        <w:rPr>
          <w:rFonts w:cstheme="minorHAnsi"/>
          <w:i/>
          <w:iCs/>
          <w:shd w:val="clear" w:color="auto" w:fill="FFFFFF"/>
        </w:rPr>
        <w:t xml:space="preserve">6- Raúl </w:t>
      </w:r>
      <w:proofErr w:type="spellStart"/>
      <w:r w:rsidRPr="00FF0046">
        <w:rPr>
          <w:rFonts w:cstheme="minorHAnsi"/>
          <w:i/>
          <w:iCs/>
          <w:shd w:val="clear" w:color="auto" w:fill="FFFFFF"/>
        </w:rPr>
        <w:t>Lalinde</w:t>
      </w:r>
      <w:proofErr w:type="spellEnd"/>
      <w:r w:rsidRPr="00FF0046">
        <w:rPr>
          <w:rFonts w:cstheme="minorHAnsi"/>
          <w:i/>
          <w:iCs/>
          <w:shd w:val="clear" w:color="auto" w:fill="FFFFFF"/>
        </w:rPr>
        <w:t xml:space="preserve"> Cuadrado</w:t>
      </w:r>
      <w:bookmarkEnd w:id="2"/>
    </w:p>
    <w:p w14:paraId="490ADE06" w14:textId="77777777" w:rsidR="002B6E60" w:rsidRDefault="002B6E60">
      <w:pPr>
        <w:pStyle w:val="Prrafodelista"/>
        <w:numPr>
          <w:ilvl w:val="0"/>
          <w:numId w:val="55"/>
        </w:numPr>
        <w:suppressAutoHyphens/>
        <w:jc w:val="both"/>
        <w:rPr>
          <w:rFonts w:cstheme="minorHAnsi"/>
          <w:shd w:val="clear" w:color="auto" w:fill="FFFFFF"/>
        </w:rPr>
      </w:pPr>
      <w:r w:rsidRPr="006E3A4D">
        <w:rPr>
          <w:rFonts w:cstheme="minorHAnsi"/>
          <w:i/>
          <w:shd w:val="clear" w:color="auto" w:fill="FFFFFF"/>
        </w:rPr>
        <w:t xml:space="preserve">Carlos </w:t>
      </w:r>
      <w:proofErr w:type="spellStart"/>
      <w:r w:rsidRPr="006E3A4D">
        <w:rPr>
          <w:rFonts w:cstheme="minorHAnsi"/>
          <w:i/>
          <w:shd w:val="clear" w:color="auto" w:fill="FFFFFF"/>
        </w:rPr>
        <w:t>Biarge</w:t>
      </w:r>
      <w:proofErr w:type="spellEnd"/>
      <w:r w:rsidRPr="006E3A4D">
        <w:rPr>
          <w:rFonts w:cstheme="minorHAnsi"/>
          <w:i/>
          <w:shd w:val="clear" w:color="auto" w:fill="FFFFFF"/>
        </w:rPr>
        <w:t xml:space="preserve"> </w:t>
      </w:r>
      <w:proofErr w:type="spellStart"/>
      <w:r w:rsidRPr="006E3A4D">
        <w:rPr>
          <w:rFonts w:cstheme="minorHAnsi"/>
          <w:i/>
          <w:shd w:val="clear" w:color="auto" w:fill="FFFFFF"/>
        </w:rPr>
        <w:t>Conte</w:t>
      </w:r>
      <w:proofErr w:type="spellEnd"/>
      <w:r>
        <w:rPr>
          <w:rFonts w:cstheme="minorHAnsi"/>
          <w:shd w:val="clear" w:color="auto" w:fill="FFFFFF"/>
        </w:rPr>
        <w:t xml:space="preserve"> Agente de Igualdad de Oportunidades y Consultor Externo de Laboral </w:t>
      </w:r>
      <w:proofErr w:type="spellStart"/>
      <w:r>
        <w:rPr>
          <w:rFonts w:cstheme="minorHAnsi"/>
          <w:shd w:val="clear" w:color="auto" w:fill="FFFFFF"/>
        </w:rPr>
        <w:t>Risk</w:t>
      </w:r>
      <w:proofErr w:type="spellEnd"/>
      <w:r>
        <w:rPr>
          <w:rFonts w:cstheme="minorHAnsi"/>
          <w:shd w:val="clear" w:color="auto" w:fill="FFFFFF"/>
        </w:rPr>
        <w:t xml:space="preserve"> </w:t>
      </w:r>
      <w:proofErr w:type="spellStart"/>
      <w:r>
        <w:rPr>
          <w:rFonts w:cstheme="minorHAnsi"/>
          <w:shd w:val="clear" w:color="auto" w:fill="FFFFFF"/>
        </w:rPr>
        <w:t>Task</w:t>
      </w:r>
      <w:proofErr w:type="spellEnd"/>
      <w:r>
        <w:rPr>
          <w:rFonts w:cstheme="minorHAnsi"/>
          <w:shd w:val="clear" w:color="auto" w:fill="FFFFFF"/>
        </w:rPr>
        <w:t xml:space="preserve"> </w:t>
      </w:r>
      <w:proofErr w:type="spellStart"/>
      <w:r>
        <w:rPr>
          <w:rFonts w:cstheme="minorHAnsi"/>
          <w:shd w:val="clear" w:color="auto" w:fill="FFFFFF"/>
        </w:rPr>
        <w:t>Force</w:t>
      </w:r>
      <w:proofErr w:type="spellEnd"/>
    </w:p>
    <w:p w14:paraId="3FCE62DB" w14:textId="6BB33762" w:rsidR="00BB06D0" w:rsidRDefault="00BB06D0">
      <w:pPr>
        <w:rPr>
          <w:rFonts w:cstheme="minorHAnsi"/>
          <w:shd w:val="clear" w:color="auto" w:fill="FFFFFF"/>
        </w:rPr>
      </w:pPr>
      <w:r>
        <w:rPr>
          <w:rFonts w:cstheme="minorHAnsi"/>
          <w:shd w:val="clear" w:color="auto" w:fill="FFFFFF"/>
        </w:rPr>
        <w:br w:type="page"/>
      </w:r>
    </w:p>
    <w:p w14:paraId="626CD5FF" w14:textId="3465D8DB" w:rsidR="00680204" w:rsidRPr="00680204" w:rsidRDefault="00680204" w:rsidP="00680204">
      <w:pPr>
        <w:pStyle w:val="Textoindependiente"/>
        <w:spacing w:before="158"/>
        <w:ind w:left="142"/>
        <w:rPr>
          <w:rFonts w:cstheme="minorHAnsi"/>
          <w:b/>
        </w:rPr>
      </w:pPr>
      <w:r w:rsidRPr="00680204">
        <w:rPr>
          <w:rFonts w:cstheme="minorHAnsi"/>
          <w:b/>
        </w:rPr>
        <w:lastRenderedPageBreak/>
        <w:t xml:space="preserve">4.2. </w:t>
      </w:r>
      <w:r w:rsidR="00BB4CF8" w:rsidRPr="00680204">
        <w:rPr>
          <w:rFonts w:cstheme="minorHAnsi"/>
          <w:b/>
        </w:rPr>
        <w:t>INFORMACIÓN BÁSICA DE LA EMPRESA</w:t>
      </w:r>
    </w:p>
    <w:tbl>
      <w:tblPr>
        <w:tblStyle w:val="Tablaconcuadrcula"/>
        <w:tblW w:w="8494" w:type="dxa"/>
        <w:tblLook w:val="04A0" w:firstRow="1" w:lastRow="0" w:firstColumn="1" w:lastColumn="0" w:noHBand="0" w:noVBand="1"/>
      </w:tblPr>
      <w:tblGrid>
        <w:gridCol w:w="2216"/>
        <w:gridCol w:w="6278"/>
      </w:tblGrid>
      <w:tr w:rsidR="002B6E60" w:rsidRPr="00680204" w14:paraId="46F7AE3E" w14:textId="77777777" w:rsidTr="002B6E60">
        <w:tc>
          <w:tcPr>
            <w:tcW w:w="2216" w:type="dxa"/>
            <w:shd w:val="clear" w:color="auto" w:fill="D9D9D9" w:themeFill="background1" w:themeFillShade="D9"/>
          </w:tcPr>
          <w:p w14:paraId="045A9359" w14:textId="041516E0" w:rsidR="002B6E60" w:rsidRPr="00680204" w:rsidRDefault="002B6E60" w:rsidP="002B6E60">
            <w:pPr>
              <w:pStyle w:val="Textoindependiente"/>
              <w:spacing w:before="93" w:line="273" w:lineRule="auto"/>
              <w:ind w:left="138" w:right="134"/>
              <w:rPr>
                <w:rFonts w:cstheme="minorHAnsi"/>
                <w:b/>
                <w:bCs/>
              </w:rPr>
            </w:pPr>
            <w:r w:rsidRPr="001B0549">
              <w:rPr>
                <w:rFonts w:cstheme="minorHAnsi"/>
                <w:b/>
                <w:bCs/>
                <w:color w:val="000000"/>
              </w:rPr>
              <w:t xml:space="preserve">Razón social </w:t>
            </w:r>
          </w:p>
        </w:tc>
        <w:tc>
          <w:tcPr>
            <w:tcW w:w="6278" w:type="dxa"/>
          </w:tcPr>
          <w:p w14:paraId="3DBC864D" w14:textId="4D1A0170" w:rsidR="002B6E60" w:rsidRDefault="002B6E60" w:rsidP="002B6E60">
            <w:pPr>
              <w:pStyle w:val="Textoindependiente"/>
              <w:spacing w:before="93" w:line="273" w:lineRule="auto"/>
              <w:ind w:left="138" w:right="134"/>
              <w:rPr>
                <w:rFonts w:cstheme="minorHAnsi"/>
                <w:b/>
                <w:shd w:val="clear" w:color="auto" w:fill="FFFFFF"/>
              </w:rPr>
            </w:pPr>
            <w:r>
              <w:rPr>
                <w:rFonts w:ascii="Calibri" w:hAnsi="Calibri" w:cstheme="minorHAnsi"/>
                <w:b/>
                <w:bCs/>
                <w:shd w:val="clear" w:color="auto" w:fill="FFFFFF"/>
              </w:rPr>
              <w:t>COLEGIO NUESTRA SEÑORA DEL BUEN CONSEJO</w:t>
            </w:r>
          </w:p>
        </w:tc>
      </w:tr>
      <w:tr w:rsidR="002B6E60" w:rsidRPr="00680204" w14:paraId="3FE6BCA9" w14:textId="77777777" w:rsidTr="002B6E60">
        <w:tc>
          <w:tcPr>
            <w:tcW w:w="2216" w:type="dxa"/>
            <w:shd w:val="clear" w:color="auto" w:fill="D9D9D9" w:themeFill="background1" w:themeFillShade="D9"/>
          </w:tcPr>
          <w:p w14:paraId="26E45EA3" w14:textId="04535C91" w:rsidR="002B6E60" w:rsidRPr="00680204" w:rsidRDefault="002B6E60" w:rsidP="002B6E60">
            <w:pPr>
              <w:pStyle w:val="Textoindependiente"/>
              <w:spacing w:before="93" w:line="273" w:lineRule="auto"/>
              <w:ind w:left="138" w:right="134"/>
              <w:rPr>
                <w:rFonts w:cstheme="minorHAnsi"/>
                <w:b/>
                <w:bCs/>
              </w:rPr>
            </w:pPr>
            <w:r w:rsidRPr="001B0549">
              <w:rPr>
                <w:rFonts w:cstheme="minorHAnsi"/>
                <w:b/>
                <w:bCs/>
                <w:color w:val="000000"/>
              </w:rPr>
              <w:t>NIF / CIF</w:t>
            </w:r>
          </w:p>
        </w:tc>
        <w:tc>
          <w:tcPr>
            <w:tcW w:w="6278" w:type="dxa"/>
          </w:tcPr>
          <w:p w14:paraId="33626D99" w14:textId="79B60CA3" w:rsidR="002B6E60" w:rsidRDefault="002B6E60" w:rsidP="002B6E60">
            <w:pPr>
              <w:pStyle w:val="Textoindependiente"/>
              <w:spacing w:before="93" w:line="273" w:lineRule="auto"/>
              <w:ind w:left="138" w:right="134"/>
              <w:rPr>
                <w:rFonts w:cstheme="minorHAnsi"/>
                <w:b/>
                <w:shd w:val="clear" w:color="auto" w:fill="FFFFFF"/>
              </w:rPr>
            </w:pPr>
            <w:r>
              <w:rPr>
                <w:rFonts w:eastAsia="Calibri" w:cstheme="minorHAnsi"/>
                <w:b/>
                <w:shd w:val="clear" w:color="auto" w:fill="FFFFFF"/>
              </w:rPr>
              <w:t>R2600087G</w:t>
            </w:r>
          </w:p>
        </w:tc>
      </w:tr>
      <w:tr w:rsidR="002B6E60" w:rsidRPr="00680204" w14:paraId="381ACEC5" w14:textId="77777777" w:rsidTr="002B6E60">
        <w:tc>
          <w:tcPr>
            <w:tcW w:w="2216" w:type="dxa"/>
            <w:shd w:val="clear" w:color="auto" w:fill="D9D9D9" w:themeFill="background1" w:themeFillShade="D9"/>
          </w:tcPr>
          <w:p w14:paraId="11E082FA" w14:textId="02EFD608" w:rsidR="002B6E60" w:rsidRPr="00680204" w:rsidRDefault="002B6E60" w:rsidP="002B6E60">
            <w:pPr>
              <w:pStyle w:val="Textoindependiente"/>
              <w:spacing w:before="93" w:line="273" w:lineRule="auto"/>
              <w:ind w:left="138" w:right="134"/>
              <w:rPr>
                <w:rFonts w:cstheme="minorHAnsi"/>
                <w:b/>
                <w:bCs/>
              </w:rPr>
            </w:pPr>
            <w:r w:rsidRPr="001B0549">
              <w:rPr>
                <w:rFonts w:cstheme="minorHAnsi"/>
                <w:b/>
                <w:bCs/>
                <w:color w:val="000000"/>
              </w:rPr>
              <w:t xml:space="preserve">Domicilio social </w:t>
            </w:r>
          </w:p>
        </w:tc>
        <w:tc>
          <w:tcPr>
            <w:tcW w:w="6278" w:type="dxa"/>
          </w:tcPr>
          <w:p w14:paraId="1B24EF65" w14:textId="580FB915" w:rsidR="002B6E60" w:rsidRPr="00FC7370" w:rsidRDefault="002B6E60" w:rsidP="002B6E60">
            <w:pPr>
              <w:pStyle w:val="Textoindependiente"/>
              <w:spacing w:before="93" w:line="273" w:lineRule="auto"/>
              <w:ind w:left="138" w:right="134"/>
              <w:rPr>
                <w:rFonts w:cstheme="minorHAnsi"/>
                <w:b/>
                <w:shd w:val="clear" w:color="auto" w:fill="FFFFFF"/>
              </w:rPr>
            </w:pPr>
            <w:r>
              <w:rPr>
                <w:rFonts w:eastAsia="Calibri" w:cstheme="minorHAnsi"/>
                <w:b/>
                <w:shd w:val="clear" w:color="auto" w:fill="FFFFFF"/>
              </w:rPr>
              <w:t>C. Gral. Vara de Rey, 35, 26002 Logroño, La Rioja</w:t>
            </w:r>
          </w:p>
        </w:tc>
      </w:tr>
    </w:tbl>
    <w:p w14:paraId="777B3434" w14:textId="1E305823" w:rsidR="00680204" w:rsidRPr="00680204" w:rsidRDefault="00680204" w:rsidP="00680204">
      <w:pPr>
        <w:pStyle w:val="Textoindependiente"/>
        <w:spacing w:before="93" w:line="273" w:lineRule="auto"/>
        <w:ind w:left="138" w:right="134"/>
        <w:rPr>
          <w:rFonts w:cstheme="minorHAnsi"/>
          <w:b/>
        </w:rPr>
      </w:pPr>
    </w:p>
    <w:p w14:paraId="4C8EAA86" w14:textId="77777777" w:rsidR="00680204" w:rsidRPr="00680204" w:rsidRDefault="00680204" w:rsidP="00680204">
      <w:pPr>
        <w:pStyle w:val="Textoindependiente"/>
        <w:spacing w:before="93" w:line="273" w:lineRule="auto"/>
        <w:ind w:left="138" w:right="134"/>
        <w:rPr>
          <w:rFonts w:cstheme="minorHAnsi"/>
          <w:b/>
        </w:rPr>
      </w:pPr>
      <w:r w:rsidRPr="00680204">
        <w:rPr>
          <w:rFonts w:cstheme="minorHAnsi"/>
          <w:b/>
        </w:rPr>
        <w:t>Responsable de la Entidad</w:t>
      </w:r>
    </w:p>
    <w:tbl>
      <w:tblPr>
        <w:tblStyle w:val="Tablaconcuadrcula"/>
        <w:tblW w:w="8494" w:type="dxa"/>
        <w:tblLook w:val="04A0" w:firstRow="1" w:lastRow="0" w:firstColumn="1" w:lastColumn="0" w:noHBand="0" w:noVBand="1"/>
      </w:tblPr>
      <w:tblGrid>
        <w:gridCol w:w="2211"/>
        <w:gridCol w:w="6283"/>
      </w:tblGrid>
      <w:tr w:rsidR="002B6E60" w:rsidRPr="00680204" w14:paraId="51E71E7B" w14:textId="77777777" w:rsidTr="002B6E60">
        <w:tc>
          <w:tcPr>
            <w:tcW w:w="2211" w:type="dxa"/>
            <w:shd w:val="clear" w:color="auto" w:fill="D9D9D9" w:themeFill="background1" w:themeFillShade="D9"/>
          </w:tcPr>
          <w:p w14:paraId="1830A56F" w14:textId="16497768" w:rsidR="002B6E60" w:rsidRPr="00680204" w:rsidRDefault="002B6E60" w:rsidP="002B6E60">
            <w:pPr>
              <w:pStyle w:val="Textoindependiente"/>
              <w:spacing w:before="93" w:line="273" w:lineRule="auto"/>
              <w:ind w:left="138" w:right="134"/>
              <w:rPr>
                <w:rFonts w:cstheme="minorHAnsi"/>
                <w:b/>
                <w:bCs/>
              </w:rPr>
            </w:pPr>
            <w:r w:rsidRPr="001B0549">
              <w:rPr>
                <w:rFonts w:cstheme="minorHAnsi"/>
                <w:b/>
                <w:bCs/>
                <w:color w:val="000000"/>
              </w:rPr>
              <w:t>Nombre y Apellidos</w:t>
            </w:r>
          </w:p>
        </w:tc>
        <w:tc>
          <w:tcPr>
            <w:tcW w:w="6283" w:type="dxa"/>
          </w:tcPr>
          <w:p w14:paraId="0A205B69" w14:textId="6E6B8DBE" w:rsidR="002B6E60" w:rsidRDefault="002B6E60" w:rsidP="002B6E60">
            <w:pPr>
              <w:pStyle w:val="Textoindependiente"/>
              <w:spacing w:before="93" w:line="273" w:lineRule="auto"/>
              <w:ind w:left="138" w:right="134"/>
              <w:rPr>
                <w:rFonts w:cstheme="minorHAnsi"/>
                <w:b/>
                <w:shd w:val="clear" w:color="auto" w:fill="FFFFFF"/>
              </w:rPr>
            </w:pPr>
            <w:r>
              <w:rPr>
                <w:rFonts w:eastAsia="Calibri" w:cstheme="minorHAnsi"/>
                <w:b/>
                <w:shd w:val="clear" w:color="auto" w:fill="FFFFFF"/>
              </w:rPr>
              <w:t>MARTA CARRIAZO FARRÉ</w:t>
            </w:r>
          </w:p>
        </w:tc>
      </w:tr>
    </w:tbl>
    <w:p w14:paraId="211A3E87" w14:textId="77777777" w:rsidR="00680204" w:rsidRPr="00680204" w:rsidRDefault="00680204" w:rsidP="00680204">
      <w:pPr>
        <w:pStyle w:val="Textoindependiente"/>
        <w:spacing w:before="93" w:line="273" w:lineRule="auto"/>
        <w:ind w:left="138" w:right="134"/>
        <w:rPr>
          <w:rFonts w:cstheme="minorHAnsi"/>
          <w:b/>
        </w:rPr>
      </w:pPr>
    </w:p>
    <w:p w14:paraId="06DD7A71" w14:textId="4E9868BF" w:rsidR="00680204" w:rsidRDefault="00680204" w:rsidP="00680204">
      <w:pPr>
        <w:pStyle w:val="Textoindependiente"/>
        <w:spacing w:before="93" w:line="273" w:lineRule="auto"/>
        <w:ind w:left="138" w:right="134"/>
        <w:rPr>
          <w:rFonts w:cstheme="minorHAnsi"/>
          <w:b/>
        </w:rPr>
      </w:pPr>
      <w:r w:rsidRPr="00680204">
        <w:rPr>
          <w:rFonts w:cstheme="minorHAnsi"/>
          <w:b/>
        </w:rPr>
        <w:t>Agente de Igualdad / Miembros Comité Igualdad y Representación Legal</w:t>
      </w:r>
    </w:p>
    <w:tbl>
      <w:tblPr>
        <w:tblStyle w:val="Tablaconcuadrcula"/>
        <w:tblW w:w="8500" w:type="dxa"/>
        <w:tblLook w:val="04A0" w:firstRow="1" w:lastRow="0" w:firstColumn="1" w:lastColumn="0" w:noHBand="0" w:noVBand="1"/>
      </w:tblPr>
      <w:tblGrid>
        <w:gridCol w:w="2635"/>
        <w:gridCol w:w="2092"/>
        <w:gridCol w:w="2093"/>
        <w:gridCol w:w="1680"/>
      </w:tblGrid>
      <w:tr w:rsidR="002B6E60" w:rsidRPr="001B0549" w14:paraId="04156C44" w14:textId="77777777" w:rsidTr="006E3A4D">
        <w:tc>
          <w:tcPr>
            <w:tcW w:w="2635" w:type="dxa"/>
            <w:shd w:val="clear" w:color="auto" w:fill="D9D9D9" w:themeFill="background1" w:themeFillShade="D9"/>
          </w:tcPr>
          <w:p w14:paraId="2D50AE0A" w14:textId="77777777" w:rsidR="002B6E60" w:rsidRPr="001B0549" w:rsidRDefault="002B6E60" w:rsidP="002B6E60">
            <w:pPr>
              <w:jc w:val="both"/>
              <w:rPr>
                <w:rFonts w:cstheme="minorHAnsi"/>
                <w:b/>
                <w:bCs/>
                <w:shd w:val="clear" w:color="auto" w:fill="FFFFFF"/>
              </w:rPr>
            </w:pPr>
            <w:r w:rsidRPr="001B0549">
              <w:rPr>
                <w:rFonts w:cstheme="minorHAnsi"/>
                <w:b/>
                <w:bCs/>
                <w:color w:val="000000"/>
              </w:rPr>
              <w:t>Nombre y Apellidos</w:t>
            </w:r>
          </w:p>
        </w:tc>
        <w:tc>
          <w:tcPr>
            <w:tcW w:w="5865" w:type="dxa"/>
            <w:gridSpan w:val="3"/>
          </w:tcPr>
          <w:p w14:paraId="0B3179AC" w14:textId="71D3B581" w:rsidR="002B6E60" w:rsidRPr="001B0549" w:rsidRDefault="002B6E60" w:rsidP="002B6E60">
            <w:pPr>
              <w:jc w:val="both"/>
              <w:rPr>
                <w:rFonts w:cstheme="minorHAnsi"/>
                <w:b/>
                <w:shd w:val="clear" w:color="auto" w:fill="FFFFFF"/>
              </w:rPr>
            </w:pPr>
            <w:r>
              <w:rPr>
                <w:rFonts w:cstheme="minorHAnsi"/>
                <w:b/>
                <w:shd w:val="clear" w:color="auto" w:fill="FFFFFF"/>
              </w:rPr>
              <w:t xml:space="preserve">Carlos José </w:t>
            </w:r>
            <w:proofErr w:type="spellStart"/>
            <w:r>
              <w:rPr>
                <w:rFonts w:cstheme="minorHAnsi"/>
                <w:b/>
                <w:shd w:val="clear" w:color="auto" w:fill="FFFFFF"/>
              </w:rPr>
              <w:t>Biarge</w:t>
            </w:r>
            <w:proofErr w:type="spellEnd"/>
            <w:r>
              <w:rPr>
                <w:rFonts w:cstheme="minorHAnsi"/>
                <w:b/>
                <w:shd w:val="clear" w:color="auto" w:fill="FFFFFF"/>
              </w:rPr>
              <w:t xml:space="preserve"> </w:t>
            </w:r>
            <w:proofErr w:type="spellStart"/>
            <w:r>
              <w:rPr>
                <w:rFonts w:cstheme="minorHAnsi"/>
                <w:b/>
                <w:shd w:val="clear" w:color="auto" w:fill="FFFFFF"/>
              </w:rPr>
              <w:t>Conte</w:t>
            </w:r>
            <w:proofErr w:type="spellEnd"/>
          </w:p>
        </w:tc>
      </w:tr>
      <w:tr w:rsidR="00A33546" w:rsidRPr="001B0549" w14:paraId="059ACC6B" w14:textId="77777777" w:rsidTr="006E3A4D">
        <w:tc>
          <w:tcPr>
            <w:tcW w:w="2635" w:type="dxa"/>
            <w:shd w:val="clear" w:color="auto" w:fill="D9D9D9" w:themeFill="background1" w:themeFillShade="D9"/>
          </w:tcPr>
          <w:p w14:paraId="109A9641" w14:textId="77777777" w:rsidR="00A33546" w:rsidRPr="001B0549" w:rsidRDefault="00A33546" w:rsidP="006E3A4D">
            <w:pPr>
              <w:jc w:val="both"/>
              <w:rPr>
                <w:rFonts w:cstheme="minorHAnsi"/>
                <w:b/>
                <w:bCs/>
                <w:color w:val="000000"/>
              </w:rPr>
            </w:pPr>
          </w:p>
        </w:tc>
        <w:tc>
          <w:tcPr>
            <w:tcW w:w="2092" w:type="dxa"/>
            <w:shd w:val="clear" w:color="auto" w:fill="D9D9D9" w:themeFill="background1" w:themeFillShade="D9"/>
          </w:tcPr>
          <w:p w14:paraId="1582EE1E" w14:textId="77777777" w:rsidR="00A33546" w:rsidRPr="001B0549" w:rsidRDefault="00A33546" w:rsidP="006E3A4D">
            <w:pPr>
              <w:jc w:val="both"/>
              <w:rPr>
                <w:rFonts w:cstheme="minorHAnsi"/>
                <w:b/>
                <w:bCs/>
                <w:shd w:val="clear" w:color="auto" w:fill="FFFFFF"/>
              </w:rPr>
            </w:pPr>
            <w:r w:rsidRPr="001B0549">
              <w:rPr>
                <w:b/>
                <w:bCs/>
              </w:rPr>
              <w:t xml:space="preserve">Mujeres </w:t>
            </w:r>
          </w:p>
        </w:tc>
        <w:tc>
          <w:tcPr>
            <w:tcW w:w="2093" w:type="dxa"/>
            <w:shd w:val="clear" w:color="auto" w:fill="D9D9D9" w:themeFill="background1" w:themeFillShade="D9"/>
          </w:tcPr>
          <w:p w14:paraId="5AF5B8B5" w14:textId="77777777" w:rsidR="00A33546" w:rsidRPr="001B0549" w:rsidRDefault="00A33546" w:rsidP="006E3A4D">
            <w:pPr>
              <w:jc w:val="both"/>
              <w:rPr>
                <w:rFonts w:cstheme="minorHAnsi"/>
                <w:b/>
                <w:bCs/>
                <w:shd w:val="clear" w:color="auto" w:fill="FFFFFF"/>
              </w:rPr>
            </w:pPr>
            <w:r w:rsidRPr="001B0549">
              <w:rPr>
                <w:b/>
                <w:bCs/>
              </w:rPr>
              <w:t xml:space="preserve">Hombres </w:t>
            </w:r>
          </w:p>
        </w:tc>
        <w:tc>
          <w:tcPr>
            <w:tcW w:w="1680" w:type="dxa"/>
            <w:shd w:val="clear" w:color="auto" w:fill="D9D9D9" w:themeFill="background1" w:themeFillShade="D9"/>
          </w:tcPr>
          <w:p w14:paraId="1FBBE05B" w14:textId="77777777" w:rsidR="00A33546" w:rsidRPr="001B0549" w:rsidRDefault="00A33546" w:rsidP="006E3A4D">
            <w:pPr>
              <w:jc w:val="both"/>
              <w:rPr>
                <w:rFonts w:cstheme="minorHAnsi"/>
                <w:b/>
                <w:bCs/>
                <w:shd w:val="clear" w:color="auto" w:fill="FFFFFF"/>
              </w:rPr>
            </w:pPr>
            <w:r w:rsidRPr="001B0549">
              <w:rPr>
                <w:b/>
                <w:bCs/>
              </w:rPr>
              <w:t xml:space="preserve">Total </w:t>
            </w:r>
          </w:p>
        </w:tc>
      </w:tr>
      <w:tr w:rsidR="002B6E60" w:rsidRPr="001B0549" w14:paraId="1A65DE98" w14:textId="77777777" w:rsidTr="006E3A4D">
        <w:tc>
          <w:tcPr>
            <w:tcW w:w="2635" w:type="dxa"/>
            <w:shd w:val="clear" w:color="auto" w:fill="D9D9D9" w:themeFill="background1" w:themeFillShade="D9"/>
          </w:tcPr>
          <w:p w14:paraId="1EA0D1AE" w14:textId="77777777" w:rsidR="002B6E60" w:rsidRPr="001B0549" w:rsidRDefault="002B6E60" w:rsidP="002B6E60">
            <w:pPr>
              <w:jc w:val="both"/>
              <w:rPr>
                <w:rFonts w:cstheme="minorHAnsi"/>
                <w:b/>
                <w:bCs/>
                <w:color w:val="000000"/>
              </w:rPr>
            </w:pPr>
            <w:r w:rsidRPr="001B0549">
              <w:rPr>
                <w:rFonts w:cstheme="minorHAnsi"/>
                <w:b/>
                <w:bCs/>
                <w:color w:val="000000"/>
              </w:rPr>
              <w:t xml:space="preserve">Representación Legal de las personas trabajadoras </w:t>
            </w:r>
          </w:p>
        </w:tc>
        <w:tc>
          <w:tcPr>
            <w:tcW w:w="2092" w:type="dxa"/>
          </w:tcPr>
          <w:p w14:paraId="1A98CB84" w14:textId="11E63F62" w:rsidR="002B6E60" w:rsidRPr="001B0549" w:rsidRDefault="002B6E60" w:rsidP="002B6E60">
            <w:pPr>
              <w:jc w:val="center"/>
              <w:rPr>
                <w:rFonts w:cstheme="minorHAnsi"/>
                <w:b/>
                <w:shd w:val="clear" w:color="auto" w:fill="FFFFFF"/>
              </w:rPr>
            </w:pPr>
            <w:r>
              <w:rPr>
                <w:rFonts w:eastAsia="Calibri" w:cstheme="minorHAnsi"/>
                <w:b/>
                <w:shd w:val="clear" w:color="auto" w:fill="FFFFFF"/>
              </w:rPr>
              <w:t>1</w:t>
            </w:r>
          </w:p>
        </w:tc>
        <w:tc>
          <w:tcPr>
            <w:tcW w:w="2093" w:type="dxa"/>
          </w:tcPr>
          <w:p w14:paraId="72C44F7B" w14:textId="11554F8D" w:rsidR="002B6E60" w:rsidRPr="001B0549" w:rsidRDefault="002B6E60" w:rsidP="002B6E60">
            <w:pPr>
              <w:jc w:val="center"/>
              <w:rPr>
                <w:rFonts w:cstheme="minorHAnsi"/>
                <w:b/>
                <w:shd w:val="clear" w:color="auto" w:fill="FFFFFF"/>
              </w:rPr>
            </w:pPr>
            <w:r>
              <w:rPr>
                <w:rFonts w:eastAsia="Calibri" w:cstheme="minorHAnsi"/>
                <w:b/>
                <w:shd w:val="clear" w:color="auto" w:fill="FFFFFF"/>
              </w:rPr>
              <w:t>2</w:t>
            </w:r>
          </w:p>
        </w:tc>
        <w:tc>
          <w:tcPr>
            <w:tcW w:w="1680" w:type="dxa"/>
          </w:tcPr>
          <w:p w14:paraId="702A1B4A" w14:textId="05658220" w:rsidR="002B6E60" w:rsidRPr="001B0549" w:rsidRDefault="002B6E60" w:rsidP="002B6E60">
            <w:pPr>
              <w:jc w:val="center"/>
              <w:rPr>
                <w:rFonts w:cstheme="minorHAnsi"/>
                <w:b/>
                <w:shd w:val="clear" w:color="auto" w:fill="FFFFFF"/>
              </w:rPr>
            </w:pPr>
            <w:r>
              <w:rPr>
                <w:rFonts w:eastAsia="Calibri" w:cstheme="minorHAnsi"/>
                <w:b/>
                <w:shd w:val="clear" w:color="auto" w:fill="FFFFFF"/>
              </w:rPr>
              <w:t>3</w:t>
            </w:r>
          </w:p>
        </w:tc>
      </w:tr>
    </w:tbl>
    <w:p w14:paraId="4E7F073D" w14:textId="77777777" w:rsidR="00680204" w:rsidRPr="00680204" w:rsidRDefault="00680204" w:rsidP="00680204">
      <w:pPr>
        <w:pStyle w:val="Textoindependiente"/>
        <w:spacing w:before="93" w:line="273" w:lineRule="auto"/>
        <w:ind w:left="138" w:right="134"/>
        <w:rPr>
          <w:rFonts w:cstheme="minorHAnsi"/>
          <w:b/>
        </w:rPr>
      </w:pPr>
    </w:p>
    <w:p w14:paraId="7A458001" w14:textId="77777777" w:rsidR="00680204" w:rsidRPr="00680204" w:rsidRDefault="00680204" w:rsidP="00680204">
      <w:pPr>
        <w:pStyle w:val="Textoindependiente"/>
        <w:spacing w:before="93" w:line="273" w:lineRule="auto"/>
        <w:ind w:left="138" w:right="134"/>
        <w:rPr>
          <w:rFonts w:cstheme="minorHAnsi"/>
          <w:b/>
        </w:rPr>
      </w:pPr>
      <w:r w:rsidRPr="00680204">
        <w:rPr>
          <w:rFonts w:cstheme="minorHAnsi"/>
          <w:b/>
        </w:rPr>
        <w:t>Actividad de la Empresa</w:t>
      </w:r>
    </w:p>
    <w:tbl>
      <w:tblPr>
        <w:tblStyle w:val="Tablaconcuadrcula"/>
        <w:tblW w:w="8494" w:type="dxa"/>
        <w:tblLook w:val="04A0" w:firstRow="1" w:lastRow="0" w:firstColumn="1" w:lastColumn="0" w:noHBand="0" w:noVBand="1"/>
      </w:tblPr>
      <w:tblGrid>
        <w:gridCol w:w="3936"/>
        <w:gridCol w:w="4558"/>
      </w:tblGrid>
      <w:tr w:rsidR="002B6E60" w:rsidRPr="00680204" w14:paraId="6BD11002" w14:textId="77777777" w:rsidTr="002B6E60">
        <w:tc>
          <w:tcPr>
            <w:tcW w:w="3936" w:type="dxa"/>
            <w:shd w:val="clear" w:color="auto" w:fill="D9D9D9" w:themeFill="background1" w:themeFillShade="D9"/>
          </w:tcPr>
          <w:p w14:paraId="574CA631" w14:textId="77777777" w:rsidR="002B6E60" w:rsidRPr="00680204" w:rsidRDefault="002B6E60" w:rsidP="002B6E60">
            <w:pPr>
              <w:pStyle w:val="Textoindependiente"/>
              <w:spacing w:before="93" w:line="273" w:lineRule="auto"/>
              <w:ind w:left="138" w:right="134"/>
              <w:rPr>
                <w:rFonts w:cstheme="minorHAnsi"/>
                <w:b/>
                <w:bCs/>
              </w:rPr>
            </w:pPr>
            <w:r w:rsidRPr="00680204">
              <w:rPr>
                <w:rFonts w:cstheme="minorHAnsi"/>
                <w:b/>
                <w:bCs/>
              </w:rPr>
              <w:t xml:space="preserve">Sector Actividad </w:t>
            </w:r>
          </w:p>
        </w:tc>
        <w:tc>
          <w:tcPr>
            <w:tcW w:w="4558" w:type="dxa"/>
          </w:tcPr>
          <w:p w14:paraId="273C1948" w14:textId="4CE43BB2" w:rsidR="002B6E60" w:rsidRDefault="002B6E60" w:rsidP="002B6E60">
            <w:pPr>
              <w:pStyle w:val="Textoindependiente"/>
              <w:spacing w:before="93" w:line="273" w:lineRule="auto"/>
              <w:ind w:left="138" w:right="134"/>
              <w:rPr>
                <w:rFonts w:cstheme="minorHAnsi"/>
                <w:b/>
                <w:shd w:val="clear" w:color="auto" w:fill="FFFFFF"/>
              </w:rPr>
            </w:pPr>
            <w:r>
              <w:rPr>
                <w:rFonts w:eastAsia="Calibri" w:cstheme="minorHAnsi"/>
                <w:b/>
                <w:shd w:val="clear" w:color="auto" w:fill="FFFFFF"/>
              </w:rPr>
              <w:t xml:space="preserve">Otra Educación </w:t>
            </w:r>
            <w:proofErr w:type="spellStart"/>
            <w:r>
              <w:rPr>
                <w:rFonts w:eastAsia="Calibri" w:cstheme="minorHAnsi"/>
                <w:b/>
                <w:shd w:val="clear" w:color="auto" w:fill="FFFFFF"/>
              </w:rPr>
              <w:t>ncop</w:t>
            </w:r>
            <w:proofErr w:type="spellEnd"/>
          </w:p>
        </w:tc>
      </w:tr>
      <w:tr w:rsidR="002B6E60" w:rsidRPr="00680204" w14:paraId="2477E552" w14:textId="77777777" w:rsidTr="002B6E60">
        <w:tc>
          <w:tcPr>
            <w:tcW w:w="3936" w:type="dxa"/>
            <w:shd w:val="clear" w:color="auto" w:fill="D9D9D9" w:themeFill="background1" w:themeFillShade="D9"/>
          </w:tcPr>
          <w:p w14:paraId="4E600733" w14:textId="77777777" w:rsidR="002B6E60" w:rsidRPr="00680204" w:rsidRDefault="002B6E60" w:rsidP="002B6E60">
            <w:pPr>
              <w:pStyle w:val="Textoindependiente"/>
              <w:spacing w:before="93" w:line="273" w:lineRule="auto"/>
              <w:ind w:left="138" w:right="134"/>
              <w:rPr>
                <w:rFonts w:cstheme="minorHAnsi"/>
                <w:b/>
                <w:bCs/>
              </w:rPr>
            </w:pPr>
            <w:r w:rsidRPr="00680204">
              <w:rPr>
                <w:rFonts w:cstheme="minorHAnsi"/>
                <w:b/>
                <w:bCs/>
              </w:rPr>
              <w:t xml:space="preserve">CNAE </w:t>
            </w:r>
          </w:p>
        </w:tc>
        <w:tc>
          <w:tcPr>
            <w:tcW w:w="4558" w:type="dxa"/>
          </w:tcPr>
          <w:p w14:paraId="452D6803" w14:textId="6AD2F5BA" w:rsidR="002B6E60" w:rsidRDefault="002B6E60" w:rsidP="002B6E60">
            <w:pPr>
              <w:pStyle w:val="Textoindependiente"/>
              <w:spacing w:before="93" w:line="273" w:lineRule="auto"/>
              <w:ind w:left="138" w:right="134"/>
              <w:rPr>
                <w:rFonts w:cstheme="minorHAnsi"/>
                <w:b/>
                <w:shd w:val="clear" w:color="auto" w:fill="FFFFFF"/>
              </w:rPr>
            </w:pPr>
            <w:r>
              <w:rPr>
                <w:rFonts w:eastAsia="Calibri" w:cstheme="minorHAnsi"/>
                <w:b/>
                <w:shd w:val="clear" w:color="auto" w:fill="FFFFFF"/>
              </w:rPr>
              <w:t>8559</w:t>
            </w:r>
          </w:p>
        </w:tc>
      </w:tr>
      <w:tr w:rsidR="002B6E60" w:rsidRPr="00680204" w14:paraId="1C2291D8" w14:textId="77777777" w:rsidTr="002B6E60">
        <w:tc>
          <w:tcPr>
            <w:tcW w:w="3936" w:type="dxa"/>
            <w:shd w:val="clear" w:color="auto" w:fill="D9D9D9" w:themeFill="background1" w:themeFillShade="D9"/>
          </w:tcPr>
          <w:p w14:paraId="26A54B57" w14:textId="77777777" w:rsidR="002B6E60" w:rsidRPr="00680204" w:rsidRDefault="002B6E60" w:rsidP="002B6E60">
            <w:pPr>
              <w:pStyle w:val="Textoindependiente"/>
              <w:spacing w:before="93" w:line="273" w:lineRule="auto"/>
              <w:ind w:left="138" w:right="134"/>
              <w:rPr>
                <w:rFonts w:cstheme="minorHAnsi"/>
                <w:b/>
                <w:bCs/>
              </w:rPr>
            </w:pPr>
            <w:r w:rsidRPr="00680204">
              <w:rPr>
                <w:rFonts w:cstheme="minorHAnsi"/>
                <w:b/>
                <w:bCs/>
              </w:rPr>
              <w:t xml:space="preserve">Descripción de la actividad </w:t>
            </w:r>
          </w:p>
        </w:tc>
        <w:tc>
          <w:tcPr>
            <w:tcW w:w="4558" w:type="dxa"/>
          </w:tcPr>
          <w:p w14:paraId="568AE255" w14:textId="3A29C726" w:rsidR="002B6E60" w:rsidRDefault="002B6E60" w:rsidP="002B6E60">
            <w:pPr>
              <w:pStyle w:val="Textoindependiente"/>
              <w:spacing w:before="93" w:line="273" w:lineRule="auto"/>
              <w:ind w:left="138" w:right="134"/>
              <w:rPr>
                <w:rFonts w:cstheme="minorHAnsi"/>
                <w:b/>
                <w:shd w:val="clear" w:color="auto" w:fill="FFFFFF"/>
              </w:rPr>
            </w:pPr>
            <w:r>
              <w:rPr>
                <w:rFonts w:eastAsia="Calibri" w:cstheme="minorHAnsi"/>
                <w:b/>
                <w:shd w:val="clear" w:color="auto" w:fill="FFFFFF"/>
              </w:rPr>
              <w:t>Colegio de enseñanza</w:t>
            </w:r>
          </w:p>
        </w:tc>
      </w:tr>
      <w:tr w:rsidR="002B6E60" w:rsidRPr="00680204" w14:paraId="637721BB" w14:textId="77777777" w:rsidTr="002B6E60">
        <w:tc>
          <w:tcPr>
            <w:tcW w:w="3936" w:type="dxa"/>
            <w:shd w:val="clear" w:color="auto" w:fill="D9D9D9" w:themeFill="background1" w:themeFillShade="D9"/>
          </w:tcPr>
          <w:p w14:paraId="7541D199" w14:textId="77777777" w:rsidR="002B6E60" w:rsidRPr="00680204" w:rsidRDefault="002B6E60" w:rsidP="002B6E60">
            <w:pPr>
              <w:pStyle w:val="Textoindependiente"/>
              <w:spacing w:before="93" w:line="273" w:lineRule="auto"/>
              <w:ind w:left="138" w:right="134"/>
              <w:rPr>
                <w:rFonts w:cstheme="minorHAnsi"/>
                <w:b/>
                <w:bCs/>
              </w:rPr>
            </w:pPr>
            <w:r w:rsidRPr="00680204">
              <w:rPr>
                <w:rFonts w:cstheme="minorHAnsi"/>
                <w:b/>
                <w:bCs/>
              </w:rPr>
              <w:t xml:space="preserve">Dispersión geográfica y ámbito de actuación </w:t>
            </w:r>
          </w:p>
        </w:tc>
        <w:tc>
          <w:tcPr>
            <w:tcW w:w="4558" w:type="dxa"/>
          </w:tcPr>
          <w:p w14:paraId="588F20AC" w14:textId="6FC9C9E7" w:rsidR="002B6E60" w:rsidRDefault="002B6E60" w:rsidP="002B6E60">
            <w:pPr>
              <w:pStyle w:val="Textoindependiente"/>
              <w:spacing w:before="93" w:line="273" w:lineRule="auto"/>
              <w:ind w:left="138" w:right="134"/>
              <w:rPr>
                <w:rFonts w:cstheme="minorHAnsi"/>
                <w:b/>
                <w:shd w:val="clear" w:color="auto" w:fill="FFFFFF"/>
              </w:rPr>
            </w:pPr>
            <w:r>
              <w:rPr>
                <w:rFonts w:eastAsia="Calibri" w:cstheme="minorHAnsi"/>
                <w:b/>
                <w:shd w:val="clear" w:color="auto" w:fill="FFFFFF"/>
              </w:rPr>
              <w:t>Logroño-La Rioja</w:t>
            </w:r>
          </w:p>
        </w:tc>
      </w:tr>
    </w:tbl>
    <w:p w14:paraId="6C55E8C2" w14:textId="35251903" w:rsidR="00BB06D0" w:rsidRDefault="00BB06D0" w:rsidP="00680204">
      <w:pPr>
        <w:pStyle w:val="Textoindependiente"/>
        <w:spacing w:before="93" w:line="273" w:lineRule="auto"/>
        <w:ind w:left="138" w:right="134"/>
        <w:rPr>
          <w:rFonts w:cstheme="minorHAnsi"/>
          <w:b/>
        </w:rPr>
      </w:pPr>
    </w:p>
    <w:p w14:paraId="6B3D4CDF" w14:textId="77777777" w:rsidR="00BB06D0" w:rsidRDefault="00BB06D0">
      <w:pPr>
        <w:rPr>
          <w:rFonts w:cstheme="minorHAnsi"/>
          <w:b/>
        </w:rPr>
      </w:pPr>
      <w:r>
        <w:rPr>
          <w:rFonts w:cstheme="minorHAnsi"/>
          <w:b/>
        </w:rPr>
        <w:br w:type="page"/>
      </w:r>
    </w:p>
    <w:p w14:paraId="113B908D" w14:textId="77777777" w:rsidR="00680204" w:rsidRPr="00680204" w:rsidRDefault="00680204" w:rsidP="00680204">
      <w:pPr>
        <w:pStyle w:val="Textoindependiente"/>
        <w:spacing w:before="93" w:line="273" w:lineRule="auto"/>
        <w:ind w:left="138" w:right="134"/>
        <w:rPr>
          <w:rFonts w:cstheme="minorHAnsi"/>
          <w:b/>
        </w:rPr>
      </w:pPr>
    </w:p>
    <w:p w14:paraId="36CF54E9" w14:textId="77777777" w:rsidR="00680204" w:rsidRPr="00680204" w:rsidRDefault="00680204" w:rsidP="00680204">
      <w:pPr>
        <w:pStyle w:val="Textoindependiente"/>
        <w:spacing w:before="93" w:line="273" w:lineRule="auto"/>
        <w:ind w:left="138" w:right="134"/>
        <w:rPr>
          <w:rFonts w:cstheme="minorHAnsi"/>
          <w:b/>
        </w:rPr>
      </w:pPr>
      <w:r w:rsidRPr="00680204">
        <w:rPr>
          <w:rFonts w:cstheme="minorHAnsi"/>
          <w:b/>
        </w:rPr>
        <w:t>Dimensión de la Empresa</w:t>
      </w:r>
    </w:p>
    <w:tbl>
      <w:tblPr>
        <w:tblStyle w:val="Tablaconcuadrcula"/>
        <w:tblW w:w="8500" w:type="dxa"/>
        <w:tblLook w:val="04A0" w:firstRow="1" w:lastRow="0" w:firstColumn="1" w:lastColumn="0" w:noHBand="0" w:noVBand="1"/>
      </w:tblPr>
      <w:tblGrid>
        <w:gridCol w:w="2660"/>
        <w:gridCol w:w="1834"/>
        <w:gridCol w:w="2094"/>
        <w:gridCol w:w="1912"/>
      </w:tblGrid>
      <w:tr w:rsidR="00900A64" w:rsidRPr="00680204" w14:paraId="35A79702" w14:textId="77777777" w:rsidTr="00FC4DD7">
        <w:tc>
          <w:tcPr>
            <w:tcW w:w="2660" w:type="dxa"/>
            <w:shd w:val="clear" w:color="auto" w:fill="D9D9D9" w:themeFill="background1" w:themeFillShade="D9"/>
          </w:tcPr>
          <w:p w14:paraId="521131BF" w14:textId="77777777" w:rsidR="00900A64" w:rsidRPr="00680204" w:rsidRDefault="00900A64" w:rsidP="00900A64">
            <w:pPr>
              <w:pStyle w:val="Textoindependiente"/>
              <w:spacing w:before="93" w:line="273" w:lineRule="auto"/>
              <w:ind w:left="138" w:right="134"/>
              <w:rPr>
                <w:rFonts w:cstheme="minorHAnsi"/>
                <w:b/>
                <w:bCs/>
              </w:rPr>
            </w:pPr>
          </w:p>
        </w:tc>
        <w:tc>
          <w:tcPr>
            <w:tcW w:w="1834" w:type="dxa"/>
            <w:shd w:val="clear" w:color="auto" w:fill="D9D9D9" w:themeFill="background1" w:themeFillShade="D9"/>
          </w:tcPr>
          <w:p w14:paraId="78AE3F08" w14:textId="77777777" w:rsidR="00900A64" w:rsidRPr="00680204" w:rsidRDefault="00900A64" w:rsidP="00900A64">
            <w:pPr>
              <w:pStyle w:val="Textoindependiente"/>
              <w:spacing w:before="93" w:line="273" w:lineRule="auto"/>
              <w:ind w:left="138" w:right="134"/>
              <w:rPr>
                <w:rFonts w:cstheme="minorHAnsi"/>
                <w:b/>
                <w:bCs/>
              </w:rPr>
            </w:pPr>
            <w:r w:rsidRPr="00680204">
              <w:rPr>
                <w:rFonts w:cstheme="minorHAnsi"/>
                <w:b/>
                <w:bCs/>
              </w:rPr>
              <w:t xml:space="preserve">Mujeres </w:t>
            </w:r>
          </w:p>
        </w:tc>
        <w:tc>
          <w:tcPr>
            <w:tcW w:w="2094" w:type="dxa"/>
            <w:shd w:val="clear" w:color="auto" w:fill="D9D9D9" w:themeFill="background1" w:themeFillShade="D9"/>
          </w:tcPr>
          <w:p w14:paraId="4FB4FD28" w14:textId="77777777" w:rsidR="00900A64" w:rsidRPr="00680204" w:rsidRDefault="00900A64" w:rsidP="00900A64">
            <w:pPr>
              <w:pStyle w:val="Textoindependiente"/>
              <w:spacing w:before="93" w:line="273" w:lineRule="auto"/>
              <w:ind w:left="138" w:right="134"/>
              <w:rPr>
                <w:rFonts w:cstheme="minorHAnsi"/>
                <w:b/>
                <w:bCs/>
              </w:rPr>
            </w:pPr>
            <w:r w:rsidRPr="00680204">
              <w:rPr>
                <w:rFonts w:cstheme="minorHAnsi"/>
                <w:b/>
                <w:bCs/>
              </w:rPr>
              <w:t xml:space="preserve">Hombres </w:t>
            </w:r>
          </w:p>
        </w:tc>
        <w:tc>
          <w:tcPr>
            <w:tcW w:w="1912" w:type="dxa"/>
            <w:shd w:val="clear" w:color="auto" w:fill="D9D9D9" w:themeFill="background1" w:themeFillShade="D9"/>
          </w:tcPr>
          <w:p w14:paraId="6D60CD0E" w14:textId="77777777" w:rsidR="00900A64" w:rsidRPr="00680204" w:rsidRDefault="00900A64" w:rsidP="00900A64">
            <w:pPr>
              <w:pStyle w:val="Textoindependiente"/>
              <w:spacing w:before="93" w:line="273" w:lineRule="auto"/>
              <w:ind w:left="138" w:right="134"/>
              <w:rPr>
                <w:rFonts w:cstheme="minorHAnsi"/>
                <w:b/>
                <w:bCs/>
              </w:rPr>
            </w:pPr>
            <w:r w:rsidRPr="00680204">
              <w:rPr>
                <w:rFonts w:cstheme="minorHAnsi"/>
                <w:b/>
                <w:bCs/>
              </w:rPr>
              <w:t xml:space="preserve">Total </w:t>
            </w:r>
          </w:p>
        </w:tc>
      </w:tr>
      <w:tr w:rsidR="002B6E60" w:rsidRPr="00680204" w14:paraId="0C31B524" w14:textId="77777777" w:rsidTr="006E3A4D">
        <w:tc>
          <w:tcPr>
            <w:tcW w:w="2660" w:type="dxa"/>
            <w:shd w:val="clear" w:color="auto" w:fill="D9D9D9" w:themeFill="background1" w:themeFillShade="D9"/>
          </w:tcPr>
          <w:p w14:paraId="79590A8E" w14:textId="77777777" w:rsidR="002B6E60" w:rsidRPr="00680204" w:rsidRDefault="002B6E60" w:rsidP="002B6E60">
            <w:pPr>
              <w:pStyle w:val="Textoindependiente"/>
              <w:spacing w:before="93" w:line="273" w:lineRule="auto"/>
              <w:ind w:left="138" w:right="134"/>
              <w:rPr>
                <w:rFonts w:cstheme="minorHAnsi"/>
                <w:b/>
                <w:bCs/>
              </w:rPr>
            </w:pPr>
            <w:r w:rsidRPr="00680204">
              <w:rPr>
                <w:rFonts w:cstheme="minorHAnsi"/>
                <w:b/>
                <w:bCs/>
              </w:rPr>
              <w:t>Personas Trabajadoras</w:t>
            </w:r>
          </w:p>
        </w:tc>
        <w:tc>
          <w:tcPr>
            <w:tcW w:w="1834" w:type="dxa"/>
            <w:vAlign w:val="center"/>
          </w:tcPr>
          <w:p w14:paraId="67F6D9D4" w14:textId="0BE344D8" w:rsidR="002B6E60" w:rsidRPr="00680204" w:rsidRDefault="00BA76C2" w:rsidP="002B6E60">
            <w:pPr>
              <w:pStyle w:val="Textoindependiente"/>
              <w:spacing w:before="93" w:line="273" w:lineRule="auto"/>
              <w:ind w:left="138" w:right="134"/>
              <w:jc w:val="center"/>
              <w:rPr>
                <w:rFonts w:cstheme="minorHAnsi"/>
                <w:b/>
              </w:rPr>
            </w:pPr>
            <w:r>
              <w:rPr>
                <w:rFonts w:eastAsia="Calibri" w:cs="Calibri"/>
                <w:b/>
                <w:bCs/>
                <w:color w:val="000000"/>
              </w:rPr>
              <w:t>59</w:t>
            </w:r>
          </w:p>
        </w:tc>
        <w:tc>
          <w:tcPr>
            <w:tcW w:w="2094" w:type="dxa"/>
            <w:vAlign w:val="center"/>
          </w:tcPr>
          <w:p w14:paraId="040F77C1" w14:textId="7B033495" w:rsidR="002B6E60" w:rsidRPr="00680204" w:rsidRDefault="00BA76C2" w:rsidP="002B6E60">
            <w:pPr>
              <w:pStyle w:val="Textoindependiente"/>
              <w:spacing w:before="93" w:line="273" w:lineRule="auto"/>
              <w:ind w:left="138" w:right="134"/>
              <w:jc w:val="center"/>
              <w:rPr>
                <w:rFonts w:cstheme="minorHAnsi"/>
                <w:b/>
              </w:rPr>
            </w:pPr>
            <w:r>
              <w:rPr>
                <w:rFonts w:eastAsia="Calibri" w:cs="Calibri"/>
                <w:b/>
                <w:bCs/>
                <w:color w:val="000000"/>
              </w:rPr>
              <w:t>18</w:t>
            </w:r>
          </w:p>
        </w:tc>
        <w:tc>
          <w:tcPr>
            <w:tcW w:w="1912" w:type="dxa"/>
            <w:vAlign w:val="center"/>
          </w:tcPr>
          <w:p w14:paraId="6071E381" w14:textId="7BE4C713" w:rsidR="002B6E60" w:rsidRPr="00680204" w:rsidRDefault="00BA76C2" w:rsidP="002B6E60">
            <w:pPr>
              <w:pStyle w:val="Textoindependiente"/>
              <w:spacing w:before="93" w:line="273" w:lineRule="auto"/>
              <w:ind w:left="138" w:right="134"/>
              <w:jc w:val="center"/>
              <w:rPr>
                <w:rFonts w:cstheme="minorHAnsi"/>
                <w:b/>
              </w:rPr>
            </w:pPr>
            <w:r>
              <w:rPr>
                <w:rFonts w:eastAsia="Calibri" w:cs="Calibri"/>
                <w:b/>
                <w:bCs/>
                <w:color w:val="000000"/>
              </w:rPr>
              <w:t>77</w:t>
            </w:r>
          </w:p>
        </w:tc>
      </w:tr>
      <w:tr w:rsidR="002B6E60" w:rsidRPr="00680204" w14:paraId="075EA1E4" w14:textId="77777777" w:rsidTr="00FC4DD7">
        <w:tc>
          <w:tcPr>
            <w:tcW w:w="2660" w:type="dxa"/>
            <w:shd w:val="clear" w:color="auto" w:fill="D9D9D9" w:themeFill="background1" w:themeFillShade="D9"/>
          </w:tcPr>
          <w:p w14:paraId="69FEE16B" w14:textId="77777777" w:rsidR="002B6E60" w:rsidRPr="00680204" w:rsidRDefault="002B6E60" w:rsidP="002B6E60">
            <w:pPr>
              <w:pStyle w:val="Textoindependiente"/>
              <w:spacing w:before="93" w:line="273" w:lineRule="auto"/>
              <w:ind w:left="138" w:right="134"/>
              <w:rPr>
                <w:rFonts w:cstheme="minorHAnsi"/>
                <w:b/>
                <w:bCs/>
              </w:rPr>
            </w:pPr>
            <w:r w:rsidRPr="00680204">
              <w:rPr>
                <w:rFonts w:cstheme="minorHAnsi"/>
                <w:b/>
                <w:bCs/>
              </w:rPr>
              <w:t xml:space="preserve">Centros de Trabajo </w:t>
            </w:r>
          </w:p>
        </w:tc>
        <w:tc>
          <w:tcPr>
            <w:tcW w:w="5840" w:type="dxa"/>
            <w:gridSpan w:val="3"/>
          </w:tcPr>
          <w:p w14:paraId="721AC0AD" w14:textId="40D562A2" w:rsidR="002B6E60" w:rsidRPr="00680204" w:rsidRDefault="002B6E60" w:rsidP="002B6E60">
            <w:pPr>
              <w:pStyle w:val="Textoindependiente"/>
              <w:spacing w:before="93" w:line="273" w:lineRule="auto"/>
              <w:ind w:left="138" w:right="134"/>
              <w:jc w:val="center"/>
              <w:rPr>
                <w:rFonts w:cstheme="minorHAnsi"/>
                <w:b/>
              </w:rPr>
            </w:pPr>
            <w:r>
              <w:rPr>
                <w:rFonts w:eastAsia="Calibri" w:cstheme="minorHAnsi"/>
                <w:b/>
                <w:shd w:val="clear" w:color="auto" w:fill="FFFFFF"/>
              </w:rPr>
              <w:t>1</w:t>
            </w:r>
          </w:p>
        </w:tc>
      </w:tr>
    </w:tbl>
    <w:p w14:paraId="547550D0" w14:textId="200AC0B0" w:rsidR="00BB06D0" w:rsidRDefault="00BB06D0" w:rsidP="00680204">
      <w:pPr>
        <w:pStyle w:val="Textoindependiente"/>
        <w:spacing w:before="93" w:line="273" w:lineRule="auto"/>
        <w:ind w:left="426" w:right="134"/>
        <w:rPr>
          <w:rFonts w:cstheme="minorHAnsi"/>
          <w:b/>
        </w:rPr>
      </w:pPr>
    </w:p>
    <w:p w14:paraId="578EED0A" w14:textId="77777777" w:rsidR="00BB06D0" w:rsidRDefault="00BB06D0">
      <w:pPr>
        <w:rPr>
          <w:rFonts w:cstheme="minorHAnsi"/>
          <w:b/>
        </w:rPr>
      </w:pPr>
      <w:r>
        <w:rPr>
          <w:rFonts w:cstheme="minorHAnsi"/>
          <w:b/>
        </w:rPr>
        <w:br w:type="page"/>
      </w:r>
    </w:p>
    <w:p w14:paraId="5601D9BB" w14:textId="77777777" w:rsidR="00680204" w:rsidRPr="00680204" w:rsidRDefault="00680204" w:rsidP="00680204">
      <w:pPr>
        <w:pStyle w:val="Textoindependiente"/>
        <w:spacing w:before="93" w:line="273" w:lineRule="auto"/>
        <w:ind w:left="426" w:right="134"/>
        <w:rPr>
          <w:rFonts w:cstheme="minorHAnsi"/>
          <w:b/>
        </w:rPr>
      </w:pPr>
    </w:p>
    <w:p w14:paraId="35C8FC61" w14:textId="4122846F" w:rsidR="002B6E60" w:rsidRPr="002B6E60" w:rsidRDefault="002B6E60" w:rsidP="002B6E60">
      <w:pPr>
        <w:pStyle w:val="Textoindependiente"/>
        <w:shd w:val="clear" w:color="auto" w:fill="FFFFFF"/>
        <w:spacing w:after="150"/>
        <w:jc w:val="center"/>
        <w:rPr>
          <w:rFonts w:cstheme="minorHAnsi"/>
          <w:b/>
          <w:bCs/>
          <w:color w:val="000000"/>
          <w:sz w:val="24"/>
          <w:shd w:val="clear" w:color="auto" w:fill="FFFFFF"/>
        </w:rPr>
      </w:pPr>
      <w:r w:rsidRPr="002B6E60">
        <w:rPr>
          <w:rFonts w:cstheme="minorHAnsi"/>
          <w:b/>
          <w:bCs/>
          <w:color w:val="000000"/>
          <w:sz w:val="24"/>
          <w:shd w:val="clear" w:color="auto" w:fill="FFFFFF"/>
        </w:rPr>
        <w:t>DESCRIPCI</w:t>
      </w:r>
      <w:r>
        <w:rPr>
          <w:rFonts w:cstheme="minorHAnsi"/>
          <w:b/>
          <w:bCs/>
          <w:color w:val="000000"/>
          <w:sz w:val="24"/>
          <w:shd w:val="clear" w:color="auto" w:fill="FFFFFF"/>
        </w:rPr>
        <w:t>Ó</w:t>
      </w:r>
      <w:r w:rsidRPr="002B6E60">
        <w:rPr>
          <w:rFonts w:cstheme="minorHAnsi"/>
          <w:b/>
          <w:bCs/>
          <w:color w:val="000000"/>
          <w:sz w:val="24"/>
          <w:shd w:val="clear" w:color="auto" w:fill="FFFFFF"/>
        </w:rPr>
        <w:t>N DE LA EMPRESA</w:t>
      </w:r>
    </w:p>
    <w:p w14:paraId="76420083" w14:textId="11EC6AC7" w:rsidR="002B6E60" w:rsidRDefault="002B6E60" w:rsidP="006E3A4D">
      <w:pPr>
        <w:pStyle w:val="Textoindependiente"/>
        <w:shd w:val="clear" w:color="auto" w:fill="FFFFFF"/>
        <w:spacing w:after="150"/>
        <w:jc w:val="both"/>
        <w:rPr>
          <w:rFonts w:ascii="Calibri" w:hAnsi="Calibri" w:cstheme="minorHAnsi"/>
          <w:color w:val="000000"/>
          <w:sz w:val="24"/>
          <w:shd w:val="clear" w:color="auto" w:fill="FFFFFF"/>
        </w:rPr>
      </w:pPr>
      <w:r>
        <w:rPr>
          <w:rFonts w:cstheme="minorHAnsi"/>
          <w:color w:val="000000"/>
          <w:sz w:val="24"/>
          <w:shd w:val="clear" w:color="auto" w:fill="FFFFFF"/>
        </w:rPr>
        <w:t>El Colegio Nuestra Señora del Buen Consejo fue fundado por la Congregación Religiosa de las Agustinas Misioneras, llamadas desde su fundación a la misión de la educación.</w:t>
      </w:r>
    </w:p>
    <w:p w14:paraId="5D1A88EA" w14:textId="77777777" w:rsidR="002B6E60" w:rsidRDefault="002B6E60" w:rsidP="006E3A4D">
      <w:pPr>
        <w:pStyle w:val="Textoindependiente"/>
        <w:jc w:val="both"/>
        <w:rPr>
          <w:rFonts w:ascii="Calibri" w:hAnsi="Calibri" w:cstheme="minorHAnsi"/>
          <w:color w:val="000000"/>
          <w:sz w:val="24"/>
          <w:shd w:val="clear" w:color="auto" w:fill="FFFFFF"/>
        </w:rPr>
      </w:pPr>
      <w:r>
        <w:rPr>
          <w:rFonts w:cstheme="minorHAnsi"/>
          <w:color w:val="000000"/>
          <w:sz w:val="24"/>
          <w:shd w:val="clear" w:color="auto" w:fill="FFFFFF"/>
        </w:rPr>
        <w:t>La historia de este Colegio se remonta a principios de octubre de 1921, cuando llegan a la escuela las siete primeras alumnas.</w:t>
      </w:r>
    </w:p>
    <w:p w14:paraId="5E03656D" w14:textId="77777777" w:rsidR="002B6E60" w:rsidRDefault="002B6E60" w:rsidP="006E3A4D">
      <w:pPr>
        <w:pStyle w:val="Textoindependiente"/>
        <w:jc w:val="both"/>
        <w:rPr>
          <w:rFonts w:ascii="Calibri" w:hAnsi="Calibri" w:cstheme="minorHAnsi"/>
          <w:color w:val="000000"/>
          <w:sz w:val="24"/>
          <w:shd w:val="clear" w:color="auto" w:fill="FFFFFF"/>
        </w:rPr>
      </w:pPr>
      <w:r>
        <w:rPr>
          <w:rFonts w:cstheme="minorHAnsi"/>
          <w:color w:val="000000"/>
          <w:sz w:val="24"/>
          <w:shd w:val="clear" w:color="auto" w:fill="FFFFFF"/>
        </w:rPr>
        <w:t>La primera gran ampliación se produce en 1975 con la construcción del edificio de Educación Infantil y Primer Ciclo de Primaria. Posteriormente en 1990 se edifica el pabellón del Primer Ciclo de Secundaria que también alberga la Residencia Universitaria Santa Mónica. Comprometidas con los nuevos tiempos, en el año 2000 se inaugura el polideportivo. En 2021 se reforma el pabellón de Educación Infantil.</w:t>
      </w:r>
    </w:p>
    <w:p w14:paraId="4357006E" w14:textId="565AD734" w:rsidR="002B6E60" w:rsidRDefault="002B6E60" w:rsidP="006E3A4D">
      <w:pPr>
        <w:pStyle w:val="Textoindependiente"/>
        <w:jc w:val="both"/>
        <w:rPr>
          <w:rFonts w:ascii="Nunito;sans-serif" w:hAnsi="Nunito;sans-serif" w:cstheme="minorHAnsi"/>
          <w:color w:val="686868"/>
          <w:sz w:val="24"/>
          <w:shd w:val="clear" w:color="auto" w:fill="FFFFFF"/>
        </w:rPr>
      </w:pPr>
      <w:r>
        <w:rPr>
          <w:rFonts w:cstheme="minorHAnsi"/>
          <w:color w:val="000000"/>
          <w:sz w:val="24"/>
          <w:shd w:val="clear" w:color="auto" w:fill="FFFFFF"/>
        </w:rPr>
        <w:t>En la escuela –sin olvidar su significado global e integrador–, hay dos puntos de interés que ocupan preferentemente la atención: la misión social de la educación y la preocupación por la calidad. Citar la misión social de la educación es hablar de una educación inclusiva, abierta a todos y alejada de cualquier criterio discriminatorio por razones económicas o capacidades intelectuales. Más sutil es el término calidad que muchas veces se equipara a éxito académico y, en consecuencia, a la búsqueda afanosa de resultados brillantes, con el riesgo de marginar en el proceso a algunas personas</w:t>
      </w:r>
      <w:r w:rsidR="00FF0046">
        <w:rPr>
          <w:rFonts w:cstheme="minorHAnsi"/>
          <w:color w:val="000000"/>
          <w:sz w:val="24"/>
          <w:shd w:val="clear" w:color="auto" w:fill="FFFFFF"/>
        </w:rPr>
        <w:t>.</w:t>
      </w:r>
      <w:r>
        <w:rPr>
          <w:rFonts w:cstheme="minorHAnsi"/>
          <w:color w:val="000000"/>
          <w:sz w:val="24"/>
          <w:shd w:val="clear" w:color="auto" w:fill="FFFFFF"/>
        </w:rPr>
        <w:t xml:space="preserve"> Se entiende la educación como un acontecimiento personal que va más allá del logro de unos indicadores externos y pretende la madurez integral de los alumnos en su proceso de personalización. La sostenibilidad de este proyecto solo será posible con la colaboración de los padres y los profesores. Fortalecer y dignificar ambas figuras, poner a su alcance los mejores instrumentos de formación y subrayar su condición de piedras angulares del sistema educativo.  El objetivo de la educación sobrepasa lo útil y lo meramente formal y se orienta a conseguir la verdad y el bien. Educar a una persona es ayudarla a descubrir un horizonte mayor –la trascendencia– y suscitar el encuentro con Dios a través de la fe. En educación, hoy se barajan tres conceptos: misión, visión y valores. El quehacer diario y nuestra razón de ser es la misión, lo que queremos conseguir, nuestro sueño sobre el futuro, es la visión. Presente y futuro de la mano, como van unidas la caridad y la calidad en nuestra propuesta educativa. Nuestra misión y nuestra visión se apoyan en</w:t>
      </w:r>
      <w:r w:rsidR="00FF0046">
        <w:rPr>
          <w:rFonts w:cstheme="minorHAnsi"/>
          <w:color w:val="000000"/>
          <w:sz w:val="24"/>
          <w:shd w:val="clear" w:color="auto" w:fill="FFFFFF"/>
        </w:rPr>
        <w:t xml:space="preserve"> un listado concreto de valores.</w:t>
      </w:r>
    </w:p>
    <w:p w14:paraId="42D0E45E" w14:textId="77777777" w:rsidR="002B6E60" w:rsidRDefault="002B6E60" w:rsidP="006E3A4D">
      <w:pPr>
        <w:jc w:val="both"/>
        <w:rPr>
          <w:rFonts w:ascii="Calibri" w:hAnsi="Calibri" w:cstheme="minorHAnsi"/>
          <w:color w:val="686868"/>
          <w:shd w:val="clear" w:color="auto" w:fill="FFFFFF"/>
        </w:rPr>
      </w:pPr>
      <w:r>
        <w:rPr>
          <w:rFonts w:cstheme="minorHAnsi"/>
          <w:color w:val="000000"/>
          <w:sz w:val="24"/>
          <w:shd w:val="clear" w:color="auto" w:fill="FFFFFF"/>
        </w:rPr>
        <w:t>La oferta educativa se desarrolla a partir de los siguientes principios:</w:t>
      </w:r>
      <w:r>
        <w:rPr>
          <w:rFonts w:cstheme="minorHAnsi"/>
          <w:color w:val="686868"/>
          <w:shd w:val="clear" w:color="auto" w:fill="FFFFFF"/>
        </w:rPr>
        <w:t xml:space="preserve"> </w:t>
      </w:r>
    </w:p>
    <w:p w14:paraId="62D5D4C5" w14:textId="77777777" w:rsidR="002B6E60" w:rsidRDefault="002B6E60" w:rsidP="006E3A4D">
      <w:pPr>
        <w:jc w:val="both"/>
        <w:rPr>
          <w:rFonts w:ascii="Calibri" w:hAnsi="Calibri" w:cstheme="minorHAnsi"/>
          <w:color w:val="000000"/>
          <w:sz w:val="24"/>
          <w:shd w:val="clear" w:color="auto" w:fill="FFFFFF"/>
        </w:rPr>
      </w:pPr>
      <w:r>
        <w:rPr>
          <w:rFonts w:cstheme="minorHAnsi"/>
          <w:color w:val="000000"/>
          <w:sz w:val="24"/>
          <w:shd w:val="clear" w:color="auto" w:fill="FFFFFF"/>
        </w:rPr>
        <w:t xml:space="preserve">“El niño tiene derecho a recibir educación, que será gratuita y obligatoria, al menos en las etapas fundamentales, que favorezca su cultura general y le permita desarrollar en </w:t>
      </w:r>
      <w:r>
        <w:rPr>
          <w:rFonts w:cstheme="minorHAnsi"/>
          <w:color w:val="000000"/>
          <w:sz w:val="24"/>
          <w:shd w:val="clear" w:color="auto" w:fill="FFFFFF"/>
        </w:rPr>
        <w:lastRenderedPageBreak/>
        <w:t xml:space="preserve">igualdad de oportunidades sus aptitudes, su juicio individual y su sentido de responsabilidad moral y social, y llegar a ser un miembro útil a la sociedad” </w:t>
      </w:r>
    </w:p>
    <w:p w14:paraId="4050759D" w14:textId="77777777" w:rsidR="002B6E60" w:rsidRDefault="002B6E60" w:rsidP="006E3A4D">
      <w:pPr>
        <w:jc w:val="both"/>
        <w:rPr>
          <w:rFonts w:ascii="Calibri" w:hAnsi="Calibri" w:cstheme="minorHAnsi"/>
          <w:color w:val="000000"/>
          <w:sz w:val="24"/>
          <w:shd w:val="clear" w:color="auto" w:fill="FFFFFF"/>
        </w:rPr>
      </w:pPr>
      <w:r>
        <w:rPr>
          <w:rFonts w:cstheme="minorHAnsi"/>
          <w:color w:val="000000"/>
          <w:sz w:val="24"/>
          <w:shd w:val="clear" w:color="auto" w:fill="FFFFFF"/>
        </w:rPr>
        <w:t xml:space="preserve">“Puesto que los padres han dado la vida a los hijos, tienen la importantísima obligación de educar la prole y, por tanto, hay que reconocerlos como los primeros y principales educadores de sus hijos” </w:t>
      </w:r>
    </w:p>
    <w:p w14:paraId="69BCDF06" w14:textId="77777777" w:rsidR="002B6E60" w:rsidRDefault="002B6E60" w:rsidP="006E3A4D">
      <w:pPr>
        <w:jc w:val="both"/>
        <w:rPr>
          <w:rFonts w:ascii="Calibri" w:hAnsi="Calibri" w:cstheme="minorHAnsi"/>
          <w:color w:val="000000"/>
          <w:sz w:val="24"/>
          <w:shd w:val="clear" w:color="auto" w:fill="FFFFFF"/>
        </w:rPr>
      </w:pPr>
      <w:r>
        <w:rPr>
          <w:rFonts w:cstheme="minorHAnsi"/>
          <w:color w:val="000000"/>
          <w:sz w:val="24"/>
          <w:shd w:val="clear" w:color="auto" w:fill="FFFFFF"/>
        </w:rPr>
        <w:t xml:space="preserve"> “Es necesario que los padres, cuya primera e intransferible obligación y derecho es educar a los hijos, gocen de absoluta libertad en la elección de las escuelas”</w:t>
      </w:r>
    </w:p>
    <w:p w14:paraId="0DC4E4F7" w14:textId="77777777" w:rsidR="002B6E60" w:rsidRDefault="002B6E60" w:rsidP="002B6E60">
      <w:pPr>
        <w:rPr>
          <w:rFonts w:cstheme="minorHAnsi"/>
          <w:shd w:val="clear" w:color="auto" w:fill="FFFFFF"/>
        </w:rPr>
      </w:pPr>
    </w:p>
    <w:p w14:paraId="55908DE7" w14:textId="77777777" w:rsidR="002B6E60" w:rsidRDefault="002B6E60" w:rsidP="002B6E60">
      <w:pPr>
        <w:pStyle w:val="Textoindependiente"/>
        <w:spacing w:before="238"/>
        <w:ind w:left="138"/>
        <w:jc w:val="both"/>
        <w:rPr>
          <w:rFonts w:cstheme="minorHAnsi"/>
          <w:b/>
        </w:rPr>
      </w:pPr>
      <w:r>
        <w:rPr>
          <w:rFonts w:cstheme="minorHAnsi"/>
          <w:b/>
        </w:rPr>
        <w:t xml:space="preserve">4.3. ORGANIGRAMA </w:t>
      </w:r>
    </w:p>
    <w:p w14:paraId="25A0BD46" w14:textId="77777777" w:rsidR="002B6E60" w:rsidRDefault="002B6E60" w:rsidP="002B6E60">
      <w:pPr>
        <w:pStyle w:val="Textoindependiente"/>
        <w:rPr>
          <w:rFonts w:cstheme="minorHAnsi"/>
        </w:rPr>
      </w:pPr>
    </w:p>
    <w:p w14:paraId="2289DE8E" w14:textId="77777777" w:rsidR="002B6E60" w:rsidRDefault="002B6E60" w:rsidP="002B6E60">
      <w:pPr>
        <w:pStyle w:val="Textoindependiente"/>
        <w:spacing w:before="93" w:line="271" w:lineRule="auto"/>
        <w:ind w:right="134"/>
        <w:jc w:val="both"/>
        <w:rPr>
          <w:rFonts w:cstheme="minorHAnsi"/>
          <w:shd w:val="clear" w:color="auto" w:fill="FFFFFF"/>
        </w:rPr>
      </w:pPr>
      <w:r>
        <w:rPr>
          <w:rFonts w:cstheme="minorHAnsi"/>
          <w:shd w:val="clear" w:color="auto" w:fill="FFFFFF"/>
        </w:rPr>
        <w:t>En cuanto al organigrama de la entidad, la plantilla se distribuye de la siguiente manera:</w:t>
      </w:r>
    </w:p>
    <w:p w14:paraId="1E2BA2F0" w14:textId="77777777" w:rsidR="002B6E60" w:rsidRDefault="002B6E60" w:rsidP="002B6E60">
      <w:pPr>
        <w:pStyle w:val="Textoindependiente"/>
        <w:spacing w:before="93" w:line="271" w:lineRule="auto"/>
        <w:ind w:right="134"/>
        <w:jc w:val="both"/>
        <w:rPr>
          <w:rFonts w:cstheme="minorHAnsi"/>
          <w:shd w:val="clear" w:color="auto" w:fill="FFFFFF"/>
        </w:rPr>
      </w:pPr>
    </w:p>
    <w:p w14:paraId="17306DB5" w14:textId="1BC2444A" w:rsidR="008A717D" w:rsidRPr="00631F3F" w:rsidRDefault="002B6E60" w:rsidP="00307515">
      <w:pPr>
        <w:pStyle w:val="Textoindependiente"/>
        <w:spacing w:before="93" w:line="271" w:lineRule="auto"/>
        <w:ind w:right="134"/>
        <w:jc w:val="both"/>
        <w:rPr>
          <w:rFonts w:cstheme="minorHAnsi"/>
          <w:b/>
          <w:bCs/>
          <w:shd w:val="clear" w:color="auto" w:fill="FFFFFF"/>
        </w:rPr>
      </w:pPr>
      <w:r>
        <w:rPr>
          <w:rFonts w:cstheme="minorHAnsi"/>
          <w:b/>
          <w:bCs/>
          <w:noProof/>
          <w:shd w:val="clear" w:color="auto" w:fill="FFFFFF"/>
          <w:lang w:eastAsia="es-ES"/>
        </w:rPr>
        <w:drawing>
          <wp:anchor distT="0" distB="0" distL="0" distR="0" simplePos="0" relativeHeight="251661312" behindDoc="0" locked="0" layoutInCell="0" allowOverlap="1" wp14:anchorId="1F754510" wp14:editId="021CCCC3">
            <wp:simplePos x="0" y="0"/>
            <wp:positionH relativeFrom="column">
              <wp:align>center</wp:align>
            </wp:positionH>
            <wp:positionV relativeFrom="paragraph">
              <wp:posOffset>635</wp:posOffset>
            </wp:positionV>
            <wp:extent cx="5314950" cy="3278505"/>
            <wp:effectExtent l="0" t="0" r="0" b="0"/>
            <wp:wrapSquare wrapText="largest"/>
            <wp:docPr id="1358450051" name="Imagen 135845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6"/>
                    <pic:cNvPicPr>
                      <a:picLocks noChangeAspect="1" noChangeArrowheads="1"/>
                    </pic:cNvPicPr>
                  </pic:nvPicPr>
                  <pic:blipFill>
                    <a:blip r:embed="rId12"/>
                    <a:stretch>
                      <a:fillRect/>
                    </a:stretch>
                  </pic:blipFill>
                  <pic:spPr bwMode="auto">
                    <a:xfrm>
                      <a:off x="0" y="0"/>
                      <a:ext cx="5314950" cy="3278505"/>
                    </a:xfrm>
                    <a:prstGeom prst="rect">
                      <a:avLst/>
                    </a:prstGeom>
                  </pic:spPr>
                </pic:pic>
              </a:graphicData>
            </a:graphic>
          </wp:anchor>
        </w:drawing>
      </w:r>
    </w:p>
    <w:p w14:paraId="643357C2" w14:textId="123D4E81" w:rsidR="00A33546" w:rsidRDefault="00A33546" w:rsidP="00A33546">
      <w:pPr>
        <w:pStyle w:val="Textoindependiente"/>
        <w:jc w:val="center"/>
        <w:rPr>
          <w:rFonts w:cstheme="minorHAnsi"/>
        </w:rPr>
      </w:pPr>
    </w:p>
    <w:p w14:paraId="273543B6" w14:textId="3280EA45" w:rsidR="00450918" w:rsidRDefault="00BB06D0" w:rsidP="00084B90">
      <w:pPr>
        <w:rPr>
          <w:rFonts w:cstheme="minorHAnsi"/>
        </w:rPr>
      </w:pPr>
      <w:r>
        <w:rPr>
          <w:rFonts w:cstheme="minorHAnsi"/>
        </w:rPr>
        <w:br w:type="page"/>
      </w:r>
    </w:p>
    <w:p w14:paraId="14C2DB81" w14:textId="77777777" w:rsidR="00450918" w:rsidRPr="0060557B" w:rsidRDefault="00450918" w:rsidP="00450918">
      <w:pPr>
        <w:pStyle w:val="Textoindependiente"/>
        <w:ind w:left="142"/>
        <w:rPr>
          <w:rFonts w:cstheme="minorHAnsi"/>
          <w:sz w:val="26"/>
        </w:rPr>
      </w:pPr>
      <w:r w:rsidRPr="00680204">
        <w:rPr>
          <w:rFonts w:cstheme="minorHAnsi"/>
          <w:b/>
        </w:rPr>
        <w:lastRenderedPageBreak/>
        <w:t>4.</w:t>
      </w:r>
      <w:r>
        <w:rPr>
          <w:rFonts w:cstheme="minorHAnsi"/>
          <w:b/>
        </w:rPr>
        <w:t>4</w:t>
      </w:r>
      <w:r w:rsidRPr="00680204">
        <w:rPr>
          <w:rFonts w:cstheme="minorHAnsi"/>
          <w:b/>
        </w:rPr>
        <w:t xml:space="preserve">. </w:t>
      </w:r>
      <w:r>
        <w:rPr>
          <w:rFonts w:cstheme="minorHAnsi"/>
          <w:b/>
        </w:rPr>
        <w:t>ANÁLISIS CUANTITATIVO DE LA PLANTILLA</w:t>
      </w:r>
    </w:p>
    <w:p w14:paraId="3CA7F2C8" w14:textId="324CEED4" w:rsidR="005F3F59" w:rsidRDefault="005F3F59" w:rsidP="005F3F59">
      <w:pPr>
        <w:rPr>
          <w:rFonts w:eastAsia="Times New Roman" w:cs="Arial"/>
          <w:b/>
          <w:color w:val="000000" w:themeColor="text1"/>
          <w:sz w:val="24"/>
          <w:szCs w:val="24"/>
          <w:lang w:eastAsia="es-ES"/>
        </w:rPr>
      </w:pPr>
      <w:r w:rsidRPr="001B0549">
        <w:rPr>
          <w:rFonts w:eastAsia="Times New Roman" w:cs="Arial"/>
          <w:b/>
          <w:color w:val="000000" w:themeColor="text1"/>
          <w:sz w:val="24"/>
          <w:szCs w:val="24"/>
          <w:lang w:eastAsia="es-ES"/>
        </w:rPr>
        <w:t>Plantilla media de personas</w:t>
      </w:r>
      <w:r>
        <w:rPr>
          <w:rFonts w:eastAsia="Times New Roman" w:cs="Arial"/>
          <w:b/>
          <w:color w:val="000000" w:themeColor="text1"/>
          <w:sz w:val="24"/>
          <w:szCs w:val="24"/>
          <w:lang w:eastAsia="es-ES"/>
        </w:rPr>
        <w:t xml:space="preserve"> </w:t>
      </w:r>
      <w:r w:rsidRPr="001B0549">
        <w:rPr>
          <w:rFonts w:eastAsia="Times New Roman" w:cs="Arial"/>
          <w:b/>
          <w:color w:val="000000" w:themeColor="text1"/>
          <w:sz w:val="24"/>
          <w:szCs w:val="24"/>
          <w:lang w:eastAsia="es-ES"/>
        </w:rPr>
        <w:t>trabajadoras</w:t>
      </w:r>
      <w:r w:rsidR="00A23AD9">
        <w:rPr>
          <w:rFonts w:eastAsia="Times New Roman" w:cs="Arial"/>
          <w:b/>
          <w:color w:val="000000" w:themeColor="text1"/>
          <w:sz w:val="24"/>
          <w:szCs w:val="24"/>
          <w:lang w:eastAsia="es-ES"/>
        </w:rPr>
        <w:t xml:space="preserve"> (17/01/20</w:t>
      </w:r>
      <w:r w:rsidR="00307515">
        <w:rPr>
          <w:rFonts w:eastAsia="Times New Roman" w:cs="Arial"/>
          <w:b/>
          <w:color w:val="000000" w:themeColor="text1"/>
          <w:sz w:val="24"/>
          <w:szCs w:val="24"/>
          <w:lang w:eastAsia="es-ES"/>
        </w:rPr>
        <w:t>23</w:t>
      </w:r>
      <w:r w:rsidR="00A23AD9">
        <w:rPr>
          <w:rFonts w:eastAsia="Times New Roman" w:cs="Arial"/>
          <w:b/>
          <w:color w:val="000000" w:themeColor="text1"/>
          <w:sz w:val="24"/>
          <w:szCs w:val="24"/>
          <w:lang w:eastAsia="es-ES"/>
        </w:rPr>
        <w:t>)</w:t>
      </w:r>
    </w:p>
    <w:tbl>
      <w:tblPr>
        <w:tblStyle w:val="Listaclara-nfasis11"/>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880"/>
        <w:gridCol w:w="2402"/>
        <w:gridCol w:w="880"/>
      </w:tblGrid>
      <w:tr w:rsidR="00900A64" w:rsidRPr="001B0549" w14:paraId="71C2F30E" w14:textId="77777777" w:rsidTr="006E3A4D">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529" w:type="dxa"/>
            <w:shd w:val="clear" w:color="auto" w:fill="A6A6A6" w:themeFill="background1" w:themeFillShade="A6"/>
            <w:vAlign w:val="center"/>
          </w:tcPr>
          <w:p w14:paraId="1FE5840D" w14:textId="77777777" w:rsidR="00900A64" w:rsidRPr="001B0549" w:rsidRDefault="00900A64" w:rsidP="006E3A4D">
            <w:pPr>
              <w:jc w:val="center"/>
              <w:rPr>
                <w:rFonts w:ascii="Calibri" w:eastAsia="Times New Roman" w:hAnsi="Calibri" w:cs="Times New Roman"/>
                <w:color w:val="000000"/>
              </w:rPr>
            </w:pPr>
            <w:bookmarkStart w:id="3" w:name="_Hlk102550280"/>
            <w:r>
              <w:rPr>
                <w:rFonts w:ascii="Calibri" w:hAnsi="Calibri" w:cs="Calibri"/>
                <w:b w:val="0"/>
                <w:bCs w:val="0"/>
                <w:color w:val="000000"/>
              </w:rPr>
              <w:t>Nº Hombres</w:t>
            </w:r>
          </w:p>
        </w:tc>
        <w:tc>
          <w:tcPr>
            <w:tcW w:w="880" w:type="dxa"/>
            <w:shd w:val="clear" w:color="auto" w:fill="A6A6A6" w:themeFill="background1" w:themeFillShade="A6"/>
            <w:noWrap/>
            <w:vAlign w:val="center"/>
            <w:hideMark/>
          </w:tcPr>
          <w:p w14:paraId="4307BC5E" w14:textId="77777777" w:rsidR="00900A64" w:rsidRPr="001B0549" w:rsidRDefault="00900A64" w:rsidP="006E3A4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hAnsi="Calibri" w:cs="Calibri"/>
                <w:b w:val="0"/>
                <w:bCs w:val="0"/>
                <w:color w:val="000000"/>
              </w:rPr>
              <w:t>%</w:t>
            </w:r>
          </w:p>
        </w:tc>
        <w:tc>
          <w:tcPr>
            <w:tcW w:w="2402" w:type="dxa"/>
            <w:shd w:val="clear" w:color="auto" w:fill="A6A6A6" w:themeFill="background1" w:themeFillShade="A6"/>
            <w:noWrap/>
            <w:vAlign w:val="center"/>
            <w:hideMark/>
          </w:tcPr>
          <w:p w14:paraId="1AD22D3B" w14:textId="77777777" w:rsidR="00900A64" w:rsidRPr="001B0549" w:rsidRDefault="00900A64" w:rsidP="006E3A4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hAnsi="Calibri" w:cs="Calibri"/>
                <w:b w:val="0"/>
                <w:bCs w:val="0"/>
                <w:color w:val="000000"/>
              </w:rPr>
              <w:t>Nº</w:t>
            </w:r>
            <w:r>
              <w:rPr>
                <w:rFonts w:ascii="Calibri" w:hAnsi="Calibri" w:cs="Calibri"/>
                <w:color w:val="000000"/>
              </w:rPr>
              <w:t xml:space="preserve"> Mujeres</w:t>
            </w:r>
          </w:p>
        </w:tc>
        <w:tc>
          <w:tcPr>
            <w:tcW w:w="880" w:type="dxa"/>
            <w:shd w:val="clear" w:color="auto" w:fill="A6A6A6" w:themeFill="background1" w:themeFillShade="A6"/>
            <w:vAlign w:val="center"/>
          </w:tcPr>
          <w:p w14:paraId="0C1DE410" w14:textId="77777777" w:rsidR="00900A64" w:rsidRPr="001B0549" w:rsidRDefault="00900A64" w:rsidP="006E3A4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hAnsi="Calibri" w:cs="Calibri"/>
                <w:b w:val="0"/>
                <w:bCs w:val="0"/>
                <w:color w:val="000000"/>
              </w:rPr>
              <w:t>%</w:t>
            </w:r>
          </w:p>
        </w:tc>
      </w:tr>
      <w:tr w:rsidR="00307515" w:rsidRPr="001B0549" w14:paraId="316E6A83" w14:textId="77777777" w:rsidTr="006E3A4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529" w:type="dxa"/>
            <w:tcBorders>
              <w:top w:val="none" w:sz="0" w:space="0" w:color="auto"/>
              <w:left w:val="none" w:sz="0" w:space="0" w:color="auto"/>
              <w:bottom w:val="none" w:sz="0" w:space="0" w:color="auto"/>
            </w:tcBorders>
            <w:vAlign w:val="center"/>
          </w:tcPr>
          <w:p w14:paraId="5EF35798" w14:textId="0CE5E1F4" w:rsidR="00307515" w:rsidRPr="008364D4" w:rsidRDefault="00BA76C2" w:rsidP="00307515">
            <w:pPr>
              <w:jc w:val="center"/>
              <w:rPr>
                <w:rFonts w:ascii="Calibri" w:eastAsia="Times New Roman" w:hAnsi="Calibri" w:cs="Times New Roman"/>
                <w:b w:val="0"/>
                <w:bCs w:val="0"/>
                <w:color w:val="000000"/>
              </w:rPr>
            </w:pPr>
            <w:r>
              <w:rPr>
                <w:rFonts w:cs="Calibri"/>
                <w:b w:val="0"/>
                <w:bCs w:val="0"/>
                <w:color w:val="000000"/>
              </w:rPr>
              <w:t>18</w:t>
            </w:r>
          </w:p>
        </w:tc>
        <w:tc>
          <w:tcPr>
            <w:tcW w:w="880" w:type="dxa"/>
            <w:tcBorders>
              <w:top w:val="none" w:sz="0" w:space="0" w:color="auto"/>
              <w:bottom w:val="none" w:sz="0" w:space="0" w:color="auto"/>
            </w:tcBorders>
            <w:shd w:val="clear" w:color="auto" w:fill="D9D9D9" w:themeFill="background1" w:themeFillShade="D9"/>
            <w:noWrap/>
            <w:hideMark/>
          </w:tcPr>
          <w:p w14:paraId="387457A2" w14:textId="0A70EF5B" w:rsidR="00307515" w:rsidRPr="00364DA6" w:rsidRDefault="00FF0046" w:rsidP="00BA76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Pr>
                <w:rFonts w:eastAsia="Times New Roman" w:cs="Times New Roman"/>
                <w:b/>
                <w:bCs/>
                <w:color w:val="000000"/>
              </w:rPr>
              <w:t>2</w:t>
            </w:r>
            <w:r w:rsidR="00BA76C2">
              <w:rPr>
                <w:rFonts w:eastAsia="Times New Roman" w:cs="Times New Roman"/>
                <w:b/>
                <w:bCs/>
                <w:color w:val="000000"/>
              </w:rPr>
              <w:t>3</w:t>
            </w:r>
            <w:r w:rsidR="00307515">
              <w:rPr>
                <w:rFonts w:eastAsia="Times New Roman" w:cs="Times New Roman"/>
                <w:b/>
                <w:bCs/>
                <w:color w:val="000000"/>
              </w:rPr>
              <w:t>,</w:t>
            </w:r>
            <w:r w:rsidR="00BA76C2">
              <w:rPr>
                <w:rFonts w:eastAsia="Times New Roman" w:cs="Times New Roman"/>
                <w:b/>
                <w:bCs/>
                <w:color w:val="000000"/>
              </w:rPr>
              <w:t>38</w:t>
            </w:r>
            <w:r w:rsidR="00307515">
              <w:rPr>
                <w:rFonts w:eastAsia="Times New Roman" w:cs="Times New Roman"/>
                <w:b/>
                <w:bCs/>
                <w:color w:val="000000"/>
              </w:rPr>
              <w:t>%</w:t>
            </w:r>
          </w:p>
        </w:tc>
        <w:tc>
          <w:tcPr>
            <w:tcW w:w="2402" w:type="dxa"/>
            <w:tcBorders>
              <w:top w:val="none" w:sz="0" w:space="0" w:color="auto"/>
              <w:bottom w:val="none" w:sz="0" w:space="0" w:color="auto"/>
            </w:tcBorders>
            <w:noWrap/>
            <w:hideMark/>
          </w:tcPr>
          <w:p w14:paraId="6252AD87" w14:textId="7CF8AAA0" w:rsidR="00307515" w:rsidRPr="008364D4" w:rsidRDefault="00BA76C2" w:rsidP="0030751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cs="Calibri"/>
                <w:color w:val="000000"/>
              </w:rPr>
              <w:t>59</w:t>
            </w:r>
          </w:p>
        </w:tc>
        <w:tc>
          <w:tcPr>
            <w:tcW w:w="880" w:type="dxa"/>
            <w:tcBorders>
              <w:top w:val="none" w:sz="0" w:space="0" w:color="auto"/>
              <w:bottom w:val="none" w:sz="0" w:space="0" w:color="auto"/>
              <w:right w:val="none" w:sz="0" w:space="0" w:color="auto"/>
            </w:tcBorders>
            <w:shd w:val="clear" w:color="auto" w:fill="D9D9D9" w:themeFill="background1" w:themeFillShade="D9"/>
            <w:vAlign w:val="center"/>
          </w:tcPr>
          <w:p w14:paraId="18D7FF6B" w14:textId="1EEE045F" w:rsidR="00307515" w:rsidRPr="00364DA6" w:rsidRDefault="00BA76C2" w:rsidP="00FF004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Pr>
                <w:rFonts w:eastAsia="Times New Roman" w:cs="Times New Roman"/>
                <w:b/>
                <w:bCs/>
                <w:color w:val="000000"/>
              </w:rPr>
              <w:t>76,62</w:t>
            </w:r>
            <w:r w:rsidR="00307515">
              <w:rPr>
                <w:rFonts w:eastAsia="Times New Roman" w:cs="Times New Roman"/>
                <w:b/>
                <w:bCs/>
                <w:color w:val="000000"/>
              </w:rPr>
              <w:t>%</w:t>
            </w:r>
          </w:p>
        </w:tc>
      </w:tr>
    </w:tbl>
    <w:p w14:paraId="73F8F7BB" w14:textId="77777777" w:rsidR="00900A64" w:rsidRPr="001B0549" w:rsidRDefault="00900A64" w:rsidP="00900A64">
      <w:pPr>
        <w:rPr>
          <w:rFonts w:eastAsia="Times New Roman" w:cs="Arial"/>
          <w:b/>
          <w:color w:val="002060"/>
          <w:sz w:val="24"/>
          <w:szCs w:val="24"/>
        </w:rPr>
      </w:pPr>
    </w:p>
    <w:p w14:paraId="3144C076" w14:textId="77777777" w:rsidR="00900A64" w:rsidRPr="001B0549" w:rsidRDefault="00900A64" w:rsidP="00900A64">
      <w:pPr>
        <w:rPr>
          <w:rFonts w:eastAsia="Times New Roman" w:cs="Arial"/>
          <w:b/>
          <w:color w:val="000000" w:themeColor="text1"/>
          <w:sz w:val="24"/>
          <w:szCs w:val="24"/>
        </w:rPr>
      </w:pPr>
      <w:bookmarkStart w:id="4" w:name="_Hlk104111276"/>
      <w:r w:rsidRPr="001B0549">
        <w:rPr>
          <w:rFonts w:eastAsia="Times New Roman" w:cs="Arial"/>
          <w:b/>
          <w:color w:val="000000" w:themeColor="text1"/>
          <w:sz w:val="24"/>
          <w:szCs w:val="24"/>
        </w:rPr>
        <w:t xml:space="preserve">Distribución de la plantilla actual según edad </w:t>
      </w:r>
    </w:p>
    <w:tbl>
      <w:tblPr>
        <w:tblStyle w:val="Listaclara-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6"/>
        <w:gridCol w:w="1255"/>
        <w:gridCol w:w="963"/>
        <w:gridCol w:w="1299"/>
        <w:gridCol w:w="963"/>
      </w:tblGrid>
      <w:tr w:rsidR="00307515" w:rsidRPr="00BB2CA4" w14:paraId="0A44091B" w14:textId="77777777" w:rsidTr="006E3A4D">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14:paraId="35984EB4" w14:textId="77777777" w:rsidR="00307515" w:rsidRPr="00BB2CA4" w:rsidRDefault="00307515" w:rsidP="006E3A4D">
            <w:pPr>
              <w:pStyle w:val="TableParagraph"/>
              <w:spacing w:before="3"/>
              <w:ind w:left="753"/>
              <w:rPr>
                <w:rFonts w:asciiTheme="minorHAnsi" w:hAnsiTheme="minorHAnsi" w:cstheme="minorHAnsi"/>
                <w:color w:val="000000" w:themeColor="text1"/>
              </w:rPr>
            </w:pPr>
            <w:proofErr w:type="spellStart"/>
            <w:r w:rsidRPr="00BB2CA4">
              <w:rPr>
                <w:rFonts w:asciiTheme="minorHAnsi" w:hAnsiTheme="minorHAnsi" w:cstheme="minorHAnsi"/>
                <w:color w:val="000000" w:themeColor="text1"/>
              </w:rPr>
              <w:t>Bandas</w:t>
            </w:r>
            <w:proofErr w:type="spellEnd"/>
            <w:r w:rsidRPr="00BB2CA4">
              <w:rPr>
                <w:rFonts w:asciiTheme="minorHAnsi" w:hAnsiTheme="minorHAnsi" w:cstheme="minorHAnsi"/>
                <w:color w:val="000000" w:themeColor="text1"/>
              </w:rPr>
              <w:t xml:space="preserve"> de </w:t>
            </w:r>
            <w:proofErr w:type="spellStart"/>
            <w:r w:rsidRPr="00BB2CA4">
              <w:rPr>
                <w:rFonts w:asciiTheme="minorHAnsi" w:hAnsiTheme="minorHAnsi" w:cstheme="minorHAnsi"/>
                <w:color w:val="000000" w:themeColor="text1"/>
              </w:rPr>
              <w:t>edades</w:t>
            </w:r>
            <w:proofErr w:type="spellEnd"/>
          </w:p>
        </w:tc>
        <w:tc>
          <w:tcPr>
            <w:cnfStyle w:val="000010000000" w:firstRow="0" w:lastRow="0" w:firstColumn="0" w:lastColumn="0" w:oddVBand="1" w:evenVBand="0" w:oddHBand="0" w:evenHBand="0" w:firstRowFirstColumn="0" w:firstRowLastColumn="0" w:lastRowFirstColumn="0" w:lastRowLastColumn="0"/>
            <w:tcW w:w="0" w:type="auto"/>
            <w:shd w:val="clear" w:color="auto" w:fill="A6A6A6" w:themeFill="background1" w:themeFillShade="A6"/>
            <w:vAlign w:val="center"/>
          </w:tcPr>
          <w:p w14:paraId="4BFC1F5B" w14:textId="77777777" w:rsidR="00307515" w:rsidRPr="00BB2CA4" w:rsidRDefault="00307515" w:rsidP="006E3A4D">
            <w:pPr>
              <w:pStyle w:val="TableParagraph"/>
              <w:spacing w:before="3"/>
              <w:ind w:left="301"/>
              <w:rPr>
                <w:rFonts w:asciiTheme="minorHAnsi" w:hAnsiTheme="minorHAnsi" w:cstheme="minorHAnsi"/>
                <w:color w:val="000000" w:themeColor="text1"/>
              </w:rPr>
            </w:pPr>
            <w:proofErr w:type="spellStart"/>
            <w:r>
              <w:rPr>
                <w:rFonts w:ascii="Calibri" w:hAnsi="Calibri" w:cs="Calibri"/>
                <w:b w:val="0"/>
                <w:bCs w:val="0"/>
                <w:color w:val="000000"/>
              </w:rPr>
              <w:t>Mujeres</w:t>
            </w:r>
            <w:proofErr w:type="spellEnd"/>
          </w:p>
        </w:tc>
        <w:tc>
          <w:tcPr>
            <w:tcW w:w="0" w:type="auto"/>
            <w:shd w:val="clear" w:color="auto" w:fill="A6A6A6" w:themeFill="background1" w:themeFillShade="A6"/>
            <w:vAlign w:val="center"/>
          </w:tcPr>
          <w:p w14:paraId="224BCAFD" w14:textId="77777777" w:rsidR="00307515" w:rsidRPr="00BB2CA4" w:rsidRDefault="00307515" w:rsidP="006E3A4D">
            <w:pPr>
              <w:pStyle w:val="TableParagraph"/>
              <w:spacing w:before="3"/>
              <w:ind w:left="9"/>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Pr>
                <w:rFonts w:ascii="Calibri" w:hAnsi="Calibri" w:cs="Calibri"/>
                <w:b w:val="0"/>
                <w:bCs w:val="0"/>
                <w:color w:val="000000"/>
              </w:rPr>
              <w:t>%</w:t>
            </w:r>
          </w:p>
        </w:tc>
        <w:tc>
          <w:tcPr>
            <w:cnfStyle w:val="000010000000" w:firstRow="0" w:lastRow="0" w:firstColumn="0" w:lastColumn="0" w:oddVBand="1" w:evenVBand="0" w:oddHBand="0" w:evenHBand="0" w:firstRowFirstColumn="0" w:firstRowLastColumn="0" w:lastRowFirstColumn="0" w:lastRowLastColumn="0"/>
            <w:tcW w:w="0" w:type="auto"/>
            <w:shd w:val="clear" w:color="auto" w:fill="A6A6A6" w:themeFill="background1" w:themeFillShade="A6"/>
            <w:vAlign w:val="center"/>
          </w:tcPr>
          <w:p w14:paraId="50B71916" w14:textId="77777777" w:rsidR="00307515" w:rsidRPr="00BB2CA4" w:rsidRDefault="00307515" w:rsidP="006E3A4D">
            <w:pPr>
              <w:pStyle w:val="TableParagraph"/>
              <w:spacing w:before="3"/>
              <w:ind w:left="266"/>
              <w:rPr>
                <w:rFonts w:asciiTheme="minorHAnsi" w:hAnsiTheme="minorHAnsi" w:cstheme="minorHAnsi"/>
                <w:color w:val="000000" w:themeColor="text1"/>
              </w:rPr>
            </w:pPr>
            <w:r>
              <w:rPr>
                <w:rFonts w:ascii="Calibri" w:hAnsi="Calibri" w:cs="Calibri"/>
                <w:b w:val="0"/>
                <w:bCs w:val="0"/>
                <w:color w:val="000000"/>
              </w:rPr>
              <w:t>Hombres</w:t>
            </w:r>
          </w:p>
        </w:tc>
        <w:tc>
          <w:tcPr>
            <w:cnfStyle w:val="000100000000" w:firstRow="0" w:lastRow="0" w:firstColumn="0" w:lastColumn="1" w:oddVBand="0" w:evenVBand="0" w:oddHBand="0" w:evenHBand="0" w:firstRowFirstColumn="0" w:firstRowLastColumn="0" w:lastRowFirstColumn="0" w:lastRowLastColumn="0"/>
            <w:tcW w:w="0" w:type="auto"/>
            <w:shd w:val="clear" w:color="auto" w:fill="A6A6A6" w:themeFill="background1" w:themeFillShade="A6"/>
            <w:vAlign w:val="center"/>
          </w:tcPr>
          <w:p w14:paraId="1B4A3E48" w14:textId="77777777" w:rsidR="00307515" w:rsidRPr="00BB2CA4" w:rsidRDefault="00307515" w:rsidP="006E3A4D">
            <w:pPr>
              <w:pStyle w:val="TableParagraph"/>
              <w:spacing w:before="3"/>
              <w:ind w:left="9"/>
              <w:jc w:val="center"/>
              <w:rPr>
                <w:rFonts w:asciiTheme="minorHAnsi" w:hAnsiTheme="minorHAnsi" w:cstheme="minorHAnsi"/>
                <w:color w:val="000000" w:themeColor="text1"/>
              </w:rPr>
            </w:pPr>
            <w:r>
              <w:rPr>
                <w:rFonts w:ascii="Calibri" w:hAnsi="Calibri" w:cs="Calibri"/>
                <w:b w:val="0"/>
                <w:bCs w:val="0"/>
                <w:color w:val="000000"/>
              </w:rPr>
              <w:t>%</w:t>
            </w:r>
          </w:p>
        </w:tc>
      </w:tr>
      <w:tr w:rsidR="00307515" w:rsidRPr="00BB2CA4" w14:paraId="312181AD" w14:textId="77777777" w:rsidTr="006E3A4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6A6A6" w:themeFill="background1" w:themeFillShade="A6"/>
          </w:tcPr>
          <w:p w14:paraId="6F1E0614" w14:textId="6B63CE7E" w:rsidR="00307515" w:rsidRPr="00925CA8" w:rsidRDefault="00307515" w:rsidP="00307515">
            <w:pPr>
              <w:pStyle w:val="TableParagraph"/>
              <w:spacing w:before="3"/>
              <w:ind w:left="69"/>
              <w:rPr>
                <w:rFonts w:asciiTheme="minorHAnsi" w:hAnsiTheme="minorHAnsi" w:cstheme="minorHAnsi"/>
                <w:bCs w:val="0"/>
                <w:color w:val="000000" w:themeColor="text1"/>
              </w:rPr>
            </w:pPr>
            <w:proofErr w:type="spellStart"/>
            <w:r w:rsidRPr="00925CA8">
              <w:rPr>
                <w:rFonts w:asciiTheme="minorHAnsi" w:hAnsiTheme="minorHAnsi" w:cstheme="minorHAnsi"/>
                <w:bCs w:val="0"/>
                <w:color w:val="000000" w:themeColor="text1"/>
              </w:rPr>
              <w:t>Menos</w:t>
            </w:r>
            <w:proofErr w:type="spellEnd"/>
            <w:r w:rsidRPr="00925CA8">
              <w:rPr>
                <w:rFonts w:asciiTheme="minorHAnsi" w:hAnsiTheme="minorHAnsi" w:cstheme="minorHAnsi"/>
                <w:bCs w:val="0"/>
                <w:color w:val="000000" w:themeColor="text1"/>
              </w:rPr>
              <w:t xml:space="preserve"> de 30 </w:t>
            </w:r>
            <w:proofErr w:type="spellStart"/>
            <w:r w:rsidRPr="00925CA8">
              <w:rPr>
                <w:rFonts w:asciiTheme="minorHAnsi" w:hAnsiTheme="minorHAnsi" w:cstheme="minorHAnsi"/>
                <w:bCs w:val="0"/>
                <w:color w:val="000000" w:themeColor="text1"/>
              </w:rPr>
              <w:t>años</w:t>
            </w:r>
            <w:proofErr w:type="spellEnd"/>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vAlign w:val="center"/>
          </w:tcPr>
          <w:p w14:paraId="38749DB6" w14:textId="07D9A4FC" w:rsidR="00307515" w:rsidRPr="00BB2CA4" w:rsidRDefault="002A75C1" w:rsidP="00307515">
            <w:pPr>
              <w:pStyle w:val="TableParagraph"/>
              <w:jc w:val="center"/>
              <w:rPr>
                <w:rFonts w:asciiTheme="minorHAnsi" w:hAnsiTheme="minorHAnsi" w:cstheme="minorHAnsi"/>
                <w:color w:val="000000" w:themeColor="text1"/>
              </w:rPr>
            </w:pPr>
            <w:r>
              <w:rPr>
                <w:rFonts w:asciiTheme="minorHAnsi" w:hAnsiTheme="minorHAnsi" w:cstheme="minorHAnsi"/>
                <w:color w:val="000000" w:themeColor="text1"/>
              </w:rPr>
              <w:t>3</w:t>
            </w:r>
          </w:p>
        </w:tc>
        <w:tc>
          <w:tcPr>
            <w:tcW w:w="0" w:type="auto"/>
            <w:shd w:val="clear" w:color="auto" w:fill="D9D9D9" w:themeFill="background1" w:themeFillShade="D9"/>
          </w:tcPr>
          <w:p w14:paraId="6CD311CD" w14:textId="7C1B5F15" w:rsidR="00307515" w:rsidRPr="00502333" w:rsidRDefault="002A75C1" w:rsidP="002A75C1">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rPr>
            </w:pPr>
            <w:r>
              <w:rPr>
                <w:b/>
                <w:color w:val="000000"/>
              </w:rPr>
              <w:t>3,90</w:t>
            </w:r>
            <w:r w:rsidR="00307515">
              <w:rPr>
                <w:b/>
                <w:color w:val="000000"/>
              </w:rPr>
              <w:t>%</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vAlign w:val="center"/>
          </w:tcPr>
          <w:p w14:paraId="785ED8A2" w14:textId="23BAA797" w:rsidR="00307515" w:rsidRPr="00BB2CA4" w:rsidRDefault="002A75C1" w:rsidP="00307515">
            <w:pPr>
              <w:pStyle w:val="TableParagraph"/>
              <w:jc w:val="center"/>
              <w:rPr>
                <w:rFonts w:asciiTheme="minorHAnsi" w:hAnsiTheme="minorHAnsi" w:cstheme="minorHAnsi"/>
                <w:color w:val="000000" w:themeColor="text1"/>
              </w:rPr>
            </w:pPr>
            <w:r>
              <w:rPr>
                <w:rFonts w:asciiTheme="minorHAnsi" w:hAnsiTheme="minorHAnsi" w:cstheme="minorHAnsi"/>
                <w:color w:val="000000" w:themeColor="text1"/>
              </w:rPr>
              <w:t>2</w:t>
            </w:r>
          </w:p>
        </w:tc>
        <w:tc>
          <w:tcPr>
            <w:cnfStyle w:val="000100000000" w:firstRow="0" w:lastRow="0" w:firstColumn="0" w:lastColumn="1" w:oddVBand="0" w:evenVBand="0" w:oddHBand="0" w:evenHBand="0" w:firstRowFirstColumn="0" w:firstRowLastColumn="0" w:lastRowFirstColumn="0" w:lastRowLastColumn="0"/>
            <w:tcW w:w="0" w:type="auto"/>
            <w:shd w:val="clear" w:color="auto" w:fill="D9D9D9" w:themeFill="background1" w:themeFillShade="D9"/>
          </w:tcPr>
          <w:p w14:paraId="69A9C618" w14:textId="7DBD6C9B" w:rsidR="00307515" w:rsidRPr="00280B8A" w:rsidRDefault="002A75C1" w:rsidP="00307515">
            <w:pPr>
              <w:pStyle w:val="TableParagraph"/>
              <w:jc w:val="center"/>
              <w:rPr>
                <w:rFonts w:asciiTheme="minorHAnsi" w:hAnsiTheme="minorHAnsi" w:cstheme="minorHAnsi"/>
                <w:color w:val="000000" w:themeColor="text1"/>
              </w:rPr>
            </w:pPr>
            <w:r>
              <w:t>2,60</w:t>
            </w:r>
            <w:r w:rsidR="00307515">
              <w:t>%</w:t>
            </w:r>
          </w:p>
        </w:tc>
      </w:tr>
      <w:tr w:rsidR="00307515" w:rsidRPr="00BB2CA4" w14:paraId="39032BE8" w14:textId="77777777" w:rsidTr="006E3A4D">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6A6A6" w:themeFill="background1" w:themeFillShade="A6"/>
          </w:tcPr>
          <w:p w14:paraId="6D78A675" w14:textId="43C2E6FB" w:rsidR="00307515" w:rsidRPr="00925CA8" w:rsidRDefault="00307515" w:rsidP="00307515">
            <w:pPr>
              <w:pStyle w:val="TableParagraph"/>
              <w:spacing w:before="3"/>
              <w:ind w:left="69"/>
              <w:rPr>
                <w:rFonts w:asciiTheme="minorHAnsi" w:hAnsiTheme="minorHAnsi" w:cstheme="minorHAnsi"/>
                <w:bCs w:val="0"/>
                <w:color w:val="000000" w:themeColor="text1"/>
              </w:rPr>
            </w:pPr>
            <w:r w:rsidRPr="00925CA8">
              <w:rPr>
                <w:rFonts w:asciiTheme="minorHAnsi" w:hAnsiTheme="minorHAnsi" w:cstheme="minorHAnsi"/>
                <w:bCs w:val="0"/>
                <w:color w:val="000000" w:themeColor="text1"/>
              </w:rPr>
              <w:t xml:space="preserve">Entre 31 y 45 </w:t>
            </w:r>
            <w:proofErr w:type="spellStart"/>
            <w:r w:rsidRPr="00925CA8">
              <w:rPr>
                <w:rFonts w:asciiTheme="minorHAnsi" w:hAnsiTheme="minorHAnsi" w:cstheme="minorHAnsi"/>
                <w:bCs w:val="0"/>
                <w:color w:val="000000" w:themeColor="text1"/>
              </w:rPr>
              <w:t>años</w:t>
            </w:r>
            <w:proofErr w:type="spellEnd"/>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vAlign w:val="center"/>
          </w:tcPr>
          <w:p w14:paraId="5D846569" w14:textId="2D0B81FA" w:rsidR="00307515" w:rsidRPr="00BB2CA4" w:rsidRDefault="002A75C1" w:rsidP="00307515">
            <w:pPr>
              <w:pStyle w:val="TableParagraph"/>
              <w:jc w:val="center"/>
              <w:rPr>
                <w:rFonts w:asciiTheme="minorHAnsi" w:hAnsiTheme="minorHAnsi" w:cstheme="minorHAnsi"/>
                <w:color w:val="000000" w:themeColor="text1"/>
              </w:rPr>
            </w:pPr>
            <w:r>
              <w:rPr>
                <w:rFonts w:asciiTheme="minorHAnsi" w:hAnsiTheme="minorHAnsi" w:cstheme="minorHAnsi"/>
                <w:color w:val="000000" w:themeColor="text1"/>
              </w:rPr>
              <w:t>27</w:t>
            </w:r>
          </w:p>
        </w:tc>
        <w:tc>
          <w:tcPr>
            <w:tcW w:w="0" w:type="auto"/>
            <w:shd w:val="clear" w:color="auto" w:fill="D9D9D9" w:themeFill="background1" w:themeFillShade="D9"/>
          </w:tcPr>
          <w:p w14:paraId="3B334BEE" w14:textId="61270B60" w:rsidR="00307515" w:rsidRPr="00502333" w:rsidRDefault="002A75C1" w:rsidP="00307515">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rPr>
            </w:pPr>
            <w:r>
              <w:rPr>
                <w:b/>
              </w:rPr>
              <w:t>35,06</w:t>
            </w:r>
            <w:r w:rsidR="00307515">
              <w:rPr>
                <w:b/>
              </w:rPr>
              <w:t>%</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vAlign w:val="center"/>
          </w:tcPr>
          <w:p w14:paraId="39F4BAAF" w14:textId="2B729834" w:rsidR="00307515" w:rsidRPr="00BB2CA4" w:rsidRDefault="002A75C1" w:rsidP="00307515">
            <w:pPr>
              <w:pStyle w:val="TableParagraph"/>
              <w:jc w:val="center"/>
              <w:rPr>
                <w:rFonts w:asciiTheme="minorHAnsi" w:hAnsiTheme="minorHAnsi" w:cstheme="minorHAnsi"/>
                <w:color w:val="000000" w:themeColor="text1"/>
              </w:rPr>
            </w:pPr>
            <w:r>
              <w:rPr>
                <w:rFonts w:asciiTheme="minorHAnsi" w:hAnsiTheme="minorHAnsi" w:cstheme="minorHAnsi"/>
                <w:color w:val="000000" w:themeColor="text1"/>
              </w:rPr>
              <w:t>7</w:t>
            </w:r>
          </w:p>
        </w:tc>
        <w:tc>
          <w:tcPr>
            <w:cnfStyle w:val="000100000000" w:firstRow="0" w:lastRow="0" w:firstColumn="0" w:lastColumn="1" w:oddVBand="0" w:evenVBand="0" w:oddHBand="0" w:evenHBand="0" w:firstRowFirstColumn="0" w:firstRowLastColumn="0" w:lastRowFirstColumn="0" w:lastRowLastColumn="0"/>
            <w:tcW w:w="0" w:type="auto"/>
            <w:shd w:val="clear" w:color="auto" w:fill="D9D9D9" w:themeFill="background1" w:themeFillShade="D9"/>
          </w:tcPr>
          <w:p w14:paraId="7CAAA183" w14:textId="63A1D144" w:rsidR="00307515" w:rsidRPr="00280B8A" w:rsidRDefault="002A75C1" w:rsidP="00307515">
            <w:pPr>
              <w:pStyle w:val="TableParagraph"/>
              <w:jc w:val="center"/>
              <w:rPr>
                <w:rFonts w:asciiTheme="minorHAnsi" w:hAnsiTheme="minorHAnsi" w:cstheme="minorHAnsi"/>
                <w:color w:val="000000" w:themeColor="text1"/>
              </w:rPr>
            </w:pPr>
            <w:r>
              <w:t>9,09</w:t>
            </w:r>
            <w:r w:rsidR="00307515">
              <w:t>%</w:t>
            </w:r>
          </w:p>
        </w:tc>
      </w:tr>
      <w:tr w:rsidR="00307515" w:rsidRPr="00BB2CA4" w14:paraId="72359A4C" w14:textId="77777777" w:rsidTr="006E3A4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6A6A6" w:themeFill="background1" w:themeFillShade="A6"/>
          </w:tcPr>
          <w:p w14:paraId="49B82CEF" w14:textId="7CBADBAC" w:rsidR="00307515" w:rsidRPr="00925CA8" w:rsidRDefault="00307515" w:rsidP="00307515">
            <w:pPr>
              <w:pStyle w:val="TableParagraph"/>
              <w:spacing w:before="3"/>
              <w:ind w:left="69"/>
              <w:rPr>
                <w:rFonts w:asciiTheme="minorHAnsi" w:hAnsiTheme="minorHAnsi" w:cstheme="minorHAnsi"/>
                <w:bCs w:val="0"/>
                <w:color w:val="000000" w:themeColor="text1"/>
              </w:rPr>
            </w:pPr>
            <w:proofErr w:type="spellStart"/>
            <w:r w:rsidRPr="00925CA8">
              <w:rPr>
                <w:rFonts w:asciiTheme="minorHAnsi" w:hAnsiTheme="minorHAnsi" w:cstheme="minorHAnsi"/>
                <w:bCs w:val="0"/>
                <w:color w:val="000000" w:themeColor="text1"/>
              </w:rPr>
              <w:t>Más</w:t>
            </w:r>
            <w:proofErr w:type="spellEnd"/>
            <w:r w:rsidRPr="00925CA8">
              <w:rPr>
                <w:rFonts w:asciiTheme="minorHAnsi" w:hAnsiTheme="minorHAnsi" w:cstheme="minorHAnsi"/>
                <w:bCs w:val="0"/>
                <w:color w:val="000000" w:themeColor="text1"/>
              </w:rPr>
              <w:t xml:space="preserve"> de 46 </w:t>
            </w:r>
            <w:proofErr w:type="spellStart"/>
            <w:r w:rsidRPr="00925CA8">
              <w:rPr>
                <w:rFonts w:asciiTheme="minorHAnsi" w:hAnsiTheme="minorHAnsi" w:cstheme="minorHAnsi"/>
                <w:bCs w:val="0"/>
                <w:color w:val="000000" w:themeColor="text1"/>
              </w:rPr>
              <w:t>años</w:t>
            </w:r>
            <w:proofErr w:type="spellEnd"/>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vAlign w:val="center"/>
          </w:tcPr>
          <w:p w14:paraId="42AFF969" w14:textId="0B203148" w:rsidR="00307515" w:rsidRPr="00BB2CA4" w:rsidRDefault="002A75C1" w:rsidP="00307515">
            <w:pPr>
              <w:pStyle w:val="TableParagraph"/>
              <w:jc w:val="center"/>
              <w:rPr>
                <w:rFonts w:asciiTheme="minorHAnsi" w:hAnsiTheme="minorHAnsi" w:cstheme="minorHAnsi"/>
                <w:color w:val="000000" w:themeColor="text1"/>
              </w:rPr>
            </w:pPr>
            <w:r>
              <w:rPr>
                <w:rFonts w:asciiTheme="minorHAnsi" w:hAnsiTheme="minorHAnsi" w:cstheme="minorHAnsi"/>
                <w:color w:val="000000" w:themeColor="text1"/>
              </w:rPr>
              <w:t>29</w:t>
            </w:r>
          </w:p>
        </w:tc>
        <w:tc>
          <w:tcPr>
            <w:tcW w:w="0" w:type="auto"/>
            <w:shd w:val="clear" w:color="auto" w:fill="D9D9D9" w:themeFill="background1" w:themeFillShade="D9"/>
          </w:tcPr>
          <w:p w14:paraId="73FFF64D" w14:textId="26E377AF" w:rsidR="00307515" w:rsidRPr="00502333" w:rsidRDefault="002A75C1" w:rsidP="00307515">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rPr>
            </w:pPr>
            <w:r>
              <w:rPr>
                <w:b/>
              </w:rPr>
              <w:t>37,66</w:t>
            </w:r>
            <w:r w:rsidR="00307515">
              <w:rPr>
                <w:b/>
              </w:rPr>
              <w:t>%</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vAlign w:val="center"/>
          </w:tcPr>
          <w:p w14:paraId="3D98DAEA" w14:textId="68116E8C" w:rsidR="00307515" w:rsidRPr="00BB2CA4" w:rsidRDefault="002A75C1" w:rsidP="00307515">
            <w:pPr>
              <w:pStyle w:val="TableParagraph"/>
              <w:jc w:val="center"/>
              <w:rPr>
                <w:rFonts w:asciiTheme="minorHAnsi" w:hAnsiTheme="minorHAnsi" w:cstheme="minorHAnsi"/>
                <w:color w:val="000000" w:themeColor="text1"/>
              </w:rPr>
            </w:pPr>
            <w:r>
              <w:rPr>
                <w:rFonts w:asciiTheme="minorHAnsi" w:hAnsiTheme="minorHAnsi" w:cstheme="minorHAnsi"/>
                <w:color w:val="000000" w:themeColor="text1"/>
              </w:rPr>
              <w:t>9</w:t>
            </w:r>
          </w:p>
        </w:tc>
        <w:tc>
          <w:tcPr>
            <w:cnfStyle w:val="000100000000" w:firstRow="0" w:lastRow="0" w:firstColumn="0" w:lastColumn="1" w:oddVBand="0" w:evenVBand="0" w:oddHBand="0" w:evenHBand="0" w:firstRowFirstColumn="0" w:firstRowLastColumn="0" w:lastRowFirstColumn="0" w:lastRowLastColumn="0"/>
            <w:tcW w:w="0" w:type="auto"/>
            <w:shd w:val="clear" w:color="auto" w:fill="D9D9D9" w:themeFill="background1" w:themeFillShade="D9"/>
          </w:tcPr>
          <w:p w14:paraId="2C130F10" w14:textId="11ECAFD2" w:rsidR="00307515" w:rsidRPr="00280B8A" w:rsidRDefault="002A75C1" w:rsidP="00307515">
            <w:pPr>
              <w:pStyle w:val="TableParagraph"/>
              <w:jc w:val="center"/>
              <w:rPr>
                <w:rFonts w:asciiTheme="minorHAnsi" w:hAnsiTheme="minorHAnsi" w:cstheme="minorHAnsi"/>
                <w:color w:val="000000" w:themeColor="text1"/>
              </w:rPr>
            </w:pPr>
            <w:r>
              <w:t>11,69</w:t>
            </w:r>
            <w:r w:rsidR="00307515">
              <w:t>%</w:t>
            </w:r>
          </w:p>
        </w:tc>
      </w:tr>
      <w:tr w:rsidR="00307515" w:rsidRPr="00BB2CA4" w14:paraId="72C3EB2E" w14:textId="77777777" w:rsidTr="006E3A4D">
        <w:trPr>
          <w:cnfStyle w:val="010000000000" w:firstRow="0" w:lastRow="1" w:firstColumn="0" w:lastColumn="0" w:oddVBand="0" w:evenVBand="0" w:oddHBand="0"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14:paraId="0D6D4C60" w14:textId="64A19375" w:rsidR="00307515" w:rsidRPr="00BB2CA4" w:rsidRDefault="00307515" w:rsidP="00307515">
            <w:pPr>
              <w:pStyle w:val="TableParagraph"/>
              <w:spacing w:before="3"/>
              <w:ind w:right="58"/>
              <w:jc w:val="right"/>
              <w:rPr>
                <w:rFonts w:asciiTheme="minorHAnsi" w:hAnsiTheme="minorHAnsi" w:cstheme="minorHAnsi"/>
                <w:color w:val="000000" w:themeColor="text1"/>
              </w:rPr>
            </w:pPr>
            <w:r w:rsidRPr="00BB2CA4">
              <w:rPr>
                <w:rFonts w:asciiTheme="minorHAnsi" w:hAnsiTheme="minorHAnsi" w:cstheme="minorHAnsi"/>
                <w:color w:val="000000" w:themeColor="text1"/>
                <w:w w:val="95"/>
              </w:rPr>
              <w:t xml:space="preserve"> TOTAL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4D815901" w14:textId="415C6FFB" w:rsidR="00307515" w:rsidRPr="00F44BD3" w:rsidRDefault="002A75C1" w:rsidP="00307515">
            <w:pPr>
              <w:pStyle w:val="TableParagraph"/>
              <w:jc w:val="center"/>
              <w:rPr>
                <w:rFonts w:asciiTheme="minorHAnsi" w:hAnsiTheme="minorHAnsi" w:cstheme="minorHAnsi"/>
                <w:color w:val="000000" w:themeColor="text1"/>
              </w:rPr>
            </w:pPr>
            <w:r>
              <w:t>59</w:t>
            </w:r>
          </w:p>
        </w:tc>
        <w:tc>
          <w:tcPr>
            <w:tcW w:w="0" w:type="auto"/>
            <w:shd w:val="clear" w:color="auto" w:fill="D9D9D9" w:themeFill="background1" w:themeFillShade="D9"/>
            <w:vAlign w:val="center"/>
          </w:tcPr>
          <w:p w14:paraId="76405D37" w14:textId="03CDD139" w:rsidR="00307515" w:rsidRPr="00F44BD3" w:rsidRDefault="002A75C1" w:rsidP="00307515">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t>76,62</w:t>
            </w:r>
            <w:r w:rsidR="00307515">
              <w:t>%</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vAlign w:val="center"/>
          </w:tcPr>
          <w:p w14:paraId="1E450FBA" w14:textId="4AC522EC" w:rsidR="00307515" w:rsidRPr="00F44BD3" w:rsidRDefault="002A75C1" w:rsidP="00FF0046">
            <w:pPr>
              <w:pStyle w:val="TableParagraph"/>
              <w:jc w:val="center"/>
              <w:rPr>
                <w:rFonts w:asciiTheme="minorHAnsi" w:hAnsiTheme="minorHAnsi" w:cstheme="minorHAnsi"/>
                <w:color w:val="000000" w:themeColor="text1"/>
              </w:rPr>
            </w:pPr>
            <w:r>
              <w:t>18</w:t>
            </w:r>
          </w:p>
        </w:tc>
        <w:tc>
          <w:tcPr>
            <w:cnfStyle w:val="000100000000" w:firstRow="0" w:lastRow="0" w:firstColumn="0" w:lastColumn="1" w:oddVBand="0" w:evenVBand="0" w:oddHBand="0" w:evenHBand="0" w:firstRowFirstColumn="0" w:firstRowLastColumn="0" w:lastRowFirstColumn="0" w:lastRowLastColumn="0"/>
            <w:tcW w:w="0" w:type="auto"/>
            <w:shd w:val="clear" w:color="auto" w:fill="D9D9D9" w:themeFill="background1" w:themeFillShade="D9"/>
            <w:vAlign w:val="center"/>
          </w:tcPr>
          <w:p w14:paraId="5A791914" w14:textId="263AF755" w:rsidR="00307515" w:rsidRPr="00F44BD3" w:rsidRDefault="002A75C1" w:rsidP="00307515">
            <w:pPr>
              <w:pStyle w:val="TableParagraph"/>
              <w:jc w:val="center"/>
              <w:rPr>
                <w:rFonts w:asciiTheme="minorHAnsi" w:hAnsiTheme="minorHAnsi" w:cstheme="minorHAnsi"/>
                <w:color w:val="000000" w:themeColor="text1"/>
              </w:rPr>
            </w:pPr>
            <w:r>
              <w:t>23,38</w:t>
            </w:r>
            <w:r w:rsidR="00307515">
              <w:t>%</w:t>
            </w:r>
          </w:p>
        </w:tc>
      </w:tr>
    </w:tbl>
    <w:p w14:paraId="61223886" w14:textId="77777777" w:rsidR="00900A64" w:rsidRDefault="00900A64" w:rsidP="00900A64">
      <w:pPr>
        <w:rPr>
          <w:rFonts w:eastAsia="Times New Roman" w:cs="Arial"/>
          <w:b/>
          <w:szCs w:val="24"/>
        </w:rPr>
      </w:pPr>
    </w:p>
    <w:p w14:paraId="78DF4D69" w14:textId="51373035" w:rsidR="00900A64" w:rsidRDefault="00900A64" w:rsidP="00900A64">
      <w:pPr>
        <w:rPr>
          <w:rFonts w:eastAsia="Times New Roman" w:cs="Arial"/>
          <w:b/>
          <w:color w:val="000000" w:themeColor="text1"/>
          <w:sz w:val="24"/>
          <w:szCs w:val="24"/>
        </w:rPr>
      </w:pPr>
      <w:bookmarkStart w:id="5" w:name="_Hlk84080934"/>
      <w:bookmarkStart w:id="6" w:name="_Hlk104109273"/>
      <w:bookmarkEnd w:id="4"/>
      <w:r w:rsidRPr="001B0549">
        <w:rPr>
          <w:rFonts w:eastAsia="Times New Roman" w:cs="Arial"/>
          <w:b/>
          <w:color w:val="000000" w:themeColor="text1"/>
          <w:sz w:val="24"/>
          <w:szCs w:val="24"/>
        </w:rPr>
        <w:t>Distribución de la plantilla por tipo de contrato</w:t>
      </w:r>
    </w:p>
    <w:tbl>
      <w:tblPr>
        <w:tblW w:w="9220" w:type="dxa"/>
        <w:tblInd w:w="80" w:type="dxa"/>
        <w:tblCellMar>
          <w:left w:w="70" w:type="dxa"/>
          <w:right w:w="70" w:type="dxa"/>
        </w:tblCellMar>
        <w:tblLook w:val="04A0" w:firstRow="1" w:lastRow="0" w:firstColumn="1" w:lastColumn="0" w:noHBand="0" w:noVBand="1"/>
      </w:tblPr>
      <w:tblGrid>
        <w:gridCol w:w="4249"/>
        <w:gridCol w:w="1481"/>
        <w:gridCol w:w="1135"/>
        <w:gridCol w:w="1202"/>
        <w:gridCol w:w="1153"/>
      </w:tblGrid>
      <w:tr w:rsidR="0028128E" w:rsidRPr="00863E82" w14:paraId="0AE26626" w14:textId="77777777" w:rsidTr="006E3A4D">
        <w:trPr>
          <w:trHeight w:val="315"/>
        </w:trPr>
        <w:tc>
          <w:tcPr>
            <w:tcW w:w="4249"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76DDC9FB" w14:textId="77777777" w:rsidR="0028128E" w:rsidRPr="00863E82" w:rsidRDefault="0028128E" w:rsidP="006E3A4D">
            <w:pPr>
              <w:spacing w:after="0" w:line="240" w:lineRule="auto"/>
              <w:ind w:firstLineChars="500" w:firstLine="1104"/>
              <w:rPr>
                <w:rFonts w:ascii="Calibri" w:eastAsia="Times New Roman" w:hAnsi="Calibri" w:cs="Calibri"/>
                <w:b/>
                <w:bCs/>
                <w:color w:val="000000"/>
              </w:rPr>
            </w:pPr>
            <w:r w:rsidRPr="00863E82">
              <w:rPr>
                <w:rFonts w:ascii="Calibri" w:eastAsia="Times New Roman" w:hAnsi="Calibri" w:cs="Calibri"/>
                <w:b/>
                <w:bCs/>
                <w:color w:val="000000"/>
              </w:rPr>
              <w:t>Tipo de contrato</w:t>
            </w:r>
          </w:p>
        </w:tc>
        <w:tc>
          <w:tcPr>
            <w:tcW w:w="1481" w:type="dxa"/>
            <w:tcBorders>
              <w:top w:val="single" w:sz="8" w:space="0" w:color="auto"/>
              <w:left w:val="nil"/>
              <w:bottom w:val="single" w:sz="8" w:space="0" w:color="auto"/>
              <w:right w:val="single" w:sz="8" w:space="0" w:color="auto"/>
            </w:tcBorders>
            <w:shd w:val="clear" w:color="000000" w:fill="A6A6A6"/>
            <w:vAlign w:val="center"/>
            <w:hideMark/>
          </w:tcPr>
          <w:p w14:paraId="359A8E88" w14:textId="77777777" w:rsidR="0028128E" w:rsidRPr="00863E82" w:rsidRDefault="0028128E" w:rsidP="006E3A4D">
            <w:pPr>
              <w:spacing w:after="0" w:line="240" w:lineRule="auto"/>
              <w:ind w:firstLineChars="200" w:firstLine="442"/>
              <w:rPr>
                <w:rFonts w:ascii="Calibri" w:eastAsia="Times New Roman" w:hAnsi="Calibri" w:cs="Calibri"/>
                <w:b/>
                <w:bCs/>
                <w:color w:val="000000"/>
              </w:rPr>
            </w:pPr>
            <w:r w:rsidRPr="00863E82">
              <w:rPr>
                <w:rFonts w:ascii="Calibri" w:eastAsia="Times New Roman" w:hAnsi="Calibri" w:cs="Calibri"/>
                <w:b/>
                <w:bCs/>
                <w:color w:val="000000"/>
              </w:rPr>
              <w:t>Mujeres</w:t>
            </w:r>
          </w:p>
        </w:tc>
        <w:tc>
          <w:tcPr>
            <w:tcW w:w="1135" w:type="dxa"/>
            <w:tcBorders>
              <w:top w:val="single" w:sz="8" w:space="0" w:color="auto"/>
              <w:left w:val="nil"/>
              <w:bottom w:val="single" w:sz="8" w:space="0" w:color="auto"/>
              <w:right w:val="single" w:sz="8" w:space="0" w:color="auto"/>
            </w:tcBorders>
            <w:shd w:val="clear" w:color="000000" w:fill="A6A6A6"/>
            <w:vAlign w:val="center"/>
            <w:hideMark/>
          </w:tcPr>
          <w:p w14:paraId="055AC410" w14:textId="77777777" w:rsidR="0028128E" w:rsidRPr="00863E82" w:rsidRDefault="0028128E" w:rsidP="006E3A4D">
            <w:pPr>
              <w:spacing w:after="0" w:line="240" w:lineRule="auto"/>
              <w:jc w:val="center"/>
              <w:rPr>
                <w:rFonts w:ascii="Calibri" w:eastAsia="Times New Roman" w:hAnsi="Calibri" w:cs="Calibri"/>
                <w:b/>
                <w:bCs/>
                <w:color w:val="000000"/>
              </w:rPr>
            </w:pPr>
            <w:r w:rsidRPr="00863E82">
              <w:rPr>
                <w:rFonts w:ascii="Calibri" w:eastAsia="Times New Roman" w:hAnsi="Calibri" w:cs="Calibri"/>
                <w:b/>
                <w:bCs/>
                <w:color w:val="000000"/>
              </w:rPr>
              <w:t>%</w:t>
            </w:r>
          </w:p>
        </w:tc>
        <w:tc>
          <w:tcPr>
            <w:tcW w:w="1202" w:type="dxa"/>
            <w:tcBorders>
              <w:top w:val="single" w:sz="8" w:space="0" w:color="auto"/>
              <w:left w:val="nil"/>
              <w:bottom w:val="single" w:sz="8" w:space="0" w:color="auto"/>
              <w:right w:val="single" w:sz="8" w:space="0" w:color="auto"/>
            </w:tcBorders>
            <w:shd w:val="clear" w:color="000000" w:fill="A6A6A6"/>
            <w:vAlign w:val="center"/>
            <w:hideMark/>
          </w:tcPr>
          <w:p w14:paraId="06204653" w14:textId="77777777" w:rsidR="0028128E" w:rsidRPr="00863E82" w:rsidRDefault="0028128E" w:rsidP="006E3A4D">
            <w:pPr>
              <w:spacing w:after="0" w:line="240" w:lineRule="auto"/>
              <w:ind w:firstLineChars="100" w:firstLine="221"/>
              <w:rPr>
                <w:rFonts w:ascii="Calibri" w:eastAsia="Times New Roman" w:hAnsi="Calibri" w:cs="Calibri"/>
                <w:b/>
                <w:bCs/>
                <w:color w:val="000000"/>
              </w:rPr>
            </w:pPr>
            <w:r w:rsidRPr="00863E82">
              <w:rPr>
                <w:rFonts w:ascii="Calibri" w:eastAsia="Times New Roman" w:hAnsi="Calibri" w:cs="Calibri"/>
                <w:b/>
                <w:bCs/>
                <w:color w:val="000000"/>
              </w:rPr>
              <w:t>Hombres</w:t>
            </w:r>
          </w:p>
        </w:tc>
        <w:tc>
          <w:tcPr>
            <w:tcW w:w="1153" w:type="dxa"/>
            <w:tcBorders>
              <w:top w:val="single" w:sz="8" w:space="0" w:color="auto"/>
              <w:left w:val="nil"/>
              <w:bottom w:val="single" w:sz="8" w:space="0" w:color="auto"/>
              <w:right w:val="single" w:sz="8" w:space="0" w:color="auto"/>
            </w:tcBorders>
            <w:shd w:val="clear" w:color="000000" w:fill="A6A6A6"/>
            <w:vAlign w:val="center"/>
            <w:hideMark/>
          </w:tcPr>
          <w:p w14:paraId="1F368D96" w14:textId="77777777" w:rsidR="0028128E" w:rsidRPr="00863E82" w:rsidRDefault="0028128E" w:rsidP="006E3A4D">
            <w:pPr>
              <w:spacing w:after="0" w:line="240" w:lineRule="auto"/>
              <w:jc w:val="center"/>
              <w:rPr>
                <w:rFonts w:ascii="Calibri" w:eastAsia="Times New Roman" w:hAnsi="Calibri" w:cs="Calibri"/>
                <w:b/>
                <w:bCs/>
                <w:color w:val="000000"/>
              </w:rPr>
            </w:pPr>
            <w:r w:rsidRPr="00863E82">
              <w:rPr>
                <w:rFonts w:ascii="Calibri" w:eastAsia="Times New Roman" w:hAnsi="Calibri" w:cs="Calibri"/>
                <w:b/>
                <w:bCs/>
                <w:color w:val="000000"/>
              </w:rPr>
              <w:t>%</w:t>
            </w:r>
          </w:p>
        </w:tc>
      </w:tr>
      <w:tr w:rsidR="00307515" w:rsidRPr="00863E82" w14:paraId="72D2BEA7" w14:textId="77777777" w:rsidTr="001B6973">
        <w:trPr>
          <w:trHeight w:val="315"/>
        </w:trPr>
        <w:tc>
          <w:tcPr>
            <w:tcW w:w="4249" w:type="dxa"/>
            <w:tcBorders>
              <w:top w:val="nil"/>
              <w:left w:val="single" w:sz="8" w:space="0" w:color="auto"/>
              <w:bottom w:val="single" w:sz="8" w:space="0" w:color="auto"/>
              <w:right w:val="single" w:sz="8" w:space="0" w:color="auto"/>
            </w:tcBorders>
            <w:shd w:val="clear" w:color="000000" w:fill="A6A6A6"/>
            <w:vAlign w:val="center"/>
            <w:hideMark/>
          </w:tcPr>
          <w:p w14:paraId="2A756B31" w14:textId="77777777" w:rsidR="00307515" w:rsidRPr="00863E82" w:rsidRDefault="00307515" w:rsidP="00307515">
            <w:pPr>
              <w:spacing w:after="0" w:line="240" w:lineRule="auto"/>
              <w:rPr>
                <w:rFonts w:ascii="Calibri" w:eastAsia="Times New Roman" w:hAnsi="Calibri" w:cs="Calibri"/>
                <w:b/>
                <w:bCs/>
                <w:color w:val="000000"/>
              </w:rPr>
            </w:pPr>
            <w:r w:rsidRPr="00863E82">
              <w:rPr>
                <w:rFonts w:ascii="Calibri" w:eastAsia="Times New Roman" w:hAnsi="Calibri" w:cs="Calibri"/>
                <w:b/>
                <w:bCs/>
                <w:color w:val="000000"/>
              </w:rPr>
              <w:t xml:space="preserve">Temporal </w:t>
            </w:r>
          </w:p>
        </w:tc>
        <w:tc>
          <w:tcPr>
            <w:tcW w:w="1481" w:type="dxa"/>
            <w:tcBorders>
              <w:top w:val="nil"/>
              <w:left w:val="nil"/>
              <w:bottom w:val="single" w:sz="8" w:space="0" w:color="auto"/>
              <w:right w:val="single" w:sz="8" w:space="0" w:color="auto"/>
            </w:tcBorders>
            <w:shd w:val="clear" w:color="auto" w:fill="auto"/>
          </w:tcPr>
          <w:p w14:paraId="759DF0CB" w14:textId="1DA94E16" w:rsidR="00307515" w:rsidRPr="00863E82" w:rsidRDefault="001B6973" w:rsidP="00307515">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135" w:type="dxa"/>
            <w:tcBorders>
              <w:top w:val="nil"/>
              <w:left w:val="nil"/>
              <w:bottom w:val="single" w:sz="8" w:space="0" w:color="auto"/>
              <w:right w:val="single" w:sz="8" w:space="0" w:color="auto"/>
            </w:tcBorders>
            <w:shd w:val="clear" w:color="000000" w:fill="D9D9D9"/>
          </w:tcPr>
          <w:p w14:paraId="472B8C37" w14:textId="3F299907" w:rsidR="001B6973" w:rsidRPr="00863E82" w:rsidRDefault="001B6973" w:rsidP="001B6973">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5,19%</w:t>
            </w:r>
          </w:p>
        </w:tc>
        <w:tc>
          <w:tcPr>
            <w:tcW w:w="1202" w:type="dxa"/>
            <w:tcBorders>
              <w:top w:val="nil"/>
              <w:left w:val="nil"/>
              <w:bottom w:val="single" w:sz="8" w:space="0" w:color="auto"/>
              <w:right w:val="single" w:sz="8" w:space="0" w:color="auto"/>
            </w:tcBorders>
            <w:shd w:val="clear" w:color="auto" w:fill="auto"/>
          </w:tcPr>
          <w:p w14:paraId="6CAEE62E" w14:textId="71E7BEEE" w:rsidR="00307515" w:rsidRPr="00863E82" w:rsidRDefault="001B6973" w:rsidP="00307515">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153" w:type="dxa"/>
            <w:tcBorders>
              <w:top w:val="nil"/>
              <w:left w:val="nil"/>
              <w:bottom w:val="single" w:sz="8" w:space="0" w:color="auto"/>
              <w:right w:val="single" w:sz="8" w:space="0" w:color="auto"/>
            </w:tcBorders>
            <w:shd w:val="clear" w:color="000000" w:fill="D9D9D9"/>
          </w:tcPr>
          <w:p w14:paraId="0CC16880" w14:textId="4D5CE450" w:rsidR="00307515" w:rsidRPr="00863E82" w:rsidRDefault="001B6973" w:rsidP="00307515">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1,30%</w:t>
            </w:r>
          </w:p>
        </w:tc>
      </w:tr>
      <w:tr w:rsidR="00307515" w:rsidRPr="00863E82" w14:paraId="53039B07" w14:textId="77777777" w:rsidTr="001B6973">
        <w:trPr>
          <w:trHeight w:val="315"/>
        </w:trPr>
        <w:tc>
          <w:tcPr>
            <w:tcW w:w="4249" w:type="dxa"/>
            <w:tcBorders>
              <w:top w:val="nil"/>
              <w:left w:val="single" w:sz="8" w:space="0" w:color="auto"/>
              <w:bottom w:val="single" w:sz="8" w:space="0" w:color="auto"/>
              <w:right w:val="single" w:sz="8" w:space="0" w:color="auto"/>
            </w:tcBorders>
            <w:shd w:val="clear" w:color="000000" w:fill="A6A6A6"/>
            <w:vAlign w:val="center"/>
            <w:hideMark/>
          </w:tcPr>
          <w:p w14:paraId="19E909CD" w14:textId="77777777" w:rsidR="00307515" w:rsidRPr="00863E82" w:rsidRDefault="00307515" w:rsidP="00307515">
            <w:pPr>
              <w:spacing w:after="0" w:line="240" w:lineRule="auto"/>
              <w:rPr>
                <w:rFonts w:ascii="Calibri" w:eastAsia="Times New Roman" w:hAnsi="Calibri" w:cs="Calibri"/>
                <w:b/>
                <w:bCs/>
                <w:color w:val="000000"/>
              </w:rPr>
            </w:pPr>
            <w:r w:rsidRPr="00863E82">
              <w:rPr>
                <w:rFonts w:ascii="Calibri" w:eastAsia="Times New Roman" w:hAnsi="Calibri" w:cs="Calibri"/>
                <w:b/>
                <w:bCs/>
                <w:color w:val="000000"/>
              </w:rPr>
              <w:t>Indefinido</w:t>
            </w:r>
          </w:p>
        </w:tc>
        <w:tc>
          <w:tcPr>
            <w:tcW w:w="1481" w:type="dxa"/>
            <w:tcBorders>
              <w:top w:val="nil"/>
              <w:left w:val="nil"/>
              <w:bottom w:val="single" w:sz="8" w:space="0" w:color="auto"/>
              <w:right w:val="single" w:sz="8" w:space="0" w:color="auto"/>
            </w:tcBorders>
            <w:shd w:val="clear" w:color="auto" w:fill="auto"/>
          </w:tcPr>
          <w:p w14:paraId="1C29BE23" w14:textId="4B88E00A" w:rsidR="00307515" w:rsidRPr="00863E82" w:rsidRDefault="001B6973" w:rsidP="00307515">
            <w:pPr>
              <w:spacing w:after="0" w:line="240" w:lineRule="auto"/>
              <w:jc w:val="center"/>
              <w:rPr>
                <w:rFonts w:ascii="Calibri" w:eastAsia="Times New Roman" w:hAnsi="Calibri" w:cs="Calibri"/>
                <w:color w:val="000000"/>
              </w:rPr>
            </w:pPr>
            <w:r>
              <w:rPr>
                <w:rFonts w:ascii="Calibri" w:eastAsia="Times New Roman" w:hAnsi="Calibri" w:cs="Calibri"/>
                <w:color w:val="000000"/>
              </w:rPr>
              <w:t>55</w:t>
            </w:r>
          </w:p>
        </w:tc>
        <w:tc>
          <w:tcPr>
            <w:tcW w:w="1135" w:type="dxa"/>
            <w:tcBorders>
              <w:top w:val="nil"/>
              <w:left w:val="nil"/>
              <w:bottom w:val="single" w:sz="8" w:space="0" w:color="auto"/>
              <w:right w:val="single" w:sz="8" w:space="0" w:color="auto"/>
            </w:tcBorders>
            <w:shd w:val="clear" w:color="000000" w:fill="D9D9D9"/>
          </w:tcPr>
          <w:p w14:paraId="08701531" w14:textId="2CFA6296" w:rsidR="00307515" w:rsidRPr="00863E82" w:rsidRDefault="001B6973" w:rsidP="00307515">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71,43%</w:t>
            </w:r>
          </w:p>
        </w:tc>
        <w:tc>
          <w:tcPr>
            <w:tcW w:w="1202" w:type="dxa"/>
            <w:tcBorders>
              <w:top w:val="nil"/>
              <w:left w:val="nil"/>
              <w:bottom w:val="single" w:sz="8" w:space="0" w:color="auto"/>
              <w:right w:val="single" w:sz="8" w:space="0" w:color="auto"/>
            </w:tcBorders>
            <w:shd w:val="clear" w:color="auto" w:fill="auto"/>
          </w:tcPr>
          <w:p w14:paraId="4EE9AF6C" w14:textId="7A30DF32" w:rsidR="00307515" w:rsidRPr="00863E82" w:rsidRDefault="001B6973" w:rsidP="00307515">
            <w:pPr>
              <w:spacing w:after="0" w:line="240" w:lineRule="auto"/>
              <w:jc w:val="center"/>
              <w:rPr>
                <w:rFonts w:ascii="Calibri" w:eastAsia="Times New Roman" w:hAnsi="Calibri" w:cs="Calibri"/>
                <w:color w:val="000000"/>
              </w:rPr>
            </w:pPr>
            <w:r>
              <w:rPr>
                <w:rFonts w:ascii="Calibri" w:eastAsia="Times New Roman" w:hAnsi="Calibri" w:cs="Calibri"/>
                <w:color w:val="000000"/>
              </w:rPr>
              <w:t>17</w:t>
            </w:r>
          </w:p>
        </w:tc>
        <w:tc>
          <w:tcPr>
            <w:tcW w:w="1153" w:type="dxa"/>
            <w:tcBorders>
              <w:top w:val="nil"/>
              <w:left w:val="nil"/>
              <w:bottom w:val="single" w:sz="8" w:space="0" w:color="auto"/>
              <w:right w:val="single" w:sz="8" w:space="0" w:color="auto"/>
            </w:tcBorders>
            <w:shd w:val="clear" w:color="000000" w:fill="D9D9D9"/>
          </w:tcPr>
          <w:p w14:paraId="75FBAC08" w14:textId="64B542C3" w:rsidR="00307515" w:rsidRPr="00863E82" w:rsidRDefault="001B6973" w:rsidP="00307515">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22,08%</w:t>
            </w:r>
          </w:p>
        </w:tc>
      </w:tr>
      <w:tr w:rsidR="0028128E" w:rsidRPr="00863E82" w14:paraId="6BF84540" w14:textId="77777777" w:rsidTr="00307515">
        <w:trPr>
          <w:trHeight w:val="315"/>
        </w:trPr>
        <w:tc>
          <w:tcPr>
            <w:tcW w:w="4249" w:type="dxa"/>
            <w:tcBorders>
              <w:top w:val="nil"/>
              <w:left w:val="single" w:sz="8" w:space="0" w:color="auto"/>
              <w:bottom w:val="single" w:sz="8" w:space="0" w:color="auto"/>
              <w:right w:val="single" w:sz="8" w:space="0" w:color="auto"/>
            </w:tcBorders>
            <w:shd w:val="clear" w:color="000000" w:fill="A6A6A6"/>
            <w:vAlign w:val="center"/>
            <w:hideMark/>
          </w:tcPr>
          <w:p w14:paraId="4C5F3994" w14:textId="77777777" w:rsidR="0028128E" w:rsidRPr="00863E82" w:rsidRDefault="0028128E" w:rsidP="006E3A4D">
            <w:pPr>
              <w:spacing w:after="0" w:line="240" w:lineRule="auto"/>
              <w:rPr>
                <w:rFonts w:ascii="Calibri" w:eastAsia="Times New Roman" w:hAnsi="Calibri" w:cs="Calibri"/>
                <w:b/>
                <w:bCs/>
                <w:color w:val="000000"/>
              </w:rPr>
            </w:pPr>
            <w:r w:rsidRPr="00863E82">
              <w:rPr>
                <w:rFonts w:ascii="Calibri" w:eastAsia="Times New Roman" w:hAnsi="Calibri" w:cs="Calibri"/>
                <w:b/>
                <w:bCs/>
                <w:color w:val="000000"/>
              </w:rPr>
              <w:t>Tiempo Completo</w:t>
            </w:r>
          </w:p>
        </w:tc>
        <w:tc>
          <w:tcPr>
            <w:tcW w:w="1481" w:type="dxa"/>
            <w:tcBorders>
              <w:top w:val="nil"/>
              <w:left w:val="nil"/>
              <w:bottom w:val="single" w:sz="8" w:space="0" w:color="auto"/>
              <w:right w:val="single" w:sz="8" w:space="0" w:color="auto"/>
            </w:tcBorders>
            <w:shd w:val="clear" w:color="auto" w:fill="auto"/>
            <w:vAlign w:val="center"/>
          </w:tcPr>
          <w:p w14:paraId="7C30BB07" w14:textId="4B254D80" w:rsidR="0028128E" w:rsidRPr="00863E82" w:rsidRDefault="0028128E" w:rsidP="006E3A4D">
            <w:pPr>
              <w:spacing w:after="0" w:line="240" w:lineRule="auto"/>
              <w:jc w:val="center"/>
              <w:rPr>
                <w:rFonts w:ascii="Calibri" w:eastAsia="Times New Roman" w:hAnsi="Calibri" w:cs="Calibri"/>
                <w:color w:val="000000"/>
              </w:rPr>
            </w:pPr>
          </w:p>
        </w:tc>
        <w:tc>
          <w:tcPr>
            <w:tcW w:w="1135" w:type="dxa"/>
            <w:tcBorders>
              <w:top w:val="nil"/>
              <w:left w:val="nil"/>
              <w:bottom w:val="single" w:sz="8" w:space="0" w:color="auto"/>
              <w:right w:val="single" w:sz="8" w:space="0" w:color="auto"/>
            </w:tcBorders>
            <w:shd w:val="clear" w:color="000000" w:fill="D9D9D9"/>
            <w:vAlign w:val="center"/>
          </w:tcPr>
          <w:p w14:paraId="7483FAB2" w14:textId="76C6FEAE" w:rsidR="0028128E" w:rsidRPr="00863E82" w:rsidRDefault="0028128E" w:rsidP="006E3A4D">
            <w:pPr>
              <w:spacing w:after="0" w:line="240" w:lineRule="auto"/>
              <w:jc w:val="center"/>
              <w:rPr>
                <w:rFonts w:ascii="Calibri" w:eastAsia="Times New Roman" w:hAnsi="Calibri" w:cs="Calibri"/>
                <w:b/>
                <w:bCs/>
                <w:color w:val="000000"/>
              </w:rPr>
            </w:pPr>
          </w:p>
        </w:tc>
        <w:tc>
          <w:tcPr>
            <w:tcW w:w="1202" w:type="dxa"/>
            <w:tcBorders>
              <w:top w:val="nil"/>
              <w:left w:val="nil"/>
              <w:bottom w:val="single" w:sz="8" w:space="0" w:color="auto"/>
              <w:right w:val="single" w:sz="8" w:space="0" w:color="auto"/>
            </w:tcBorders>
            <w:shd w:val="clear" w:color="auto" w:fill="auto"/>
            <w:vAlign w:val="center"/>
          </w:tcPr>
          <w:p w14:paraId="063561F3" w14:textId="069AAC0C" w:rsidR="0028128E" w:rsidRPr="00863E82" w:rsidRDefault="0028128E" w:rsidP="006E3A4D">
            <w:pPr>
              <w:spacing w:after="0" w:line="240" w:lineRule="auto"/>
              <w:jc w:val="center"/>
              <w:rPr>
                <w:rFonts w:ascii="Calibri" w:eastAsia="Times New Roman" w:hAnsi="Calibri" w:cs="Calibri"/>
                <w:color w:val="000000"/>
              </w:rPr>
            </w:pPr>
          </w:p>
        </w:tc>
        <w:tc>
          <w:tcPr>
            <w:tcW w:w="1153" w:type="dxa"/>
            <w:tcBorders>
              <w:top w:val="nil"/>
              <w:left w:val="nil"/>
              <w:bottom w:val="single" w:sz="8" w:space="0" w:color="auto"/>
              <w:right w:val="single" w:sz="8" w:space="0" w:color="auto"/>
            </w:tcBorders>
            <w:shd w:val="clear" w:color="000000" w:fill="D9D9D9"/>
            <w:vAlign w:val="center"/>
          </w:tcPr>
          <w:p w14:paraId="48FB4E51" w14:textId="29FA68FE" w:rsidR="0028128E" w:rsidRPr="00863E82" w:rsidRDefault="0028128E" w:rsidP="006E3A4D">
            <w:pPr>
              <w:spacing w:after="0" w:line="240" w:lineRule="auto"/>
              <w:jc w:val="center"/>
              <w:rPr>
                <w:rFonts w:ascii="Calibri" w:eastAsia="Times New Roman" w:hAnsi="Calibri" w:cs="Calibri"/>
                <w:b/>
                <w:bCs/>
                <w:color w:val="000000"/>
              </w:rPr>
            </w:pPr>
          </w:p>
        </w:tc>
      </w:tr>
      <w:tr w:rsidR="0028128E" w:rsidRPr="00863E82" w14:paraId="0B86E460" w14:textId="77777777" w:rsidTr="00307515">
        <w:trPr>
          <w:trHeight w:val="315"/>
        </w:trPr>
        <w:tc>
          <w:tcPr>
            <w:tcW w:w="4249" w:type="dxa"/>
            <w:tcBorders>
              <w:top w:val="nil"/>
              <w:left w:val="single" w:sz="8" w:space="0" w:color="auto"/>
              <w:bottom w:val="single" w:sz="8" w:space="0" w:color="auto"/>
              <w:right w:val="single" w:sz="8" w:space="0" w:color="auto"/>
            </w:tcBorders>
            <w:shd w:val="clear" w:color="000000" w:fill="A6A6A6"/>
            <w:vAlign w:val="center"/>
            <w:hideMark/>
          </w:tcPr>
          <w:p w14:paraId="2E85A18F" w14:textId="77777777" w:rsidR="0028128E" w:rsidRPr="00863E82" w:rsidRDefault="0028128E" w:rsidP="006E3A4D">
            <w:pPr>
              <w:spacing w:after="0" w:line="240" w:lineRule="auto"/>
              <w:rPr>
                <w:rFonts w:ascii="Calibri" w:eastAsia="Times New Roman" w:hAnsi="Calibri" w:cs="Calibri"/>
                <w:b/>
                <w:bCs/>
                <w:color w:val="000000"/>
              </w:rPr>
            </w:pPr>
            <w:r w:rsidRPr="00863E82">
              <w:rPr>
                <w:rFonts w:ascii="Calibri" w:eastAsia="Times New Roman" w:hAnsi="Calibri" w:cs="Calibri"/>
                <w:b/>
                <w:bCs/>
                <w:color w:val="000000"/>
              </w:rPr>
              <w:t>Tiempo Parcial</w:t>
            </w:r>
          </w:p>
        </w:tc>
        <w:tc>
          <w:tcPr>
            <w:tcW w:w="1481" w:type="dxa"/>
            <w:tcBorders>
              <w:top w:val="nil"/>
              <w:left w:val="nil"/>
              <w:bottom w:val="single" w:sz="8" w:space="0" w:color="auto"/>
              <w:right w:val="single" w:sz="8" w:space="0" w:color="auto"/>
            </w:tcBorders>
            <w:shd w:val="clear" w:color="auto" w:fill="auto"/>
            <w:vAlign w:val="center"/>
          </w:tcPr>
          <w:p w14:paraId="5793C7C9" w14:textId="7633E665" w:rsidR="0028128E" w:rsidRPr="00863E82" w:rsidRDefault="0028128E" w:rsidP="006E3A4D">
            <w:pPr>
              <w:spacing w:after="0" w:line="240" w:lineRule="auto"/>
              <w:jc w:val="center"/>
              <w:rPr>
                <w:rFonts w:ascii="Calibri" w:eastAsia="Times New Roman" w:hAnsi="Calibri" w:cs="Calibri"/>
                <w:color w:val="000000"/>
              </w:rPr>
            </w:pPr>
          </w:p>
        </w:tc>
        <w:tc>
          <w:tcPr>
            <w:tcW w:w="1135" w:type="dxa"/>
            <w:tcBorders>
              <w:top w:val="nil"/>
              <w:left w:val="nil"/>
              <w:bottom w:val="single" w:sz="8" w:space="0" w:color="auto"/>
              <w:right w:val="single" w:sz="8" w:space="0" w:color="auto"/>
            </w:tcBorders>
            <w:shd w:val="clear" w:color="000000" w:fill="D9D9D9"/>
            <w:vAlign w:val="center"/>
          </w:tcPr>
          <w:p w14:paraId="5B6445E1" w14:textId="19BAFA95" w:rsidR="0028128E" w:rsidRPr="00863E82" w:rsidRDefault="0028128E" w:rsidP="006E3A4D">
            <w:pPr>
              <w:spacing w:after="0" w:line="240" w:lineRule="auto"/>
              <w:jc w:val="center"/>
              <w:rPr>
                <w:rFonts w:ascii="Calibri" w:eastAsia="Times New Roman" w:hAnsi="Calibri" w:cs="Calibri"/>
                <w:b/>
                <w:bCs/>
                <w:color w:val="000000"/>
              </w:rPr>
            </w:pPr>
          </w:p>
        </w:tc>
        <w:tc>
          <w:tcPr>
            <w:tcW w:w="1202" w:type="dxa"/>
            <w:tcBorders>
              <w:top w:val="nil"/>
              <w:left w:val="nil"/>
              <w:bottom w:val="single" w:sz="8" w:space="0" w:color="auto"/>
              <w:right w:val="single" w:sz="8" w:space="0" w:color="auto"/>
            </w:tcBorders>
            <w:shd w:val="clear" w:color="auto" w:fill="auto"/>
            <w:vAlign w:val="center"/>
          </w:tcPr>
          <w:p w14:paraId="30D9BD1A" w14:textId="33853E7C" w:rsidR="0028128E" w:rsidRPr="00863E82" w:rsidRDefault="0028128E" w:rsidP="006E3A4D">
            <w:pPr>
              <w:spacing w:after="0" w:line="240" w:lineRule="auto"/>
              <w:jc w:val="center"/>
              <w:rPr>
                <w:rFonts w:ascii="Calibri" w:eastAsia="Times New Roman" w:hAnsi="Calibri" w:cs="Calibri"/>
                <w:color w:val="000000"/>
              </w:rPr>
            </w:pPr>
          </w:p>
        </w:tc>
        <w:tc>
          <w:tcPr>
            <w:tcW w:w="1153" w:type="dxa"/>
            <w:tcBorders>
              <w:top w:val="nil"/>
              <w:left w:val="nil"/>
              <w:bottom w:val="single" w:sz="8" w:space="0" w:color="auto"/>
              <w:right w:val="single" w:sz="8" w:space="0" w:color="auto"/>
            </w:tcBorders>
            <w:shd w:val="clear" w:color="000000" w:fill="D9D9D9"/>
            <w:vAlign w:val="center"/>
          </w:tcPr>
          <w:p w14:paraId="2C386BA8" w14:textId="711AFDBD" w:rsidR="0028128E" w:rsidRPr="00863E82" w:rsidRDefault="0028128E" w:rsidP="006E3A4D">
            <w:pPr>
              <w:spacing w:after="0" w:line="240" w:lineRule="auto"/>
              <w:jc w:val="center"/>
              <w:rPr>
                <w:rFonts w:ascii="Calibri" w:eastAsia="Times New Roman" w:hAnsi="Calibri" w:cs="Calibri"/>
                <w:b/>
                <w:bCs/>
                <w:color w:val="000000"/>
              </w:rPr>
            </w:pPr>
          </w:p>
        </w:tc>
      </w:tr>
      <w:tr w:rsidR="00307515" w:rsidRPr="00863E82" w14:paraId="6A00A7EE" w14:textId="77777777" w:rsidTr="001B6973">
        <w:trPr>
          <w:trHeight w:val="315"/>
        </w:trPr>
        <w:tc>
          <w:tcPr>
            <w:tcW w:w="4249" w:type="dxa"/>
            <w:tcBorders>
              <w:top w:val="nil"/>
              <w:left w:val="single" w:sz="8" w:space="0" w:color="auto"/>
              <w:bottom w:val="single" w:sz="8" w:space="0" w:color="auto"/>
              <w:right w:val="single" w:sz="8" w:space="0" w:color="auto"/>
            </w:tcBorders>
            <w:shd w:val="clear" w:color="000000" w:fill="A6A6A6"/>
            <w:vAlign w:val="center"/>
            <w:hideMark/>
          </w:tcPr>
          <w:p w14:paraId="50F3F045" w14:textId="77777777" w:rsidR="00307515" w:rsidRPr="00863E82" w:rsidRDefault="00307515" w:rsidP="00307515">
            <w:pPr>
              <w:spacing w:after="0" w:line="240" w:lineRule="auto"/>
              <w:rPr>
                <w:rFonts w:ascii="Calibri" w:eastAsia="Times New Roman" w:hAnsi="Calibri" w:cs="Calibri"/>
                <w:b/>
                <w:bCs/>
                <w:color w:val="000000"/>
              </w:rPr>
            </w:pPr>
            <w:r w:rsidRPr="00863E82">
              <w:rPr>
                <w:rFonts w:ascii="Calibri" w:eastAsia="Times New Roman" w:hAnsi="Calibri" w:cs="Calibri"/>
                <w:b/>
                <w:bCs/>
                <w:color w:val="000000"/>
              </w:rPr>
              <w:t>Prácticas, Aprendizaje, Becas y Otros</w:t>
            </w:r>
          </w:p>
        </w:tc>
        <w:tc>
          <w:tcPr>
            <w:tcW w:w="1481" w:type="dxa"/>
            <w:tcBorders>
              <w:top w:val="nil"/>
              <w:left w:val="nil"/>
              <w:bottom w:val="single" w:sz="8" w:space="0" w:color="auto"/>
              <w:right w:val="single" w:sz="8" w:space="0" w:color="auto"/>
            </w:tcBorders>
            <w:shd w:val="clear" w:color="auto" w:fill="auto"/>
          </w:tcPr>
          <w:p w14:paraId="39556627" w14:textId="2928A92A" w:rsidR="00307515" w:rsidRPr="00863E82" w:rsidRDefault="00307515" w:rsidP="00307515">
            <w:pPr>
              <w:spacing w:after="0" w:line="240" w:lineRule="auto"/>
              <w:jc w:val="center"/>
              <w:rPr>
                <w:rFonts w:ascii="Calibri" w:eastAsia="Times New Roman" w:hAnsi="Calibri" w:cs="Calibri"/>
                <w:color w:val="000000"/>
              </w:rPr>
            </w:pPr>
          </w:p>
        </w:tc>
        <w:tc>
          <w:tcPr>
            <w:tcW w:w="1135" w:type="dxa"/>
            <w:tcBorders>
              <w:top w:val="nil"/>
              <w:left w:val="nil"/>
              <w:bottom w:val="single" w:sz="8" w:space="0" w:color="auto"/>
              <w:right w:val="single" w:sz="8" w:space="0" w:color="auto"/>
            </w:tcBorders>
            <w:shd w:val="clear" w:color="000000" w:fill="D9D9D9"/>
            <w:hideMark/>
          </w:tcPr>
          <w:p w14:paraId="1C3CACE7" w14:textId="5D07C011" w:rsidR="00307515" w:rsidRPr="00863E82" w:rsidRDefault="00307515" w:rsidP="00307515">
            <w:pPr>
              <w:spacing w:after="0" w:line="240" w:lineRule="auto"/>
              <w:jc w:val="center"/>
              <w:rPr>
                <w:rFonts w:ascii="Calibri" w:eastAsia="Times New Roman" w:hAnsi="Calibri" w:cs="Calibri"/>
                <w:b/>
                <w:bCs/>
                <w:color w:val="000000"/>
              </w:rPr>
            </w:pPr>
          </w:p>
        </w:tc>
        <w:tc>
          <w:tcPr>
            <w:tcW w:w="1202" w:type="dxa"/>
            <w:tcBorders>
              <w:top w:val="nil"/>
              <w:left w:val="nil"/>
              <w:bottom w:val="single" w:sz="8" w:space="0" w:color="auto"/>
              <w:right w:val="single" w:sz="8" w:space="0" w:color="auto"/>
            </w:tcBorders>
            <w:shd w:val="clear" w:color="auto" w:fill="auto"/>
          </w:tcPr>
          <w:p w14:paraId="5EC1DF60" w14:textId="78BEEFEC" w:rsidR="00307515" w:rsidRPr="00863E82" w:rsidRDefault="00307515" w:rsidP="00307515">
            <w:pPr>
              <w:spacing w:after="0" w:line="240" w:lineRule="auto"/>
              <w:jc w:val="center"/>
              <w:rPr>
                <w:rFonts w:ascii="Calibri" w:eastAsia="Times New Roman" w:hAnsi="Calibri" w:cs="Calibri"/>
                <w:color w:val="000000"/>
              </w:rPr>
            </w:pPr>
          </w:p>
        </w:tc>
        <w:tc>
          <w:tcPr>
            <w:tcW w:w="1153" w:type="dxa"/>
            <w:tcBorders>
              <w:top w:val="nil"/>
              <w:left w:val="nil"/>
              <w:bottom w:val="single" w:sz="8" w:space="0" w:color="auto"/>
              <w:right w:val="single" w:sz="8" w:space="0" w:color="auto"/>
            </w:tcBorders>
            <w:shd w:val="clear" w:color="000000" w:fill="D9D9D9"/>
          </w:tcPr>
          <w:p w14:paraId="4EA34E53" w14:textId="48FECC13" w:rsidR="00307515" w:rsidRPr="00863E82" w:rsidRDefault="00307515" w:rsidP="00307515">
            <w:pPr>
              <w:spacing w:after="0" w:line="240" w:lineRule="auto"/>
              <w:jc w:val="center"/>
              <w:rPr>
                <w:rFonts w:ascii="Calibri" w:eastAsia="Times New Roman" w:hAnsi="Calibri" w:cs="Calibri"/>
                <w:b/>
                <w:bCs/>
                <w:color w:val="000000"/>
              </w:rPr>
            </w:pPr>
          </w:p>
        </w:tc>
      </w:tr>
      <w:tr w:rsidR="00307515" w:rsidRPr="00863E82" w14:paraId="056E986D" w14:textId="77777777" w:rsidTr="006E3A4D">
        <w:trPr>
          <w:trHeight w:val="315"/>
        </w:trPr>
        <w:tc>
          <w:tcPr>
            <w:tcW w:w="4249" w:type="dxa"/>
            <w:tcBorders>
              <w:top w:val="nil"/>
              <w:left w:val="single" w:sz="8" w:space="0" w:color="auto"/>
              <w:bottom w:val="single" w:sz="8" w:space="0" w:color="auto"/>
              <w:right w:val="single" w:sz="8" w:space="0" w:color="auto"/>
            </w:tcBorders>
            <w:shd w:val="clear" w:color="000000" w:fill="D9D9D9"/>
            <w:vAlign w:val="center"/>
            <w:hideMark/>
          </w:tcPr>
          <w:p w14:paraId="3637573D" w14:textId="77777777" w:rsidR="00307515" w:rsidRPr="00863E82" w:rsidRDefault="00307515" w:rsidP="00307515">
            <w:pPr>
              <w:spacing w:after="0" w:line="240" w:lineRule="auto"/>
              <w:jc w:val="right"/>
              <w:rPr>
                <w:rFonts w:ascii="Calibri" w:eastAsia="Times New Roman" w:hAnsi="Calibri" w:cs="Calibri"/>
                <w:b/>
                <w:bCs/>
                <w:color w:val="000000"/>
              </w:rPr>
            </w:pPr>
            <w:r w:rsidRPr="00863E82">
              <w:rPr>
                <w:rFonts w:ascii="Calibri" w:eastAsia="Times New Roman" w:hAnsi="Calibri" w:cs="Calibri"/>
                <w:b/>
                <w:bCs/>
                <w:color w:val="000000"/>
              </w:rPr>
              <w:t>TOTAL</w:t>
            </w:r>
          </w:p>
        </w:tc>
        <w:tc>
          <w:tcPr>
            <w:tcW w:w="1481" w:type="dxa"/>
            <w:tcBorders>
              <w:top w:val="nil"/>
              <w:left w:val="nil"/>
              <w:bottom w:val="single" w:sz="8" w:space="0" w:color="auto"/>
              <w:right w:val="single" w:sz="8" w:space="0" w:color="auto"/>
            </w:tcBorders>
            <w:shd w:val="clear" w:color="000000" w:fill="D9D9D9"/>
            <w:hideMark/>
          </w:tcPr>
          <w:p w14:paraId="041A89B8" w14:textId="2C906896" w:rsidR="00307515" w:rsidRPr="00863E82" w:rsidRDefault="002A75C1" w:rsidP="00307515">
            <w:pPr>
              <w:spacing w:after="0" w:line="240" w:lineRule="auto"/>
              <w:jc w:val="center"/>
              <w:rPr>
                <w:rFonts w:ascii="Calibri" w:eastAsia="Times New Roman" w:hAnsi="Calibri" w:cs="Calibri"/>
                <w:b/>
                <w:bCs/>
                <w:color w:val="000000"/>
              </w:rPr>
            </w:pPr>
            <w:r>
              <w:rPr>
                <w:b/>
                <w:bCs/>
                <w:color w:val="000000"/>
              </w:rPr>
              <w:t>59</w:t>
            </w:r>
          </w:p>
        </w:tc>
        <w:tc>
          <w:tcPr>
            <w:tcW w:w="1135" w:type="dxa"/>
            <w:tcBorders>
              <w:top w:val="nil"/>
              <w:left w:val="nil"/>
              <w:bottom w:val="single" w:sz="8" w:space="0" w:color="auto"/>
              <w:right w:val="single" w:sz="8" w:space="0" w:color="auto"/>
            </w:tcBorders>
            <w:shd w:val="clear" w:color="000000" w:fill="D9D9D9"/>
            <w:hideMark/>
          </w:tcPr>
          <w:p w14:paraId="0922010F" w14:textId="46B2CE7A" w:rsidR="00307515" w:rsidRPr="00863E82" w:rsidRDefault="001B6973" w:rsidP="00307515">
            <w:pPr>
              <w:spacing w:after="0" w:line="240" w:lineRule="auto"/>
              <w:jc w:val="center"/>
              <w:rPr>
                <w:rFonts w:ascii="Calibri" w:eastAsia="Times New Roman" w:hAnsi="Calibri" w:cs="Calibri"/>
                <w:b/>
                <w:bCs/>
                <w:color w:val="000000"/>
              </w:rPr>
            </w:pPr>
            <w:r>
              <w:rPr>
                <w:b/>
                <w:bCs/>
                <w:color w:val="000000"/>
              </w:rPr>
              <w:t>76,62</w:t>
            </w:r>
            <w:r w:rsidR="00307515">
              <w:rPr>
                <w:b/>
                <w:bCs/>
                <w:color w:val="000000"/>
              </w:rPr>
              <w:t>%</w:t>
            </w:r>
          </w:p>
        </w:tc>
        <w:tc>
          <w:tcPr>
            <w:tcW w:w="1202" w:type="dxa"/>
            <w:tcBorders>
              <w:top w:val="nil"/>
              <w:left w:val="nil"/>
              <w:bottom w:val="single" w:sz="8" w:space="0" w:color="auto"/>
              <w:right w:val="single" w:sz="8" w:space="0" w:color="auto"/>
            </w:tcBorders>
            <w:shd w:val="clear" w:color="000000" w:fill="D9D9D9"/>
            <w:hideMark/>
          </w:tcPr>
          <w:p w14:paraId="2A500802" w14:textId="2E58A50A" w:rsidR="00307515" w:rsidRDefault="002A75C1" w:rsidP="00307515">
            <w:pPr>
              <w:widowControl w:val="0"/>
              <w:jc w:val="center"/>
              <w:rPr>
                <w:b/>
                <w:bCs/>
                <w:color w:val="000000"/>
              </w:rPr>
            </w:pPr>
            <w:r>
              <w:rPr>
                <w:b/>
                <w:bCs/>
                <w:color w:val="000000"/>
              </w:rPr>
              <w:t>18</w:t>
            </w:r>
          </w:p>
          <w:p w14:paraId="788F4C2D" w14:textId="11349BF7" w:rsidR="00307515" w:rsidRPr="00863E82" w:rsidRDefault="00307515" w:rsidP="00307515">
            <w:pPr>
              <w:spacing w:after="0" w:line="240" w:lineRule="auto"/>
              <w:jc w:val="center"/>
              <w:rPr>
                <w:rFonts w:ascii="Calibri" w:eastAsia="Times New Roman" w:hAnsi="Calibri" w:cs="Calibri"/>
                <w:b/>
                <w:bCs/>
                <w:color w:val="000000"/>
              </w:rPr>
            </w:pPr>
          </w:p>
        </w:tc>
        <w:tc>
          <w:tcPr>
            <w:tcW w:w="1153" w:type="dxa"/>
            <w:tcBorders>
              <w:top w:val="nil"/>
              <w:left w:val="nil"/>
              <w:bottom w:val="single" w:sz="8" w:space="0" w:color="auto"/>
              <w:right w:val="single" w:sz="8" w:space="0" w:color="auto"/>
            </w:tcBorders>
            <w:shd w:val="clear" w:color="000000" w:fill="D9D9D9"/>
            <w:hideMark/>
          </w:tcPr>
          <w:p w14:paraId="2C6A4F3D" w14:textId="5B5BBF9C" w:rsidR="00307515" w:rsidRPr="00863E82" w:rsidRDefault="001B6973" w:rsidP="00307515">
            <w:pPr>
              <w:spacing w:after="0" w:line="240" w:lineRule="auto"/>
              <w:jc w:val="center"/>
              <w:rPr>
                <w:rFonts w:ascii="Calibri" w:eastAsia="Times New Roman" w:hAnsi="Calibri" w:cs="Calibri"/>
                <w:b/>
                <w:bCs/>
                <w:color w:val="000000"/>
              </w:rPr>
            </w:pPr>
            <w:r>
              <w:rPr>
                <w:b/>
                <w:bCs/>
                <w:color w:val="000000"/>
              </w:rPr>
              <w:t>23,38</w:t>
            </w:r>
            <w:r w:rsidR="00307515">
              <w:rPr>
                <w:b/>
                <w:bCs/>
                <w:color w:val="000000"/>
              </w:rPr>
              <w:t>%</w:t>
            </w:r>
          </w:p>
        </w:tc>
      </w:tr>
    </w:tbl>
    <w:p w14:paraId="4D414283" w14:textId="5BA16C96" w:rsidR="0028128E" w:rsidRDefault="0028128E" w:rsidP="00900A64">
      <w:pPr>
        <w:rPr>
          <w:rFonts w:eastAsia="Times New Roman" w:cs="Arial"/>
          <w:b/>
          <w:color w:val="000000" w:themeColor="text1"/>
          <w:sz w:val="24"/>
          <w:szCs w:val="24"/>
        </w:rPr>
      </w:pPr>
    </w:p>
    <w:bookmarkEnd w:id="5"/>
    <w:bookmarkEnd w:id="6"/>
    <w:p w14:paraId="71E51358" w14:textId="77777777" w:rsidR="0028128E" w:rsidRDefault="0028128E">
      <w:pPr>
        <w:rPr>
          <w:rFonts w:eastAsia="Times New Roman" w:cs="Arial"/>
          <w:b/>
          <w:color w:val="000000" w:themeColor="text1"/>
          <w:sz w:val="24"/>
          <w:szCs w:val="24"/>
        </w:rPr>
      </w:pPr>
      <w:r>
        <w:rPr>
          <w:rFonts w:eastAsia="Times New Roman" w:cs="Arial"/>
          <w:b/>
          <w:color w:val="000000" w:themeColor="text1"/>
          <w:sz w:val="24"/>
          <w:szCs w:val="24"/>
        </w:rPr>
        <w:br w:type="page"/>
      </w:r>
    </w:p>
    <w:p w14:paraId="0B126413" w14:textId="77777777" w:rsidR="00307515" w:rsidRDefault="00307515" w:rsidP="00307515">
      <w:pPr>
        <w:rPr>
          <w:rFonts w:eastAsia="Times New Roman" w:cs="Arial"/>
          <w:b/>
          <w:color w:val="000000" w:themeColor="text1"/>
          <w:sz w:val="24"/>
          <w:szCs w:val="24"/>
        </w:rPr>
      </w:pPr>
      <w:r>
        <w:rPr>
          <w:rFonts w:eastAsia="Times New Roman" w:cs="Arial"/>
          <w:b/>
          <w:color w:val="000000" w:themeColor="text1"/>
          <w:sz w:val="24"/>
          <w:szCs w:val="24"/>
        </w:rPr>
        <w:lastRenderedPageBreak/>
        <w:t>Distribución de la plantilla por puestos de trabajo.</w:t>
      </w:r>
    </w:p>
    <w:p w14:paraId="0C581C28" w14:textId="383DC9B1" w:rsidR="00900A64" w:rsidRDefault="00900A64" w:rsidP="00900A64">
      <w:pPr>
        <w:rPr>
          <w:rFonts w:eastAsia="Times New Roman" w:cs="Arial"/>
          <w:b/>
          <w:color w:val="000000" w:themeColor="text1"/>
          <w:sz w:val="24"/>
          <w:szCs w:val="24"/>
        </w:rPr>
      </w:pPr>
    </w:p>
    <w:tbl>
      <w:tblPr>
        <w:tblW w:w="9713" w:type="dxa"/>
        <w:tblInd w:w="-30" w:type="dxa"/>
        <w:tblLayout w:type="fixed"/>
        <w:tblCellMar>
          <w:top w:w="28" w:type="dxa"/>
          <w:left w:w="28" w:type="dxa"/>
          <w:bottom w:w="28" w:type="dxa"/>
          <w:right w:w="28" w:type="dxa"/>
        </w:tblCellMar>
        <w:tblLook w:val="04A0" w:firstRow="1" w:lastRow="0" w:firstColumn="1" w:lastColumn="0" w:noHBand="0" w:noVBand="1"/>
      </w:tblPr>
      <w:tblGrid>
        <w:gridCol w:w="4386"/>
        <w:gridCol w:w="1292"/>
        <w:gridCol w:w="1328"/>
        <w:gridCol w:w="1364"/>
        <w:gridCol w:w="1343"/>
      </w:tblGrid>
      <w:tr w:rsidR="00307515" w14:paraId="6F68B5A8" w14:textId="77777777" w:rsidTr="00307515">
        <w:trPr>
          <w:trHeight w:val="326"/>
        </w:trPr>
        <w:tc>
          <w:tcPr>
            <w:tcW w:w="4386" w:type="dxa"/>
            <w:tcBorders>
              <w:top w:val="single" w:sz="12" w:space="0" w:color="000000"/>
              <w:left w:val="single" w:sz="12" w:space="0" w:color="000000"/>
              <w:bottom w:val="single" w:sz="12" w:space="0" w:color="000000"/>
              <w:right w:val="single" w:sz="12" w:space="0" w:color="000000"/>
            </w:tcBorders>
            <w:shd w:val="clear" w:color="auto" w:fill="D9D9D9"/>
            <w:vAlign w:val="center"/>
          </w:tcPr>
          <w:p w14:paraId="6B34FA71" w14:textId="77777777" w:rsidR="00307515" w:rsidRDefault="00307515" w:rsidP="006E3A4D">
            <w:pPr>
              <w:pStyle w:val="Contenidodelatabla"/>
              <w:rPr>
                <w:b/>
                <w:color w:val="000000"/>
              </w:rPr>
            </w:pPr>
            <w:bookmarkStart w:id="7" w:name="_Hlk138779046"/>
            <w:r>
              <w:rPr>
                <w:b/>
                <w:color w:val="000000"/>
              </w:rPr>
              <w:t>Puesto de trabajo</w:t>
            </w:r>
          </w:p>
        </w:tc>
        <w:tc>
          <w:tcPr>
            <w:tcW w:w="1292" w:type="dxa"/>
            <w:tcBorders>
              <w:top w:val="single" w:sz="12" w:space="0" w:color="000000"/>
              <w:bottom w:val="single" w:sz="12" w:space="0" w:color="000000"/>
              <w:right w:val="single" w:sz="12" w:space="0" w:color="000000"/>
            </w:tcBorders>
            <w:shd w:val="clear" w:color="auto" w:fill="A6A6A6"/>
            <w:tcMar>
              <w:left w:w="0" w:type="dxa"/>
            </w:tcMar>
            <w:vAlign w:val="center"/>
          </w:tcPr>
          <w:p w14:paraId="6A78C107" w14:textId="77777777" w:rsidR="00307515" w:rsidRDefault="00307515" w:rsidP="006E3A4D">
            <w:pPr>
              <w:pStyle w:val="Contenidodelatabla"/>
              <w:rPr>
                <w:b/>
                <w:color w:val="000000"/>
              </w:rPr>
            </w:pPr>
            <w:r>
              <w:rPr>
                <w:b/>
                <w:color w:val="000000"/>
              </w:rPr>
              <w:t>Mujeres</w:t>
            </w:r>
          </w:p>
        </w:tc>
        <w:tc>
          <w:tcPr>
            <w:tcW w:w="1328" w:type="dxa"/>
            <w:tcBorders>
              <w:top w:val="single" w:sz="12" w:space="0" w:color="000000"/>
              <w:bottom w:val="single" w:sz="12" w:space="0" w:color="000000"/>
              <w:right w:val="single" w:sz="12" w:space="0" w:color="000000"/>
            </w:tcBorders>
            <w:shd w:val="clear" w:color="auto" w:fill="A6A6A6"/>
            <w:tcMar>
              <w:left w:w="0" w:type="dxa"/>
            </w:tcMar>
            <w:vAlign w:val="center"/>
          </w:tcPr>
          <w:p w14:paraId="35920CAD" w14:textId="77777777" w:rsidR="00307515" w:rsidRDefault="00307515" w:rsidP="006E3A4D">
            <w:pPr>
              <w:pStyle w:val="Contenidodelatabla"/>
              <w:jc w:val="center"/>
              <w:rPr>
                <w:b/>
                <w:color w:val="000000"/>
              </w:rPr>
            </w:pPr>
            <w:r>
              <w:rPr>
                <w:b/>
                <w:color w:val="000000"/>
              </w:rPr>
              <w:t>%</w:t>
            </w:r>
          </w:p>
        </w:tc>
        <w:tc>
          <w:tcPr>
            <w:tcW w:w="1364" w:type="dxa"/>
            <w:tcBorders>
              <w:top w:val="single" w:sz="12" w:space="0" w:color="000000"/>
              <w:bottom w:val="single" w:sz="12" w:space="0" w:color="000000"/>
              <w:right w:val="single" w:sz="12" w:space="0" w:color="000000"/>
            </w:tcBorders>
            <w:shd w:val="clear" w:color="auto" w:fill="A6A6A6"/>
            <w:tcMar>
              <w:left w:w="0" w:type="dxa"/>
            </w:tcMar>
            <w:vAlign w:val="center"/>
          </w:tcPr>
          <w:p w14:paraId="3EFD083D" w14:textId="77777777" w:rsidR="00307515" w:rsidRDefault="00307515" w:rsidP="006E3A4D">
            <w:pPr>
              <w:pStyle w:val="Contenidodelatabla"/>
              <w:rPr>
                <w:b/>
                <w:color w:val="000000"/>
              </w:rPr>
            </w:pPr>
            <w:r>
              <w:rPr>
                <w:b/>
                <w:color w:val="000000"/>
              </w:rPr>
              <w:t>Hombres</w:t>
            </w:r>
          </w:p>
        </w:tc>
        <w:tc>
          <w:tcPr>
            <w:tcW w:w="1343" w:type="dxa"/>
            <w:tcBorders>
              <w:top w:val="single" w:sz="12" w:space="0" w:color="000000"/>
              <w:bottom w:val="single" w:sz="12" w:space="0" w:color="000000"/>
              <w:right w:val="single" w:sz="12" w:space="0" w:color="000000"/>
            </w:tcBorders>
            <w:shd w:val="clear" w:color="auto" w:fill="A6A6A6"/>
            <w:tcMar>
              <w:left w:w="0" w:type="dxa"/>
            </w:tcMar>
            <w:vAlign w:val="center"/>
          </w:tcPr>
          <w:p w14:paraId="0C31D944" w14:textId="77777777" w:rsidR="00307515" w:rsidRDefault="00307515" w:rsidP="006E3A4D">
            <w:pPr>
              <w:pStyle w:val="Contenidodelatabla"/>
              <w:jc w:val="center"/>
              <w:rPr>
                <w:b/>
                <w:color w:val="000000"/>
              </w:rPr>
            </w:pPr>
            <w:r>
              <w:rPr>
                <w:b/>
                <w:color w:val="000000"/>
              </w:rPr>
              <w:t>%</w:t>
            </w:r>
          </w:p>
        </w:tc>
      </w:tr>
      <w:tr w:rsidR="00307515" w14:paraId="4AC6F8B5" w14:textId="77777777" w:rsidTr="00307515">
        <w:trPr>
          <w:trHeight w:val="971"/>
        </w:trPr>
        <w:tc>
          <w:tcPr>
            <w:tcW w:w="4386" w:type="dxa"/>
            <w:tcBorders>
              <w:left w:val="single" w:sz="12" w:space="0" w:color="000000"/>
              <w:bottom w:val="single" w:sz="12" w:space="0" w:color="000000"/>
              <w:right w:val="single" w:sz="12" w:space="0" w:color="000000"/>
            </w:tcBorders>
            <w:shd w:val="clear" w:color="auto" w:fill="A6A6A6"/>
            <w:tcMar>
              <w:top w:w="0" w:type="dxa"/>
            </w:tcMar>
            <w:vAlign w:val="center"/>
          </w:tcPr>
          <w:p w14:paraId="1F0DD177" w14:textId="77777777" w:rsidR="00307515" w:rsidRDefault="00307515" w:rsidP="006E3A4D">
            <w:pPr>
              <w:pStyle w:val="Contenidodelatabla"/>
              <w:rPr>
                <w:b/>
                <w:color w:val="000000"/>
              </w:rPr>
            </w:pPr>
            <w:r>
              <w:rPr>
                <w:b/>
                <w:color w:val="000000"/>
              </w:rPr>
              <w:t>Puesto INFANTIL</w:t>
            </w:r>
          </w:p>
        </w:tc>
        <w:tc>
          <w:tcPr>
            <w:tcW w:w="1292" w:type="dxa"/>
            <w:tcBorders>
              <w:top w:val="single" w:sz="2" w:space="0" w:color="000000"/>
              <w:left w:val="single" w:sz="2" w:space="0" w:color="000000"/>
              <w:bottom w:val="single" w:sz="2" w:space="0" w:color="000000"/>
              <w:right w:val="single" w:sz="2" w:space="0" w:color="000000"/>
            </w:tcBorders>
            <w:vAlign w:val="center"/>
          </w:tcPr>
          <w:p w14:paraId="70297734" w14:textId="4D204C16" w:rsidR="00307515" w:rsidRDefault="00C22E48" w:rsidP="006E3A4D">
            <w:pPr>
              <w:pStyle w:val="Contenidodelatabla"/>
              <w:jc w:val="center"/>
              <w:rPr>
                <w:color w:val="000000"/>
              </w:rPr>
            </w:pPr>
            <w:r>
              <w:rPr>
                <w:color w:val="000000"/>
              </w:rPr>
              <w:t>8</w:t>
            </w:r>
          </w:p>
        </w:tc>
        <w:tc>
          <w:tcPr>
            <w:tcW w:w="1328" w:type="dxa"/>
            <w:tcBorders>
              <w:top w:val="single" w:sz="2" w:space="0" w:color="000000"/>
              <w:left w:val="single" w:sz="2" w:space="0" w:color="000000"/>
              <w:bottom w:val="single" w:sz="2" w:space="0" w:color="000000"/>
              <w:right w:val="single" w:sz="2" w:space="0" w:color="000000"/>
            </w:tcBorders>
            <w:shd w:val="clear" w:color="auto" w:fill="D9D9D9"/>
            <w:vAlign w:val="center"/>
          </w:tcPr>
          <w:p w14:paraId="01CEEFD8" w14:textId="62D7090A" w:rsidR="00307515" w:rsidRDefault="0033135B" w:rsidP="006E3A4D">
            <w:pPr>
              <w:pStyle w:val="Contenidodelatabla"/>
              <w:jc w:val="center"/>
              <w:rPr>
                <w:b/>
                <w:color w:val="000000"/>
              </w:rPr>
            </w:pPr>
            <w:r>
              <w:rPr>
                <w:b/>
                <w:color w:val="000000"/>
              </w:rPr>
              <w:t>10,39</w:t>
            </w:r>
            <w:r w:rsidR="00307515">
              <w:rPr>
                <w:b/>
                <w:color w:val="000000"/>
              </w:rPr>
              <w:t xml:space="preserve"> %</w:t>
            </w:r>
          </w:p>
        </w:tc>
        <w:tc>
          <w:tcPr>
            <w:tcW w:w="1364" w:type="dxa"/>
            <w:tcBorders>
              <w:top w:val="single" w:sz="2" w:space="0" w:color="000000"/>
              <w:left w:val="single" w:sz="2" w:space="0" w:color="000000"/>
              <w:bottom w:val="single" w:sz="2" w:space="0" w:color="000000"/>
              <w:right w:val="single" w:sz="2" w:space="0" w:color="000000"/>
            </w:tcBorders>
            <w:vAlign w:val="center"/>
          </w:tcPr>
          <w:p w14:paraId="7AD3DEF2" w14:textId="77777777" w:rsidR="00307515" w:rsidRDefault="00307515" w:rsidP="006E3A4D">
            <w:pPr>
              <w:pStyle w:val="Contenidodelatabla"/>
              <w:jc w:val="center"/>
              <w:rPr>
                <w:color w:val="000000"/>
              </w:rPr>
            </w:pPr>
            <w:r>
              <w:rPr>
                <w:color w:val="000000"/>
              </w:rPr>
              <w:t>1</w:t>
            </w:r>
          </w:p>
        </w:tc>
        <w:tc>
          <w:tcPr>
            <w:tcW w:w="1343" w:type="dxa"/>
            <w:tcBorders>
              <w:top w:val="single" w:sz="2" w:space="0" w:color="000000"/>
              <w:left w:val="single" w:sz="2" w:space="0" w:color="000000"/>
              <w:bottom w:val="single" w:sz="2" w:space="0" w:color="000000"/>
              <w:right w:val="single" w:sz="2" w:space="0" w:color="000000"/>
            </w:tcBorders>
            <w:shd w:val="clear" w:color="auto" w:fill="D9D9D9"/>
            <w:vAlign w:val="center"/>
          </w:tcPr>
          <w:p w14:paraId="2D1CF3F0" w14:textId="0917A7FF" w:rsidR="00307515" w:rsidRDefault="0033135B" w:rsidP="0033135B">
            <w:pPr>
              <w:pStyle w:val="Contenidodelatabla"/>
              <w:jc w:val="center"/>
              <w:rPr>
                <w:b/>
                <w:color w:val="000000"/>
              </w:rPr>
            </w:pPr>
            <w:r>
              <w:rPr>
                <w:b/>
                <w:color w:val="000000"/>
              </w:rPr>
              <w:t>1,30</w:t>
            </w:r>
            <w:r w:rsidR="00307515">
              <w:rPr>
                <w:b/>
                <w:color w:val="000000"/>
              </w:rPr>
              <w:t xml:space="preserve"> %</w:t>
            </w:r>
          </w:p>
        </w:tc>
      </w:tr>
      <w:tr w:rsidR="00307515" w14:paraId="548B505D" w14:textId="77777777" w:rsidTr="00307515">
        <w:trPr>
          <w:trHeight w:val="326"/>
        </w:trPr>
        <w:tc>
          <w:tcPr>
            <w:tcW w:w="4386" w:type="dxa"/>
            <w:tcBorders>
              <w:left w:val="single" w:sz="12" w:space="0" w:color="000000"/>
              <w:bottom w:val="single" w:sz="12" w:space="0" w:color="000000"/>
              <w:right w:val="single" w:sz="12" w:space="0" w:color="000000"/>
            </w:tcBorders>
            <w:shd w:val="clear" w:color="auto" w:fill="A6A6A6"/>
            <w:tcMar>
              <w:top w:w="0" w:type="dxa"/>
            </w:tcMar>
            <w:vAlign w:val="center"/>
          </w:tcPr>
          <w:p w14:paraId="4E400C46" w14:textId="77777777" w:rsidR="00307515" w:rsidRDefault="00307515" w:rsidP="006E3A4D">
            <w:pPr>
              <w:pStyle w:val="Contenidodelatabla"/>
              <w:rPr>
                <w:b/>
                <w:color w:val="000000"/>
              </w:rPr>
            </w:pPr>
            <w:r>
              <w:rPr>
                <w:b/>
                <w:color w:val="000000"/>
              </w:rPr>
              <w:t>Puesto PRIMARIA</w:t>
            </w:r>
          </w:p>
        </w:tc>
        <w:tc>
          <w:tcPr>
            <w:tcW w:w="1292" w:type="dxa"/>
            <w:tcBorders>
              <w:top w:val="single" w:sz="2" w:space="0" w:color="000000"/>
              <w:left w:val="single" w:sz="2" w:space="0" w:color="000000"/>
              <w:bottom w:val="single" w:sz="2" w:space="0" w:color="000000"/>
              <w:right w:val="single" w:sz="2" w:space="0" w:color="000000"/>
            </w:tcBorders>
            <w:vAlign w:val="center"/>
          </w:tcPr>
          <w:p w14:paraId="0A23AF14" w14:textId="13939671" w:rsidR="00307515" w:rsidRDefault="002F73E3" w:rsidP="006E3A4D">
            <w:pPr>
              <w:pStyle w:val="Contenidodelatabla"/>
              <w:jc w:val="center"/>
              <w:rPr>
                <w:color w:val="000000"/>
              </w:rPr>
            </w:pPr>
            <w:r>
              <w:rPr>
                <w:color w:val="000000"/>
              </w:rPr>
              <w:t>19</w:t>
            </w:r>
          </w:p>
        </w:tc>
        <w:tc>
          <w:tcPr>
            <w:tcW w:w="1328" w:type="dxa"/>
            <w:tcBorders>
              <w:top w:val="single" w:sz="2" w:space="0" w:color="000000"/>
              <w:left w:val="single" w:sz="2" w:space="0" w:color="000000"/>
              <w:bottom w:val="single" w:sz="2" w:space="0" w:color="000000"/>
              <w:right w:val="single" w:sz="2" w:space="0" w:color="000000"/>
            </w:tcBorders>
            <w:shd w:val="clear" w:color="auto" w:fill="D9D9D9"/>
            <w:vAlign w:val="center"/>
          </w:tcPr>
          <w:p w14:paraId="160036FC" w14:textId="0C377C24" w:rsidR="00307515" w:rsidRDefault="0033135B" w:rsidP="006E3A4D">
            <w:pPr>
              <w:pStyle w:val="Contenidodelatabla"/>
              <w:jc w:val="center"/>
              <w:rPr>
                <w:b/>
                <w:color w:val="000000"/>
              </w:rPr>
            </w:pPr>
            <w:r>
              <w:rPr>
                <w:b/>
                <w:color w:val="000000"/>
              </w:rPr>
              <w:t>24,68</w:t>
            </w:r>
            <w:r w:rsidR="00307515">
              <w:rPr>
                <w:b/>
                <w:color w:val="000000"/>
              </w:rPr>
              <w:t xml:space="preserve"> %</w:t>
            </w:r>
          </w:p>
        </w:tc>
        <w:tc>
          <w:tcPr>
            <w:tcW w:w="1364" w:type="dxa"/>
            <w:tcBorders>
              <w:top w:val="single" w:sz="2" w:space="0" w:color="000000"/>
              <w:left w:val="single" w:sz="2" w:space="0" w:color="000000"/>
              <w:bottom w:val="single" w:sz="2" w:space="0" w:color="000000"/>
              <w:right w:val="single" w:sz="2" w:space="0" w:color="000000"/>
            </w:tcBorders>
            <w:vAlign w:val="center"/>
          </w:tcPr>
          <w:p w14:paraId="214A152D" w14:textId="68B00221" w:rsidR="00307515" w:rsidRDefault="0033135B" w:rsidP="006E3A4D">
            <w:pPr>
              <w:pStyle w:val="Contenidodelatabla"/>
              <w:jc w:val="center"/>
              <w:rPr>
                <w:color w:val="000000"/>
              </w:rPr>
            </w:pPr>
            <w:r>
              <w:rPr>
                <w:color w:val="000000"/>
              </w:rPr>
              <w:t>7</w:t>
            </w:r>
          </w:p>
        </w:tc>
        <w:tc>
          <w:tcPr>
            <w:tcW w:w="1343" w:type="dxa"/>
            <w:tcBorders>
              <w:top w:val="single" w:sz="2" w:space="0" w:color="000000"/>
              <w:left w:val="single" w:sz="2" w:space="0" w:color="000000"/>
              <w:bottom w:val="single" w:sz="2" w:space="0" w:color="000000"/>
              <w:right w:val="single" w:sz="2" w:space="0" w:color="000000"/>
            </w:tcBorders>
            <w:shd w:val="clear" w:color="auto" w:fill="D9D9D9"/>
            <w:vAlign w:val="center"/>
          </w:tcPr>
          <w:p w14:paraId="321B1898" w14:textId="1BA7F7A3" w:rsidR="00307515" w:rsidRDefault="0033135B" w:rsidP="006E3A4D">
            <w:pPr>
              <w:pStyle w:val="Contenidodelatabla"/>
              <w:jc w:val="center"/>
              <w:rPr>
                <w:b/>
                <w:color w:val="000000"/>
              </w:rPr>
            </w:pPr>
            <w:r>
              <w:rPr>
                <w:b/>
                <w:color w:val="000000"/>
              </w:rPr>
              <w:t>9,09</w:t>
            </w:r>
            <w:r w:rsidR="00307515">
              <w:rPr>
                <w:b/>
                <w:color w:val="000000"/>
              </w:rPr>
              <w:t xml:space="preserve"> %</w:t>
            </w:r>
          </w:p>
        </w:tc>
      </w:tr>
      <w:tr w:rsidR="00C22E48" w14:paraId="1C7B2900" w14:textId="77777777" w:rsidTr="00307515">
        <w:trPr>
          <w:trHeight w:val="326"/>
        </w:trPr>
        <w:tc>
          <w:tcPr>
            <w:tcW w:w="4386" w:type="dxa"/>
            <w:tcBorders>
              <w:left w:val="single" w:sz="12" w:space="0" w:color="000000"/>
              <w:bottom w:val="single" w:sz="12" w:space="0" w:color="000000"/>
              <w:right w:val="single" w:sz="12" w:space="0" w:color="000000"/>
            </w:tcBorders>
            <w:shd w:val="clear" w:color="auto" w:fill="A6A6A6"/>
            <w:tcMar>
              <w:top w:w="0" w:type="dxa"/>
            </w:tcMar>
            <w:vAlign w:val="center"/>
          </w:tcPr>
          <w:p w14:paraId="7F96F51F" w14:textId="77777777" w:rsidR="00C22E48" w:rsidRDefault="00C22E48" w:rsidP="00C22E48">
            <w:pPr>
              <w:pStyle w:val="Contenidodelatabla"/>
              <w:rPr>
                <w:b/>
                <w:color w:val="000000"/>
              </w:rPr>
            </w:pPr>
            <w:r>
              <w:rPr>
                <w:b/>
                <w:color w:val="000000"/>
              </w:rPr>
              <w:t>Puesto MAESTRO 1 CICLO</w:t>
            </w:r>
          </w:p>
        </w:tc>
        <w:tc>
          <w:tcPr>
            <w:tcW w:w="1292" w:type="dxa"/>
            <w:tcBorders>
              <w:top w:val="single" w:sz="2" w:space="0" w:color="000000"/>
              <w:left w:val="single" w:sz="2" w:space="0" w:color="000000"/>
              <w:bottom w:val="single" w:sz="2" w:space="0" w:color="000000"/>
              <w:right w:val="single" w:sz="2" w:space="0" w:color="000000"/>
            </w:tcBorders>
            <w:vAlign w:val="center"/>
          </w:tcPr>
          <w:p w14:paraId="5D469155" w14:textId="77777777" w:rsidR="00C22E48" w:rsidRDefault="00C22E48" w:rsidP="00C22E48">
            <w:pPr>
              <w:pStyle w:val="Contenidodelatabla"/>
              <w:jc w:val="center"/>
              <w:rPr>
                <w:color w:val="000000"/>
              </w:rPr>
            </w:pPr>
            <w:r>
              <w:rPr>
                <w:color w:val="000000"/>
              </w:rPr>
              <w:t>0</w:t>
            </w:r>
          </w:p>
        </w:tc>
        <w:tc>
          <w:tcPr>
            <w:tcW w:w="1328" w:type="dxa"/>
            <w:tcBorders>
              <w:top w:val="single" w:sz="2" w:space="0" w:color="000000"/>
              <w:left w:val="single" w:sz="2" w:space="0" w:color="000000"/>
              <w:bottom w:val="single" w:sz="2" w:space="0" w:color="000000"/>
              <w:right w:val="single" w:sz="2" w:space="0" w:color="000000"/>
            </w:tcBorders>
            <w:shd w:val="clear" w:color="auto" w:fill="D9D9D9"/>
            <w:vAlign w:val="center"/>
          </w:tcPr>
          <w:p w14:paraId="77425972" w14:textId="77777777" w:rsidR="00C22E48" w:rsidRDefault="00C22E48" w:rsidP="00C22E48">
            <w:pPr>
              <w:pStyle w:val="Contenidodelatabla"/>
              <w:jc w:val="center"/>
              <w:rPr>
                <w:b/>
                <w:color w:val="000000"/>
              </w:rPr>
            </w:pPr>
            <w:r>
              <w:rPr>
                <w:b/>
                <w:color w:val="000000"/>
              </w:rPr>
              <w:t>0,00 %</w:t>
            </w:r>
          </w:p>
        </w:tc>
        <w:tc>
          <w:tcPr>
            <w:tcW w:w="1364" w:type="dxa"/>
            <w:tcBorders>
              <w:top w:val="single" w:sz="2" w:space="0" w:color="000000"/>
              <w:left w:val="single" w:sz="2" w:space="0" w:color="000000"/>
              <w:bottom w:val="single" w:sz="2" w:space="0" w:color="000000"/>
              <w:right w:val="single" w:sz="2" w:space="0" w:color="000000"/>
            </w:tcBorders>
            <w:vAlign w:val="center"/>
          </w:tcPr>
          <w:p w14:paraId="476E5603" w14:textId="0AC29D62" w:rsidR="00C22E48" w:rsidRDefault="00C22E48" w:rsidP="00C22E48">
            <w:pPr>
              <w:pStyle w:val="Contenidodelatabla"/>
              <w:jc w:val="center"/>
              <w:rPr>
                <w:color w:val="000000"/>
              </w:rPr>
            </w:pPr>
            <w:r>
              <w:rPr>
                <w:color w:val="000000"/>
              </w:rPr>
              <w:t>0</w:t>
            </w:r>
          </w:p>
        </w:tc>
        <w:tc>
          <w:tcPr>
            <w:tcW w:w="1343" w:type="dxa"/>
            <w:tcBorders>
              <w:top w:val="single" w:sz="2" w:space="0" w:color="000000"/>
              <w:left w:val="single" w:sz="2" w:space="0" w:color="000000"/>
              <w:bottom w:val="single" w:sz="2" w:space="0" w:color="000000"/>
              <w:right w:val="single" w:sz="2" w:space="0" w:color="000000"/>
            </w:tcBorders>
            <w:shd w:val="clear" w:color="auto" w:fill="D9D9D9"/>
            <w:vAlign w:val="center"/>
          </w:tcPr>
          <w:p w14:paraId="6EE684A2" w14:textId="35F374AA" w:rsidR="00C22E48" w:rsidRDefault="00C22E48" w:rsidP="00C22E48">
            <w:pPr>
              <w:pStyle w:val="Contenidodelatabla"/>
              <w:jc w:val="center"/>
              <w:rPr>
                <w:b/>
                <w:color w:val="000000"/>
              </w:rPr>
            </w:pPr>
            <w:r>
              <w:rPr>
                <w:b/>
                <w:color w:val="000000"/>
              </w:rPr>
              <w:t>0,00 %</w:t>
            </w:r>
          </w:p>
        </w:tc>
      </w:tr>
      <w:tr w:rsidR="00C22E48" w14:paraId="1C60CD47" w14:textId="77777777" w:rsidTr="00307515">
        <w:trPr>
          <w:trHeight w:val="326"/>
        </w:trPr>
        <w:tc>
          <w:tcPr>
            <w:tcW w:w="4386" w:type="dxa"/>
            <w:tcBorders>
              <w:left w:val="single" w:sz="12" w:space="0" w:color="000000"/>
              <w:bottom w:val="single" w:sz="12" w:space="0" w:color="000000"/>
              <w:right w:val="single" w:sz="12" w:space="0" w:color="000000"/>
            </w:tcBorders>
            <w:shd w:val="clear" w:color="auto" w:fill="A6A6A6"/>
            <w:tcMar>
              <w:top w:w="0" w:type="dxa"/>
            </w:tcMar>
            <w:vAlign w:val="center"/>
          </w:tcPr>
          <w:p w14:paraId="3BE09913" w14:textId="77777777" w:rsidR="00C22E48" w:rsidRDefault="00C22E48" w:rsidP="00C22E48">
            <w:pPr>
              <w:pStyle w:val="Contenidodelatabla"/>
              <w:rPr>
                <w:b/>
                <w:color w:val="000000"/>
              </w:rPr>
            </w:pPr>
            <w:r>
              <w:rPr>
                <w:b/>
                <w:color w:val="000000"/>
              </w:rPr>
              <w:t>Puesto LICENCIADO 1 CICLO</w:t>
            </w:r>
          </w:p>
        </w:tc>
        <w:tc>
          <w:tcPr>
            <w:tcW w:w="1292" w:type="dxa"/>
            <w:tcBorders>
              <w:top w:val="single" w:sz="2" w:space="0" w:color="000000"/>
              <w:left w:val="single" w:sz="2" w:space="0" w:color="000000"/>
              <w:bottom w:val="single" w:sz="2" w:space="0" w:color="000000"/>
              <w:right w:val="single" w:sz="2" w:space="0" w:color="000000"/>
            </w:tcBorders>
            <w:vAlign w:val="center"/>
          </w:tcPr>
          <w:p w14:paraId="325D50F5" w14:textId="473EADF0" w:rsidR="00C22E48" w:rsidRDefault="00C22E48" w:rsidP="00C22E48">
            <w:pPr>
              <w:pStyle w:val="Contenidodelatabla"/>
              <w:jc w:val="center"/>
              <w:rPr>
                <w:color w:val="000000"/>
              </w:rPr>
            </w:pPr>
            <w:r>
              <w:rPr>
                <w:color w:val="000000"/>
              </w:rPr>
              <w:t>0</w:t>
            </w:r>
          </w:p>
        </w:tc>
        <w:tc>
          <w:tcPr>
            <w:tcW w:w="1328" w:type="dxa"/>
            <w:tcBorders>
              <w:top w:val="single" w:sz="2" w:space="0" w:color="000000"/>
              <w:left w:val="single" w:sz="2" w:space="0" w:color="000000"/>
              <w:bottom w:val="single" w:sz="2" w:space="0" w:color="000000"/>
              <w:right w:val="single" w:sz="2" w:space="0" w:color="000000"/>
            </w:tcBorders>
            <w:shd w:val="clear" w:color="auto" w:fill="D9D9D9"/>
            <w:vAlign w:val="center"/>
          </w:tcPr>
          <w:p w14:paraId="40F7A5CA" w14:textId="0679242A" w:rsidR="00C22E48" w:rsidRDefault="00C22E48" w:rsidP="00C22E48">
            <w:pPr>
              <w:pStyle w:val="Contenidodelatabla"/>
              <w:jc w:val="center"/>
              <w:rPr>
                <w:b/>
                <w:color w:val="000000"/>
              </w:rPr>
            </w:pPr>
            <w:r>
              <w:rPr>
                <w:b/>
                <w:color w:val="000000"/>
              </w:rPr>
              <w:t>0,00</w:t>
            </w:r>
            <w:r>
              <w:rPr>
                <w:b/>
                <w:color w:val="000000"/>
              </w:rPr>
              <w:t xml:space="preserve"> %</w:t>
            </w:r>
          </w:p>
        </w:tc>
        <w:tc>
          <w:tcPr>
            <w:tcW w:w="1364" w:type="dxa"/>
            <w:tcBorders>
              <w:top w:val="single" w:sz="2" w:space="0" w:color="000000"/>
              <w:left w:val="single" w:sz="2" w:space="0" w:color="000000"/>
              <w:bottom w:val="single" w:sz="2" w:space="0" w:color="000000"/>
              <w:right w:val="single" w:sz="2" w:space="0" w:color="000000"/>
            </w:tcBorders>
            <w:vAlign w:val="center"/>
          </w:tcPr>
          <w:p w14:paraId="77A0079A" w14:textId="4B22ADA4" w:rsidR="00C22E48" w:rsidRDefault="00C22E48" w:rsidP="00C22E48">
            <w:pPr>
              <w:pStyle w:val="Contenidodelatabla"/>
              <w:jc w:val="center"/>
              <w:rPr>
                <w:color w:val="000000"/>
              </w:rPr>
            </w:pPr>
            <w:r>
              <w:rPr>
                <w:color w:val="000000"/>
              </w:rPr>
              <w:t>0</w:t>
            </w:r>
          </w:p>
        </w:tc>
        <w:tc>
          <w:tcPr>
            <w:tcW w:w="1343" w:type="dxa"/>
            <w:tcBorders>
              <w:top w:val="single" w:sz="2" w:space="0" w:color="000000"/>
              <w:left w:val="single" w:sz="2" w:space="0" w:color="000000"/>
              <w:bottom w:val="single" w:sz="2" w:space="0" w:color="000000"/>
              <w:right w:val="single" w:sz="2" w:space="0" w:color="000000"/>
            </w:tcBorders>
            <w:shd w:val="clear" w:color="auto" w:fill="D9D9D9"/>
            <w:vAlign w:val="center"/>
          </w:tcPr>
          <w:p w14:paraId="51509B40" w14:textId="4BB08B53" w:rsidR="00C22E48" w:rsidRDefault="00C22E48" w:rsidP="00C22E48">
            <w:pPr>
              <w:pStyle w:val="Contenidodelatabla"/>
              <w:jc w:val="center"/>
              <w:rPr>
                <w:b/>
                <w:color w:val="000000"/>
              </w:rPr>
            </w:pPr>
            <w:r>
              <w:rPr>
                <w:b/>
                <w:color w:val="000000"/>
              </w:rPr>
              <w:t>0,00</w:t>
            </w:r>
            <w:r>
              <w:rPr>
                <w:b/>
                <w:color w:val="000000"/>
              </w:rPr>
              <w:t xml:space="preserve"> %</w:t>
            </w:r>
          </w:p>
        </w:tc>
      </w:tr>
      <w:tr w:rsidR="00C22E48" w14:paraId="4B8F95D3" w14:textId="77777777" w:rsidTr="00307515">
        <w:trPr>
          <w:trHeight w:val="326"/>
        </w:trPr>
        <w:tc>
          <w:tcPr>
            <w:tcW w:w="4386" w:type="dxa"/>
            <w:tcBorders>
              <w:left w:val="single" w:sz="12" w:space="0" w:color="000000"/>
              <w:bottom w:val="single" w:sz="12" w:space="0" w:color="000000"/>
              <w:right w:val="single" w:sz="12" w:space="0" w:color="000000"/>
            </w:tcBorders>
            <w:shd w:val="clear" w:color="auto" w:fill="A6A6A6"/>
            <w:tcMar>
              <w:top w:w="0" w:type="dxa"/>
            </w:tcMar>
            <w:vAlign w:val="center"/>
          </w:tcPr>
          <w:p w14:paraId="48AFED44" w14:textId="77777777" w:rsidR="00C22E48" w:rsidRDefault="00C22E48" w:rsidP="00C22E48">
            <w:pPr>
              <w:pStyle w:val="Contenidodelatabla"/>
              <w:rPr>
                <w:b/>
                <w:color w:val="000000"/>
              </w:rPr>
            </w:pPr>
            <w:r>
              <w:rPr>
                <w:b/>
                <w:color w:val="000000"/>
              </w:rPr>
              <w:t>Puesto PROFESOR 2 CICLO</w:t>
            </w:r>
          </w:p>
        </w:tc>
        <w:tc>
          <w:tcPr>
            <w:tcW w:w="1292" w:type="dxa"/>
            <w:tcBorders>
              <w:top w:val="single" w:sz="2" w:space="0" w:color="000000"/>
              <w:left w:val="single" w:sz="2" w:space="0" w:color="000000"/>
              <w:bottom w:val="single" w:sz="2" w:space="0" w:color="000000"/>
              <w:right w:val="single" w:sz="2" w:space="0" w:color="000000"/>
            </w:tcBorders>
            <w:vAlign w:val="center"/>
          </w:tcPr>
          <w:p w14:paraId="202E26B1" w14:textId="04C2C47A" w:rsidR="00C22E48" w:rsidRDefault="00C22E48" w:rsidP="00C22E48">
            <w:pPr>
              <w:pStyle w:val="Contenidodelatabla"/>
              <w:jc w:val="center"/>
              <w:rPr>
                <w:color w:val="000000"/>
              </w:rPr>
            </w:pPr>
            <w:r>
              <w:rPr>
                <w:color w:val="000000"/>
              </w:rPr>
              <w:t>0</w:t>
            </w:r>
          </w:p>
        </w:tc>
        <w:tc>
          <w:tcPr>
            <w:tcW w:w="1328" w:type="dxa"/>
            <w:tcBorders>
              <w:top w:val="single" w:sz="2" w:space="0" w:color="000000"/>
              <w:left w:val="single" w:sz="2" w:space="0" w:color="000000"/>
              <w:bottom w:val="single" w:sz="2" w:space="0" w:color="000000"/>
              <w:right w:val="single" w:sz="2" w:space="0" w:color="000000"/>
            </w:tcBorders>
            <w:shd w:val="clear" w:color="auto" w:fill="D9D9D9"/>
            <w:vAlign w:val="center"/>
          </w:tcPr>
          <w:p w14:paraId="258F17BD" w14:textId="23FD11D4" w:rsidR="00C22E48" w:rsidRDefault="00C22E48" w:rsidP="00C22E48">
            <w:pPr>
              <w:pStyle w:val="Contenidodelatabla"/>
              <w:jc w:val="center"/>
              <w:rPr>
                <w:b/>
                <w:color w:val="000000"/>
              </w:rPr>
            </w:pPr>
            <w:r>
              <w:rPr>
                <w:b/>
                <w:color w:val="000000"/>
              </w:rPr>
              <w:t>0,00</w:t>
            </w:r>
            <w:r>
              <w:rPr>
                <w:b/>
                <w:color w:val="000000"/>
              </w:rPr>
              <w:t xml:space="preserve"> %</w:t>
            </w:r>
          </w:p>
        </w:tc>
        <w:tc>
          <w:tcPr>
            <w:tcW w:w="1364" w:type="dxa"/>
            <w:tcBorders>
              <w:top w:val="single" w:sz="2" w:space="0" w:color="000000"/>
              <w:left w:val="single" w:sz="2" w:space="0" w:color="000000"/>
              <w:bottom w:val="single" w:sz="2" w:space="0" w:color="000000"/>
              <w:right w:val="single" w:sz="2" w:space="0" w:color="000000"/>
            </w:tcBorders>
            <w:vAlign w:val="center"/>
          </w:tcPr>
          <w:p w14:paraId="7D8E736A" w14:textId="30CAC910" w:rsidR="00C22E48" w:rsidRDefault="00C22E48" w:rsidP="00C22E48">
            <w:pPr>
              <w:pStyle w:val="Contenidodelatabla"/>
              <w:jc w:val="center"/>
              <w:rPr>
                <w:color w:val="000000"/>
              </w:rPr>
            </w:pPr>
            <w:r>
              <w:rPr>
                <w:color w:val="000000"/>
              </w:rPr>
              <w:t>0</w:t>
            </w:r>
          </w:p>
        </w:tc>
        <w:tc>
          <w:tcPr>
            <w:tcW w:w="1343" w:type="dxa"/>
            <w:tcBorders>
              <w:top w:val="single" w:sz="2" w:space="0" w:color="000000"/>
              <w:left w:val="single" w:sz="2" w:space="0" w:color="000000"/>
              <w:bottom w:val="single" w:sz="2" w:space="0" w:color="000000"/>
              <w:right w:val="single" w:sz="2" w:space="0" w:color="000000"/>
            </w:tcBorders>
            <w:shd w:val="clear" w:color="auto" w:fill="D9D9D9"/>
            <w:vAlign w:val="center"/>
          </w:tcPr>
          <w:p w14:paraId="5CEEADD4" w14:textId="2E6BBED3" w:rsidR="00C22E48" w:rsidRDefault="00C22E48" w:rsidP="00C22E48">
            <w:pPr>
              <w:pStyle w:val="Contenidodelatabla"/>
              <w:jc w:val="center"/>
              <w:rPr>
                <w:b/>
                <w:color w:val="000000"/>
              </w:rPr>
            </w:pPr>
            <w:r>
              <w:rPr>
                <w:b/>
                <w:color w:val="000000"/>
              </w:rPr>
              <w:t>0,00</w:t>
            </w:r>
            <w:r>
              <w:rPr>
                <w:b/>
                <w:color w:val="000000"/>
              </w:rPr>
              <w:t xml:space="preserve"> %</w:t>
            </w:r>
          </w:p>
        </w:tc>
      </w:tr>
      <w:tr w:rsidR="00307515" w14:paraId="376AEA6A" w14:textId="77777777" w:rsidTr="00307515">
        <w:trPr>
          <w:trHeight w:val="326"/>
        </w:trPr>
        <w:tc>
          <w:tcPr>
            <w:tcW w:w="4386" w:type="dxa"/>
            <w:tcBorders>
              <w:left w:val="single" w:sz="12" w:space="0" w:color="000000"/>
              <w:bottom w:val="single" w:sz="12" w:space="0" w:color="000000"/>
              <w:right w:val="single" w:sz="12" w:space="0" w:color="000000"/>
            </w:tcBorders>
            <w:shd w:val="clear" w:color="auto" w:fill="A6A6A6"/>
            <w:tcMar>
              <w:top w:w="0" w:type="dxa"/>
            </w:tcMar>
            <w:vAlign w:val="center"/>
          </w:tcPr>
          <w:p w14:paraId="5E73AA80" w14:textId="77777777" w:rsidR="00307515" w:rsidRDefault="00307515" w:rsidP="006E3A4D">
            <w:pPr>
              <w:pStyle w:val="Contenidodelatabla"/>
              <w:rPr>
                <w:b/>
                <w:color w:val="000000"/>
              </w:rPr>
            </w:pPr>
            <w:r>
              <w:rPr>
                <w:b/>
                <w:color w:val="000000"/>
              </w:rPr>
              <w:t>Puesto AUX ADMON</w:t>
            </w:r>
          </w:p>
        </w:tc>
        <w:tc>
          <w:tcPr>
            <w:tcW w:w="1292" w:type="dxa"/>
            <w:tcBorders>
              <w:top w:val="single" w:sz="2" w:space="0" w:color="000000"/>
              <w:left w:val="single" w:sz="2" w:space="0" w:color="000000"/>
              <w:bottom w:val="single" w:sz="2" w:space="0" w:color="000000"/>
              <w:right w:val="single" w:sz="2" w:space="0" w:color="000000"/>
            </w:tcBorders>
            <w:vAlign w:val="center"/>
          </w:tcPr>
          <w:p w14:paraId="1660CB17" w14:textId="0242223A" w:rsidR="00307515" w:rsidRDefault="002F73E3" w:rsidP="006E3A4D">
            <w:pPr>
              <w:pStyle w:val="Contenidodelatabla"/>
              <w:jc w:val="center"/>
              <w:rPr>
                <w:color w:val="000000"/>
              </w:rPr>
            </w:pPr>
            <w:r>
              <w:rPr>
                <w:color w:val="000000"/>
              </w:rPr>
              <w:t>4</w:t>
            </w:r>
          </w:p>
        </w:tc>
        <w:tc>
          <w:tcPr>
            <w:tcW w:w="1328" w:type="dxa"/>
            <w:tcBorders>
              <w:top w:val="single" w:sz="2" w:space="0" w:color="000000"/>
              <w:left w:val="single" w:sz="2" w:space="0" w:color="000000"/>
              <w:bottom w:val="single" w:sz="2" w:space="0" w:color="000000"/>
              <w:right w:val="single" w:sz="2" w:space="0" w:color="000000"/>
            </w:tcBorders>
            <w:shd w:val="clear" w:color="auto" w:fill="D9D9D9"/>
            <w:vAlign w:val="center"/>
          </w:tcPr>
          <w:p w14:paraId="1A5BFBFD" w14:textId="61A44C5F" w:rsidR="00307515" w:rsidRDefault="0033135B" w:rsidP="006E3A4D">
            <w:pPr>
              <w:pStyle w:val="Contenidodelatabla"/>
              <w:jc w:val="center"/>
              <w:rPr>
                <w:b/>
                <w:color w:val="000000"/>
              </w:rPr>
            </w:pPr>
            <w:r>
              <w:rPr>
                <w:b/>
                <w:color w:val="000000"/>
              </w:rPr>
              <w:t>5,19</w:t>
            </w:r>
            <w:r w:rsidR="00307515">
              <w:rPr>
                <w:b/>
                <w:color w:val="000000"/>
              </w:rPr>
              <w:t xml:space="preserve"> %</w:t>
            </w:r>
          </w:p>
        </w:tc>
        <w:tc>
          <w:tcPr>
            <w:tcW w:w="1364" w:type="dxa"/>
            <w:tcBorders>
              <w:top w:val="single" w:sz="2" w:space="0" w:color="000000"/>
              <w:left w:val="single" w:sz="2" w:space="0" w:color="000000"/>
              <w:bottom w:val="single" w:sz="2" w:space="0" w:color="000000"/>
              <w:right w:val="single" w:sz="2" w:space="0" w:color="000000"/>
            </w:tcBorders>
            <w:vAlign w:val="center"/>
          </w:tcPr>
          <w:p w14:paraId="55DEC917" w14:textId="73BBB6A7" w:rsidR="00307515" w:rsidRDefault="0033135B" w:rsidP="006E3A4D">
            <w:pPr>
              <w:pStyle w:val="Contenidodelatabla"/>
              <w:jc w:val="center"/>
              <w:rPr>
                <w:color w:val="000000"/>
              </w:rPr>
            </w:pPr>
            <w:r>
              <w:rPr>
                <w:color w:val="000000"/>
              </w:rPr>
              <w:t>2</w:t>
            </w:r>
          </w:p>
        </w:tc>
        <w:tc>
          <w:tcPr>
            <w:tcW w:w="1343" w:type="dxa"/>
            <w:tcBorders>
              <w:top w:val="single" w:sz="2" w:space="0" w:color="000000"/>
              <w:left w:val="single" w:sz="2" w:space="0" w:color="000000"/>
              <w:bottom w:val="single" w:sz="2" w:space="0" w:color="000000"/>
              <w:right w:val="single" w:sz="2" w:space="0" w:color="000000"/>
            </w:tcBorders>
            <w:shd w:val="clear" w:color="auto" w:fill="D9D9D9"/>
            <w:vAlign w:val="center"/>
          </w:tcPr>
          <w:p w14:paraId="5ED54953" w14:textId="102494FB" w:rsidR="00307515" w:rsidRDefault="0033135B" w:rsidP="006E3A4D">
            <w:pPr>
              <w:pStyle w:val="Contenidodelatabla"/>
              <w:jc w:val="center"/>
              <w:rPr>
                <w:b/>
                <w:color w:val="000000"/>
              </w:rPr>
            </w:pPr>
            <w:r>
              <w:rPr>
                <w:b/>
                <w:color w:val="000000"/>
              </w:rPr>
              <w:t>2,60</w:t>
            </w:r>
            <w:r w:rsidR="00307515">
              <w:rPr>
                <w:b/>
                <w:color w:val="000000"/>
              </w:rPr>
              <w:t xml:space="preserve"> %</w:t>
            </w:r>
          </w:p>
        </w:tc>
      </w:tr>
      <w:tr w:rsidR="00307515" w14:paraId="47105795" w14:textId="77777777" w:rsidTr="00307515">
        <w:trPr>
          <w:trHeight w:val="326"/>
        </w:trPr>
        <w:tc>
          <w:tcPr>
            <w:tcW w:w="4386" w:type="dxa"/>
            <w:tcBorders>
              <w:left w:val="single" w:sz="12" w:space="0" w:color="000000"/>
              <w:bottom w:val="single" w:sz="12" w:space="0" w:color="000000"/>
              <w:right w:val="single" w:sz="12" w:space="0" w:color="000000"/>
            </w:tcBorders>
            <w:shd w:val="clear" w:color="auto" w:fill="A6A6A6"/>
            <w:tcMar>
              <w:top w:w="0" w:type="dxa"/>
            </w:tcMar>
            <w:vAlign w:val="center"/>
          </w:tcPr>
          <w:p w14:paraId="1BAFC89D" w14:textId="77777777" w:rsidR="00307515" w:rsidRDefault="00307515" w:rsidP="006E3A4D">
            <w:pPr>
              <w:pStyle w:val="Contenidodelatabla"/>
              <w:rPr>
                <w:b/>
                <w:color w:val="000000"/>
              </w:rPr>
            </w:pPr>
            <w:r>
              <w:rPr>
                <w:b/>
                <w:color w:val="000000"/>
              </w:rPr>
              <w:t>Puesto Jefe ADMON</w:t>
            </w:r>
          </w:p>
        </w:tc>
        <w:tc>
          <w:tcPr>
            <w:tcW w:w="1292" w:type="dxa"/>
            <w:tcBorders>
              <w:top w:val="single" w:sz="2" w:space="0" w:color="000000"/>
              <w:left w:val="single" w:sz="2" w:space="0" w:color="000000"/>
              <w:bottom w:val="single" w:sz="2" w:space="0" w:color="000000"/>
              <w:right w:val="single" w:sz="2" w:space="0" w:color="000000"/>
            </w:tcBorders>
            <w:vAlign w:val="center"/>
          </w:tcPr>
          <w:p w14:paraId="41AFFC49" w14:textId="14D73D45" w:rsidR="00307515" w:rsidRDefault="002F73E3" w:rsidP="006E3A4D">
            <w:pPr>
              <w:pStyle w:val="Contenidodelatabla"/>
              <w:jc w:val="center"/>
              <w:rPr>
                <w:color w:val="000000"/>
              </w:rPr>
            </w:pPr>
            <w:r>
              <w:rPr>
                <w:color w:val="000000"/>
              </w:rPr>
              <w:t>1</w:t>
            </w:r>
          </w:p>
        </w:tc>
        <w:tc>
          <w:tcPr>
            <w:tcW w:w="1328" w:type="dxa"/>
            <w:tcBorders>
              <w:top w:val="single" w:sz="2" w:space="0" w:color="000000"/>
              <w:left w:val="single" w:sz="2" w:space="0" w:color="000000"/>
              <w:bottom w:val="single" w:sz="2" w:space="0" w:color="000000"/>
              <w:right w:val="single" w:sz="2" w:space="0" w:color="000000"/>
            </w:tcBorders>
            <w:shd w:val="clear" w:color="auto" w:fill="D9D9D9"/>
            <w:vAlign w:val="center"/>
          </w:tcPr>
          <w:p w14:paraId="176E60C7" w14:textId="5BA0193D" w:rsidR="00307515" w:rsidRDefault="0033135B" w:rsidP="006E3A4D">
            <w:pPr>
              <w:pStyle w:val="Contenidodelatabla"/>
              <w:jc w:val="center"/>
              <w:rPr>
                <w:b/>
                <w:color w:val="000000"/>
              </w:rPr>
            </w:pPr>
            <w:r>
              <w:rPr>
                <w:b/>
                <w:color w:val="000000"/>
              </w:rPr>
              <w:t>1,30</w:t>
            </w:r>
            <w:r w:rsidR="00307515">
              <w:rPr>
                <w:b/>
                <w:color w:val="000000"/>
              </w:rPr>
              <w:t xml:space="preserve"> %</w:t>
            </w:r>
          </w:p>
        </w:tc>
        <w:tc>
          <w:tcPr>
            <w:tcW w:w="1364" w:type="dxa"/>
            <w:tcBorders>
              <w:top w:val="single" w:sz="2" w:space="0" w:color="000000"/>
              <w:left w:val="single" w:sz="2" w:space="0" w:color="000000"/>
              <w:bottom w:val="single" w:sz="2" w:space="0" w:color="000000"/>
              <w:right w:val="single" w:sz="2" w:space="0" w:color="000000"/>
            </w:tcBorders>
            <w:vAlign w:val="center"/>
          </w:tcPr>
          <w:p w14:paraId="0083671F" w14:textId="1E895A4F" w:rsidR="00307515" w:rsidRDefault="0033135B" w:rsidP="006E3A4D">
            <w:pPr>
              <w:pStyle w:val="Contenidodelatabla"/>
              <w:jc w:val="center"/>
              <w:rPr>
                <w:color w:val="000000"/>
              </w:rPr>
            </w:pPr>
            <w:r>
              <w:rPr>
                <w:color w:val="000000"/>
              </w:rPr>
              <w:t>1</w:t>
            </w:r>
          </w:p>
        </w:tc>
        <w:tc>
          <w:tcPr>
            <w:tcW w:w="1343" w:type="dxa"/>
            <w:tcBorders>
              <w:top w:val="single" w:sz="2" w:space="0" w:color="000000"/>
              <w:left w:val="single" w:sz="2" w:space="0" w:color="000000"/>
              <w:bottom w:val="single" w:sz="2" w:space="0" w:color="000000"/>
              <w:right w:val="single" w:sz="2" w:space="0" w:color="000000"/>
            </w:tcBorders>
            <w:shd w:val="clear" w:color="auto" w:fill="D9D9D9"/>
            <w:vAlign w:val="center"/>
          </w:tcPr>
          <w:p w14:paraId="4C17C5E9" w14:textId="3176B9A9" w:rsidR="00307515" w:rsidRDefault="0033135B" w:rsidP="006E3A4D">
            <w:pPr>
              <w:pStyle w:val="Contenidodelatabla"/>
              <w:jc w:val="center"/>
              <w:rPr>
                <w:b/>
                <w:color w:val="000000"/>
              </w:rPr>
            </w:pPr>
            <w:r>
              <w:rPr>
                <w:b/>
                <w:color w:val="000000"/>
              </w:rPr>
              <w:t>1,30</w:t>
            </w:r>
            <w:r w:rsidR="00307515">
              <w:rPr>
                <w:b/>
                <w:color w:val="000000"/>
              </w:rPr>
              <w:t xml:space="preserve"> %</w:t>
            </w:r>
          </w:p>
        </w:tc>
      </w:tr>
      <w:tr w:rsidR="00307515" w14:paraId="44F58C41" w14:textId="77777777" w:rsidTr="00307515">
        <w:trPr>
          <w:trHeight w:val="326"/>
        </w:trPr>
        <w:tc>
          <w:tcPr>
            <w:tcW w:w="4386" w:type="dxa"/>
            <w:tcBorders>
              <w:left w:val="single" w:sz="12" w:space="0" w:color="000000"/>
              <w:bottom w:val="single" w:sz="12" w:space="0" w:color="000000"/>
              <w:right w:val="single" w:sz="12" w:space="0" w:color="000000"/>
            </w:tcBorders>
            <w:shd w:val="clear" w:color="auto" w:fill="A6A6A6"/>
            <w:tcMar>
              <w:top w:w="0" w:type="dxa"/>
            </w:tcMar>
            <w:vAlign w:val="center"/>
          </w:tcPr>
          <w:p w14:paraId="58FCCF8F" w14:textId="77777777" w:rsidR="00307515" w:rsidRDefault="00307515" w:rsidP="006E3A4D">
            <w:pPr>
              <w:pStyle w:val="Contenidodelatabla"/>
              <w:rPr>
                <w:b/>
                <w:color w:val="000000"/>
              </w:rPr>
            </w:pPr>
            <w:r>
              <w:rPr>
                <w:b/>
                <w:color w:val="000000"/>
              </w:rPr>
              <w:t>Puesto Oficial 1º</w:t>
            </w:r>
          </w:p>
        </w:tc>
        <w:tc>
          <w:tcPr>
            <w:tcW w:w="1292" w:type="dxa"/>
            <w:tcBorders>
              <w:top w:val="single" w:sz="2" w:space="0" w:color="000000"/>
              <w:left w:val="single" w:sz="2" w:space="0" w:color="000000"/>
              <w:bottom w:val="single" w:sz="2" w:space="0" w:color="000000"/>
              <w:right w:val="single" w:sz="2" w:space="0" w:color="000000"/>
            </w:tcBorders>
            <w:vAlign w:val="center"/>
          </w:tcPr>
          <w:p w14:paraId="75B39862" w14:textId="77777777" w:rsidR="00307515" w:rsidRDefault="00307515" w:rsidP="006E3A4D">
            <w:pPr>
              <w:pStyle w:val="Contenidodelatabla"/>
              <w:jc w:val="center"/>
              <w:rPr>
                <w:color w:val="000000"/>
              </w:rPr>
            </w:pPr>
            <w:r>
              <w:rPr>
                <w:color w:val="000000"/>
              </w:rPr>
              <w:t>0</w:t>
            </w:r>
          </w:p>
        </w:tc>
        <w:tc>
          <w:tcPr>
            <w:tcW w:w="1328" w:type="dxa"/>
            <w:tcBorders>
              <w:top w:val="single" w:sz="2" w:space="0" w:color="000000"/>
              <w:left w:val="single" w:sz="2" w:space="0" w:color="000000"/>
              <w:bottom w:val="single" w:sz="2" w:space="0" w:color="000000"/>
              <w:right w:val="single" w:sz="2" w:space="0" w:color="000000"/>
            </w:tcBorders>
            <w:shd w:val="clear" w:color="auto" w:fill="D9D9D9"/>
            <w:vAlign w:val="center"/>
          </w:tcPr>
          <w:p w14:paraId="05E9D5FA" w14:textId="77777777" w:rsidR="00307515" w:rsidRDefault="00307515" w:rsidP="006E3A4D">
            <w:pPr>
              <w:pStyle w:val="Contenidodelatabla"/>
              <w:jc w:val="center"/>
              <w:rPr>
                <w:b/>
                <w:color w:val="000000"/>
              </w:rPr>
            </w:pPr>
            <w:r>
              <w:rPr>
                <w:b/>
                <w:color w:val="000000"/>
              </w:rPr>
              <w:t>0,00 %</w:t>
            </w:r>
          </w:p>
        </w:tc>
        <w:tc>
          <w:tcPr>
            <w:tcW w:w="1364" w:type="dxa"/>
            <w:tcBorders>
              <w:top w:val="single" w:sz="2" w:space="0" w:color="000000"/>
              <w:left w:val="single" w:sz="2" w:space="0" w:color="000000"/>
              <w:bottom w:val="single" w:sz="2" w:space="0" w:color="000000"/>
              <w:right w:val="single" w:sz="2" w:space="0" w:color="000000"/>
            </w:tcBorders>
            <w:vAlign w:val="center"/>
          </w:tcPr>
          <w:p w14:paraId="76C27A5C" w14:textId="2389050F" w:rsidR="00307515" w:rsidRDefault="0033135B" w:rsidP="006E3A4D">
            <w:pPr>
              <w:pStyle w:val="Contenidodelatabla"/>
              <w:jc w:val="center"/>
              <w:rPr>
                <w:color w:val="000000"/>
              </w:rPr>
            </w:pPr>
            <w:r>
              <w:rPr>
                <w:color w:val="000000"/>
              </w:rPr>
              <w:t>0</w:t>
            </w:r>
          </w:p>
        </w:tc>
        <w:tc>
          <w:tcPr>
            <w:tcW w:w="1343" w:type="dxa"/>
            <w:tcBorders>
              <w:top w:val="single" w:sz="2" w:space="0" w:color="000000"/>
              <w:left w:val="single" w:sz="2" w:space="0" w:color="000000"/>
              <w:bottom w:val="single" w:sz="2" w:space="0" w:color="000000"/>
              <w:right w:val="single" w:sz="2" w:space="0" w:color="000000"/>
            </w:tcBorders>
            <w:shd w:val="clear" w:color="auto" w:fill="D9D9D9"/>
            <w:vAlign w:val="center"/>
          </w:tcPr>
          <w:p w14:paraId="1DDD1183" w14:textId="23865BDB" w:rsidR="00307515" w:rsidRDefault="0033135B" w:rsidP="006E3A4D">
            <w:pPr>
              <w:pStyle w:val="Contenidodelatabla"/>
              <w:jc w:val="center"/>
              <w:rPr>
                <w:b/>
                <w:color w:val="000000"/>
              </w:rPr>
            </w:pPr>
            <w:r>
              <w:rPr>
                <w:b/>
                <w:color w:val="000000"/>
              </w:rPr>
              <w:t>0,00</w:t>
            </w:r>
            <w:r w:rsidR="00307515">
              <w:rPr>
                <w:b/>
                <w:color w:val="000000"/>
              </w:rPr>
              <w:t xml:space="preserve"> %</w:t>
            </w:r>
          </w:p>
        </w:tc>
      </w:tr>
      <w:tr w:rsidR="00307515" w14:paraId="6355A0E9" w14:textId="77777777" w:rsidTr="00307515">
        <w:trPr>
          <w:trHeight w:val="1271"/>
        </w:trPr>
        <w:tc>
          <w:tcPr>
            <w:tcW w:w="4386" w:type="dxa"/>
            <w:tcBorders>
              <w:left w:val="single" w:sz="12" w:space="0" w:color="000000"/>
              <w:bottom w:val="single" w:sz="12" w:space="0" w:color="000000"/>
              <w:right w:val="single" w:sz="12" w:space="0" w:color="000000"/>
            </w:tcBorders>
            <w:shd w:val="clear" w:color="auto" w:fill="A6A6A6"/>
            <w:tcMar>
              <w:top w:w="0" w:type="dxa"/>
            </w:tcMar>
            <w:vAlign w:val="center"/>
          </w:tcPr>
          <w:p w14:paraId="1B128643" w14:textId="77777777" w:rsidR="00307515" w:rsidRDefault="00307515" w:rsidP="006E3A4D">
            <w:pPr>
              <w:pStyle w:val="Contenidodelatabla"/>
              <w:rPr>
                <w:b/>
                <w:color w:val="000000"/>
              </w:rPr>
            </w:pPr>
            <w:r>
              <w:rPr>
                <w:b/>
                <w:color w:val="000000"/>
              </w:rPr>
              <w:t>Puesto INFANTIL+PRIMARIA</w:t>
            </w:r>
          </w:p>
        </w:tc>
        <w:tc>
          <w:tcPr>
            <w:tcW w:w="1292" w:type="dxa"/>
            <w:tcBorders>
              <w:top w:val="single" w:sz="2" w:space="0" w:color="000000"/>
              <w:left w:val="single" w:sz="2" w:space="0" w:color="000000"/>
              <w:bottom w:val="single" w:sz="2" w:space="0" w:color="000000"/>
              <w:right w:val="single" w:sz="2" w:space="0" w:color="000000"/>
            </w:tcBorders>
            <w:vAlign w:val="center"/>
          </w:tcPr>
          <w:p w14:paraId="30B57A5A" w14:textId="28E9CBCE" w:rsidR="00307515" w:rsidRDefault="002F73E3" w:rsidP="006E3A4D">
            <w:pPr>
              <w:pStyle w:val="Contenidodelatabla"/>
              <w:jc w:val="center"/>
              <w:rPr>
                <w:color w:val="000000"/>
              </w:rPr>
            </w:pPr>
            <w:r>
              <w:rPr>
                <w:color w:val="000000"/>
              </w:rPr>
              <w:t>3</w:t>
            </w:r>
          </w:p>
        </w:tc>
        <w:tc>
          <w:tcPr>
            <w:tcW w:w="1328" w:type="dxa"/>
            <w:tcBorders>
              <w:top w:val="single" w:sz="2" w:space="0" w:color="000000"/>
              <w:left w:val="single" w:sz="2" w:space="0" w:color="000000"/>
              <w:bottom w:val="single" w:sz="2" w:space="0" w:color="000000"/>
              <w:right w:val="single" w:sz="2" w:space="0" w:color="000000"/>
            </w:tcBorders>
            <w:shd w:val="clear" w:color="auto" w:fill="D9D9D9"/>
            <w:vAlign w:val="center"/>
          </w:tcPr>
          <w:p w14:paraId="3D23A982" w14:textId="3611BEBE" w:rsidR="00307515" w:rsidRDefault="0033135B" w:rsidP="006E3A4D">
            <w:pPr>
              <w:pStyle w:val="Contenidodelatabla"/>
              <w:jc w:val="center"/>
              <w:rPr>
                <w:b/>
                <w:color w:val="000000"/>
              </w:rPr>
            </w:pPr>
            <w:r>
              <w:rPr>
                <w:b/>
                <w:color w:val="000000"/>
              </w:rPr>
              <w:t>3,90</w:t>
            </w:r>
            <w:r w:rsidR="00307515">
              <w:rPr>
                <w:b/>
                <w:color w:val="000000"/>
              </w:rPr>
              <w:t xml:space="preserve"> %</w:t>
            </w:r>
          </w:p>
        </w:tc>
        <w:tc>
          <w:tcPr>
            <w:tcW w:w="1364" w:type="dxa"/>
            <w:tcBorders>
              <w:top w:val="single" w:sz="2" w:space="0" w:color="000000"/>
              <w:left w:val="single" w:sz="2" w:space="0" w:color="000000"/>
              <w:bottom w:val="single" w:sz="2" w:space="0" w:color="000000"/>
              <w:right w:val="single" w:sz="2" w:space="0" w:color="000000"/>
            </w:tcBorders>
            <w:vAlign w:val="center"/>
          </w:tcPr>
          <w:p w14:paraId="1C2ABFC3" w14:textId="706F146A" w:rsidR="00307515" w:rsidRDefault="0033135B" w:rsidP="006E3A4D">
            <w:pPr>
              <w:pStyle w:val="Contenidodelatabla"/>
              <w:jc w:val="center"/>
              <w:rPr>
                <w:color w:val="000000"/>
              </w:rPr>
            </w:pPr>
            <w:r>
              <w:rPr>
                <w:color w:val="000000"/>
              </w:rPr>
              <w:t>0</w:t>
            </w:r>
          </w:p>
        </w:tc>
        <w:tc>
          <w:tcPr>
            <w:tcW w:w="1343" w:type="dxa"/>
            <w:tcBorders>
              <w:top w:val="single" w:sz="2" w:space="0" w:color="000000"/>
              <w:left w:val="single" w:sz="2" w:space="0" w:color="000000"/>
              <w:bottom w:val="single" w:sz="2" w:space="0" w:color="000000"/>
              <w:right w:val="single" w:sz="2" w:space="0" w:color="000000"/>
            </w:tcBorders>
            <w:shd w:val="clear" w:color="auto" w:fill="D9D9D9"/>
            <w:vAlign w:val="center"/>
          </w:tcPr>
          <w:p w14:paraId="2F0B6605" w14:textId="28BB73FB" w:rsidR="00307515" w:rsidRDefault="0033135B" w:rsidP="006E3A4D">
            <w:pPr>
              <w:pStyle w:val="Contenidodelatabla"/>
              <w:jc w:val="center"/>
              <w:rPr>
                <w:b/>
                <w:color w:val="000000"/>
              </w:rPr>
            </w:pPr>
            <w:r>
              <w:rPr>
                <w:b/>
                <w:color w:val="000000"/>
              </w:rPr>
              <w:t>0,00</w:t>
            </w:r>
            <w:r w:rsidR="00307515">
              <w:rPr>
                <w:b/>
                <w:color w:val="000000"/>
              </w:rPr>
              <w:t xml:space="preserve"> %</w:t>
            </w:r>
          </w:p>
        </w:tc>
      </w:tr>
      <w:tr w:rsidR="00307515" w14:paraId="2C6559C1" w14:textId="77777777" w:rsidTr="00307515">
        <w:trPr>
          <w:trHeight w:val="1271"/>
        </w:trPr>
        <w:tc>
          <w:tcPr>
            <w:tcW w:w="4386" w:type="dxa"/>
            <w:tcBorders>
              <w:left w:val="single" w:sz="12" w:space="0" w:color="000000"/>
              <w:bottom w:val="single" w:sz="12" w:space="0" w:color="000000"/>
              <w:right w:val="single" w:sz="12" w:space="0" w:color="000000"/>
            </w:tcBorders>
            <w:shd w:val="clear" w:color="auto" w:fill="A6A6A6"/>
            <w:tcMar>
              <w:top w:w="0" w:type="dxa"/>
            </w:tcMar>
            <w:vAlign w:val="center"/>
          </w:tcPr>
          <w:p w14:paraId="670AF557" w14:textId="77777777" w:rsidR="00307515" w:rsidRDefault="00307515" w:rsidP="006E3A4D">
            <w:pPr>
              <w:pStyle w:val="Contenidodelatabla"/>
              <w:rPr>
                <w:b/>
                <w:color w:val="000000"/>
              </w:rPr>
            </w:pPr>
            <w:r>
              <w:rPr>
                <w:b/>
                <w:color w:val="000000"/>
              </w:rPr>
              <w:t>Puesto jefe de Negociado</w:t>
            </w:r>
          </w:p>
        </w:tc>
        <w:tc>
          <w:tcPr>
            <w:tcW w:w="1292" w:type="dxa"/>
            <w:tcBorders>
              <w:top w:val="single" w:sz="2" w:space="0" w:color="000000"/>
              <w:left w:val="single" w:sz="2" w:space="0" w:color="000000"/>
              <w:bottom w:val="single" w:sz="2" w:space="0" w:color="000000"/>
              <w:right w:val="single" w:sz="2" w:space="0" w:color="000000"/>
            </w:tcBorders>
            <w:vAlign w:val="center"/>
          </w:tcPr>
          <w:p w14:paraId="2A72FD9F" w14:textId="77777777" w:rsidR="00307515" w:rsidRDefault="00307515" w:rsidP="006E3A4D">
            <w:pPr>
              <w:pStyle w:val="Contenidodelatabla"/>
              <w:jc w:val="center"/>
              <w:rPr>
                <w:color w:val="000000"/>
              </w:rPr>
            </w:pPr>
            <w:r>
              <w:rPr>
                <w:color w:val="000000"/>
              </w:rPr>
              <w:t>0</w:t>
            </w:r>
          </w:p>
        </w:tc>
        <w:tc>
          <w:tcPr>
            <w:tcW w:w="1328" w:type="dxa"/>
            <w:tcBorders>
              <w:top w:val="single" w:sz="2" w:space="0" w:color="000000"/>
              <w:left w:val="single" w:sz="2" w:space="0" w:color="000000"/>
              <w:bottom w:val="single" w:sz="2" w:space="0" w:color="000000"/>
              <w:right w:val="single" w:sz="2" w:space="0" w:color="000000"/>
            </w:tcBorders>
            <w:shd w:val="clear" w:color="auto" w:fill="D9D9D9"/>
            <w:vAlign w:val="center"/>
          </w:tcPr>
          <w:p w14:paraId="18788FA3" w14:textId="77777777" w:rsidR="00307515" w:rsidRDefault="00307515" w:rsidP="006E3A4D">
            <w:pPr>
              <w:pStyle w:val="Contenidodelatabla"/>
              <w:jc w:val="center"/>
              <w:rPr>
                <w:b/>
                <w:color w:val="000000"/>
              </w:rPr>
            </w:pPr>
            <w:r>
              <w:rPr>
                <w:b/>
                <w:color w:val="000000"/>
              </w:rPr>
              <w:t>0,00 %</w:t>
            </w:r>
          </w:p>
        </w:tc>
        <w:tc>
          <w:tcPr>
            <w:tcW w:w="1364" w:type="dxa"/>
            <w:tcBorders>
              <w:top w:val="single" w:sz="2" w:space="0" w:color="000000"/>
              <w:left w:val="single" w:sz="2" w:space="0" w:color="000000"/>
              <w:bottom w:val="single" w:sz="2" w:space="0" w:color="000000"/>
              <w:right w:val="single" w:sz="2" w:space="0" w:color="000000"/>
            </w:tcBorders>
            <w:vAlign w:val="center"/>
          </w:tcPr>
          <w:p w14:paraId="642B0FA4" w14:textId="70A22643" w:rsidR="00307515" w:rsidRDefault="0033135B" w:rsidP="006E3A4D">
            <w:pPr>
              <w:pStyle w:val="Contenidodelatabla"/>
              <w:jc w:val="center"/>
              <w:rPr>
                <w:color w:val="000000"/>
              </w:rPr>
            </w:pPr>
            <w:r>
              <w:rPr>
                <w:color w:val="000000"/>
              </w:rPr>
              <w:t>0</w:t>
            </w:r>
          </w:p>
        </w:tc>
        <w:tc>
          <w:tcPr>
            <w:tcW w:w="1343" w:type="dxa"/>
            <w:tcBorders>
              <w:top w:val="single" w:sz="2" w:space="0" w:color="000000"/>
              <w:left w:val="single" w:sz="2" w:space="0" w:color="000000"/>
              <w:bottom w:val="single" w:sz="2" w:space="0" w:color="000000"/>
              <w:right w:val="single" w:sz="2" w:space="0" w:color="000000"/>
            </w:tcBorders>
            <w:shd w:val="clear" w:color="auto" w:fill="D9D9D9"/>
            <w:vAlign w:val="center"/>
          </w:tcPr>
          <w:p w14:paraId="630405F4" w14:textId="3C3D72AD" w:rsidR="00307515" w:rsidRDefault="0033135B" w:rsidP="006E3A4D">
            <w:pPr>
              <w:pStyle w:val="Contenidodelatabla"/>
              <w:jc w:val="center"/>
              <w:rPr>
                <w:b/>
                <w:color w:val="000000"/>
              </w:rPr>
            </w:pPr>
            <w:r>
              <w:rPr>
                <w:b/>
                <w:color w:val="000000"/>
              </w:rPr>
              <w:t>0,00</w:t>
            </w:r>
            <w:r w:rsidR="00307515">
              <w:rPr>
                <w:b/>
                <w:color w:val="000000"/>
              </w:rPr>
              <w:t xml:space="preserve"> %</w:t>
            </w:r>
          </w:p>
        </w:tc>
      </w:tr>
      <w:tr w:rsidR="00307515" w14:paraId="69B005A8" w14:textId="77777777" w:rsidTr="00307515">
        <w:trPr>
          <w:trHeight w:val="326"/>
        </w:trPr>
        <w:tc>
          <w:tcPr>
            <w:tcW w:w="4386" w:type="dxa"/>
            <w:tcBorders>
              <w:left w:val="single" w:sz="12" w:space="0" w:color="000000"/>
              <w:bottom w:val="single" w:sz="12" w:space="0" w:color="000000"/>
              <w:right w:val="single" w:sz="12" w:space="0" w:color="000000"/>
            </w:tcBorders>
            <w:shd w:val="clear" w:color="auto" w:fill="A6A6A6"/>
            <w:tcMar>
              <w:top w:w="0" w:type="dxa"/>
            </w:tcMar>
            <w:vAlign w:val="center"/>
          </w:tcPr>
          <w:p w14:paraId="4730FB1C" w14:textId="77777777" w:rsidR="00307515" w:rsidRDefault="00307515" w:rsidP="006E3A4D">
            <w:pPr>
              <w:pStyle w:val="Contenidodelatabla"/>
              <w:rPr>
                <w:b/>
                <w:color w:val="000000"/>
              </w:rPr>
            </w:pPr>
            <w:r>
              <w:rPr>
                <w:b/>
                <w:color w:val="000000"/>
              </w:rPr>
              <w:t>Puesto SECUNDARIA(1Y2)</w:t>
            </w:r>
          </w:p>
        </w:tc>
        <w:tc>
          <w:tcPr>
            <w:tcW w:w="1292" w:type="dxa"/>
            <w:tcBorders>
              <w:top w:val="single" w:sz="2" w:space="0" w:color="000000"/>
              <w:left w:val="single" w:sz="2" w:space="0" w:color="000000"/>
              <w:bottom w:val="single" w:sz="2" w:space="0" w:color="000000"/>
              <w:right w:val="single" w:sz="2" w:space="0" w:color="000000"/>
            </w:tcBorders>
            <w:vAlign w:val="center"/>
          </w:tcPr>
          <w:p w14:paraId="3D1E2B47" w14:textId="6E424E18" w:rsidR="00307515" w:rsidRDefault="00C22E48" w:rsidP="00C22E48">
            <w:pPr>
              <w:pStyle w:val="Contenidodelatabla"/>
              <w:jc w:val="center"/>
              <w:rPr>
                <w:color w:val="000000"/>
              </w:rPr>
            </w:pPr>
            <w:r>
              <w:rPr>
                <w:color w:val="000000"/>
              </w:rPr>
              <w:t>16</w:t>
            </w:r>
          </w:p>
        </w:tc>
        <w:tc>
          <w:tcPr>
            <w:tcW w:w="1328" w:type="dxa"/>
            <w:tcBorders>
              <w:top w:val="single" w:sz="2" w:space="0" w:color="000000"/>
              <w:left w:val="single" w:sz="2" w:space="0" w:color="000000"/>
              <w:bottom w:val="single" w:sz="2" w:space="0" w:color="000000"/>
              <w:right w:val="single" w:sz="2" w:space="0" w:color="000000"/>
            </w:tcBorders>
            <w:shd w:val="clear" w:color="auto" w:fill="D9D9D9"/>
            <w:vAlign w:val="center"/>
          </w:tcPr>
          <w:p w14:paraId="496F0EEB" w14:textId="4BCAC96E" w:rsidR="00307515" w:rsidRDefault="0033135B" w:rsidP="006E3A4D">
            <w:pPr>
              <w:pStyle w:val="Contenidodelatabla"/>
              <w:jc w:val="center"/>
              <w:rPr>
                <w:b/>
                <w:color w:val="000000"/>
              </w:rPr>
            </w:pPr>
            <w:r>
              <w:rPr>
                <w:b/>
                <w:color w:val="000000"/>
              </w:rPr>
              <w:t>20,78</w:t>
            </w:r>
            <w:r w:rsidR="00307515">
              <w:rPr>
                <w:b/>
                <w:color w:val="000000"/>
              </w:rPr>
              <w:t xml:space="preserve"> %</w:t>
            </w:r>
          </w:p>
        </w:tc>
        <w:tc>
          <w:tcPr>
            <w:tcW w:w="1364" w:type="dxa"/>
            <w:tcBorders>
              <w:top w:val="single" w:sz="2" w:space="0" w:color="000000"/>
              <w:left w:val="single" w:sz="2" w:space="0" w:color="000000"/>
              <w:bottom w:val="single" w:sz="2" w:space="0" w:color="000000"/>
              <w:right w:val="single" w:sz="2" w:space="0" w:color="000000"/>
            </w:tcBorders>
            <w:vAlign w:val="center"/>
          </w:tcPr>
          <w:p w14:paraId="449C3C31" w14:textId="5C8567D0" w:rsidR="00307515" w:rsidRDefault="0033135B" w:rsidP="006E3A4D">
            <w:pPr>
              <w:pStyle w:val="Contenidodelatabla"/>
              <w:jc w:val="center"/>
              <w:rPr>
                <w:color w:val="000000"/>
              </w:rPr>
            </w:pPr>
            <w:r>
              <w:rPr>
                <w:color w:val="000000"/>
              </w:rPr>
              <w:t>6</w:t>
            </w:r>
          </w:p>
        </w:tc>
        <w:tc>
          <w:tcPr>
            <w:tcW w:w="1343" w:type="dxa"/>
            <w:tcBorders>
              <w:top w:val="single" w:sz="2" w:space="0" w:color="000000"/>
              <w:left w:val="single" w:sz="2" w:space="0" w:color="000000"/>
              <w:bottom w:val="single" w:sz="2" w:space="0" w:color="000000"/>
              <w:right w:val="single" w:sz="2" w:space="0" w:color="000000"/>
            </w:tcBorders>
            <w:shd w:val="clear" w:color="auto" w:fill="D9D9D9"/>
            <w:vAlign w:val="center"/>
          </w:tcPr>
          <w:p w14:paraId="38BDF014" w14:textId="7ABC026A" w:rsidR="00307515" w:rsidRDefault="0033135B" w:rsidP="006E3A4D">
            <w:pPr>
              <w:pStyle w:val="Contenidodelatabla"/>
              <w:jc w:val="center"/>
              <w:rPr>
                <w:b/>
                <w:color w:val="000000"/>
              </w:rPr>
            </w:pPr>
            <w:r>
              <w:rPr>
                <w:b/>
                <w:color w:val="000000"/>
              </w:rPr>
              <w:t>7,79</w:t>
            </w:r>
            <w:r w:rsidR="00307515">
              <w:rPr>
                <w:b/>
                <w:color w:val="000000"/>
              </w:rPr>
              <w:t xml:space="preserve"> %</w:t>
            </w:r>
          </w:p>
        </w:tc>
      </w:tr>
      <w:tr w:rsidR="00307515" w14:paraId="26B654C7" w14:textId="77777777" w:rsidTr="00307515">
        <w:trPr>
          <w:trHeight w:val="326"/>
        </w:trPr>
        <w:tc>
          <w:tcPr>
            <w:tcW w:w="4386" w:type="dxa"/>
            <w:tcBorders>
              <w:left w:val="single" w:sz="12" w:space="0" w:color="000000"/>
              <w:bottom w:val="single" w:sz="12" w:space="0" w:color="000000"/>
              <w:right w:val="single" w:sz="12" w:space="0" w:color="000000"/>
            </w:tcBorders>
            <w:shd w:val="clear" w:color="auto" w:fill="A6A6A6"/>
            <w:tcMar>
              <w:top w:w="0" w:type="dxa"/>
            </w:tcMar>
            <w:vAlign w:val="center"/>
          </w:tcPr>
          <w:p w14:paraId="20D5E86F" w14:textId="5A646184" w:rsidR="00307515" w:rsidRDefault="00307515" w:rsidP="006E3A4D">
            <w:pPr>
              <w:pStyle w:val="Contenidodelatabla"/>
              <w:rPr>
                <w:b/>
                <w:color w:val="000000"/>
              </w:rPr>
            </w:pPr>
            <w:r>
              <w:rPr>
                <w:b/>
                <w:color w:val="000000"/>
              </w:rPr>
              <w:t>Puesto</w:t>
            </w:r>
            <w:r w:rsidR="00C22E48">
              <w:rPr>
                <w:b/>
                <w:color w:val="000000"/>
              </w:rPr>
              <w:t xml:space="preserve"> </w:t>
            </w:r>
            <w:r>
              <w:rPr>
                <w:b/>
                <w:color w:val="000000"/>
              </w:rPr>
              <w:t>PROFESOR BACHILLER</w:t>
            </w:r>
          </w:p>
        </w:tc>
        <w:tc>
          <w:tcPr>
            <w:tcW w:w="1292" w:type="dxa"/>
            <w:tcBorders>
              <w:top w:val="single" w:sz="2" w:space="0" w:color="000000"/>
              <w:left w:val="single" w:sz="2" w:space="0" w:color="000000"/>
              <w:bottom w:val="single" w:sz="2" w:space="0" w:color="000000"/>
              <w:right w:val="single" w:sz="2" w:space="0" w:color="000000"/>
            </w:tcBorders>
            <w:vAlign w:val="center"/>
          </w:tcPr>
          <w:p w14:paraId="49429B1A" w14:textId="3281E3D3" w:rsidR="00307515" w:rsidRDefault="00C22E48" w:rsidP="006E3A4D">
            <w:pPr>
              <w:pStyle w:val="Contenidodelatabla"/>
              <w:jc w:val="center"/>
              <w:rPr>
                <w:color w:val="000000"/>
              </w:rPr>
            </w:pPr>
            <w:r>
              <w:rPr>
                <w:color w:val="000000"/>
              </w:rPr>
              <w:t>8</w:t>
            </w:r>
          </w:p>
        </w:tc>
        <w:tc>
          <w:tcPr>
            <w:tcW w:w="1328" w:type="dxa"/>
            <w:tcBorders>
              <w:top w:val="single" w:sz="2" w:space="0" w:color="000000"/>
              <w:left w:val="single" w:sz="2" w:space="0" w:color="000000"/>
              <w:bottom w:val="single" w:sz="2" w:space="0" w:color="000000"/>
              <w:right w:val="single" w:sz="2" w:space="0" w:color="000000"/>
            </w:tcBorders>
            <w:shd w:val="clear" w:color="auto" w:fill="D9D9D9"/>
            <w:vAlign w:val="center"/>
          </w:tcPr>
          <w:p w14:paraId="1B4517CE" w14:textId="59C53A50" w:rsidR="00307515" w:rsidRDefault="0033135B" w:rsidP="00C22E48">
            <w:pPr>
              <w:pStyle w:val="Contenidodelatabla"/>
              <w:jc w:val="center"/>
              <w:rPr>
                <w:b/>
                <w:color w:val="000000"/>
              </w:rPr>
            </w:pPr>
            <w:r>
              <w:rPr>
                <w:b/>
                <w:color w:val="000000"/>
              </w:rPr>
              <w:t>10,39</w:t>
            </w:r>
            <w:r w:rsidR="00C22E48">
              <w:rPr>
                <w:b/>
                <w:color w:val="000000"/>
              </w:rPr>
              <w:t xml:space="preserve"> %</w:t>
            </w:r>
          </w:p>
        </w:tc>
        <w:tc>
          <w:tcPr>
            <w:tcW w:w="1364" w:type="dxa"/>
            <w:tcBorders>
              <w:top w:val="single" w:sz="2" w:space="0" w:color="000000"/>
              <w:left w:val="single" w:sz="2" w:space="0" w:color="000000"/>
              <w:bottom w:val="single" w:sz="2" w:space="0" w:color="000000"/>
              <w:right w:val="single" w:sz="2" w:space="0" w:color="000000"/>
            </w:tcBorders>
            <w:vAlign w:val="center"/>
          </w:tcPr>
          <w:p w14:paraId="44AEE7C4" w14:textId="7E504933" w:rsidR="00307515" w:rsidRDefault="0033135B" w:rsidP="006E3A4D">
            <w:pPr>
              <w:pStyle w:val="Contenidodelatabla"/>
              <w:jc w:val="center"/>
              <w:rPr>
                <w:color w:val="000000"/>
              </w:rPr>
            </w:pPr>
            <w:r>
              <w:rPr>
                <w:color w:val="000000"/>
              </w:rPr>
              <w:t>1</w:t>
            </w:r>
          </w:p>
        </w:tc>
        <w:tc>
          <w:tcPr>
            <w:tcW w:w="1343" w:type="dxa"/>
            <w:tcBorders>
              <w:top w:val="single" w:sz="2" w:space="0" w:color="000000"/>
              <w:left w:val="single" w:sz="2" w:space="0" w:color="000000"/>
              <w:bottom w:val="single" w:sz="2" w:space="0" w:color="000000"/>
              <w:right w:val="single" w:sz="2" w:space="0" w:color="000000"/>
            </w:tcBorders>
            <w:shd w:val="clear" w:color="auto" w:fill="D9D9D9"/>
            <w:vAlign w:val="center"/>
          </w:tcPr>
          <w:p w14:paraId="04FE314F" w14:textId="16B29C8B" w:rsidR="00307515" w:rsidRDefault="0033135B" w:rsidP="0033135B">
            <w:pPr>
              <w:pStyle w:val="Contenidodelatabla"/>
              <w:jc w:val="center"/>
              <w:rPr>
                <w:b/>
                <w:color w:val="000000"/>
              </w:rPr>
            </w:pPr>
            <w:r>
              <w:rPr>
                <w:b/>
                <w:color w:val="000000"/>
              </w:rPr>
              <w:t>1,30 %</w:t>
            </w:r>
          </w:p>
        </w:tc>
      </w:tr>
      <w:tr w:rsidR="00307515" w14:paraId="5E3F16D9" w14:textId="77777777" w:rsidTr="00307515">
        <w:trPr>
          <w:trHeight w:val="326"/>
        </w:trPr>
        <w:tc>
          <w:tcPr>
            <w:tcW w:w="4386" w:type="dxa"/>
            <w:tcBorders>
              <w:left w:val="single" w:sz="12" w:space="0" w:color="000000"/>
              <w:bottom w:val="single" w:sz="12" w:space="0" w:color="000000"/>
              <w:right w:val="single" w:sz="12" w:space="0" w:color="000000"/>
            </w:tcBorders>
            <w:shd w:val="clear" w:color="auto" w:fill="A6A6A6"/>
            <w:tcMar>
              <w:top w:w="0" w:type="dxa"/>
            </w:tcMar>
            <w:vAlign w:val="center"/>
          </w:tcPr>
          <w:p w14:paraId="3BDF2F29" w14:textId="77777777" w:rsidR="00307515" w:rsidRDefault="00307515" w:rsidP="006E3A4D">
            <w:pPr>
              <w:pStyle w:val="Contenidodelatabla"/>
              <w:rPr>
                <w:b/>
                <w:color w:val="000000"/>
              </w:rPr>
            </w:pPr>
            <w:r>
              <w:rPr>
                <w:b/>
                <w:color w:val="000000"/>
              </w:rPr>
              <w:t>Puesto Primaria y Secundaria</w:t>
            </w:r>
          </w:p>
        </w:tc>
        <w:tc>
          <w:tcPr>
            <w:tcW w:w="1292" w:type="dxa"/>
            <w:tcBorders>
              <w:top w:val="single" w:sz="2" w:space="0" w:color="000000"/>
              <w:left w:val="single" w:sz="2" w:space="0" w:color="000000"/>
              <w:bottom w:val="single" w:sz="2" w:space="0" w:color="000000"/>
              <w:right w:val="single" w:sz="2" w:space="0" w:color="000000"/>
            </w:tcBorders>
            <w:vAlign w:val="center"/>
          </w:tcPr>
          <w:p w14:paraId="7C20FBB4" w14:textId="049A6E14" w:rsidR="00307515" w:rsidRDefault="00C22E48" w:rsidP="006E3A4D">
            <w:pPr>
              <w:pStyle w:val="Contenidodelatabla"/>
              <w:jc w:val="center"/>
              <w:rPr>
                <w:color w:val="000000"/>
              </w:rPr>
            </w:pPr>
            <w:r>
              <w:rPr>
                <w:color w:val="000000"/>
              </w:rPr>
              <w:t>0</w:t>
            </w:r>
          </w:p>
        </w:tc>
        <w:tc>
          <w:tcPr>
            <w:tcW w:w="1328" w:type="dxa"/>
            <w:tcBorders>
              <w:top w:val="single" w:sz="2" w:space="0" w:color="000000"/>
              <w:left w:val="single" w:sz="2" w:space="0" w:color="000000"/>
              <w:bottom w:val="single" w:sz="2" w:space="0" w:color="000000"/>
              <w:right w:val="single" w:sz="2" w:space="0" w:color="000000"/>
            </w:tcBorders>
            <w:shd w:val="clear" w:color="auto" w:fill="D9D9D9"/>
            <w:vAlign w:val="center"/>
          </w:tcPr>
          <w:p w14:paraId="186510FE" w14:textId="5C8FCAD6" w:rsidR="00307515" w:rsidRDefault="00C22E48" w:rsidP="006E3A4D">
            <w:pPr>
              <w:pStyle w:val="Contenidodelatabla"/>
              <w:jc w:val="center"/>
              <w:rPr>
                <w:b/>
                <w:color w:val="000000"/>
              </w:rPr>
            </w:pPr>
            <w:r>
              <w:rPr>
                <w:b/>
                <w:color w:val="000000"/>
              </w:rPr>
              <w:t>0,00</w:t>
            </w:r>
            <w:r w:rsidR="00307515">
              <w:rPr>
                <w:b/>
                <w:color w:val="000000"/>
              </w:rPr>
              <w:t xml:space="preserve"> %</w:t>
            </w:r>
          </w:p>
        </w:tc>
        <w:tc>
          <w:tcPr>
            <w:tcW w:w="1364" w:type="dxa"/>
            <w:tcBorders>
              <w:top w:val="single" w:sz="2" w:space="0" w:color="000000"/>
              <w:left w:val="single" w:sz="2" w:space="0" w:color="000000"/>
              <w:bottom w:val="single" w:sz="2" w:space="0" w:color="000000"/>
              <w:right w:val="single" w:sz="2" w:space="0" w:color="000000"/>
            </w:tcBorders>
            <w:vAlign w:val="center"/>
          </w:tcPr>
          <w:p w14:paraId="7849A9A0" w14:textId="77777777" w:rsidR="00307515" w:rsidRDefault="00307515" w:rsidP="006E3A4D">
            <w:pPr>
              <w:pStyle w:val="Contenidodelatabla"/>
              <w:jc w:val="center"/>
              <w:rPr>
                <w:color w:val="000000"/>
              </w:rPr>
            </w:pPr>
            <w:r>
              <w:rPr>
                <w:color w:val="000000"/>
              </w:rPr>
              <w:t>0</w:t>
            </w:r>
          </w:p>
        </w:tc>
        <w:tc>
          <w:tcPr>
            <w:tcW w:w="1343" w:type="dxa"/>
            <w:tcBorders>
              <w:top w:val="single" w:sz="2" w:space="0" w:color="000000"/>
              <w:left w:val="single" w:sz="2" w:space="0" w:color="000000"/>
              <w:bottom w:val="single" w:sz="2" w:space="0" w:color="000000"/>
              <w:right w:val="single" w:sz="2" w:space="0" w:color="000000"/>
            </w:tcBorders>
            <w:shd w:val="clear" w:color="auto" w:fill="D9D9D9"/>
            <w:vAlign w:val="center"/>
          </w:tcPr>
          <w:p w14:paraId="3CFD58A9" w14:textId="77777777" w:rsidR="00307515" w:rsidRDefault="00307515" w:rsidP="006E3A4D">
            <w:pPr>
              <w:pStyle w:val="Contenidodelatabla"/>
              <w:jc w:val="center"/>
              <w:rPr>
                <w:b/>
                <w:color w:val="000000"/>
              </w:rPr>
            </w:pPr>
            <w:r>
              <w:rPr>
                <w:b/>
                <w:color w:val="000000"/>
              </w:rPr>
              <w:t>0,00 %</w:t>
            </w:r>
          </w:p>
        </w:tc>
      </w:tr>
      <w:tr w:rsidR="00307515" w14:paraId="06DA4D74" w14:textId="77777777" w:rsidTr="00307515">
        <w:trPr>
          <w:trHeight w:val="326"/>
        </w:trPr>
        <w:tc>
          <w:tcPr>
            <w:tcW w:w="4386" w:type="dxa"/>
            <w:tcBorders>
              <w:left w:val="single" w:sz="12" w:space="0" w:color="000000"/>
              <w:bottom w:val="single" w:sz="12" w:space="0" w:color="000000"/>
              <w:right w:val="single" w:sz="12" w:space="0" w:color="000000"/>
            </w:tcBorders>
            <w:shd w:val="clear" w:color="auto" w:fill="A6A6A6"/>
            <w:tcMar>
              <w:top w:w="0" w:type="dxa"/>
            </w:tcMar>
            <w:vAlign w:val="center"/>
          </w:tcPr>
          <w:p w14:paraId="355C594D" w14:textId="77777777" w:rsidR="00307515" w:rsidRDefault="00307515" w:rsidP="006E3A4D">
            <w:pPr>
              <w:pStyle w:val="Contenidodelatabla"/>
              <w:rPr>
                <w:b/>
                <w:color w:val="000000"/>
              </w:rPr>
            </w:pPr>
            <w:r>
              <w:rPr>
                <w:b/>
                <w:color w:val="000000"/>
              </w:rPr>
              <w:t>Puesto Servicio de Limpieza</w:t>
            </w:r>
          </w:p>
        </w:tc>
        <w:tc>
          <w:tcPr>
            <w:tcW w:w="1292" w:type="dxa"/>
            <w:tcBorders>
              <w:top w:val="single" w:sz="2" w:space="0" w:color="000000"/>
              <w:left w:val="single" w:sz="2" w:space="0" w:color="000000"/>
              <w:bottom w:val="single" w:sz="2" w:space="0" w:color="000000"/>
              <w:right w:val="single" w:sz="2" w:space="0" w:color="000000"/>
            </w:tcBorders>
            <w:vAlign w:val="center"/>
          </w:tcPr>
          <w:p w14:paraId="32DAA9FA" w14:textId="3DC19B05" w:rsidR="00307515" w:rsidRDefault="00C22E48" w:rsidP="006E3A4D">
            <w:pPr>
              <w:pStyle w:val="Contenidodelatabla"/>
              <w:jc w:val="center"/>
              <w:rPr>
                <w:color w:val="000000"/>
              </w:rPr>
            </w:pPr>
            <w:r>
              <w:rPr>
                <w:color w:val="000000"/>
              </w:rPr>
              <w:t>0</w:t>
            </w:r>
          </w:p>
        </w:tc>
        <w:tc>
          <w:tcPr>
            <w:tcW w:w="1328" w:type="dxa"/>
            <w:tcBorders>
              <w:top w:val="single" w:sz="2" w:space="0" w:color="000000"/>
              <w:left w:val="single" w:sz="2" w:space="0" w:color="000000"/>
              <w:bottom w:val="single" w:sz="2" w:space="0" w:color="000000"/>
              <w:right w:val="single" w:sz="2" w:space="0" w:color="000000"/>
            </w:tcBorders>
            <w:shd w:val="clear" w:color="auto" w:fill="D9D9D9"/>
            <w:vAlign w:val="center"/>
          </w:tcPr>
          <w:p w14:paraId="09B7AED8" w14:textId="347FEF36" w:rsidR="00307515" w:rsidRDefault="00C22E48" w:rsidP="006E3A4D">
            <w:pPr>
              <w:pStyle w:val="Contenidodelatabla"/>
              <w:jc w:val="center"/>
              <w:rPr>
                <w:b/>
                <w:color w:val="000000"/>
              </w:rPr>
            </w:pPr>
            <w:r>
              <w:rPr>
                <w:b/>
                <w:color w:val="000000"/>
              </w:rPr>
              <w:t>0,00</w:t>
            </w:r>
            <w:r w:rsidR="00307515">
              <w:rPr>
                <w:b/>
                <w:color w:val="000000"/>
              </w:rPr>
              <w:t xml:space="preserve"> %</w:t>
            </w:r>
          </w:p>
        </w:tc>
        <w:tc>
          <w:tcPr>
            <w:tcW w:w="1364" w:type="dxa"/>
            <w:tcBorders>
              <w:top w:val="single" w:sz="2" w:space="0" w:color="000000"/>
              <w:left w:val="single" w:sz="2" w:space="0" w:color="000000"/>
              <w:bottom w:val="single" w:sz="2" w:space="0" w:color="000000"/>
              <w:right w:val="single" w:sz="2" w:space="0" w:color="000000"/>
            </w:tcBorders>
            <w:vAlign w:val="center"/>
          </w:tcPr>
          <w:p w14:paraId="66BB51D5" w14:textId="77777777" w:rsidR="00307515" w:rsidRDefault="00307515" w:rsidP="006E3A4D">
            <w:pPr>
              <w:pStyle w:val="Contenidodelatabla"/>
              <w:jc w:val="center"/>
              <w:rPr>
                <w:color w:val="000000"/>
              </w:rPr>
            </w:pPr>
            <w:r>
              <w:rPr>
                <w:color w:val="000000"/>
              </w:rPr>
              <w:t>0</w:t>
            </w:r>
          </w:p>
        </w:tc>
        <w:tc>
          <w:tcPr>
            <w:tcW w:w="1343" w:type="dxa"/>
            <w:tcBorders>
              <w:top w:val="single" w:sz="2" w:space="0" w:color="000000"/>
              <w:left w:val="single" w:sz="2" w:space="0" w:color="000000"/>
              <w:bottom w:val="single" w:sz="2" w:space="0" w:color="000000"/>
              <w:right w:val="single" w:sz="2" w:space="0" w:color="000000"/>
            </w:tcBorders>
            <w:shd w:val="clear" w:color="auto" w:fill="D9D9D9"/>
            <w:vAlign w:val="center"/>
          </w:tcPr>
          <w:p w14:paraId="3B3F4F84" w14:textId="77777777" w:rsidR="00307515" w:rsidRDefault="00307515" w:rsidP="006E3A4D">
            <w:pPr>
              <w:pStyle w:val="Contenidodelatabla"/>
              <w:jc w:val="center"/>
              <w:rPr>
                <w:b/>
                <w:color w:val="000000"/>
              </w:rPr>
            </w:pPr>
            <w:r>
              <w:rPr>
                <w:b/>
                <w:color w:val="000000"/>
              </w:rPr>
              <w:t>0,00 %</w:t>
            </w:r>
          </w:p>
        </w:tc>
      </w:tr>
      <w:tr w:rsidR="00307515" w14:paraId="61226B06" w14:textId="77777777" w:rsidTr="00307515">
        <w:trPr>
          <w:trHeight w:val="971"/>
        </w:trPr>
        <w:tc>
          <w:tcPr>
            <w:tcW w:w="4386" w:type="dxa"/>
            <w:tcBorders>
              <w:left w:val="single" w:sz="12" w:space="0" w:color="000000"/>
              <w:bottom w:val="single" w:sz="12" w:space="0" w:color="000000"/>
              <w:right w:val="single" w:sz="12" w:space="0" w:color="000000"/>
            </w:tcBorders>
            <w:shd w:val="clear" w:color="auto" w:fill="D9D9D9"/>
            <w:tcMar>
              <w:top w:w="0" w:type="dxa"/>
            </w:tcMar>
            <w:vAlign w:val="center"/>
          </w:tcPr>
          <w:p w14:paraId="7FDA0E17" w14:textId="77777777" w:rsidR="00307515" w:rsidRDefault="00307515" w:rsidP="006E3A4D">
            <w:pPr>
              <w:pStyle w:val="Contenidodelatabla"/>
              <w:jc w:val="right"/>
              <w:rPr>
                <w:b/>
                <w:color w:val="000000"/>
              </w:rPr>
            </w:pPr>
            <w:r>
              <w:rPr>
                <w:b/>
                <w:color w:val="000000"/>
              </w:rPr>
              <w:t>TOTAL</w:t>
            </w:r>
          </w:p>
        </w:tc>
        <w:tc>
          <w:tcPr>
            <w:tcW w:w="1292" w:type="dxa"/>
            <w:tcBorders>
              <w:bottom w:val="single" w:sz="12" w:space="0" w:color="000000"/>
              <w:right w:val="single" w:sz="12" w:space="0" w:color="000000"/>
            </w:tcBorders>
            <w:shd w:val="clear" w:color="auto" w:fill="D9D9D9"/>
            <w:tcMar>
              <w:top w:w="0" w:type="dxa"/>
              <w:left w:w="0" w:type="dxa"/>
            </w:tcMar>
            <w:vAlign w:val="center"/>
          </w:tcPr>
          <w:p w14:paraId="6B5B75F9" w14:textId="5E171736" w:rsidR="00307515" w:rsidRDefault="001B6973" w:rsidP="006E3A4D">
            <w:pPr>
              <w:pStyle w:val="Contenidodelatabla"/>
              <w:jc w:val="center"/>
              <w:rPr>
                <w:b/>
                <w:color w:val="000000"/>
              </w:rPr>
            </w:pPr>
            <w:r>
              <w:rPr>
                <w:b/>
                <w:color w:val="000000"/>
              </w:rPr>
              <w:t>59</w:t>
            </w:r>
          </w:p>
        </w:tc>
        <w:tc>
          <w:tcPr>
            <w:tcW w:w="1328" w:type="dxa"/>
            <w:tcBorders>
              <w:top w:val="single" w:sz="2" w:space="0" w:color="000000"/>
              <w:left w:val="single" w:sz="2" w:space="0" w:color="000000"/>
              <w:bottom w:val="single" w:sz="2" w:space="0" w:color="000000"/>
              <w:right w:val="single" w:sz="2" w:space="0" w:color="000000"/>
            </w:tcBorders>
            <w:shd w:val="clear" w:color="auto" w:fill="D9D9D9"/>
            <w:vAlign w:val="center"/>
          </w:tcPr>
          <w:p w14:paraId="2EC9C7C5" w14:textId="452BC9BA" w:rsidR="00307515" w:rsidRDefault="001B6973" w:rsidP="001B6973">
            <w:pPr>
              <w:pStyle w:val="Contenidodelatabla"/>
              <w:jc w:val="center"/>
              <w:rPr>
                <w:b/>
                <w:color w:val="000000"/>
              </w:rPr>
            </w:pPr>
            <w:r>
              <w:rPr>
                <w:b/>
                <w:color w:val="000000"/>
              </w:rPr>
              <w:t xml:space="preserve"> 76,62 </w:t>
            </w:r>
            <w:r w:rsidR="00307515">
              <w:rPr>
                <w:b/>
                <w:color w:val="000000"/>
              </w:rPr>
              <w:t>%</w:t>
            </w:r>
          </w:p>
        </w:tc>
        <w:tc>
          <w:tcPr>
            <w:tcW w:w="1364" w:type="dxa"/>
            <w:tcBorders>
              <w:bottom w:val="single" w:sz="12" w:space="0" w:color="000000"/>
              <w:right w:val="single" w:sz="12" w:space="0" w:color="000000"/>
            </w:tcBorders>
            <w:shd w:val="clear" w:color="auto" w:fill="D9D9D9"/>
            <w:tcMar>
              <w:top w:w="0" w:type="dxa"/>
              <w:left w:w="0" w:type="dxa"/>
            </w:tcMar>
            <w:vAlign w:val="center"/>
          </w:tcPr>
          <w:p w14:paraId="0E01A337" w14:textId="48794608" w:rsidR="00307515" w:rsidRDefault="001B6973" w:rsidP="006E3A4D">
            <w:pPr>
              <w:pStyle w:val="Contenidodelatabla"/>
              <w:jc w:val="center"/>
              <w:rPr>
                <w:b/>
                <w:color w:val="000000"/>
              </w:rPr>
            </w:pPr>
            <w:r>
              <w:rPr>
                <w:b/>
                <w:color w:val="000000"/>
              </w:rPr>
              <w:t>18</w:t>
            </w:r>
          </w:p>
        </w:tc>
        <w:tc>
          <w:tcPr>
            <w:tcW w:w="1343" w:type="dxa"/>
            <w:tcBorders>
              <w:top w:val="single" w:sz="2" w:space="0" w:color="000000"/>
              <w:left w:val="single" w:sz="2" w:space="0" w:color="000000"/>
              <w:bottom w:val="single" w:sz="2" w:space="0" w:color="000000"/>
              <w:right w:val="single" w:sz="2" w:space="0" w:color="000000"/>
            </w:tcBorders>
            <w:shd w:val="clear" w:color="auto" w:fill="D9D9D9"/>
            <w:vAlign w:val="center"/>
          </w:tcPr>
          <w:p w14:paraId="6FDF35DE" w14:textId="26BD3F22" w:rsidR="00307515" w:rsidRDefault="001B6973" w:rsidP="006E3A4D">
            <w:pPr>
              <w:pStyle w:val="Contenidodelatabla"/>
              <w:jc w:val="center"/>
              <w:rPr>
                <w:b/>
                <w:color w:val="000000"/>
              </w:rPr>
            </w:pPr>
            <w:r>
              <w:rPr>
                <w:b/>
                <w:color w:val="000000"/>
              </w:rPr>
              <w:t xml:space="preserve">23,38 </w:t>
            </w:r>
            <w:r w:rsidR="00307515">
              <w:rPr>
                <w:b/>
                <w:color w:val="000000"/>
              </w:rPr>
              <w:t>%</w:t>
            </w:r>
          </w:p>
        </w:tc>
      </w:tr>
    </w:tbl>
    <w:bookmarkEnd w:id="3"/>
    <w:bookmarkEnd w:id="7"/>
    <w:p w14:paraId="2093A295" w14:textId="01FAEECF" w:rsidR="00900A64" w:rsidRDefault="00900A64" w:rsidP="00900A64">
      <w:pPr>
        <w:spacing w:before="197"/>
        <w:ind w:right="1695"/>
        <w:rPr>
          <w:rFonts w:eastAsia="Times New Roman" w:cs="Arial"/>
          <w:b/>
          <w:color w:val="000000" w:themeColor="text1"/>
          <w:sz w:val="24"/>
          <w:szCs w:val="24"/>
        </w:rPr>
      </w:pPr>
      <w:r w:rsidRPr="001B0549">
        <w:rPr>
          <w:rFonts w:eastAsia="Times New Roman" w:cs="Arial"/>
          <w:b/>
          <w:color w:val="000000" w:themeColor="text1"/>
          <w:sz w:val="24"/>
          <w:szCs w:val="24"/>
        </w:rPr>
        <w:lastRenderedPageBreak/>
        <w:t xml:space="preserve">Distribución de la plantilla por antigüedad </w:t>
      </w:r>
    </w:p>
    <w:tbl>
      <w:tblPr>
        <w:tblStyle w:val="Listaclara-nfasis11"/>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2"/>
        <w:gridCol w:w="1261"/>
        <w:gridCol w:w="989"/>
        <w:gridCol w:w="1106"/>
        <w:gridCol w:w="1230"/>
      </w:tblGrid>
      <w:tr w:rsidR="00307515" w:rsidRPr="00BB2CA4" w14:paraId="7DC9B6F9" w14:textId="77777777" w:rsidTr="00CC24C1">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22" w:type="dxa"/>
            <w:shd w:val="clear" w:color="auto" w:fill="D9D9D9" w:themeFill="background1" w:themeFillShade="D9"/>
          </w:tcPr>
          <w:p w14:paraId="6BEA20FD" w14:textId="77777777" w:rsidR="00307515" w:rsidRPr="00BB2CA4" w:rsidRDefault="00307515" w:rsidP="006E3A4D">
            <w:pPr>
              <w:pStyle w:val="TableParagraph"/>
              <w:spacing w:before="3"/>
              <w:ind w:left="1083"/>
              <w:rPr>
                <w:rFonts w:asciiTheme="minorHAnsi" w:hAnsiTheme="minorHAnsi" w:cstheme="minorHAnsi"/>
                <w:color w:val="000000" w:themeColor="text1"/>
              </w:rPr>
            </w:pPr>
            <w:proofErr w:type="spellStart"/>
            <w:r w:rsidRPr="00BB2CA4">
              <w:rPr>
                <w:rFonts w:asciiTheme="minorHAnsi" w:hAnsiTheme="minorHAnsi" w:cstheme="minorHAnsi"/>
                <w:color w:val="000000" w:themeColor="text1"/>
              </w:rPr>
              <w:t>Antigüedad</w:t>
            </w:r>
            <w:proofErr w:type="spellEnd"/>
          </w:p>
        </w:tc>
        <w:tc>
          <w:tcPr>
            <w:cnfStyle w:val="000010000000" w:firstRow="0" w:lastRow="0" w:firstColumn="0" w:lastColumn="0" w:oddVBand="1" w:evenVBand="0" w:oddHBand="0" w:evenHBand="0" w:firstRowFirstColumn="0" w:firstRowLastColumn="0" w:lastRowFirstColumn="0" w:lastRowLastColumn="0"/>
            <w:tcW w:w="1261" w:type="dxa"/>
            <w:shd w:val="clear" w:color="auto" w:fill="A6A6A6" w:themeFill="background1" w:themeFillShade="A6"/>
            <w:vAlign w:val="center"/>
          </w:tcPr>
          <w:p w14:paraId="443EE4DF" w14:textId="77777777" w:rsidR="00307515" w:rsidRPr="00BB2CA4" w:rsidRDefault="00307515" w:rsidP="006E3A4D">
            <w:pPr>
              <w:pStyle w:val="TableParagraph"/>
              <w:spacing w:before="3"/>
              <w:ind w:left="301"/>
              <w:rPr>
                <w:rFonts w:asciiTheme="minorHAnsi" w:hAnsiTheme="minorHAnsi" w:cstheme="minorHAnsi"/>
                <w:color w:val="000000" w:themeColor="text1"/>
              </w:rPr>
            </w:pPr>
            <w:proofErr w:type="spellStart"/>
            <w:r>
              <w:rPr>
                <w:rFonts w:ascii="Calibri" w:hAnsi="Calibri" w:cs="Calibri"/>
                <w:b w:val="0"/>
                <w:bCs w:val="0"/>
                <w:color w:val="000000"/>
              </w:rPr>
              <w:t>Mujeres</w:t>
            </w:r>
            <w:proofErr w:type="spellEnd"/>
          </w:p>
        </w:tc>
        <w:tc>
          <w:tcPr>
            <w:tcW w:w="989" w:type="dxa"/>
            <w:shd w:val="clear" w:color="auto" w:fill="A6A6A6" w:themeFill="background1" w:themeFillShade="A6"/>
            <w:vAlign w:val="center"/>
          </w:tcPr>
          <w:p w14:paraId="3BDF2A3C" w14:textId="77777777" w:rsidR="00307515" w:rsidRPr="00BB2CA4" w:rsidRDefault="00307515" w:rsidP="006E3A4D">
            <w:pPr>
              <w:pStyle w:val="TableParagraph"/>
              <w:spacing w:before="3"/>
              <w:ind w:left="9"/>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Pr>
                <w:rFonts w:ascii="Calibri" w:hAnsi="Calibri" w:cs="Calibri"/>
                <w:b w:val="0"/>
                <w:bCs w:val="0"/>
                <w:color w:val="000000"/>
              </w:rPr>
              <w:t>%</w:t>
            </w:r>
          </w:p>
        </w:tc>
        <w:tc>
          <w:tcPr>
            <w:cnfStyle w:val="000010000000" w:firstRow="0" w:lastRow="0" w:firstColumn="0" w:lastColumn="0" w:oddVBand="1" w:evenVBand="0" w:oddHBand="0" w:evenHBand="0" w:firstRowFirstColumn="0" w:firstRowLastColumn="0" w:lastRowFirstColumn="0" w:lastRowLastColumn="0"/>
            <w:tcW w:w="1106" w:type="dxa"/>
            <w:shd w:val="clear" w:color="auto" w:fill="A6A6A6" w:themeFill="background1" w:themeFillShade="A6"/>
            <w:vAlign w:val="center"/>
          </w:tcPr>
          <w:p w14:paraId="7B6416DC" w14:textId="77777777" w:rsidR="00307515" w:rsidRPr="00BB2CA4" w:rsidRDefault="00307515" w:rsidP="00CC24C1">
            <w:pPr>
              <w:pStyle w:val="TableParagraph"/>
              <w:spacing w:before="3"/>
              <w:ind w:left="266" w:hanging="266"/>
              <w:rPr>
                <w:rFonts w:asciiTheme="minorHAnsi" w:hAnsiTheme="minorHAnsi" w:cstheme="minorHAnsi"/>
                <w:color w:val="000000" w:themeColor="text1"/>
              </w:rPr>
            </w:pPr>
            <w:r>
              <w:rPr>
                <w:rFonts w:ascii="Calibri" w:hAnsi="Calibri" w:cs="Calibri"/>
                <w:b w:val="0"/>
                <w:bCs w:val="0"/>
                <w:color w:val="000000"/>
              </w:rPr>
              <w:t>Hombres</w:t>
            </w:r>
          </w:p>
        </w:tc>
        <w:tc>
          <w:tcPr>
            <w:cnfStyle w:val="000100000000" w:firstRow="0" w:lastRow="0" w:firstColumn="0" w:lastColumn="1" w:oddVBand="0" w:evenVBand="0" w:oddHBand="0" w:evenHBand="0" w:firstRowFirstColumn="0" w:firstRowLastColumn="0" w:lastRowFirstColumn="0" w:lastRowLastColumn="0"/>
            <w:tcW w:w="1230" w:type="dxa"/>
            <w:shd w:val="clear" w:color="auto" w:fill="A6A6A6" w:themeFill="background1" w:themeFillShade="A6"/>
            <w:vAlign w:val="center"/>
          </w:tcPr>
          <w:p w14:paraId="49CDF8AC" w14:textId="77777777" w:rsidR="00307515" w:rsidRPr="00BB2CA4" w:rsidRDefault="00307515" w:rsidP="006E3A4D">
            <w:pPr>
              <w:pStyle w:val="TableParagraph"/>
              <w:spacing w:before="3"/>
              <w:ind w:left="9"/>
              <w:jc w:val="center"/>
              <w:rPr>
                <w:rFonts w:asciiTheme="minorHAnsi" w:hAnsiTheme="minorHAnsi" w:cstheme="minorHAnsi"/>
                <w:color w:val="000000" w:themeColor="text1"/>
              </w:rPr>
            </w:pPr>
            <w:r>
              <w:rPr>
                <w:rFonts w:ascii="Calibri" w:hAnsi="Calibri" w:cs="Calibri"/>
                <w:b w:val="0"/>
                <w:bCs w:val="0"/>
                <w:color w:val="000000"/>
              </w:rPr>
              <w:t>%</w:t>
            </w:r>
          </w:p>
        </w:tc>
      </w:tr>
      <w:tr w:rsidR="00307515" w:rsidRPr="00BB2CA4" w14:paraId="1A534A5C" w14:textId="77777777" w:rsidTr="00CC24C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22" w:type="dxa"/>
            <w:shd w:val="clear" w:color="auto" w:fill="A6A6A6" w:themeFill="background1" w:themeFillShade="A6"/>
          </w:tcPr>
          <w:p w14:paraId="3E7D5C27" w14:textId="77777777" w:rsidR="00307515" w:rsidRPr="00BB2CA4" w:rsidRDefault="00307515" w:rsidP="00307515">
            <w:pPr>
              <w:pStyle w:val="TableParagraph"/>
              <w:spacing w:before="3"/>
              <w:ind w:left="69"/>
              <w:rPr>
                <w:rFonts w:asciiTheme="minorHAnsi" w:hAnsiTheme="minorHAnsi" w:cstheme="minorHAnsi"/>
                <w:bCs w:val="0"/>
              </w:rPr>
            </w:pPr>
            <w:proofErr w:type="spellStart"/>
            <w:r w:rsidRPr="00BB2CA4">
              <w:rPr>
                <w:rFonts w:asciiTheme="minorHAnsi" w:hAnsiTheme="minorHAnsi" w:cstheme="minorHAnsi"/>
                <w:bCs w:val="0"/>
              </w:rPr>
              <w:t>Menos</w:t>
            </w:r>
            <w:proofErr w:type="spellEnd"/>
            <w:r w:rsidRPr="00BB2CA4">
              <w:rPr>
                <w:rFonts w:asciiTheme="minorHAnsi" w:hAnsiTheme="minorHAnsi" w:cstheme="minorHAnsi"/>
                <w:bCs w:val="0"/>
              </w:rPr>
              <w:t xml:space="preserve"> de 1 </w:t>
            </w:r>
            <w:proofErr w:type="spellStart"/>
            <w:r w:rsidRPr="00BB2CA4">
              <w:rPr>
                <w:rFonts w:asciiTheme="minorHAnsi" w:hAnsiTheme="minorHAnsi" w:cstheme="minorHAnsi"/>
                <w:bCs w:val="0"/>
              </w:rPr>
              <w:t>año</w:t>
            </w:r>
            <w:proofErr w:type="spellEnd"/>
          </w:p>
        </w:tc>
        <w:tc>
          <w:tcPr>
            <w:cnfStyle w:val="000010000000" w:firstRow="0" w:lastRow="0" w:firstColumn="0" w:lastColumn="0" w:oddVBand="1" w:evenVBand="0" w:oddHBand="0" w:evenHBand="0" w:firstRowFirstColumn="0" w:firstRowLastColumn="0" w:lastRowFirstColumn="0" w:lastRowLastColumn="0"/>
            <w:tcW w:w="1261" w:type="dxa"/>
            <w:vAlign w:val="center"/>
          </w:tcPr>
          <w:p w14:paraId="7FBE0AD0" w14:textId="3DFAE44D" w:rsidR="00307515" w:rsidRPr="00307515" w:rsidRDefault="00CC24C1" w:rsidP="00307515">
            <w:pPr>
              <w:pStyle w:val="TableParagraph"/>
              <w:jc w:val="center"/>
              <w:rPr>
                <w:rFonts w:asciiTheme="minorHAnsi" w:hAnsiTheme="minorHAnsi" w:cstheme="minorHAnsi"/>
                <w:bCs/>
              </w:rPr>
            </w:pPr>
            <w:r>
              <w:rPr>
                <w:rFonts w:asciiTheme="minorHAnsi" w:hAnsiTheme="minorHAnsi" w:cstheme="minorHAnsi"/>
                <w:bCs/>
              </w:rPr>
              <w:t>8</w:t>
            </w:r>
          </w:p>
        </w:tc>
        <w:tc>
          <w:tcPr>
            <w:tcW w:w="989" w:type="dxa"/>
            <w:shd w:val="clear" w:color="auto" w:fill="D9D9D9" w:themeFill="background1" w:themeFillShade="D9"/>
            <w:vAlign w:val="center"/>
          </w:tcPr>
          <w:p w14:paraId="38B1D99B" w14:textId="45A062E7" w:rsidR="00307515" w:rsidRPr="00BB2CA4" w:rsidRDefault="00CC24C1" w:rsidP="00307515">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b/>
              </w:rPr>
              <w:t>10,39</w:t>
            </w:r>
            <w:r w:rsidR="00307515">
              <w:rPr>
                <w:b/>
              </w:rPr>
              <w:t>%</w:t>
            </w:r>
          </w:p>
        </w:tc>
        <w:tc>
          <w:tcPr>
            <w:cnfStyle w:val="000010000000" w:firstRow="0" w:lastRow="0" w:firstColumn="0" w:lastColumn="0" w:oddVBand="1" w:evenVBand="0" w:oddHBand="0" w:evenHBand="0" w:firstRowFirstColumn="0" w:firstRowLastColumn="0" w:lastRowFirstColumn="0" w:lastRowLastColumn="0"/>
            <w:tcW w:w="1106" w:type="dxa"/>
            <w:vAlign w:val="center"/>
          </w:tcPr>
          <w:p w14:paraId="19F5D585" w14:textId="31BCA6B5" w:rsidR="00307515" w:rsidRPr="00307515" w:rsidRDefault="00CC24C1" w:rsidP="00307515">
            <w:pPr>
              <w:pStyle w:val="TableParagraph"/>
              <w:jc w:val="center"/>
              <w:rPr>
                <w:rFonts w:asciiTheme="minorHAnsi" w:hAnsiTheme="minorHAnsi" w:cstheme="minorHAnsi"/>
              </w:rPr>
            </w:pPr>
            <w:r>
              <w:rPr>
                <w:rFonts w:asciiTheme="minorHAnsi" w:hAnsiTheme="minorHAnsi" w:cstheme="minorHAnsi"/>
              </w:rPr>
              <w:t>1</w:t>
            </w:r>
          </w:p>
        </w:tc>
        <w:tc>
          <w:tcPr>
            <w:cnfStyle w:val="000100000000" w:firstRow="0" w:lastRow="0" w:firstColumn="0" w:lastColumn="1" w:oddVBand="0" w:evenVBand="0" w:oddHBand="0" w:evenHBand="0" w:firstRowFirstColumn="0" w:firstRowLastColumn="0" w:lastRowFirstColumn="0" w:lastRowLastColumn="0"/>
            <w:tcW w:w="1230" w:type="dxa"/>
            <w:shd w:val="clear" w:color="auto" w:fill="D9D9D9" w:themeFill="background1" w:themeFillShade="D9"/>
            <w:vAlign w:val="center"/>
          </w:tcPr>
          <w:p w14:paraId="070D0A5D" w14:textId="6B280B4E" w:rsidR="00307515" w:rsidRPr="002056F2" w:rsidRDefault="00CC24C1" w:rsidP="00307515">
            <w:pPr>
              <w:pStyle w:val="TableParagraph"/>
              <w:jc w:val="center"/>
              <w:rPr>
                <w:rFonts w:asciiTheme="minorHAnsi" w:hAnsiTheme="minorHAnsi" w:cstheme="minorHAnsi"/>
              </w:rPr>
            </w:pPr>
            <w:r>
              <w:t>1,30</w:t>
            </w:r>
            <w:r w:rsidR="00307515">
              <w:t>%</w:t>
            </w:r>
          </w:p>
        </w:tc>
      </w:tr>
      <w:tr w:rsidR="00307515" w:rsidRPr="00BB2CA4" w14:paraId="15894C24" w14:textId="77777777" w:rsidTr="00CC24C1">
        <w:trPr>
          <w:trHeight w:val="283"/>
        </w:trPr>
        <w:tc>
          <w:tcPr>
            <w:cnfStyle w:val="001000000000" w:firstRow="0" w:lastRow="0" w:firstColumn="1" w:lastColumn="0" w:oddVBand="0" w:evenVBand="0" w:oddHBand="0" w:evenHBand="0" w:firstRowFirstColumn="0" w:firstRowLastColumn="0" w:lastRowFirstColumn="0" w:lastRowLastColumn="0"/>
            <w:tcW w:w="2922" w:type="dxa"/>
            <w:shd w:val="clear" w:color="auto" w:fill="A6A6A6" w:themeFill="background1" w:themeFillShade="A6"/>
          </w:tcPr>
          <w:p w14:paraId="08586439" w14:textId="77777777" w:rsidR="00307515" w:rsidRPr="00BB2CA4" w:rsidRDefault="00307515" w:rsidP="00307515">
            <w:pPr>
              <w:pStyle w:val="TableParagraph"/>
              <w:spacing w:before="3"/>
              <w:ind w:left="69"/>
              <w:rPr>
                <w:rFonts w:asciiTheme="minorHAnsi" w:hAnsiTheme="minorHAnsi" w:cstheme="minorHAnsi"/>
                <w:bCs w:val="0"/>
              </w:rPr>
            </w:pPr>
            <w:r w:rsidRPr="00BB2CA4">
              <w:rPr>
                <w:rFonts w:asciiTheme="minorHAnsi" w:hAnsiTheme="minorHAnsi" w:cstheme="minorHAnsi"/>
                <w:bCs w:val="0"/>
              </w:rPr>
              <w:t xml:space="preserve">De 1 a 5 </w:t>
            </w:r>
            <w:proofErr w:type="spellStart"/>
            <w:r w:rsidRPr="00BB2CA4">
              <w:rPr>
                <w:rFonts w:asciiTheme="minorHAnsi" w:hAnsiTheme="minorHAnsi" w:cstheme="minorHAnsi"/>
                <w:bCs w:val="0"/>
              </w:rPr>
              <w:t>años</w:t>
            </w:r>
            <w:proofErr w:type="spellEnd"/>
          </w:p>
        </w:tc>
        <w:tc>
          <w:tcPr>
            <w:cnfStyle w:val="000010000000" w:firstRow="0" w:lastRow="0" w:firstColumn="0" w:lastColumn="0" w:oddVBand="1" w:evenVBand="0" w:oddHBand="0" w:evenHBand="0" w:firstRowFirstColumn="0" w:firstRowLastColumn="0" w:lastRowFirstColumn="0" w:lastRowLastColumn="0"/>
            <w:tcW w:w="1261" w:type="dxa"/>
            <w:vAlign w:val="center"/>
          </w:tcPr>
          <w:p w14:paraId="73C7047C" w14:textId="0EA3FF6C" w:rsidR="00307515" w:rsidRPr="00307515" w:rsidRDefault="00CC24C1" w:rsidP="00307515">
            <w:pPr>
              <w:pStyle w:val="TableParagraph"/>
              <w:jc w:val="center"/>
              <w:rPr>
                <w:rFonts w:asciiTheme="minorHAnsi" w:hAnsiTheme="minorHAnsi" w:cstheme="minorHAnsi"/>
                <w:bCs/>
              </w:rPr>
            </w:pPr>
            <w:r>
              <w:rPr>
                <w:rFonts w:asciiTheme="minorHAnsi" w:hAnsiTheme="minorHAnsi" w:cstheme="minorHAnsi"/>
                <w:bCs/>
              </w:rPr>
              <w:t>11</w:t>
            </w:r>
          </w:p>
        </w:tc>
        <w:tc>
          <w:tcPr>
            <w:tcW w:w="989" w:type="dxa"/>
            <w:shd w:val="clear" w:color="auto" w:fill="D9D9D9" w:themeFill="background1" w:themeFillShade="D9"/>
            <w:vAlign w:val="center"/>
          </w:tcPr>
          <w:p w14:paraId="35040DAC" w14:textId="29DE5466" w:rsidR="00307515" w:rsidRPr="00BB2CA4" w:rsidRDefault="00CC24C1" w:rsidP="00307515">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b/>
              </w:rPr>
              <w:t>14,29</w:t>
            </w:r>
            <w:r w:rsidR="00307515">
              <w:rPr>
                <w:b/>
              </w:rPr>
              <w:t>%</w:t>
            </w:r>
          </w:p>
        </w:tc>
        <w:tc>
          <w:tcPr>
            <w:cnfStyle w:val="000010000000" w:firstRow="0" w:lastRow="0" w:firstColumn="0" w:lastColumn="0" w:oddVBand="1" w:evenVBand="0" w:oddHBand="0" w:evenHBand="0" w:firstRowFirstColumn="0" w:firstRowLastColumn="0" w:lastRowFirstColumn="0" w:lastRowLastColumn="0"/>
            <w:tcW w:w="1106" w:type="dxa"/>
            <w:vAlign w:val="center"/>
          </w:tcPr>
          <w:p w14:paraId="778D5D5E" w14:textId="2D542FEB" w:rsidR="00307515" w:rsidRPr="00307515" w:rsidRDefault="00CC24C1" w:rsidP="00307515">
            <w:pPr>
              <w:pStyle w:val="TableParagraph"/>
              <w:jc w:val="center"/>
              <w:rPr>
                <w:rFonts w:asciiTheme="minorHAnsi" w:hAnsiTheme="minorHAnsi" w:cstheme="minorHAnsi"/>
              </w:rPr>
            </w:pPr>
            <w:r>
              <w:rPr>
                <w:rFonts w:asciiTheme="minorHAnsi" w:hAnsiTheme="minorHAnsi" w:cstheme="minorHAnsi"/>
              </w:rPr>
              <w:t>5</w:t>
            </w:r>
          </w:p>
        </w:tc>
        <w:tc>
          <w:tcPr>
            <w:cnfStyle w:val="000100000000" w:firstRow="0" w:lastRow="0" w:firstColumn="0" w:lastColumn="1" w:oddVBand="0" w:evenVBand="0" w:oddHBand="0" w:evenHBand="0" w:firstRowFirstColumn="0" w:firstRowLastColumn="0" w:lastRowFirstColumn="0" w:lastRowLastColumn="0"/>
            <w:tcW w:w="1230" w:type="dxa"/>
            <w:shd w:val="clear" w:color="auto" w:fill="D9D9D9" w:themeFill="background1" w:themeFillShade="D9"/>
            <w:vAlign w:val="center"/>
          </w:tcPr>
          <w:p w14:paraId="0543CFD8" w14:textId="740B05FD" w:rsidR="00307515" w:rsidRPr="002056F2" w:rsidRDefault="00CC24C1" w:rsidP="00307515">
            <w:pPr>
              <w:pStyle w:val="TableParagraph"/>
              <w:jc w:val="center"/>
              <w:rPr>
                <w:rFonts w:asciiTheme="minorHAnsi" w:hAnsiTheme="minorHAnsi" w:cstheme="minorHAnsi"/>
              </w:rPr>
            </w:pPr>
            <w:r>
              <w:t>6,49</w:t>
            </w:r>
            <w:r w:rsidR="00307515">
              <w:t>%</w:t>
            </w:r>
          </w:p>
        </w:tc>
      </w:tr>
      <w:tr w:rsidR="00307515" w:rsidRPr="00BB2CA4" w14:paraId="34837D36" w14:textId="77777777" w:rsidTr="00CC24C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22" w:type="dxa"/>
            <w:shd w:val="clear" w:color="auto" w:fill="A6A6A6" w:themeFill="background1" w:themeFillShade="A6"/>
          </w:tcPr>
          <w:p w14:paraId="4F3ABD2C" w14:textId="77777777" w:rsidR="00307515" w:rsidRPr="00BB2CA4" w:rsidRDefault="00307515" w:rsidP="00307515">
            <w:pPr>
              <w:pStyle w:val="TableParagraph"/>
              <w:spacing w:before="3"/>
              <w:ind w:left="69"/>
              <w:rPr>
                <w:rFonts w:asciiTheme="minorHAnsi" w:hAnsiTheme="minorHAnsi" w:cstheme="minorHAnsi"/>
                <w:bCs w:val="0"/>
              </w:rPr>
            </w:pPr>
            <w:proofErr w:type="spellStart"/>
            <w:r w:rsidRPr="00BB2CA4">
              <w:rPr>
                <w:rFonts w:asciiTheme="minorHAnsi" w:hAnsiTheme="minorHAnsi" w:cstheme="minorHAnsi"/>
                <w:bCs w:val="0"/>
              </w:rPr>
              <w:t>Más</w:t>
            </w:r>
            <w:proofErr w:type="spellEnd"/>
            <w:r w:rsidRPr="00BB2CA4">
              <w:rPr>
                <w:rFonts w:asciiTheme="minorHAnsi" w:hAnsiTheme="minorHAnsi" w:cstheme="minorHAnsi"/>
                <w:bCs w:val="0"/>
              </w:rPr>
              <w:t xml:space="preserve"> de 5 </w:t>
            </w:r>
            <w:proofErr w:type="spellStart"/>
            <w:r w:rsidRPr="00BB2CA4">
              <w:rPr>
                <w:rFonts w:asciiTheme="minorHAnsi" w:hAnsiTheme="minorHAnsi" w:cstheme="minorHAnsi"/>
                <w:bCs w:val="0"/>
              </w:rPr>
              <w:t>años</w:t>
            </w:r>
            <w:proofErr w:type="spellEnd"/>
          </w:p>
        </w:tc>
        <w:tc>
          <w:tcPr>
            <w:cnfStyle w:val="000010000000" w:firstRow="0" w:lastRow="0" w:firstColumn="0" w:lastColumn="0" w:oddVBand="1" w:evenVBand="0" w:oddHBand="0" w:evenHBand="0" w:firstRowFirstColumn="0" w:firstRowLastColumn="0" w:lastRowFirstColumn="0" w:lastRowLastColumn="0"/>
            <w:tcW w:w="1261" w:type="dxa"/>
            <w:vAlign w:val="center"/>
          </w:tcPr>
          <w:p w14:paraId="33B3B9B1" w14:textId="144EE53A" w:rsidR="00307515" w:rsidRPr="00307515" w:rsidRDefault="00CC24C1" w:rsidP="00307515">
            <w:pPr>
              <w:pStyle w:val="TableParagraph"/>
              <w:jc w:val="center"/>
              <w:rPr>
                <w:rFonts w:asciiTheme="minorHAnsi" w:hAnsiTheme="minorHAnsi" w:cstheme="minorHAnsi"/>
                <w:bCs/>
              </w:rPr>
            </w:pPr>
            <w:r>
              <w:rPr>
                <w:rFonts w:asciiTheme="minorHAnsi" w:hAnsiTheme="minorHAnsi" w:cstheme="minorHAnsi"/>
                <w:bCs/>
              </w:rPr>
              <w:t>40</w:t>
            </w:r>
          </w:p>
        </w:tc>
        <w:tc>
          <w:tcPr>
            <w:tcW w:w="989" w:type="dxa"/>
            <w:shd w:val="clear" w:color="auto" w:fill="D9D9D9" w:themeFill="background1" w:themeFillShade="D9"/>
            <w:vAlign w:val="center"/>
          </w:tcPr>
          <w:p w14:paraId="10E79811" w14:textId="3BDC186F" w:rsidR="00307515" w:rsidRPr="00BB2CA4" w:rsidRDefault="00CC24C1" w:rsidP="00307515">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b/>
              </w:rPr>
              <w:t>51,95</w:t>
            </w:r>
            <w:r w:rsidR="00307515">
              <w:rPr>
                <w:b/>
              </w:rPr>
              <w:t>%</w:t>
            </w:r>
          </w:p>
        </w:tc>
        <w:tc>
          <w:tcPr>
            <w:cnfStyle w:val="000010000000" w:firstRow="0" w:lastRow="0" w:firstColumn="0" w:lastColumn="0" w:oddVBand="1" w:evenVBand="0" w:oddHBand="0" w:evenHBand="0" w:firstRowFirstColumn="0" w:firstRowLastColumn="0" w:lastRowFirstColumn="0" w:lastRowLastColumn="0"/>
            <w:tcW w:w="1106" w:type="dxa"/>
            <w:vAlign w:val="center"/>
          </w:tcPr>
          <w:p w14:paraId="1FC172B5" w14:textId="695945C4" w:rsidR="00307515" w:rsidRPr="00307515" w:rsidRDefault="00CC24C1" w:rsidP="00307515">
            <w:pPr>
              <w:pStyle w:val="TableParagraph"/>
              <w:jc w:val="center"/>
              <w:rPr>
                <w:rFonts w:asciiTheme="minorHAnsi" w:hAnsiTheme="minorHAnsi" w:cstheme="minorHAnsi"/>
              </w:rPr>
            </w:pPr>
            <w:r>
              <w:rPr>
                <w:rFonts w:asciiTheme="minorHAnsi" w:hAnsiTheme="minorHAnsi" w:cstheme="minorHAnsi"/>
              </w:rPr>
              <w:t>12</w:t>
            </w:r>
          </w:p>
        </w:tc>
        <w:tc>
          <w:tcPr>
            <w:cnfStyle w:val="000100000000" w:firstRow="0" w:lastRow="0" w:firstColumn="0" w:lastColumn="1" w:oddVBand="0" w:evenVBand="0" w:oddHBand="0" w:evenHBand="0" w:firstRowFirstColumn="0" w:firstRowLastColumn="0" w:lastRowFirstColumn="0" w:lastRowLastColumn="0"/>
            <w:tcW w:w="1230" w:type="dxa"/>
            <w:shd w:val="clear" w:color="auto" w:fill="D9D9D9" w:themeFill="background1" w:themeFillShade="D9"/>
            <w:vAlign w:val="center"/>
          </w:tcPr>
          <w:p w14:paraId="5B5A5BE0" w14:textId="6D1E5FAE" w:rsidR="00307515" w:rsidRPr="002056F2" w:rsidRDefault="00CC24C1" w:rsidP="00307515">
            <w:pPr>
              <w:pStyle w:val="TableParagraph"/>
              <w:jc w:val="center"/>
              <w:rPr>
                <w:rFonts w:asciiTheme="minorHAnsi" w:hAnsiTheme="minorHAnsi" w:cstheme="minorHAnsi"/>
              </w:rPr>
            </w:pPr>
            <w:r>
              <w:t>15,58</w:t>
            </w:r>
            <w:r w:rsidR="00307515">
              <w:t>%</w:t>
            </w:r>
          </w:p>
        </w:tc>
      </w:tr>
      <w:tr w:rsidR="00307515" w:rsidRPr="00BB2CA4" w14:paraId="3508C4B6" w14:textId="77777777" w:rsidTr="00CC24C1">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22" w:type="dxa"/>
            <w:shd w:val="clear" w:color="auto" w:fill="D9D9D9" w:themeFill="background1" w:themeFillShade="D9"/>
          </w:tcPr>
          <w:p w14:paraId="33675C7B" w14:textId="77777777" w:rsidR="00307515" w:rsidRPr="00BB2CA4" w:rsidRDefault="00307515" w:rsidP="00307515">
            <w:pPr>
              <w:pStyle w:val="TableParagraph"/>
              <w:spacing w:before="3"/>
              <w:ind w:right="58"/>
              <w:jc w:val="right"/>
              <w:rPr>
                <w:rFonts w:asciiTheme="minorHAnsi" w:hAnsiTheme="minorHAnsi" w:cstheme="minorHAnsi"/>
              </w:rPr>
            </w:pPr>
            <w:r w:rsidRPr="00BB2CA4">
              <w:rPr>
                <w:rFonts w:asciiTheme="minorHAnsi" w:hAnsiTheme="minorHAnsi" w:cstheme="minorHAnsi"/>
                <w:w w:val="95"/>
              </w:rPr>
              <w:t>TOTAL</w:t>
            </w:r>
          </w:p>
        </w:tc>
        <w:tc>
          <w:tcPr>
            <w:cnfStyle w:val="000010000000" w:firstRow="0" w:lastRow="0" w:firstColumn="0" w:lastColumn="0" w:oddVBand="1" w:evenVBand="0" w:oddHBand="0" w:evenHBand="0" w:firstRowFirstColumn="0" w:firstRowLastColumn="0" w:lastRowFirstColumn="0" w:lastRowLastColumn="0"/>
            <w:tcW w:w="1261" w:type="dxa"/>
            <w:shd w:val="clear" w:color="auto" w:fill="D9D9D9" w:themeFill="background1" w:themeFillShade="D9"/>
            <w:vAlign w:val="center"/>
          </w:tcPr>
          <w:p w14:paraId="7958DD5B" w14:textId="19CBE331" w:rsidR="00307515" w:rsidRPr="00307515" w:rsidRDefault="00CC24C1" w:rsidP="00307515">
            <w:pPr>
              <w:pStyle w:val="TableParagraph"/>
              <w:jc w:val="center"/>
              <w:rPr>
                <w:rFonts w:asciiTheme="minorHAnsi" w:hAnsiTheme="minorHAnsi" w:cstheme="minorHAnsi"/>
                <w:b w:val="0"/>
              </w:rPr>
            </w:pPr>
            <w:r>
              <w:rPr>
                <w:b w:val="0"/>
              </w:rPr>
              <w:t>59</w:t>
            </w:r>
          </w:p>
        </w:tc>
        <w:tc>
          <w:tcPr>
            <w:tcW w:w="989" w:type="dxa"/>
            <w:shd w:val="clear" w:color="auto" w:fill="D9D9D9" w:themeFill="background1" w:themeFillShade="D9"/>
            <w:vAlign w:val="center"/>
          </w:tcPr>
          <w:p w14:paraId="6130F22E" w14:textId="48D39919" w:rsidR="00307515" w:rsidRPr="002056F2" w:rsidRDefault="00CC24C1" w:rsidP="00307515">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rPr>
            </w:pPr>
            <w:r>
              <w:t>76,62</w:t>
            </w:r>
            <w:r w:rsidR="00307515">
              <w:t>%</w:t>
            </w:r>
          </w:p>
        </w:tc>
        <w:tc>
          <w:tcPr>
            <w:cnfStyle w:val="000010000000" w:firstRow="0" w:lastRow="0" w:firstColumn="0" w:lastColumn="0" w:oddVBand="1" w:evenVBand="0" w:oddHBand="0" w:evenHBand="0" w:firstRowFirstColumn="0" w:firstRowLastColumn="0" w:lastRowFirstColumn="0" w:lastRowLastColumn="0"/>
            <w:tcW w:w="1106" w:type="dxa"/>
            <w:shd w:val="clear" w:color="auto" w:fill="D9D9D9" w:themeFill="background1" w:themeFillShade="D9"/>
            <w:vAlign w:val="center"/>
          </w:tcPr>
          <w:p w14:paraId="2DC7ADF2" w14:textId="0D385A0C" w:rsidR="00307515" w:rsidRPr="00307515" w:rsidRDefault="00CC24C1" w:rsidP="00307515">
            <w:pPr>
              <w:pStyle w:val="TableParagraph"/>
              <w:jc w:val="center"/>
              <w:rPr>
                <w:rFonts w:asciiTheme="minorHAnsi" w:hAnsiTheme="minorHAnsi" w:cstheme="minorHAnsi"/>
                <w:b w:val="0"/>
                <w:bCs w:val="0"/>
              </w:rPr>
            </w:pPr>
            <w:r>
              <w:rPr>
                <w:b w:val="0"/>
                <w:bCs w:val="0"/>
              </w:rPr>
              <w:t>18</w:t>
            </w:r>
          </w:p>
        </w:tc>
        <w:tc>
          <w:tcPr>
            <w:cnfStyle w:val="000100000000" w:firstRow="0" w:lastRow="0" w:firstColumn="0" w:lastColumn="1" w:oddVBand="0" w:evenVBand="0" w:oddHBand="0" w:evenHBand="0" w:firstRowFirstColumn="0" w:firstRowLastColumn="0" w:lastRowFirstColumn="0" w:lastRowLastColumn="0"/>
            <w:tcW w:w="1230" w:type="dxa"/>
            <w:shd w:val="clear" w:color="auto" w:fill="D9D9D9" w:themeFill="background1" w:themeFillShade="D9"/>
            <w:vAlign w:val="center"/>
          </w:tcPr>
          <w:p w14:paraId="6068F195" w14:textId="52DAC006" w:rsidR="00307515" w:rsidRPr="002056F2" w:rsidRDefault="00CC24C1" w:rsidP="00307515">
            <w:pPr>
              <w:pStyle w:val="TableParagraph"/>
              <w:jc w:val="center"/>
              <w:rPr>
                <w:rFonts w:asciiTheme="minorHAnsi" w:hAnsiTheme="minorHAnsi" w:cstheme="minorHAnsi"/>
              </w:rPr>
            </w:pPr>
            <w:r>
              <w:t>23,38</w:t>
            </w:r>
            <w:r w:rsidR="00307515">
              <w:t>%</w:t>
            </w:r>
          </w:p>
        </w:tc>
      </w:tr>
    </w:tbl>
    <w:p w14:paraId="12A834AD" w14:textId="59F9812C" w:rsidR="0028128E" w:rsidRDefault="0028128E" w:rsidP="00900A64">
      <w:pPr>
        <w:spacing w:before="197"/>
        <w:ind w:right="1695"/>
        <w:rPr>
          <w:rFonts w:eastAsia="Times New Roman" w:cs="Arial"/>
          <w:b/>
          <w:color w:val="000000" w:themeColor="text1"/>
          <w:sz w:val="24"/>
          <w:szCs w:val="24"/>
        </w:rPr>
      </w:pPr>
    </w:p>
    <w:p w14:paraId="53DD4D45" w14:textId="77777777" w:rsidR="0028128E" w:rsidRPr="001B0549" w:rsidRDefault="0028128E" w:rsidP="00900A64">
      <w:pPr>
        <w:spacing w:before="197"/>
        <w:ind w:right="1695"/>
        <w:rPr>
          <w:rFonts w:eastAsia="Times New Roman" w:cs="Arial"/>
          <w:b/>
          <w:color w:val="000000" w:themeColor="text1"/>
          <w:sz w:val="24"/>
          <w:szCs w:val="24"/>
        </w:rPr>
      </w:pPr>
    </w:p>
    <w:p w14:paraId="3CC1E05B" w14:textId="77777777" w:rsidR="00900A64" w:rsidRDefault="00900A64" w:rsidP="00900A64">
      <w:pPr>
        <w:spacing w:before="197"/>
        <w:ind w:right="1695"/>
        <w:jc w:val="both"/>
        <w:rPr>
          <w:rFonts w:eastAsia="Times New Roman" w:cs="Arial"/>
          <w:b/>
          <w:color w:val="000000" w:themeColor="text1"/>
          <w:sz w:val="24"/>
          <w:szCs w:val="24"/>
        </w:rPr>
      </w:pPr>
    </w:p>
    <w:p w14:paraId="74C8D70D" w14:textId="77777777" w:rsidR="00900A64" w:rsidRDefault="00900A64" w:rsidP="00900A64">
      <w:pPr>
        <w:rPr>
          <w:rFonts w:eastAsia="Times New Roman" w:cs="Arial"/>
          <w:b/>
          <w:color w:val="000000" w:themeColor="text1"/>
          <w:sz w:val="24"/>
          <w:szCs w:val="24"/>
        </w:rPr>
      </w:pPr>
      <w:r>
        <w:rPr>
          <w:rFonts w:eastAsia="Times New Roman" w:cs="Arial"/>
          <w:b/>
          <w:color w:val="000000" w:themeColor="text1"/>
          <w:sz w:val="24"/>
          <w:szCs w:val="24"/>
        </w:rPr>
        <w:br w:type="page"/>
      </w:r>
    </w:p>
    <w:p w14:paraId="57EEFF50" w14:textId="77777777" w:rsidR="00900A64" w:rsidRDefault="00900A64" w:rsidP="00900A64">
      <w:pPr>
        <w:spacing w:before="197"/>
        <w:ind w:right="1695"/>
        <w:jc w:val="both"/>
        <w:rPr>
          <w:rFonts w:eastAsia="Times New Roman" w:cs="Arial"/>
          <w:b/>
          <w:color w:val="000000" w:themeColor="text1"/>
          <w:sz w:val="24"/>
          <w:szCs w:val="24"/>
        </w:rPr>
      </w:pPr>
      <w:r w:rsidRPr="009B4F96">
        <w:rPr>
          <w:rFonts w:eastAsia="Times New Roman" w:cs="Arial"/>
          <w:b/>
          <w:color w:val="000000" w:themeColor="text1"/>
          <w:sz w:val="24"/>
          <w:szCs w:val="24"/>
        </w:rPr>
        <w:lastRenderedPageBreak/>
        <w:t>Distribución de la plantilla por turnos de trabajo</w:t>
      </w:r>
    </w:p>
    <w:tbl>
      <w:tblPr>
        <w:tblW w:w="9410" w:type="dxa"/>
        <w:jc w:val="center"/>
        <w:tblCellMar>
          <w:left w:w="70" w:type="dxa"/>
          <w:right w:w="70" w:type="dxa"/>
        </w:tblCellMar>
        <w:tblLook w:val="04A0" w:firstRow="1" w:lastRow="0" w:firstColumn="1" w:lastColumn="0" w:noHBand="0" w:noVBand="1"/>
      </w:tblPr>
      <w:tblGrid>
        <w:gridCol w:w="1925"/>
        <w:gridCol w:w="1260"/>
        <w:gridCol w:w="1260"/>
        <w:gridCol w:w="1241"/>
        <w:gridCol w:w="1239"/>
        <w:gridCol w:w="1246"/>
        <w:gridCol w:w="1239"/>
      </w:tblGrid>
      <w:tr w:rsidR="0028128E" w:rsidRPr="003C142A" w14:paraId="6D14A131" w14:textId="77777777" w:rsidTr="006E3A4D">
        <w:trPr>
          <w:trHeight w:val="300"/>
          <w:jc w:val="center"/>
        </w:trPr>
        <w:tc>
          <w:tcPr>
            <w:tcW w:w="1925" w:type="dxa"/>
            <w:tcBorders>
              <w:top w:val="single" w:sz="8" w:space="0" w:color="auto"/>
              <w:left w:val="single" w:sz="8" w:space="0" w:color="auto"/>
              <w:bottom w:val="single" w:sz="8" w:space="0" w:color="auto"/>
              <w:right w:val="single" w:sz="8" w:space="0" w:color="auto"/>
            </w:tcBorders>
            <w:shd w:val="clear" w:color="000000" w:fill="A6A6A6"/>
            <w:vAlign w:val="center"/>
            <w:hideMark/>
          </w:tcPr>
          <w:p w14:paraId="37B461B4" w14:textId="77777777" w:rsidR="0028128E" w:rsidRPr="003C142A" w:rsidRDefault="0028128E" w:rsidP="006E3A4D">
            <w:pPr>
              <w:spacing w:after="0" w:line="240" w:lineRule="auto"/>
              <w:jc w:val="center"/>
              <w:rPr>
                <w:rFonts w:ascii="Calibri" w:eastAsia="Times New Roman" w:hAnsi="Calibri" w:cs="Calibri"/>
                <w:b/>
                <w:bCs/>
                <w:color w:val="000000"/>
              </w:rPr>
            </w:pPr>
            <w:r w:rsidRPr="003C142A">
              <w:rPr>
                <w:rFonts w:ascii="Calibri" w:eastAsia="Times New Roman" w:hAnsi="Calibri" w:cs="Calibri"/>
                <w:b/>
                <w:bCs/>
                <w:color w:val="000000"/>
              </w:rPr>
              <w:t>Turnos</w:t>
            </w:r>
          </w:p>
        </w:tc>
        <w:tc>
          <w:tcPr>
            <w:tcW w:w="1260" w:type="dxa"/>
            <w:tcBorders>
              <w:top w:val="single" w:sz="8" w:space="0" w:color="auto"/>
              <w:left w:val="nil"/>
              <w:bottom w:val="nil"/>
              <w:right w:val="single" w:sz="8" w:space="0" w:color="auto"/>
            </w:tcBorders>
            <w:shd w:val="clear" w:color="000000" w:fill="A6A6A6"/>
            <w:vAlign w:val="center"/>
            <w:hideMark/>
          </w:tcPr>
          <w:p w14:paraId="1E150538" w14:textId="77777777" w:rsidR="0028128E" w:rsidRPr="003C142A" w:rsidRDefault="0028128E" w:rsidP="006E3A4D">
            <w:pPr>
              <w:spacing w:after="0" w:line="240" w:lineRule="auto"/>
              <w:jc w:val="center"/>
              <w:rPr>
                <w:rFonts w:ascii="Calibri" w:eastAsia="Times New Roman" w:hAnsi="Calibri" w:cs="Calibri"/>
                <w:color w:val="000000"/>
              </w:rPr>
            </w:pPr>
            <w:r w:rsidRPr="003C142A">
              <w:rPr>
                <w:rFonts w:ascii="Calibri" w:eastAsia="Times New Roman" w:hAnsi="Calibri" w:cs="Calibri"/>
                <w:color w:val="000000"/>
              </w:rPr>
              <w:t>Total</w:t>
            </w:r>
          </w:p>
        </w:tc>
        <w:tc>
          <w:tcPr>
            <w:tcW w:w="1260" w:type="dxa"/>
            <w:tcBorders>
              <w:top w:val="single" w:sz="8" w:space="0" w:color="auto"/>
              <w:left w:val="nil"/>
              <w:bottom w:val="nil"/>
              <w:right w:val="single" w:sz="8" w:space="0" w:color="auto"/>
            </w:tcBorders>
            <w:shd w:val="clear" w:color="000000" w:fill="A6A6A6"/>
            <w:vAlign w:val="center"/>
            <w:hideMark/>
          </w:tcPr>
          <w:p w14:paraId="2775EC1E" w14:textId="77777777" w:rsidR="0028128E" w:rsidRPr="003C142A" w:rsidRDefault="0028128E" w:rsidP="006E3A4D">
            <w:pPr>
              <w:spacing w:after="0" w:line="240" w:lineRule="auto"/>
              <w:jc w:val="center"/>
              <w:rPr>
                <w:rFonts w:ascii="Calibri" w:eastAsia="Times New Roman" w:hAnsi="Calibri" w:cs="Calibri"/>
                <w:color w:val="000000"/>
              </w:rPr>
            </w:pPr>
            <w:r w:rsidRPr="003C142A">
              <w:rPr>
                <w:rFonts w:ascii="Calibri" w:eastAsia="Times New Roman" w:hAnsi="Calibri" w:cs="Calibri"/>
                <w:color w:val="000000"/>
              </w:rPr>
              <w:t>%</w:t>
            </w:r>
          </w:p>
        </w:tc>
        <w:tc>
          <w:tcPr>
            <w:tcW w:w="1241" w:type="dxa"/>
            <w:tcBorders>
              <w:top w:val="single" w:sz="8" w:space="0" w:color="auto"/>
              <w:left w:val="nil"/>
              <w:bottom w:val="nil"/>
              <w:right w:val="single" w:sz="8" w:space="0" w:color="auto"/>
            </w:tcBorders>
            <w:shd w:val="clear" w:color="000000" w:fill="A6A6A6"/>
            <w:vAlign w:val="center"/>
            <w:hideMark/>
          </w:tcPr>
          <w:p w14:paraId="71F00C45" w14:textId="37D13A55" w:rsidR="0028128E" w:rsidRPr="003C142A" w:rsidRDefault="00F450B4" w:rsidP="006E3A4D">
            <w:pPr>
              <w:spacing w:after="0" w:line="240" w:lineRule="auto"/>
              <w:jc w:val="center"/>
              <w:rPr>
                <w:rFonts w:ascii="Calibri" w:eastAsia="Times New Roman" w:hAnsi="Calibri" w:cs="Calibri"/>
                <w:color w:val="000000"/>
              </w:rPr>
            </w:pPr>
            <w:r>
              <w:rPr>
                <w:rFonts w:ascii="Calibri" w:eastAsia="Times New Roman" w:hAnsi="Calibri" w:cs="Calibri"/>
                <w:color w:val="000000"/>
              </w:rPr>
              <w:t>Hombres</w:t>
            </w:r>
          </w:p>
        </w:tc>
        <w:tc>
          <w:tcPr>
            <w:tcW w:w="1239" w:type="dxa"/>
            <w:tcBorders>
              <w:top w:val="single" w:sz="8" w:space="0" w:color="auto"/>
              <w:left w:val="nil"/>
              <w:bottom w:val="nil"/>
              <w:right w:val="single" w:sz="8" w:space="0" w:color="auto"/>
            </w:tcBorders>
            <w:shd w:val="clear" w:color="000000" w:fill="A6A6A6"/>
            <w:vAlign w:val="center"/>
            <w:hideMark/>
          </w:tcPr>
          <w:p w14:paraId="211396F3" w14:textId="77777777" w:rsidR="0028128E" w:rsidRPr="003C142A" w:rsidRDefault="0028128E" w:rsidP="006E3A4D">
            <w:pPr>
              <w:spacing w:after="0" w:line="240" w:lineRule="auto"/>
              <w:jc w:val="center"/>
              <w:rPr>
                <w:rFonts w:ascii="Calibri" w:eastAsia="Times New Roman" w:hAnsi="Calibri" w:cs="Calibri"/>
                <w:color w:val="000000"/>
              </w:rPr>
            </w:pPr>
            <w:r w:rsidRPr="003C142A">
              <w:rPr>
                <w:rFonts w:ascii="Calibri" w:eastAsia="Times New Roman" w:hAnsi="Calibri" w:cs="Calibri"/>
                <w:color w:val="000000"/>
              </w:rPr>
              <w:t>%</w:t>
            </w:r>
          </w:p>
        </w:tc>
        <w:tc>
          <w:tcPr>
            <w:tcW w:w="1246" w:type="dxa"/>
            <w:tcBorders>
              <w:top w:val="single" w:sz="8" w:space="0" w:color="auto"/>
              <w:left w:val="nil"/>
              <w:bottom w:val="nil"/>
              <w:right w:val="single" w:sz="8" w:space="0" w:color="auto"/>
            </w:tcBorders>
            <w:shd w:val="clear" w:color="000000" w:fill="A6A6A6"/>
            <w:vAlign w:val="center"/>
            <w:hideMark/>
          </w:tcPr>
          <w:p w14:paraId="0792A0B4" w14:textId="6EBC86A5" w:rsidR="0028128E" w:rsidRPr="003C142A" w:rsidRDefault="00F450B4" w:rsidP="006E3A4D">
            <w:pPr>
              <w:spacing w:after="0" w:line="240" w:lineRule="auto"/>
              <w:jc w:val="center"/>
              <w:rPr>
                <w:rFonts w:ascii="Calibri" w:eastAsia="Times New Roman" w:hAnsi="Calibri" w:cs="Calibri"/>
                <w:color w:val="000000"/>
              </w:rPr>
            </w:pPr>
            <w:r>
              <w:rPr>
                <w:rFonts w:ascii="Calibri" w:eastAsia="Times New Roman" w:hAnsi="Calibri" w:cs="Calibri"/>
                <w:color w:val="000000"/>
              </w:rPr>
              <w:t>Mujeres</w:t>
            </w:r>
          </w:p>
        </w:tc>
        <w:tc>
          <w:tcPr>
            <w:tcW w:w="1239" w:type="dxa"/>
            <w:tcBorders>
              <w:top w:val="single" w:sz="8" w:space="0" w:color="auto"/>
              <w:left w:val="nil"/>
              <w:bottom w:val="nil"/>
              <w:right w:val="single" w:sz="8" w:space="0" w:color="auto"/>
            </w:tcBorders>
            <w:shd w:val="clear" w:color="000000" w:fill="A6A6A6"/>
            <w:vAlign w:val="center"/>
            <w:hideMark/>
          </w:tcPr>
          <w:p w14:paraId="1F2BC440" w14:textId="77777777" w:rsidR="0028128E" w:rsidRPr="003C142A" w:rsidRDefault="0028128E" w:rsidP="006E3A4D">
            <w:pPr>
              <w:spacing w:after="0" w:line="240" w:lineRule="auto"/>
              <w:jc w:val="center"/>
              <w:rPr>
                <w:rFonts w:ascii="Calibri" w:eastAsia="Times New Roman" w:hAnsi="Calibri" w:cs="Calibri"/>
                <w:color w:val="000000"/>
              </w:rPr>
            </w:pPr>
            <w:r w:rsidRPr="003C142A">
              <w:rPr>
                <w:rFonts w:ascii="Calibri" w:eastAsia="Times New Roman" w:hAnsi="Calibri" w:cs="Calibri"/>
                <w:color w:val="000000"/>
              </w:rPr>
              <w:t>%</w:t>
            </w:r>
          </w:p>
        </w:tc>
      </w:tr>
      <w:tr w:rsidR="00F450B4" w:rsidRPr="003C142A" w14:paraId="31DD8173" w14:textId="77777777" w:rsidTr="00F450B4">
        <w:trPr>
          <w:trHeight w:val="1460"/>
          <w:jc w:val="center"/>
        </w:trPr>
        <w:tc>
          <w:tcPr>
            <w:tcW w:w="1925" w:type="dxa"/>
            <w:tcBorders>
              <w:top w:val="nil"/>
              <w:left w:val="single" w:sz="8" w:space="0" w:color="auto"/>
              <w:bottom w:val="single" w:sz="8" w:space="0" w:color="auto"/>
              <w:right w:val="nil"/>
            </w:tcBorders>
            <w:shd w:val="clear" w:color="000000" w:fill="A6A6A6"/>
            <w:vAlign w:val="center"/>
            <w:hideMark/>
          </w:tcPr>
          <w:p w14:paraId="4B78BBC0" w14:textId="77777777" w:rsidR="00F450B4" w:rsidRPr="003C142A" w:rsidRDefault="00F450B4" w:rsidP="00F450B4">
            <w:pPr>
              <w:spacing w:after="0" w:line="240" w:lineRule="auto"/>
              <w:jc w:val="center"/>
              <w:rPr>
                <w:rFonts w:ascii="Calibri" w:eastAsia="Times New Roman" w:hAnsi="Calibri" w:cs="Calibri"/>
                <w:b/>
                <w:bCs/>
                <w:color w:val="000000"/>
              </w:rPr>
            </w:pPr>
            <w:r w:rsidRPr="003C142A">
              <w:rPr>
                <w:rFonts w:ascii="Calibri" w:eastAsia="Times New Roman" w:hAnsi="Calibri" w:cs="Calibri"/>
                <w:b/>
                <w:bCs/>
                <w:color w:val="000000"/>
              </w:rPr>
              <w:t>1.</w:t>
            </w:r>
            <w:r w:rsidRPr="003C142A">
              <w:rPr>
                <w:rFonts w:ascii="Times New Roman" w:eastAsia="Times New Roman" w:hAnsi="Times New Roman" w:cs="Times New Roman"/>
                <w:b/>
                <w:bCs/>
                <w:color w:val="000000"/>
                <w:sz w:val="14"/>
                <w:szCs w:val="14"/>
              </w:rPr>
              <w:t>      </w:t>
            </w:r>
            <w:r>
              <w:rPr>
                <w:rFonts w:ascii="Calibri" w:eastAsia="Times New Roman" w:hAnsi="Calibri" w:cs="Calibri"/>
                <w:b/>
                <w:bCs/>
                <w:color w:val="000000"/>
              </w:rPr>
              <w:t>Único</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C7A4C4" w14:textId="11EED765" w:rsidR="00F450B4" w:rsidRPr="003C142A" w:rsidRDefault="00203BB5" w:rsidP="00F450B4">
            <w:pPr>
              <w:spacing w:after="0" w:line="240" w:lineRule="auto"/>
              <w:jc w:val="center"/>
              <w:rPr>
                <w:rFonts w:ascii="Calibri" w:eastAsia="Times New Roman" w:hAnsi="Calibri" w:cs="Calibri"/>
                <w:color w:val="000000"/>
              </w:rPr>
            </w:pPr>
            <w:r>
              <w:rPr>
                <w:rFonts w:ascii="Calibri" w:eastAsia="Times New Roman" w:hAnsi="Calibri" w:cs="Calibri"/>
                <w:color w:val="000000"/>
              </w:rPr>
              <w:t>77</w:t>
            </w:r>
          </w:p>
        </w:tc>
        <w:tc>
          <w:tcPr>
            <w:tcW w:w="1260" w:type="dxa"/>
            <w:tcBorders>
              <w:top w:val="single" w:sz="4" w:space="0" w:color="auto"/>
              <w:left w:val="nil"/>
              <w:bottom w:val="single" w:sz="4" w:space="0" w:color="auto"/>
              <w:right w:val="single" w:sz="4" w:space="0" w:color="auto"/>
            </w:tcBorders>
            <w:shd w:val="clear" w:color="000000" w:fill="D0CECE"/>
            <w:noWrap/>
            <w:vAlign w:val="center"/>
          </w:tcPr>
          <w:p w14:paraId="1308E240" w14:textId="2DEA1617" w:rsidR="00F450B4" w:rsidRPr="002056F2" w:rsidRDefault="00F450B4" w:rsidP="00F450B4">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100 %</w:t>
            </w:r>
          </w:p>
        </w:tc>
        <w:tc>
          <w:tcPr>
            <w:tcW w:w="1241" w:type="dxa"/>
            <w:tcBorders>
              <w:top w:val="single" w:sz="4" w:space="0" w:color="auto"/>
              <w:left w:val="nil"/>
              <w:bottom w:val="single" w:sz="4" w:space="0" w:color="auto"/>
              <w:right w:val="single" w:sz="4" w:space="0" w:color="auto"/>
            </w:tcBorders>
            <w:shd w:val="clear" w:color="auto" w:fill="auto"/>
            <w:vAlign w:val="center"/>
          </w:tcPr>
          <w:p w14:paraId="56DC6C38" w14:textId="7CC3E084" w:rsidR="00F450B4" w:rsidRPr="003C142A" w:rsidRDefault="00203BB5" w:rsidP="00F450B4">
            <w:pPr>
              <w:spacing w:after="0" w:line="240" w:lineRule="auto"/>
              <w:jc w:val="center"/>
              <w:rPr>
                <w:rFonts w:ascii="Calibri" w:eastAsia="Times New Roman" w:hAnsi="Calibri" w:cs="Calibri"/>
                <w:color w:val="000000"/>
              </w:rPr>
            </w:pPr>
            <w:r>
              <w:rPr>
                <w:rFonts w:cs="Calibri"/>
                <w:color w:val="000000"/>
              </w:rPr>
              <w:t>18</w:t>
            </w:r>
          </w:p>
        </w:tc>
        <w:tc>
          <w:tcPr>
            <w:tcW w:w="1239" w:type="dxa"/>
            <w:tcBorders>
              <w:top w:val="single" w:sz="4" w:space="0" w:color="auto"/>
              <w:left w:val="nil"/>
              <w:bottom w:val="single" w:sz="4" w:space="0" w:color="auto"/>
              <w:right w:val="single" w:sz="4" w:space="0" w:color="auto"/>
            </w:tcBorders>
            <w:shd w:val="clear" w:color="000000" w:fill="D9D9D9"/>
            <w:vAlign w:val="center"/>
          </w:tcPr>
          <w:p w14:paraId="6130784F" w14:textId="1A013D14" w:rsidR="00F450B4" w:rsidRPr="003C142A" w:rsidRDefault="00203BB5" w:rsidP="00F450B4">
            <w:pPr>
              <w:spacing w:after="0" w:line="240" w:lineRule="auto"/>
              <w:jc w:val="center"/>
              <w:rPr>
                <w:rFonts w:ascii="Calibri" w:eastAsia="Times New Roman" w:hAnsi="Calibri" w:cs="Calibri"/>
                <w:color w:val="000000"/>
              </w:rPr>
            </w:pPr>
            <w:r>
              <w:rPr>
                <w:rFonts w:eastAsia="Times New Roman" w:cs="Times New Roman"/>
                <w:b/>
                <w:bCs/>
                <w:color w:val="000000"/>
              </w:rPr>
              <w:t xml:space="preserve">23,38 </w:t>
            </w:r>
            <w:r w:rsidR="00F450B4">
              <w:rPr>
                <w:rFonts w:eastAsia="Times New Roman" w:cs="Times New Roman"/>
                <w:b/>
                <w:bCs/>
                <w:color w:val="000000"/>
              </w:rPr>
              <w:t>%</w:t>
            </w:r>
          </w:p>
        </w:tc>
        <w:tc>
          <w:tcPr>
            <w:tcW w:w="1246" w:type="dxa"/>
            <w:tcBorders>
              <w:top w:val="single" w:sz="4" w:space="0" w:color="auto"/>
              <w:left w:val="nil"/>
              <w:bottom w:val="single" w:sz="4" w:space="0" w:color="auto"/>
              <w:right w:val="single" w:sz="4" w:space="0" w:color="auto"/>
            </w:tcBorders>
            <w:shd w:val="clear" w:color="auto" w:fill="auto"/>
            <w:vAlign w:val="center"/>
          </w:tcPr>
          <w:p w14:paraId="1B8451FB" w14:textId="4C93CF51" w:rsidR="00F450B4" w:rsidRPr="003C142A" w:rsidRDefault="00203BB5" w:rsidP="00F450B4">
            <w:pPr>
              <w:spacing w:after="0" w:line="240" w:lineRule="auto"/>
              <w:jc w:val="center"/>
              <w:rPr>
                <w:rFonts w:ascii="Calibri" w:eastAsia="Times New Roman" w:hAnsi="Calibri" w:cs="Calibri"/>
                <w:color w:val="000000"/>
              </w:rPr>
            </w:pPr>
            <w:r>
              <w:rPr>
                <w:rFonts w:cs="Calibri"/>
                <w:color w:val="000000"/>
              </w:rPr>
              <w:t>59</w:t>
            </w:r>
          </w:p>
        </w:tc>
        <w:tc>
          <w:tcPr>
            <w:tcW w:w="1239" w:type="dxa"/>
            <w:tcBorders>
              <w:top w:val="single" w:sz="4" w:space="0" w:color="auto"/>
              <w:left w:val="nil"/>
              <w:bottom w:val="single" w:sz="4" w:space="0" w:color="auto"/>
              <w:right w:val="single" w:sz="4" w:space="0" w:color="auto"/>
            </w:tcBorders>
            <w:shd w:val="clear" w:color="000000" w:fill="D9D9D9"/>
            <w:vAlign w:val="center"/>
          </w:tcPr>
          <w:p w14:paraId="3E49D783" w14:textId="36C2560D" w:rsidR="00F450B4" w:rsidRPr="003C142A" w:rsidRDefault="00203BB5" w:rsidP="00F450B4">
            <w:pPr>
              <w:spacing w:after="0" w:line="240" w:lineRule="auto"/>
              <w:jc w:val="center"/>
              <w:rPr>
                <w:rFonts w:ascii="Calibri" w:eastAsia="Times New Roman" w:hAnsi="Calibri" w:cs="Calibri"/>
                <w:b/>
                <w:bCs/>
                <w:color w:val="000000"/>
              </w:rPr>
            </w:pPr>
            <w:r>
              <w:rPr>
                <w:rFonts w:eastAsia="Times New Roman" w:cs="Times New Roman"/>
                <w:b/>
                <w:bCs/>
                <w:color w:val="000000"/>
              </w:rPr>
              <w:t xml:space="preserve">76,62 </w:t>
            </w:r>
            <w:r w:rsidR="00F450B4">
              <w:rPr>
                <w:rFonts w:eastAsia="Times New Roman" w:cs="Times New Roman"/>
                <w:b/>
                <w:bCs/>
                <w:color w:val="000000"/>
              </w:rPr>
              <w:t>%</w:t>
            </w:r>
          </w:p>
        </w:tc>
      </w:tr>
      <w:tr w:rsidR="0028128E" w:rsidRPr="003C142A" w14:paraId="3D42286A" w14:textId="77777777" w:rsidTr="00F450B4">
        <w:trPr>
          <w:trHeight w:val="300"/>
          <w:jc w:val="center"/>
        </w:trPr>
        <w:tc>
          <w:tcPr>
            <w:tcW w:w="1925" w:type="dxa"/>
            <w:tcBorders>
              <w:top w:val="nil"/>
              <w:left w:val="single" w:sz="8" w:space="0" w:color="auto"/>
              <w:bottom w:val="single" w:sz="8" w:space="0" w:color="auto"/>
              <w:right w:val="nil"/>
            </w:tcBorders>
            <w:shd w:val="clear" w:color="000000" w:fill="A6A6A6"/>
            <w:vAlign w:val="center"/>
            <w:hideMark/>
          </w:tcPr>
          <w:p w14:paraId="19BBEFD9" w14:textId="77777777" w:rsidR="0028128E" w:rsidRPr="003C142A" w:rsidRDefault="0028128E" w:rsidP="006E3A4D">
            <w:pPr>
              <w:spacing w:after="0" w:line="240" w:lineRule="auto"/>
              <w:jc w:val="center"/>
              <w:rPr>
                <w:rFonts w:ascii="Calibri" w:eastAsia="Times New Roman" w:hAnsi="Calibri" w:cs="Calibri"/>
                <w:b/>
                <w:bCs/>
                <w:color w:val="000000"/>
              </w:rPr>
            </w:pPr>
            <w:r w:rsidRPr="003C142A">
              <w:rPr>
                <w:rFonts w:ascii="Calibri" w:eastAsia="Times New Roman" w:hAnsi="Calibri" w:cs="Calibri"/>
                <w:b/>
                <w:bCs/>
                <w:color w:val="000000"/>
              </w:rPr>
              <w:t>2.</w:t>
            </w:r>
            <w:r w:rsidRPr="003C142A">
              <w:rPr>
                <w:rFonts w:ascii="Times New Roman" w:eastAsia="Times New Roman" w:hAnsi="Times New Roman" w:cs="Times New Roman"/>
                <w:b/>
                <w:bCs/>
                <w:color w:val="000000"/>
                <w:sz w:val="14"/>
                <w:szCs w:val="14"/>
              </w:rPr>
              <w:t xml:space="preserve">       </w:t>
            </w:r>
            <w:r w:rsidRPr="003C142A">
              <w:rPr>
                <w:rFonts w:ascii="Calibri" w:eastAsia="Times New Roman" w:hAnsi="Calibri" w:cs="Calibri"/>
                <w:b/>
                <w:bCs/>
                <w:color w:val="000000"/>
              </w:rPr>
              <w:t>Partido</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59ED0DDB" w14:textId="2C3B5E31" w:rsidR="0028128E" w:rsidRPr="003C142A" w:rsidRDefault="00203BB5" w:rsidP="006E3A4D">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1260" w:type="dxa"/>
            <w:tcBorders>
              <w:top w:val="nil"/>
              <w:left w:val="nil"/>
              <w:bottom w:val="single" w:sz="4" w:space="0" w:color="auto"/>
              <w:right w:val="single" w:sz="4" w:space="0" w:color="auto"/>
            </w:tcBorders>
            <w:shd w:val="clear" w:color="000000" w:fill="D0CECE"/>
            <w:noWrap/>
            <w:vAlign w:val="bottom"/>
          </w:tcPr>
          <w:p w14:paraId="763962F9" w14:textId="228C855D" w:rsidR="0028128E" w:rsidRPr="002056F2" w:rsidRDefault="00203BB5" w:rsidP="006E3A4D">
            <w:pPr>
              <w:spacing w:after="0" w:line="240" w:lineRule="auto"/>
              <w:jc w:val="center"/>
              <w:rPr>
                <w:rFonts w:ascii="Calibri" w:eastAsia="Times New Roman" w:hAnsi="Calibri" w:cs="Calibri"/>
                <w:b/>
                <w:bCs/>
                <w:color w:val="000000"/>
              </w:rPr>
            </w:pPr>
            <w:r>
              <w:rPr>
                <w:b/>
                <w:color w:val="000000"/>
              </w:rPr>
              <w:t>0,00 %</w:t>
            </w:r>
          </w:p>
        </w:tc>
        <w:tc>
          <w:tcPr>
            <w:tcW w:w="1241" w:type="dxa"/>
            <w:tcBorders>
              <w:top w:val="nil"/>
              <w:left w:val="nil"/>
              <w:bottom w:val="single" w:sz="4" w:space="0" w:color="auto"/>
              <w:right w:val="single" w:sz="4" w:space="0" w:color="auto"/>
            </w:tcBorders>
            <w:shd w:val="clear" w:color="auto" w:fill="auto"/>
            <w:vAlign w:val="center"/>
          </w:tcPr>
          <w:p w14:paraId="1296D130" w14:textId="7C993911" w:rsidR="0028128E" w:rsidRPr="003C142A" w:rsidRDefault="00203BB5" w:rsidP="006E3A4D">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1239" w:type="dxa"/>
            <w:tcBorders>
              <w:top w:val="nil"/>
              <w:left w:val="nil"/>
              <w:bottom w:val="single" w:sz="4" w:space="0" w:color="auto"/>
              <w:right w:val="single" w:sz="4" w:space="0" w:color="auto"/>
            </w:tcBorders>
            <w:shd w:val="clear" w:color="000000" w:fill="D9D9D9"/>
            <w:vAlign w:val="center"/>
          </w:tcPr>
          <w:p w14:paraId="3EE3D31D" w14:textId="01FCDA32" w:rsidR="0028128E" w:rsidRPr="003C142A" w:rsidRDefault="00203BB5" w:rsidP="006E3A4D">
            <w:pPr>
              <w:spacing w:after="0" w:line="240" w:lineRule="auto"/>
              <w:jc w:val="center"/>
              <w:rPr>
                <w:rFonts w:ascii="Calibri" w:eastAsia="Times New Roman" w:hAnsi="Calibri" w:cs="Calibri"/>
                <w:color w:val="000000"/>
              </w:rPr>
            </w:pPr>
            <w:r>
              <w:rPr>
                <w:b/>
                <w:color w:val="000000"/>
              </w:rPr>
              <w:t>0,00 %</w:t>
            </w:r>
          </w:p>
        </w:tc>
        <w:tc>
          <w:tcPr>
            <w:tcW w:w="1246" w:type="dxa"/>
            <w:tcBorders>
              <w:top w:val="nil"/>
              <w:left w:val="nil"/>
              <w:bottom w:val="single" w:sz="4" w:space="0" w:color="auto"/>
              <w:right w:val="single" w:sz="4" w:space="0" w:color="auto"/>
            </w:tcBorders>
            <w:shd w:val="clear" w:color="auto" w:fill="auto"/>
            <w:vAlign w:val="center"/>
          </w:tcPr>
          <w:p w14:paraId="4526CD9C" w14:textId="1D2F3504" w:rsidR="0028128E" w:rsidRPr="003C142A" w:rsidRDefault="00203BB5" w:rsidP="006E3A4D">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1239" w:type="dxa"/>
            <w:tcBorders>
              <w:top w:val="nil"/>
              <w:left w:val="nil"/>
              <w:bottom w:val="single" w:sz="4" w:space="0" w:color="auto"/>
              <w:right w:val="single" w:sz="4" w:space="0" w:color="auto"/>
            </w:tcBorders>
            <w:shd w:val="clear" w:color="000000" w:fill="D9D9D9"/>
            <w:vAlign w:val="center"/>
          </w:tcPr>
          <w:p w14:paraId="7CAABDD9" w14:textId="5C4B698F" w:rsidR="0028128E" w:rsidRPr="003C142A" w:rsidRDefault="00203BB5" w:rsidP="006E3A4D">
            <w:pPr>
              <w:spacing w:after="0" w:line="240" w:lineRule="auto"/>
              <w:jc w:val="center"/>
              <w:rPr>
                <w:rFonts w:ascii="Calibri" w:eastAsia="Times New Roman" w:hAnsi="Calibri" w:cs="Calibri"/>
                <w:b/>
                <w:bCs/>
                <w:color w:val="000000"/>
              </w:rPr>
            </w:pPr>
            <w:r>
              <w:rPr>
                <w:b/>
                <w:color w:val="000000"/>
              </w:rPr>
              <w:t>0,00 %</w:t>
            </w:r>
          </w:p>
        </w:tc>
      </w:tr>
      <w:tr w:rsidR="0028128E" w:rsidRPr="003C142A" w14:paraId="117BFF6E" w14:textId="77777777" w:rsidTr="00F450B4">
        <w:trPr>
          <w:trHeight w:val="300"/>
          <w:jc w:val="center"/>
        </w:trPr>
        <w:tc>
          <w:tcPr>
            <w:tcW w:w="1925" w:type="dxa"/>
            <w:tcBorders>
              <w:top w:val="nil"/>
              <w:left w:val="single" w:sz="8" w:space="0" w:color="auto"/>
              <w:bottom w:val="single" w:sz="8" w:space="0" w:color="auto"/>
              <w:right w:val="nil"/>
            </w:tcBorders>
            <w:shd w:val="clear" w:color="000000" w:fill="D9D9D9"/>
            <w:vAlign w:val="center"/>
            <w:hideMark/>
          </w:tcPr>
          <w:p w14:paraId="2E154AA4" w14:textId="77777777" w:rsidR="0028128E" w:rsidRPr="003C142A" w:rsidRDefault="0028128E" w:rsidP="006E3A4D">
            <w:pPr>
              <w:spacing w:after="0" w:line="240" w:lineRule="auto"/>
              <w:jc w:val="center"/>
              <w:rPr>
                <w:rFonts w:ascii="Calibri" w:eastAsia="Times New Roman" w:hAnsi="Calibri" w:cs="Calibri"/>
                <w:b/>
                <w:bCs/>
                <w:color w:val="000000"/>
              </w:rPr>
            </w:pPr>
            <w:r w:rsidRPr="003C142A">
              <w:rPr>
                <w:rFonts w:ascii="Calibri" w:eastAsia="Times New Roman" w:hAnsi="Calibri" w:cs="Calibri"/>
                <w:b/>
                <w:bCs/>
                <w:color w:val="000000"/>
              </w:rPr>
              <w:t>TOTAL</w:t>
            </w:r>
          </w:p>
        </w:tc>
        <w:tc>
          <w:tcPr>
            <w:tcW w:w="1260" w:type="dxa"/>
            <w:tcBorders>
              <w:top w:val="nil"/>
              <w:left w:val="single" w:sz="4" w:space="0" w:color="auto"/>
              <w:bottom w:val="single" w:sz="4" w:space="0" w:color="auto"/>
              <w:right w:val="single" w:sz="4" w:space="0" w:color="auto"/>
            </w:tcBorders>
            <w:shd w:val="clear" w:color="000000" w:fill="D0CECE"/>
            <w:noWrap/>
            <w:vAlign w:val="bottom"/>
          </w:tcPr>
          <w:p w14:paraId="01DD5125" w14:textId="3C35FED1" w:rsidR="0028128E" w:rsidRPr="00203BB5" w:rsidRDefault="00203BB5" w:rsidP="00203BB5">
            <w:pPr>
              <w:pStyle w:val="Contenidodelatabla"/>
              <w:jc w:val="center"/>
              <w:rPr>
                <w:b/>
                <w:color w:val="000000"/>
              </w:rPr>
            </w:pPr>
            <w:r w:rsidRPr="00203BB5">
              <w:rPr>
                <w:b/>
                <w:color w:val="000000"/>
              </w:rPr>
              <w:t>77</w:t>
            </w:r>
          </w:p>
        </w:tc>
        <w:tc>
          <w:tcPr>
            <w:tcW w:w="1260" w:type="dxa"/>
            <w:tcBorders>
              <w:top w:val="nil"/>
              <w:left w:val="nil"/>
              <w:bottom w:val="single" w:sz="4" w:space="0" w:color="auto"/>
              <w:right w:val="single" w:sz="4" w:space="0" w:color="auto"/>
            </w:tcBorders>
            <w:shd w:val="clear" w:color="000000" w:fill="D0CECE"/>
            <w:noWrap/>
            <w:vAlign w:val="bottom"/>
          </w:tcPr>
          <w:p w14:paraId="227EAA92" w14:textId="55DE77B1" w:rsidR="0028128E" w:rsidRPr="00203BB5" w:rsidRDefault="00203BB5" w:rsidP="00203BB5">
            <w:pPr>
              <w:pStyle w:val="Contenidodelatabla"/>
              <w:jc w:val="center"/>
              <w:rPr>
                <w:b/>
                <w:color w:val="000000"/>
              </w:rPr>
            </w:pPr>
            <w:r w:rsidRPr="00203BB5">
              <w:rPr>
                <w:b/>
                <w:color w:val="000000"/>
              </w:rPr>
              <w:t>100 %</w:t>
            </w:r>
          </w:p>
        </w:tc>
        <w:tc>
          <w:tcPr>
            <w:tcW w:w="1241" w:type="dxa"/>
            <w:tcBorders>
              <w:top w:val="nil"/>
              <w:left w:val="nil"/>
              <w:bottom w:val="single" w:sz="4" w:space="0" w:color="auto"/>
              <w:right w:val="single" w:sz="4" w:space="0" w:color="auto"/>
            </w:tcBorders>
            <w:shd w:val="clear" w:color="000000" w:fill="D9D9D9"/>
            <w:vAlign w:val="center"/>
          </w:tcPr>
          <w:p w14:paraId="70626A5F" w14:textId="3FADD839" w:rsidR="0028128E" w:rsidRPr="00203BB5" w:rsidRDefault="00203BB5" w:rsidP="00203BB5">
            <w:pPr>
              <w:pStyle w:val="Contenidodelatabla"/>
              <w:jc w:val="center"/>
              <w:rPr>
                <w:b/>
                <w:color w:val="000000"/>
              </w:rPr>
            </w:pPr>
            <w:r w:rsidRPr="00203BB5">
              <w:rPr>
                <w:b/>
                <w:color w:val="000000"/>
              </w:rPr>
              <w:t>18</w:t>
            </w:r>
          </w:p>
        </w:tc>
        <w:tc>
          <w:tcPr>
            <w:tcW w:w="1239" w:type="dxa"/>
            <w:tcBorders>
              <w:top w:val="nil"/>
              <w:left w:val="nil"/>
              <w:bottom w:val="single" w:sz="4" w:space="0" w:color="auto"/>
              <w:right w:val="single" w:sz="4" w:space="0" w:color="auto"/>
            </w:tcBorders>
            <w:shd w:val="clear" w:color="000000" w:fill="D9D9D9"/>
            <w:vAlign w:val="center"/>
          </w:tcPr>
          <w:p w14:paraId="0A97AC5C" w14:textId="34F2EA5F" w:rsidR="0028128E" w:rsidRPr="00203BB5" w:rsidRDefault="00203BB5" w:rsidP="00203BB5">
            <w:pPr>
              <w:pStyle w:val="Contenidodelatabla"/>
              <w:jc w:val="center"/>
              <w:rPr>
                <w:b/>
                <w:color w:val="000000"/>
              </w:rPr>
            </w:pPr>
            <w:r w:rsidRPr="00203BB5">
              <w:rPr>
                <w:b/>
                <w:color w:val="000000"/>
              </w:rPr>
              <w:t>23,38 %</w:t>
            </w:r>
          </w:p>
        </w:tc>
        <w:tc>
          <w:tcPr>
            <w:tcW w:w="1246" w:type="dxa"/>
            <w:tcBorders>
              <w:top w:val="nil"/>
              <w:left w:val="nil"/>
              <w:bottom w:val="single" w:sz="4" w:space="0" w:color="auto"/>
              <w:right w:val="single" w:sz="4" w:space="0" w:color="auto"/>
            </w:tcBorders>
            <w:shd w:val="clear" w:color="000000" w:fill="D9D9D9"/>
            <w:vAlign w:val="center"/>
          </w:tcPr>
          <w:p w14:paraId="77BC03FC" w14:textId="7660E101" w:rsidR="0028128E" w:rsidRPr="00203BB5" w:rsidRDefault="00203BB5" w:rsidP="00203BB5">
            <w:pPr>
              <w:pStyle w:val="Contenidodelatabla"/>
              <w:jc w:val="center"/>
              <w:rPr>
                <w:b/>
                <w:color w:val="000000"/>
              </w:rPr>
            </w:pPr>
            <w:r w:rsidRPr="00203BB5">
              <w:rPr>
                <w:b/>
                <w:color w:val="000000"/>
              </w:rPr>
              <w:t>59</w:t>
            </w:r>
          </w:p>
        </w:tc>
        <w:tc>
          <w:tcPr>
            <w:tcW w:w="1239" w:type="dxa"/>
            <w:tcBorders>
              <w:top w:val="nil"/>
              <w:left w:val="nil"/>
              <w:bottom w:val="single" w:sz="4" w:space="0" w:color="auto"/>
              <w:right w:val="single" w:sz="4" w:space="0" w:color="auto"/>
            </w:tcBorders>
            <w:shd w:val="clear" w:color="000000" w:fill="D9D9D9"/>
            <w:vAlign w:val="center"/>
          </w:tcPr>
          <w:p w14:paraId="02F1CE17" w14:textId="580C34F3" w:rsidR="0028128E" w:rsidRPr="00203BB5" w:rsidRDefault="00203BB5" w:rsidP="00203BB5">
            <w:pPr>
              <w:pStyle w:val="Contenidodelatabla"/>
              <w:jc w:val="center"/>
              <w:rPr>
                <w:b/>
                <w:color w:val="000000"/>
              </w:rPr>
            </w:pPr>
            <w:r w:rsidRPr="00203BB5">
              <w:rPr>
                <w:b/>
                <w:color w:val="000000"/>
              </w:rPr>
              <w:t>76,62 %</w:t>
            </w:r>
          </w:p>
        </w:tc>
      </w:tr>
    </w:tbl>
    <w:p w14:paraId="1E46C8A3" w14:textId="77777777" w:rsidR="00900A64" w:rsidRDefault="00900A64" w:rsidP="00900A64">
      <w:pPr>
        <w:jc w:val="center"/>
        <w:rPr>
          <w:rFonts w:eastAsia="Times New Roman" w:cs="Arial"/>
          <w:b/>
          <w:color w:val="000000" w:themeColor="text1"/>
          <w:sz w:val="24"/>
          <w:szCs w:val="24"/>
        </w:rPr>
      </w:pPr>
    </w:p>
    <w:p w14:paraId="59EBB951" w14:textId="0847371E" w:rsidR="00F450B4" w:rsidRDefault="00F450B4" w:rsidP="00900A64">
      <w:pPr>
        <w:jc w:val="both"/>
        <w:rPr>
          <w:rFonts w:eastAsia="Times New Roman" w:cs="Arial"/>
          <w:b/>
          <w:color w:val="000000" w:themeColor="text1"/>
          <w:sz w:val="24"/>
          <w:szCs w:val="24"/>
        </w:rPr>
      </w:pPr>
      <w:r>
        <w:rPr>
          <w:rFonts w:eastAsia="Times New Roman" w:cs="Arial"/>
          <w:b/>
          <w:color w:val="000000" w:themeColor="text1"/>
          <w:sz w:val="24"/>
          <w:szCs w:val="24"/>
        </w:rPr>
        <w:t>Toda la plantilla trabaja en el mismo turno</w:t>
      </w:r>
    </w:p>
    <w:p w14:paraId="50BB73E0" w14:textId="77777777" w:rsidR="00F450B4" w:rsidRDefault="00F450B4" w:rsidP="00900A64">
      <w:pPr>
        <w:jc w:val="both"/>
        <w:rPr>
          <w:rFonts w:eastAsia="Times New Roman" w:cs="Arial"/>
          <w:b/>
          <w:color w:val="000000" w:themeColor="text1"/>
          <w:sz w:val="24"/>
          <w:szCs w:val="24"/>
        </w:rPr>
      </w:pPr>
    </w:p>
    <w:p w14:paraId="1C8BDBE0" w14:textId="43312DEB" w:rsidR="00900A64" w:rsidRDefault="00900A64" w:rsidP="00900A64">
      <w:pPr>
        <w:jc w:val="both"/>
        <w:rPr>
          <w:rFonts w:eastAsia="Times New Roman" w:cs="Arial"/>
          <w:b/>
          <w:color w:val="000000" w:themeColor="text1"/>
          <w:sz w:val="24"/>
          <w:szCs w:val="24"/>
        </w:rPr>
      </w:pPr>
      <w:r w:rsidRPr="00653B10">
        <w:rPr>
          <w:rFonts w:eastAsia="Times New Roman" w:cs="Arial"/>
          <w:b/>
          <w:color w:val="000000" w:themeColor="text1"/>
          <w:sz w:val="24"/>
          <w:szCs w:val="24"/>
        </w:rPr>
        <w:t>Distribución de la representación de las personas trabajadoras</w:t>
      </w:r>
    </w:p>
    <w:tbl>
      <w:tblPr>
        <w:tblStyle w:val="Listaclara-nfasis11"/>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859"/>
        <w:gridCol w:w="2402"/>
        <w:gridCol w:w="958"/>
      </w:tblGrid>
      <w:tr w:rsidR="0028128E" w:rsidRPr="001B0549" w14:paraId="4DA9EFC1" w14:textId="77777777" w:rsidTr="00203BB5">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722" w:type="dxa"/>
            <w:shd w:val="clear" w:color="auto" w:fill="A6A6A6" w:themeFill="background1" w:themeFillShade="A6"/>
          </w:tcPr>
          <w:p w14:paraId="63A30DE3" w14:textId="77777777" w:rsidR="0028128E" w:rsidRPr="00653B10" w:rsidRDefault="0028128E" w:rsidP="006E3A4D">
            <w:pPr>
              <w:jc w:val="center"/>
              <w:rPr>
                <w:rFonts w:ascii="Calibri" w:eastAsia="Times New Roman" w:hAnsi="Calibri" w:cs="Times New Roman"/>
                <w:color w:val="000000"/>
              </w:rPr>
            </w:pPr>
            <w:r w:rsidRPr="00653B10">
              <w:rPr>
                <w:rFonts w:ascii="Calibri" w:eastAsia="Times New Roman" w:hAnsi="Calibri" w:cs="Times New Roman"/>
                <w:color w:val="000000"/>
              </w:rPr>
              <w:t>Nº Hombres</w:t>
            </w:r>
          </w:p>
        </w:tc>
        <w:tc>
          <w:tcPr>
            <w:tcW w:w="859" w:type="dxa"/>
            <w:shd w:val="clear" w:color="auto" w:fill="A6A6A6" w:themeFill="background1" w:themeFillShade="A6"/>
            <w:noWrap/>
            <w:hideMark/>
          </w:tcPr>
          <w:p w14:paraId="0158BC53" w14:textId="77777777" w:rsidR="0028128E" w:rsidRPr="00653B10" w:rsidRDefault="0028128E" w:rsidP="006E3A4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53B10">
              <w:rPr>
                <w:rFonts w:ascii="Calibri" w:eastAsia="Times New Roman" w:hAnsi="Calibri" w:cs="Times New Roman"/>
                <w:color w:val="000000"/>
              </w:rPr>
              <w:t>%</w:t>
            </w:r>
          </w:p>
        </w:tc>
        <w:tc>
          <w:tcPr>
            <w:tcW w:w="2402" w:type="dxa"/>
            <w:shd w:val="clear" w:color="auto" w:fill="A6A6A6" w:themeFill="background1" w:themeFillShade="A6"/>
            <w:noWrap/>
            <w:hideMark/>
          </w:tcPr>
          <w:p w14:paraId="443D5D1F" w14:textId="77777777" w:rsidR="0028128E" w:rsidRPr="00653B10" w:rsidRDefault="0028128E" w:rsidP="006E3A4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53B10">
              <w:rPr>
                <w:rFonts w:ascii="Calibri" w:eastAsia="Times New Roman" w:hAnsi="Calibri" w:cs="Times New Roman"/>
                <w:color w:val="000000"/>
              </w:rPr>
              <w:t>Nº Mujeres</w:t>
            </w:r>
          </w:p>
        </w:tc>
        <w:tc>
          <w:tcPr>
            <w:tcW w:w="958" w:type="dxa"/>
            <w:shd w:val="clear" w:color="auto" w:fill="A6A6A6" w:themeFill="background1" w:themeFillShade="A6"/>
          </w:tcPr>
          <w:p w14:paraId="012A451C" w14:textId="77777777" w:rsidR="0028128E" w:rsidRPr="001B0549" w:rsidRDefault="0028128E" w:rsidP="006E3A4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53B10">
              <w:rPr>
                <w:rFonts w:ascii="Calibri" w:eastAsia="Times New Roman" w:hAnsi="Calibri" w:cs="Times New Roman"/>
                <w:color w:val="000000"/>
              </w:rPr>
              <w:t>%</w:t>
            </w:r>
          </w:p>
        </w:tc>
      </w:tr>
      <w:tr w:rsidR="0028128E" w:rsidRPr="001B0549" w14:paraId="5389F82F" w14:textId="77777777" w:rsidTr="00203B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722" w:type="dxa"/>
            <w:tcBorders>
              <w:top w:val="none" w:sz="0" w:space="0" w:color="auto"/>
              <w:left w:val="none" w:sz="0" w:space="0" w:color="auto"/>
              <w:bottom w:val="none" w:sz="0" w:space="0" w:color="auto"/>
            </w:tcBorders>
          </w:tcPr>
          <w:p w14:paraId="0B5F9BE1" w14:textId="1AA0D2F4" w:rsidR="0028128E" w:rsidRPr="001B0549" w:rsidRDefault="00203BB5" w:rsidP="006E3A4D">
            <w:pPr>
              <w:jc w:val="center"/>
              <w:rPr>
                <w:rFonts w:ascii="Calibri" w:eastAsia="Times New Roman" w:hAnsi="Calibri" w:cs="Times New Roman"/>
                <w:color w:val="000000"/>
              </w:rPr>
            </w:pPr>
            <w:r>
              <w:rPr>
                <w:rFonts w:ascii="Calibri" w:eastAsia="Times New Roman" w:hAnsi="Calibri" w:cs="Times New Roman"/>
                <w:color w:val="000000"/>
              </w:rPr>
              <w:t>2</w:t>
            </w:r>
          </w:p>
        </w:tc>
        <w:tc>
          <w:tcPr>
            <w:tcW w:w="859" w:type="dxa"/>
            <w:tcBorders>
              <w:top w:val="none" w:sz="0" w:space="0" w:color="auto"/>
              <w:bottom w:val="none" w:sz="0" w:space="0" w:color="auto"/>
            </w:tcBorders>
            <w:shd w:val="clear" w:color="auto" w:fill="D9D9D9" w:themeFill="background1" w:themeFillShade="D9"/>
            <w:noWrap/>
            <w:hideMark/>
          </w:tcPr>
          <w:p w14:paraId="6DEBC0BB" w14:textId="41B9D835" w:rsidR="0028128E" w:rsidRPr="001B0549" w:rsidRDefault="00203BB5" w:rsidP="006E3A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66,6</w:t>
            </w:r>
            <w:r w:rsidR="0028128E">
              <w:rPr>
                <w:rFonts w:ascii="Calibri" w:eastAsia="Times New Roman" w:hAnsi="Calibri" w:cs="Times New Roman"/>
                <w:color w:val="000000"/>
              </w:rPr>
              <w:t xml:space="preserve"> %</w:t>
            </w:r>
          </w:p>
        </w:tc>
        <w:tc>
          <w:tcPr>
            <w:tcW w:w="2402" w:type="dxa"/>
            <w:tcBorders>
              <w:top w:val="none" w:sz="0" w:space="0" w:color="auto"/>
              <w:bottom w:val="none" w:sz="0" w:space="0" w:color="auto"/>
            </w:tcBorders>
            <w:noWrap/>
            <w:hideMark/>
          </w:tcPr>
          <w:p w14:paraId="084DB668" w14:textId="1FE1C99B" w:rsidR="0028128E" w:rsidRPr="001B0549" w:rsidRDefault="00203BB5" w:rsidP="006E3A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w:t>
            </w:r>
          </w:p>
        </w:tc>
        <w:tc>
          <w:tcPr>
            <w:tcW w:w="958" w:type="dxa"/>
            <w:tcBorders>
              <w:top w:val="none" w:sz="0" w:space="0" w:color="auto"/>
              <w:bottom w:val="none" w:sz="0" w:space="0" w:color="auto"/>
              <w:right w:val="none" w:sz="0" w:space="0" w:color="auto"/>
            </w:tcBorders>
            <w:shd w:val="clear" w:color="auto" w:fill="D9D9D9" w:themeFill="background1" w:themeFillShade="D9"/>
          </w:tcPr>
          <w:p w14:paraId="285B599F" w14:textId="38D07126" w:rsidR="0028128E" w:rsidRPr="001B0549" w:rsidRDefault="00203BB5" w:rsidP="006E3A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33,3 %</w:t>
            </w:r>
          </w:p>
        </w:tc>
      </w:tr>
    </w:tbl>
    <w:p w14:paraId="1B57C2B8" w14:textId="10D5D1B5" w:rsidR="0028128E" w:rsidRDefault="0028128E" w:rsidP="00900A64">
      <w:pPr>
        <w:jc w:val="both"/>
        <w:rPr>
          <w:rFonts w:eastAsia="Times New Roman" w:cs="Arial"/>
          <w:b/>
          <w:color w:val="000000" w:themeColor="text1"/>
          <w:sz w:val="24"/>
          <w:szCs w:val="24"/>
        </w:rPr>
      </w:pPr>
    </w:p>
    <w:p w14:paraId="75DABD74" w14:textId="77777777" w:rsidR="0028128E" w:rsidRPr="00653B10" w:rsidRDefault="0028128E" w:rsidP="00900A64">
      <w:pPr>
        <w:jc w:val="both"/>
        <w:rPr>
          <w:rFonts w:eastAsia="Times New Roman" w:cs="Arial"/>
          <w:b/>
          <w:color w:val="000000" w:themeColor="text1"/>
          <w:sz w:val="24"/>
          <w:szCs w:val="24"/>
        </w:rPr>
      </w:pPr>
    </w:p>
    <w:p w14:paraId="31AC3928" w14:textId="77777777" w:rsidR="00900A64" w:rsidRDefault="00900A64" w:rsidP="00900A64">
      <w:pPr>
        <w:spacing w:after="0"/>
        <w:jc w:val="center"/>
        <w:rPr>
          <w:rFonts w:eastAsia="Times New Roman" w:cs="Arial"/>
          <w:b/>
          <w:color w:val="002060"/>
          <w:sz w:val="24"/>
          <w:szCs w:val="24"/>
        </w:rPr>
      </w:pPr>
    </w:p>
    <w:p w14:paraId="51978F49" w14:textId="77777777" w:rsidR="005F3F59" w:rsidRDefault="005F3F59" w:rsidP="005F3F59">
      <w:pPr>
        <w:spacing w:after="0"/>
        <w:rPr>
          <w:rFonts w:eastAsia="Times New Roman" w:cs="Arial"/>
          <w:b/>
          <w:color w:val="002060"/>
          <w:sz w:val="24"/>
          <w:szCs w:val="24"/>
          <w:lang w:eastAsia="es-ES"/>
        </w:rPr>
      </w:pPr>
    </w:p>
    <w:p w14:paraId="655C101D" w14:textId="77777777" w:rsidR="00BB06D0" w:rsidRDefault="00BB06D0">
      <w:pPr>
        <w:rPr>
          <w:rFonts w:cstheme="minorHAnsi"/>
          <w:w w:val="105"/>
        </w:rPr>
      </w:pPr>
      <w:r>
        <w:rPr>
          <w:rFonts w:cstheme="minorHAnsi"/>
          <w:w w:val="105"/>
        </w:rPr>
        <w:br w:type="page"/>
      </w:r>
    </w:p>
    <w:p w14:paraId="1945B1F5" w14:textId="5C08B4D4" w:rsidR="00DE4381" w:rsidRPr="0060557B" w:rsidRDefault="00DE4381" w:rsidP="00DE4381">
      <w:pPr>
        <w:pStyle w:val="Textoindependiente"/>
        <w:ind w:left="142"/>
        <w:rPr>
          <w:rFonts w:cstheme="minorHAnsi"/>
          <w:sz w:val="26"/>
        </w:rPr>
      </w:pPr>
      <w:r w:rsidRPr="00680204">
        <w:rPr>
          <w:rFonts w:cstheme="minorHAnsi"/>
          <w:b/>
        </w:rPr>
        <w:lastRenderedPageBreak/>
        <w:t>4.</w:t>
      </w:r>
      <w:r>
        <w:rPr>
          <w:rFonts w:cstheme="minorHAnsi"/>
          <w:b/>
        </w:rPr>
        <w:t>5</w:t>
      </w:r>
      <w:r w:rsidRPr="00680204">
        <w:rPr>
          <w:rFonts w:cstheme="minorHAnsi"/>
          <w:b/>
        </w:rPr>
        <w:t xml:space="preserve">. </w:t>
      </w:r>
      <w:r>
        <w:rPr>
          <w:rFonts w:cstheme="minorHAnsi"/>
          <w:b/>
        </w:rPr>
        <w:t>ANÁLISIS CUALITATIVO DE LA PLANTILLA</w:t>
      </w:r>
    </w:p>
    <w:p w14:paraId="22714759" w14:textId="77777777" w:rsidR="00F450B4" w:rsidRDefault="00F450B4" w:rsidP="00F450B4">
      <w:pPr>
        <w:pStyle w:val="Textoindependiente"/>
        <w:spacing w:before="238"/>
        <w:ind w:right="137"/>
        <w:jc w:val="both"/>
        <w:rPr>
          <w:rFonts w:cstheme="minorHAnsi"/>
          <w:w w:val="105"/>
        </w:rPr>
      </w:pPr>
      <w:r>
        <w:rPr>
          <w:rFonts w:cstheme="minorHAnsi"/>
          <w:w w:val="105"/>
        </w:rPr>
        <w:t>Del análisis Cuantitativo de la Empresa se pueden presentar las siguientes conclusiones:</w:t>
      </w:r>
    </w:p>
    <w:p w14:paraId="6ECAEDE8" w14:textId="35887683" w:rsidR="00F450B4" w:rsidRDefault="00F450B4">
      <w:pPr>
        <w:pStyle w:val="Textoindependiente"/>
        <w:numPr>
          <w:ilvl w:val="0"/>
          <w:numId w:val="56"/>
        </w:numPr>
        <w:suppressAutoHyphens/>
        <w:spacing w:before="238"/>
        <w:ind w:right="137"/>
        <w:jc w:val="both"/>
        <w:rPr>
          <w:rFonts w:cstheme="minorHAnsi"/>
          <w:w w:val="105"/>
        </w:rPr>
      </w:pPr>
      <w:r>
        <w:rPr>
          <w:rFonts w:cstheme="minorHAnsi"/>
          <w:w w:val="105"/>
        </w:rPr>
        <w:t xml:space="preserve">Existe una Infrarrepresentación masculina ya que el </w:t>
      </w:r>
      <w:r w:rsidR="00203BB5">
        <w:rPr>
          <w:rFonts w:cstheme="minorHAnsi"/>
          <w:w w:val="105"/>
        </w:rPr>
        <w:t>23,38</w:t>
      </w:r>
      <w:r>
        <w:rPr>
          <w:rFonts w:cstheme="minorHAnsi"/>
          <w:w w:val="105"/>
        </w:rPr>
        <w:t xml:space="preserve">% de la plantilla está representada por hombres, sin embargo esta infrarrepresentación no es tan grande como la de la mayoría de empresas del Sector siendo </w:t>
      </w:r>
      <w:r>
        <w:rPr>
          <w:rFonts w:cstheme="minorHAnsi"/>
          <w:b/>
          <w:bCs/>
          <w:w w:val="105"/>
          <w:shd w:val="clear" w:color="auto" w:fill="FFFFFF"/>
        </w:rPr>
        <w:t>COLEGIO NUESTRA SEÑORA DEL BUEN CONSEJO</w:t>
      </w:r>
      <w:r>
        <w:rPr>
          <w:rFonts w:cstheme="minorHAnsi"/>
          <w:w w:val="105"/>
        </w:rPr>
        <w:t xml:space="preserve"> de las empresas del sector con mayor representación </w:t>
      </w:r>
      <w:r w:rsidR="00C07038">
        <w:rPr>
          <w:rFonts w:cstheme="minorHAnsi"/>
          <w:w w:val="105"/>
        </w:rPr>
        <w:t>masculina</w:t>
      </w:r>
      <w:r>
        <w:rPr>
          <w:rFonts w:cstheme="minorHAnsi"/>
          <w:w w:val="105"/>
        </w:rPr>
        <w:t xml:space="preserve"> en la plantilla en La Rioja</w:t>
      </w:r>
      <w:r w:rsidR="00203BB5">
        <w:rPr>
          <w:rFonts w:cstheme="minorHAnsi"/>
          <w:w w:val="105"/>
        </w:rPr>
        <w:t>.</w:t>
      </w:r>
    </w:p>
    <w:p w14:paraId="7A15CF8B" w14:textId="3DB72CDC" w:rsidR="00F450B4" w:rsidRDefault="00F450B4">
      <w:pPr>
        <w:pStyle w:val="Textoindependiente"/>
        <w:numPr>
          <w:ilvl w:val="0"/>
          <w:numId w:val="56"/>
        </w:numPr>
        <w:suppressAutoHyphens/>
        <w:spacing w:before="238"/>
        <w:ind w:right="137"/>
        <w:jc w:val="both"/>
        <w:rPr>
          <w:rFonts w:cstheme="minorHAnsi"/>
          <w:w w:val="105"/>
        </w:rPr>
      </w:pPr>
      <w:r>
        <w:rPr>
          <w:rFonts w:cstheme="minorHAnsi"/>
          <w:w w:val="105"/>
        </w:rPr>
        <w:t xml:space="preserve">El </w:t>
      </w:r>
      <w:r w:rsidR="00C07038">
        <w:rPr>
          <w:rFonts w:cstheme="minorHAnsi"/>
          <w:w w:val="105"/>
        </w:rPr>
        <w:t>93</w:t>
      </w:r>
      <w:r>
        <w:rPr>
          <w:rFonts w:cstheme="minorHAnsi"/>
          <w:w w:val="105"/>
        </w:rPr>
        <w:t xml:space="preserve"> % de las trabajador</w:t>
      </w:r>
      <w:r w:rsidR="00C07038">
        <w:rPr>
          <w:rFonts w:cstheme="minorHAnsi"/>
          <w:w w:val="105"/>
        </w:rPr>
        <w:t>a</w:t>
      </w:r>
      <w:r>
        <w:rPr>
          <w:rFonts w:cstheme="minorHAnsi"/>
          <w:w w:val="105"/>
        </w:rPr>
        <w:t xml:space="preserve">s y trabajadores tienen </w:t>
      </w:r>
      <w:proofErr w:type="gramStart"/>
      <w:r>
        <w:rPr>
          <w:rFonts w:cstheme="minorHAnsi"/>
          <w:w w:val="105"/>
        </w:rPr>
        <w:t>contratos a tiempo completo e indefinidos</w:t>
      </w:r>
      <w:proofErr w:type="gramEnd"/>
      <w:r>
        <w:rPr>
          <w:rFonts w:cstheme="minorHAnsi"/>
          <w:w w:val="105"/>
        </w:rPr>
        <w:t xml:space="preserve">. Existen </w:t>
      </w:r>
      <w:r w:rsidR="00C07038">
        <w:rPr>
          <w:rFonts w:cstheme="minorHAnsi"/>
          <w:w w:val="105"/>
        </w:rPr>
        <w:t>5</w:t>
      </w:r>
      <w:r>
        <w:rPr>
          <w:rFonts w:cstheme="minorHAnsi"/>
          <w:w w:val="105"/>
        </w:rPr>
        <w:t xml:space="preserve"> contratos temporales y </w:t>
      </w:r>
      <w:r w:rsidR="00C07038">
        <w:rPr>
          <w:rFonts w:cstheme="minorHAnsi"/>
          <w:w w:val="105"/>
        </w:rPr>
        <w:t>0</w:t>
      </w:r>
      <w:r>
        <w:rPr>
          <w:rFonts w:cstheme="minorHAnsi"/>
          <w:w w:val="105"/>
        </w:rPr>
        <w:t xml:space="preserve"> contratos a tiempo parcial. Se ha</w:t>
      </w:r>
      <w:r w:rsidR="00C07038">
        <w:rPr>
          <w:rFonts w:cstheme="minorHAnsi"/>
          <w:w w:val="105"/>
        </w:rPr>
        <w:t>n</w:t>
      </w:r>
      <w:r>
        <w:rPr>
          <w:rFonts w:cstheme="minorHAnsi"/>
          <w:w w:val="105"/>
        </w:rPr>
        <w:t xml:space="preserve"> realizado </w:t>
      </w:r>
      <w:r w:rsidR="00C07038">
        <w:rPr>
          <w:rFonts w:cstheme="minorHAnsi"/>
          <w:w w:val="105"/>
        </w:rPr>
        <w:t>2</w:t>
      </w:r>
      <w:r>
        <w:rPr>
          <w:rFonts w:cstheme="minorHAnsi"/>
          <w:w w:val="105"/>
        </w:rPr>
        <w:t xml:space="preserve"> </w:t>
      </w:r>
      <w:proofErr w:type="gramStart"/>
      <w:r>
        <w:rPr>
          <w:rFonts w:cstheme="minorHAnsi"/>
          <w:w w:val="105"/>
        </w:rPr>
        <w:t>contrato</w:t>
      </w:r>
      <w:proofErr w:type="gramEnd"/>
      <w:r>
        <w:rPr>
          <w:rFonts w:cstheme="minorHAnsi"/>
          <w:w w:val="105"/>
        </w:rPr>
        <w:t xml:space="preserve"> relevo y </w:t>
      </w:r>
      <w:r w:rsidR="00C07038">
        <w:rPr>
          <w:rFonts w:cstheme="minorHAnsi"/>
          <w:w w:val="105"/>
        </w:rPr>
        <w:t>2</w:t>
      </w:r>
      <w:r>
        <w:rPr>
          <w:rFonts w:cstheme="minorHAnsi"/>
          <w:w w:val="105"/>
        </w:rPr>
        <w:t xml:space="preserve"> jubilación. En lo que se refiere a las trabajadoras, el 70,17% tienen un contrato indefinido.</w:t>
      </w:r>
    </w:p>
    <w:p w14:paraId="31C807D9" w14:textId="4987A184" w:rsidR="00F450B4" w:rsidRDefault="00F450B4">
      <w:pPr>
        <w:pStyle w:val="Textoindependiente"/>
        <w:numPr>
          <w:ilvl w:val="0"/>
          <w:numId w:val="56"/>
        </w:numPr>
        <w:suppressAutoHyphens/>
        <w:spacing w:before="238"/>
        <w:ind w:right="137"/>
        <w:jc w:val="both"/>
        <w:rPr>
          <w:rFonts w:cstheme="minorHAnsi"/>
          <w:w w:val="105"/>
        </w:rPr>
      </w:pPr>
      <w:r>
        <w:rPr>
          <w:rFonts w:cstheme="minorHAnsi"/>
          <w:w w:val="105"/>
        </w:rPr>
        <w:t>De las 13 contrataciones en 2021, 13 han sido de trabajadoras y 0 contrataciones han sido de trabajador</w:t>
      </w:r>
      <w:r w:rsidR="00C07038">
        <w:rPr>
          <w:rFonts w:cstheme="minorHAnsi"/>
          <w:w w:val="105"/>
        </w:rPr>
        <w:t>e</w:t>
      </w:r>
      <w:r>
        <w:rPr>
          <w:rFonts w:cstheme="minorHAnsi"/>
          <w:w w:val="105"/>
        </w:rPr>
        <w:t>s. Por parte de los ceses, no existieron en el año 2021. En el año 2022, de las 38 contrataciones, 7 fueron de trabajadores, y 31 de trabajadoras</w:t>
      </w:r>
    </w:p>
    <w:p w14:paraId="61E1EF84" w14:textId="5175E68E" w:rsidR="00F450B4" w:rsidRDefault="00F450B4">
      <w:pPr>
        <w:pStyle w:val="Textoindependiente"/>
        <w:numPr>
          <w:ilvl w:val="0"/>
          <w:numId w:val="56"/>
        </w:numPr>
        <w:suppressAutoHyphens/>
        <w:spacing w:before="238"/>
        <w:ind w:right="137"/>
        <w:jc w:val="both"/>
        <w:rPr>
          <w:rFonts w:cstheme="minorHAnsi"/>
          <w:w w:val="105"/>
        </w:rPr>
      </w:pPr>
      <w:r>
        <w:rPr>
          <w:rFonts w:cstheme="minorHAnsi"/>
          <w:w w:val="105"/>
        </w:rPr>
        <w:t>El 4</w:t>
      </w:r>
      <w:r w:rsidR="00C07038">
        <w:rPr>
          <w:rFonts w:cstheme="minorHAnsi"/>
          <w:w w:val="105"/>
        </w:rPr>
        <w:t>9%</w:t>
      </w:r>
      <w:r>
        <w:rPr>
          <w:rFonts w:cstheme="minorHAnsi"/>
          <w:w w:val="105"/>
        </w:rPr>
        <w:t xml:space="preserve"> de los trabajadores y trabajadoras tienen más de 46 años, por lo que la plantilla es ya madura y experimentada y el </w:t>
      </w:r>
      <w:r w:rsidR="00C07038">
        <w:rPr>
          <w:rFonts w:cstheme="minorHAnsi"/>
          <w:w w:val="105"/>
        </w:rPr>
        <w:t>37%</w:t>
      </w:r>
      <w:r>
        <w:rPr>
          <w:rFonts w:cstheme="minorHAnsi"/>
          <w:w w:val="105"/>
        </w:rPr>
        <w:t xml:space="preserve"> de las mujeres trabajadoras están dentro de ese margen de edad superior a los 46 años. El 3</w:t>
      </w:r>
      <w:r w:rsidR="00C07038">
        <w:rPr>
          <w:rFonts w:cstheme="minorHAnsi"/>
          <w:w w:val="105"/>
        </w:rPr>
        <w:t>5</w:t>
      </w:r>
      <w:r>
        <w:rPr>
          <w:rFonts w:cstheme="minorHAnsi"/>
          <w:w w:val="105"/>
        </w:rPr>
        <w:t xml:space="preserve"> % de las mujeres trabajadoras están entre 31 y 45 años</w:t>
      </w:r>
    </w:p>
    <w:p w14:paraId="33AE7312" w14:textId="3AF05AF2" w:rsidR="00F450B4" w:rsidRDefault="00F450B4">
      <w:pPr>
        <w:pStyle w:val="Textoindependiente"/>
        <w:numPr>
          <w:ilvl w:val="0"/>
          <w:numId w:val="56"/>
        </w:numPr>
        <w:suppressAutoHyphens/>
        <w:spacing w:before="238"/>
        <w:ind w:right="137"/>
        <w:jc w:val="both"/>
        <w:rPr>
          <w:rFonts w:cstheme="minorHAnsi"/>
          <w:w w:val="105"/>
        </w:rPr>
      </w:pPr>
      <w:r>
        <w:rPr>
          <w:rFonts w:cstheme="minorHAnsi"/>
          <w:w w:val="105"/>
        </w:rPr>
        <w:t>Los puestos de Primaria y Secundaria s</w:t>
      </w:r>
      <w:r w:rsidR="00C07038">
        <w:rPr>
          <w:rFonts w:cstheme="minorHAnsi"/>
          <w:w w:val="105"/>
        </w:rPr>
        <w:t>í</w:t>
      </w:r>
      <w:r>
        <w:rPr>
          <w:rFonts w:cstheme="minorHAnsi"/>
          <w:w w:val="105"/>
        </w:rPr>
        <w:t xml:space="preserve"> que tienen bastante representación femenina. Por ejemplo el departamento de Primaria está representado al 7</w:t>
      </w:r>
      <w:r w:rsidR="00C07038">
        <w:rPr>
          <w:rFonts w:cstheme="minorHAnsi"/>
          <w:w w:val="105"/>
        </w:rPr>
        <w:t>3</w:t>
      </w:r>
      <w:r>
        <w:rPr>
          <w:rFonts w:cstheme="minorHAnsi"/>
          <w:w w:val="105"/>
        </w:rPr>
        <w:t xml:space="preserve"> % por mujeres, en el departamento de Secundaria un </w:t>
      </w:r>
      <w:r w:rsidR="00C07038">
        <w:rPr>
          <w:rFonts w:cstheme="minorHAnsi"/>
          <w:w w:val="105"/>
        </w:rPr>
        <w:t>73</w:t>
      </w:r>
      <w:r>
        <w:rPr>
          <w:rFonts w:cstheme="minorHAnsi"/>
          <w:w w:val="105"/>
        </w:rPr>
        <w:t>% del departamento está representado por trabajadoras.</w:t>
      </w:r>
    </w:p>
    <w:p w14:paraId="46814464" w14:textId="77777777" w:rsidR="00F450B4" w:rsidRDefault="00F450B4" w:rsidP="00F450B4">
      <w:pPr>
        <w:pStyle w:val="Textoindependiente"/>
        <w:spacing w:before="238"/>
        <w:ind w:left="720" w:right="137"/>
        <w:jc w:val="both"/>
        <w:rPr>
          <w:rFonts w:cstheme="minorHAnsi"/>
          <w:w w:val="105"/>
        </w:rPr>
      </w:pPr>
    </w:p>
    <w:p w14:paraId="68299BC6" w14:textId="77777777" w:rsidR="00F450B4" w:rsidRDefault="00F450B4" w:rsidP="00F450B4">
      <w:pPr>
        <w:jc w:val="both"/>
        <w:rPr>
          <w:rFonts w:eastAsia="Times New Roman" w:cs="Arial"/>
          <w:bCs/>
          <w:color w:val="000000" w:themeColor="text1"/>
          <w:sz w:val="24"/>
          <w:szCs w:val="24"/>
          <w:lang w:eastAsia="es-ES"/>
        </w:rPr>
      </w:pPr>
      <w:r>
        <w:rPr>
          <w:rFonts w:eastAsia="Times New Roman" w:cs="Arial"/>
          <w:bCs/>
          <w:color w:val="000000" w:themeColor="text1"/>
          <w:sz w:val="24"/>
          <w:szCs w:val="24"/>
          <w:lang w:eastAsia="es-ES"/>
        </w:rPr>
        <w:t>El Plan de formación no es discriminatorio y abarca tanto a hombres y mujeres, quedando pendiente de ejecución tras la aprobación del Plan, incluyendo varias acciones que quedan descritas en el plan de acción.</w:t>
      </w:r>
    </w:p>
    <w:p w14:paraId="1F49E6E7" w14:textId="77777777" w:rsidR="00F450B4" w:rsidRDefault="00F450B4" w:rsidP="00F450B4">
      <w:pPr>
        <w:jc w:val="both"/>
        <w:rPr>
          <w:rFonts w:eastAsia="Times New Roman" w:cs="Arial"/>
          <w:bCs/>
          <w:color w:val="000000" w:themeColor="text1"/>
          <w:sz w:val="24"/>
          <w:szCs w:val="24"/>
          <w:lang w:eastAsia="es-ES"/>
        </w:rPr>
      </w:pPr>
      <w:r>
        <w:rPr>
          <w:rFonts w:eastAsia="Times New Roman" w:cs="Arial"/>
          <w:bCs/>
          <w:color w:val="000000" w:themeColor="text1"/>
          <w:sz w:val="24"/>
          <w:szCs w:val="24"/>
          <w:lang w:eastAsia="es-ES"/>
        </w:rPr>
        <w:t>La formación normalmente es dentro del horario laboral salvo que no sea posible porque el curso esté organizado por entidades externas que no lo permitan.</w:t>
      </w:r>
    </w:p>
    <w:p w14:paraId="712BFBF0" w14:textId="77777777" w:rsidR="00F450B4" w:rsidRDefault="00F450B4" w:rsidP="00F450B4">
      <w:pPr>
        <w:jc w:val="both"/>
        <w:rPr>
          <w:rFonts w:eastAsia="Times New Roman" w:cs="Arial"/>
          <w:bCs/>
          <w:color w:val="000000" w:themeColor="text1"/>
          <w:sz w:val="24"/>
          <w:szCs w:val="24"/>
          <w:lang w:eastAsia="es-ES"/>
        </w:rPr>
      </w:pPr>
      <w:r>
        <w:rPr>
          <w:rFonts w:eastAsia="Times New Roman" w:cs="Arial"/>
          <w:bCs/>
          <w:color w:val="000000" w:themeColor="text1"/>
          <w:sz w:val="24"/>
          <w:szCs w:val="24"/>
          <w:lang w:eastAsia="es-ES"/>
        </w:rPr>
        <w:t>La plantilla no ha tenido formación sobre igualdad entre mujeres y hombres por lo que se deberá trabajar en formación de sensibilización y en igualdad.</w:t>
      </w:r>
    </w:p>
    <w:p w14:paraId="3F6D2617" w14:textId="77777777" w:rsidR="00F450B4" w:rsidRDefault="00F450B4" w:rsidP="00F450B4">
      <w:pPr>
        <w:jc w:val="both"/>
        <w:rPr>
          <w:rFonts w:eastAsia="Times New Roman" w:cs="Arial"/>
          <w:bCs/>
          <w:color w:val="000000" w:themeColor="text1"/>
          <w:sz w:val="24"/>
          <w:szCs w:val="24"/>
          <w:lang w:eastAsia="es-ES"/>
        </w:rPr>
      </w:pPr>
      <w:r>
        <w:rPr>
          <w:rFonts w:eastAsia="Times New Roman" w:cs="Arial"/>
          <w:bCs/>
          <w:color w:val="000000" w:themeColor="text1"/>
          <w:sz w:val="24"/>
          <w:szCs w:val="24"/>
          <w:lang w:eastAsia="es-ES"/>
        </w:rPr>
        <w:lastRenderedPageBreak/>
        <w:t>Si es necesario como en el caso de otras formaciones facilitar esta flexibilidad se realiza la formación en modo de Tele formación.</w:t>
      </w:r>
    </w:p>
    <w:p w14:paraId="595B1C97" w14:textId="77777777" w:rsidR="00F450B4" w:rsidRDefault="00F450B4" w:rsidP="00F450B4">
      <w:pPr>
        <w:jc w:val="both"/>
        <w:rPr>
          <w:rFonts w:eastAsia="Times New Roman" w:cs="Arial"/>
          <w:bCs/>
          <w:color w:val="000000" w:themeColor="text1"/>
          <w:sz w:val="24"/>
          <w:szCs w:val="24"/>
          <w:lang w:eastAsia="es-ES"/>
        </w:rPr>
      </w:pPr>
      <w:r>
        <w:rPr>
          <w:rFonts w:eastAsia="Times New Roman" w:cs="Arial"/>
          <w:bCs/>
          <w:color w:val="000000" w:themeColor="text1"/>
          <w:sz w:val="24"/>
          <w:szCs w:val="24"/>
          <w:lang w:eastAsia="es-ES"/>
        </w:rPr>
        <w:t>No existe un procedimiento documentado de promoción interna dentro del personal.</w:t>
      </w:r>
    </w:p>
    <w:p w14:paraId="1764BDB3" w14:textId="77777777" w:rsidR="00F450B4" w:rsidRDefault="00F450B4" w:rsidP="00F450B4">
      <w:pPr>
        <w:jc w:val="both"/>
        <w:rPr>
          <w:rFonts w:eastAsia="Times New Roman" w:cs="Arial"/>
          <w:bCs/>
          <w:color w:val="000000" w:themeColor="text1"/>
          <w:sz w:val="24"/>
          <w:szCs w:val="24"/>
          <w:lang w:eastAsia="es-ES"/>
        </w:rPr>
      </w:pPr>
      <w:r>
        <w:rPr>
          <w:rFonts w:eastAsia="Times New Roman" w:cs="Arial"/>
          <w:bCs/>
          <w:color w:val="000000" w:themeColor="text1"/>
          <w:sz w:val="24"/>
          <w:szCs w:val="24"/>
          <w:lang w:eastAsia="es-ES"/>
        </w:rPr>
        <w:t>La organización dispone de medidas de conciliación y hay trabajadoras que se acogen a estas medidas. Se identifica un permiso de un trabajador para cuidar a mayores dependientes.</w:t>
      </w:r>
    </w:p>
    <w:p w14:paraId="0ECE44A3" w14:textId="77777777" w:rsidR="00F450B4" w:rsidRDefault="00F450B4" w:rsidP="00F450B4">
      <w:pPr>
        <w:jc w:val="both"/>
        <w:rPr>
          <w:rFonts w:eastAsia="Times New Roman" w:cs="Arial"/>
          <w:bCs/>
          <w:color w:val="000000" w:themeColor="text1"/>
          <w:sz w:val="24"/>
          <w:szCs w:val="24"/>
          <w:lang w:eastAsia="es-ES"/>
        </w:rPr>
      </w:pPr>
      <w:r>
        <w:rPr>
          <w:rFonts w:eastAsia="Times New Roman" w:cs="Arial"/>
          <w:bCs/>
          <w:color w:val="000000" w:themeColor="text1"/>
          <w:sz w:val="24"/>
          <w:szCs w:val="24"/>
          <w:lang w:eastAsia="es-ES"/>
        </w:rPr>
        <w:t xml:space="preserve">No se observa que </w:t>
      </w:r>
      <w:r>
        <w:rPr>
          <w:rFonts w:eastAsia="Calibri" w:cstheme="minorHAnsi"/>
          <w:b/>
          <w:bCs/>
          <w:color w:val="000000"/>
          <w:shd w:val="clear" w:color="auto" w:fill="FFFFFF"/>
        </w:rPr>
        <w:t>COLEGIO NUESTRA SEÑORA DEL BUEN CONSEJO</w:t>
      </w:r>
      <w:r>
        <w:rPr>
          <w:rFonts w:eastAsia="Times New Roman" w:cs="Arial"/>
          <w:bCs/>
          <w:color w:val="000000" w:themeColor="text1"/>
          <w:sz w:val="24"/>
          <w:szCs w:val="24"/>
          <w:lang w:eastAsia="es-ES"/>
        </w:rPr>
        <w:t xml:space="preserve">. </w:t>
      </w:r>
      <w:proofErr w:type="gramStart"/>
      <w:r>
        <w:rPr>
          <w:rFonts w:eastAsia="Times New Roman" w:cs="Arial"/>
          <w:bCs/>
          <w:color w:val="000000" w:themeColor="text1"/>
          <w:sz w:val="24"/>
          <w:szCs w:val="24"/>
          <w:lang w:eastAsia="es-ES"/>
        </w:rPr>
        <w:t>tenga</w:t>
      </w:r>
      <w:proofErr w:type="gramEnd"/>
      <w:r>
        <w:rPr>
          <w:rFonts w:eastAsia="Times New Roman" w:cs="Arial"/>
          <w:bCs/>
          <w:color w:val="000000" w:themeColor="text1"/>
          <w:sz w:val="24"/>
          <w:szCs w:val="24"/>
          <w:lang w:eastAsia="es-ES"/>
        </w:rPr>
        <w:t xml:space="preserve"> documentado un Procedimiento para la Prevención del Acoso.</w:t>
      </w:r>
    </w:p>
    <w:p w14:paraId="40D57D05" w14:textId="592A02F4" w:rsidR="00F450B4" w:rsidRDefault="00F450B4">
      <w:pPr>
        <w:rPr>
          <w:rFonts w:eastAsia="Times New Roman" w:cs="Arial"/>
          <w:bCs/>
          <w:color w:val="000000" w:themeColor="text1"/>
          <w:sz w:val="24"/>
          <w:szCs w:val="24"/>
          <w:lang w:eastAsia="es-ES"/>
        </w:rPr>
      </w:pPr>
      <w:r>
        <w:rPr>
          <w:rFonts w:eastAsia="Times New Roman" w:cs="Arial"/>
          <w:bCs/>
          <w:color w:val="000000" w:themeColor="text1"/>
          <w:sz w:val="24"/>
          <w:szCs w:val="24"/>
          <w:lang w:eastAsia="es-ES"/>
        </w:rPr>
        <w:br w:type="page"/>
      </w:r>
    </w:p>
    <w:p w14:paraId="0C83CBFB" w14:textId="087465CB" w:rsidR="0050770E" w:rsidRPr="0060557B" w:rsidRDefault="0050770E" w:rsidP="0050770E">
      <w:pPr>
        <w:pStyle w:val="Textoindependiente"/>
        <w:ind w:left="142"/>
        <w:rPr>
          <w:rFonts w:cstheme="minorHAnsi"/>
          <w:sz w:val="26"/>
        </w:rPr>
      </w:pPr>
      <w:r w:rsidRPr="00680204">
        <w:rPr>
          <w:rFonts w:cstheme="minorHAnsi"/>
          <w:b/>
        </w:rPr>
        <w:lastRenderedPageBreak/>
        <w:t>4.</w:t>
      </w:r>
      <w:r w:rsidR="00DE4381">
        <w:rPr>
          <w:rFonts w:cstheme="minorHAnsi"/>
          <w:b/>
        </w:rPr>
        <w:t>6</w:t>
      </w:r>
      <w:r w:rsidRPr="00680204">
        <w:rPr>
          <w:rFonts w:cstheme="minorHAnsi"/>
          <w:b/>
        </w:rPr>
        <w:t xml:space="preserve">. </w:t>
      </w:r>
      <w:bookmarkStart w:id="8" w:name="_Hlk102551072"/>
      <w:r w:rsidR="00DB792F">
        <w:rPr>
          <w:rFonts w:cstheme="minorHAnsi"/>
          <w:b/>
        </w:rPr>
        <w:t>CONCLUSIONES DEL ANÁLISIS</w:t>
      </w:r>
      <w:r w:rsidR="00591878">
        <w:rPr>
          <w:rFonts w:cstheme="minorHAnsi"/>
          <w:b/>
        </w:rPr>
        <w:t xml:space="preserve"> DE DIAGNOSIS</w:t>
      </w:r>
      <w:bookmarkEnd w:id="8"/>
    </w:p>
    <w:p w14:paraId="1B0BA118" w14:textId="77777777" w:rsidR="00962DB6" w:rsidRDefault="00962DB6" w:rsidP="00962DB6">
      <w:pPr>
        <w:ind w:left="-851"/>
        <w:jc w:val="both"/>
        <w:rPr>
          <w:rFonts w:eastAsia="Times New Roman" w:cs="Arial"/>
          <w:b/>
          <w:sz w:val="26"/>
          <w:szCs w:val="26"/>
          <w:lang w:eastAsia="es-ES"/>
        </w:rPr>
      </w:pPr>
      <w:bookmarkStart w:id="9" w:name="_Hlk101113088"/>
      <w:bookmarkStart w:id="10" w:name="_Hlk102381596"/>
      <w:r w:rsidRPr="002E33BF">
        <w:rPr>
          <w:rFonts w:eastAsia="Times New Roman" w:cs="Arial"/>
          <w:b/>
          <w:sz w:val="26"/>
          <w:szCs w:val="26"/>
          <w:lang w:eastAsia="es-ES"/>
        </w:rPr>
        <w:t>Ámbitos prioritarios de actuación.</w:t>
      </w:r>
    </w:p>
    <w:tbl>
      <w:tblPr>
        <w:tblStyle w:val="Tablaconcuadrcula"/>
        <w:tblW w:w="0" w:type="auto"/>
        <w:jc w:val="center"/>
        <w:tblLook w:val="04A0" w:firstRow="1" w:lastRow="0" w:firstColumn="1" w:lastColumn="0" w:noHBand="0" w:noVBand="1"/>
      </w:tblPr>
      <w:tblGrid>
        <w:gridCol w:w="6346"/>
        <w:gridCol w:w="850"/>
        <w:gridCol w:w="1022"/>
      </w:tblGrid>
      <w:tr w:rsidR="00962DB6" w14:paraId="33AAE2E3" w14:textId="77777777" w:rsidTr="007A5EF6">
        <w:trPr>
          <w:jc w:val="center"/>
        </w:trPr>
        <w:tc>
          <w:tcPr>
            <w:tcW w:w="6346" w:type="dxa"/>
            <w:shd w:val="clear" w:color="auto" w:fill="D9D9D9" w:themeFill="background1" w:themeFillShade="D9"/>
          </w:tcPr>
          <w:p w14:paraId="282FC6B9" w14:textId="77777777" w:rsidR="00962DB6" w:rsidRPr="002E33BF" w:rsidRDefault="00962DB6" w:rsidP="006E3A4D">
            <w:pPr>
              <w:jc w:val="center"/>
              <w:rPr>
                <w:rFonts w:eastAsia="Times New Roman" w:cs="Arial"/>
                <w:b/>
                <w:sz w:val="24"/>
                <w:szCs w:val="26"/>
                <w:lang w:eastAsia="es-ES"/>
              </w:rPr>
            </w:pPr>
            <w:r w:rsidRPr="002E33BF">
              <w:rPr>
                <w:rFonts w:eastAsia="Times New Roman" w:cs="Arial"/>
                <w:b/>
                <w:sz w:val="24"/>
                <w:szCs w:val="26"/>
                <w:lang w:eastAsia="es-ES"/>
              </w:rPr>
              <w:t>Ámbito de actuación</w:t>
            </w:r>
          </w:p>
        </w:tc>
        <w:tc>
          <w:tcPr>
            <w:tcW w:w="850" w:type="dxa"/>
            <w:shd w:val="clear" w:color="auto" w:fill="D9D9D9" w:themeFill="background1" w:themeFillShade="D9"/>
          </w:tcPr>
          <w:p w14:paraId="4BE7791A" w14:textId="77777777" w:rsidR="00962DB6" w:rsidRPr="002E33BF" w:rsidRDefault="00962DB6" w:rsidP="006E3A4D">
            <w:pPr>
              <w:jc w:val="center"/>
              <w:rPr>
                <w:rFonts w:eastAsia="Times New Roman" w:cs="Arial"/>
                <w:b/>
                <w:sz w:val="24"/>
                <w:szCs w:val="26"/>
                <w:lang w:eastAsia="es-ES"/>
              </w:rPr>
            </w:pPr>
            <w:r w:rsidRPr="002E33BF">
              <w:rPr>
                <w:rFonts w:eastAsia="Times New Roman" w:cs="Arial"/>
                <w:b/>
                <w:sz w:val="24"/>
                <w:szCs w:val="26"/>
                <w:lang w:eastAsia="es-ES"/>
              </w:rPr>
              <w:t>Sí</w:t>
            </w:r>
          </w:p>
        </w:tc>
        <w:tc>
          <w:tcPr>
            <w:tcW w:w="1022" w:type="dxa"/>
            <w:shd w:val="clear" w:color="auto" w:fill="D9D9D9" w:themeFill="background1" w:themeFillShade="D9"/>
          </w:tcPr>
          <w:p w14:paraId="0A1DC8BE" w14:textId="77777777" w:rsidR="00962DB6" w:rsidRPr="002E33BF" w:rsidRDefault="00962DB6" w:rsidP="006E3A4D">
            <w:pPr>
              <w:jc w:val="center"/>
              <w:rPr>
                <w:rFonts w:eastAsia="Times New Roman" w:cs="Arial"/>
                <w:b/>
                <w:sz w:val="24"/>
                <w:szCs w:val="26"/>
                <w:lang w:eastAsia="es-ES"/>
              </w:rPr>
            </w:pPr>
            <w:r w:rsidRPr="002E33BF">
              <w:rPr>
                <w:rFonts w:eastAsia="Times New Roman" w:cs="Arial"/>
                <w:b/>
                <w:sz w:val="24"/>
                <w:szCs w:val="26"/>
                <w:lang w:eastAsia="es-ES"/>
              </w:rPr>
              <w:t>No</w:t>
            </w:r>
          </w:p>
        </w:tc>
      </w:tr>
      <w:tr w:rsidR="00F450B4" w14:paraId="52ECD20B" w14:textId="77777777" w:rsidTr="007A5EF6">
        <w:trPr>
          <w:jc w:val="center"/>
        </w:trPr>
        <w:tc>
          <w:tcPr>
            <w:tcW w:w="6346" w:type="dxa"/>
          </w:tcPr>
          <w:p w14:paraId="3DCEEB57" w14:textId="77777777" w:rsidR="00F450B4" w:rsidRPr="002E33BF" w:rsidRDefault="00F450B4" w:rsidP="00F450B4">
            <w:pPr>
              <w:jc w:val="both"/>
              <w:rPr>
                <w:rFonts w:eastAsia="Times New Roman" w:cs="Arial"/>
                <w:lang w:eastAsia="es-ES"/>
              </w:rPr>
            </w:pPr>
            <w:r w:rsidRPr="002E33BF">
              <w:rPr>
                <w:rFonts w:eastAsia="Times New Roman" w:cs="Arial"/>
                <w:lang w:eastAsia="es-ES"/>
              </w:rPr>
              <w:t>Proceso de selección y contratación</w:t>
            </w:r>
          </w:p>
        </w:tc>
        <w:tc>
          <w:tcPr>
            <w:tcW w:w="850" w:type="dxa"/>
            <w:vAlign w:val="center"/>
          </w:tcPr>
          <w:p w14:paraId="46275062" w14:textId="7FD22986" w:rsidR="00F450B4" w:rsidRDefault="00F450B4" w:rsidP="00F450B4">
            <w:pPr>
              <w:jc w:val="center"/>
              <w:rPr>
                <w:rFonts w:eastAsia="Times New Roman" w:cs="Arial"/>
                <w:b/>
                <w:sz w:val="26"/>
                <w:szCs w:val="26"/>
                <w:lang w:eastAsia="es-ES"/>
              </w:rPr>
            </w:pPr>
            <w:r>
              <w:rPr>
                <w:rFonts w:eastAsia="Times New Roman" w:cs="Arial"/>
                <w:b/>
                <w:sz w:val="26"/>
                <w:szCs w:val="26"/>
                <w:lang w:eastAsia="es-ES"/>
              </w:rPr>
              <w:t>X</w:t>
            </w:r>
          </w:p>
        </w:tc>
        <w:tc>
          <w:tcPr>
            <w:tcW w:w="1022" w:type="dxa"/>
            <w:vAlign w:val="center"/>
          </w:tcPr>
          <w:p w14:paraId="6D438907" w14:textId="77777777" w:rsidR="00F450B4" w:rsidRDefault="00F450B4" w:rsidP="00F450B4">
            <w:pPr>
              <w:jc w:val="center"/>
              <w:rPr>
                <w:rFonts w:eastAsia="Times New Roman" w:cs="Arial"/>
                <w:b/>
                <w:sz w:val="26"/>
                <w:szCs w:val="26"/>
                <w:lang w:eastAsia="es-ES"/>
              </w:rPr>
            </w:pPr>
          </w:p>
        </w:tc>
      </w:tr>
      <w:tr w:rsidR="00F450B4" w14:paraId="393F1250" w14:textId="77777777" w:rsidTr="007A5EF6">
        <w:trPr>
          <w:jc w:val="center"/>
        </w:trPr>
        <w:tc>
          <w:tcPr>
            <w:tcW w:w="6346" w:type="dxa"/>
          </w:tcPr>
          <w:p w14:paraId="6242DD9D" w14:textId="77777777" w:rsidR="00F450B4" w:rsidRPr="002E33BF" w:rsidRDefault="00F450B4" w:rsidP="00F450B4">
            <w:pPr>
              <w:jc w:val="both"/>
              <w:rPr>
                <w:rFonts w:eastAsia="Times New Roman" w:cs="Arial"/>
                <w:lang w:eastAsia="es-ES"/>
              </w:rPr>
            </w:pPr>
            <w:r w:rsidRPr="002E33BF">
              <w:rPr>
                <w:rFonts w:eastAsia="Times New Roman" w:cs="Arial"/>
                <w:lang w:eastAsia="es-ES"/>
              </w:rPr>
              <w:t>Clasificación profesional</w:t>
            </w:r>
          </w:p>
        </w:tc>
        <w:tc>
          <w:tcPr>
            <w:tcW w:w="850" w:type="dxa"/>
            <w:vAlign w:val="center"/>
          </w:tcPr>
          <w:p w14:paraId="3A3CC646" w14:textId="7991EEEF" w:rsidR="00F450B4" w:rsidRDefault="00F450B4" w:rsidP="00F450B4">
            <w:pPr>
              <w:jc w:val="center"/>
              <w:rPr>
                <w:rFonts w:eastAsia="Times New Roman" w:cs="Arial"/>
                <w:b/>
                <w:sz w:val="26"/>
                <w:szCs w:val="26"/>
                <w:lang w:eastAsia="es-ES"/>
              </w:rPr>
            </w:pPr>
            <w:r>
              <w:rPr>
                <w:rFonts w:eastAsia="Times New Roman" w:cs="Arial"/>
                <w:b/>
                <w:sz w:val="26"/>
                <w:szCs w:val="26"/>
                <w:lang w:eastAsia="es-ES"/>
              </w:rPr>
              <w:t>X</w:t>
            </w:r>
          </w:p>
        </w:tc>
        <w:tc>
          <w:tcPr>
            <w:tcW w:w="1022" w:type="dxa"/>
            <w:vAlign w:val="center"/>
          </w:tcPr>
          <w:p w14:paraId="488F3708" w14:textId="77777777" w:rsidR="00F450B4" w:rsidRDefault="00F450B4" w:rsidP="00F450B4">
            <w:pPr>
              <w:jc w:val="center"/>
              <w:rPr>
                <w:rFonts w:eastAsia="Times New Roman" w:cs="Arial"/>
                <w:b/>
                <w:sz w:val="26"/>
                <w:szCs w:val="26"/>
                <w:lang w:eastAsia="es-ES"/>
              </w:rPr>
            </w:pPr>
          </w:p>
        </w:tc>
      </w:tr>
      <w:tr w:rsidR="00F450B4" w14:paraId="1EDE19AA" w14:textId="77777777" w:rsidTr="007A5EF6">
        <w:trPr>
          <w:jc w:val="center"/>
        </w:trPr>
        <w:tc>
          <w:tcPr>
            <w:tcW w:w="6346" w:type="dxa"/>
          </w:tcPr>
          <w:p w14:paraId="43AE49D3" w14:textId="77777777" w:rsidR="00F450B4" w:rsidRPr="002E33BF" w:rsidRDefault="00F450B4" w:rsidP="00F450B4">
            <w:pPr>
              <w:jc w:val="both"/>
              <w:rPr>
                <w:rFonts w:eastAsia="Times New Roman" w:cs="Arial"/>
                <w:lang w:eastAsia="es-ES"/>
              </w:rPr>
            </w:pPr>
            <w:r w:rsidRPr="002E33BF">
              <w:rPr>
                <w:rFonts w:eastAsia="Times New Roman" w:cs="Arial"/>
                <w:lang w:eastAsia="es-ES"/>
              </w:rPr>
              <w:t>Formación</w:t>
            </w:r>
          </w:p>
        </w:tc>
        <w:tc>
          <w:tcPr>
            <w:tcW w:w="850" w:type="dxa"/>
            <w:vAlign w:val="center"/>
          </w:tcPr>
          <w:p w14:paraId="1052F76D" w14:textId="7A81A716" w:rsidR="00F450B4" w:rsidRDefault="00F450B4" w:rsidP="00F450B4">
            <w:pPr>
              <w:jc w:val="center"/>
              <w:rPr>
                <w:rFonts w:eastAsia="Times New Roman" w:cs="Arial"/>
                <w:b/>
                <w:sz w:val="26"/>
                <w:szCs w:val="26"/>
                <w:lang w:eastAsia="es-ES"/>
              </w:rPr>
            </w:pPr>
            <w:r>
              <w:rPr>
                <w:rFonts w:eastAsia="Times New Roman" w:cs="Arial"/>
                <w:b/>
                <w:sz w:val="26"/>
                <w:szCs w:val="26"/>
                <w:lang w:eastAsia="es-ES"/>
              </w:rPr>
              <w:t>X</w:t>
            </w:r>
          </w:p>
        </w:tc>
        <w:tc>
          <w:tcPr>
            <w:tcW w:w="1022" w:type="dxa"/>
            <w:vAlign w:val="center"/>
          </w:tcPr>
          <w:p w14:paraId="59EAC6EB" w14:textId="77777777" w:rsidR="00F450B4" w:rsidRDefault="00F450B4" w:rsidP="00F450B4">
            <w:pPr>
              <w:jc w:val="center"/>
              <w:rPr>
                <w:rFonts w:eastAsia="Times New Roman" w:cs="Arial"/>
                <w:b/>
                <w:sz w:val="26"/>
                <w:szCs w:val="26"/>
                <w:lang w:eastAsia="es-ES"/>
              </w:rPr>
            </w:pPr>
          </w:p>
        </w:tc>
      </w:tr>
      <w:tr w:rsidR="00F450B4" w14:paraId="5AC95D1D" w14:textId="77777777" w:rsidTr="007A5EF6">
        <w:trPr>
          <w:jc w:val="center"/>
        </w:trPr>
        <w:tc>
          <w:tcPr>
            <w:tcW w:w="6346" w:type="dxa"/>
          </w:tcPr>
          <w:p w14:paraId="498B3EA3" w14:textId="77777777" w:rsidR="00F450B4" w:rsidRPr="002E33BF" w:rsidRDefault="00F450B4" w:rsidP="00F450B4">
            <w:pPr>
              <w:jc w:val="both"/>
              <w:rPr>
                <w:rFonts w:eastAsia="Times New Roman" w:cs="Arial"/>
                <w:lang w:eastAsia="es-ES"/>
              </w:rPr>
            </w:pPr>
            <w:r w:rsidRPr="002E33BF">
              <w:rPr>
                <w:rFonts w:eastAsia="Times New Roman" w:cs="Arial"/>
                <w:lang w:eastAsia="es-ES"/>
              </w:rPr>
              <w:t>Promoción profesional</w:t>
            </w:r>
          </w:p>
        </w:tc>
        <w:tc>
          <w:tcPr>
            <w:tcW w:w="850" w:type="dxa"/>
            <w:vAlign w:val="center"/>
          </w:tcPr>
          <w:p w14:paraId="7DEECFAC" w14:textId="5B3F97D8" w:rsidR="00F450B4" w:rsidRDefault="00F450B4" w:rsidP="00F450B4">
            <w:pPr>
              <w:jc w:val="center"/>
              <w:rPr>
                <w:rFonts w:eastAsia="Times New Roman" w:cs="Arial"/>
                <w:b/>
                <w:sz w:val="26"/>
                <w:szCs w:val="26"/>
                <w:lang w:eastAsia="es-ES"/>
              </w:rPr>
            </w:pPr>
            <w:r>
              <w:rPr>
                <w:rFonts w:eastAsia="Times New Roman" w:cs="Arial"/>
                <w:b/>
                <w:sz w:val="26"/>
                <w:szCs w:val="26"/>
                <w:lang w:eastAsia="es-ES"/>
              </w:rPr>
              <w:t>X</w:t>
            </w:r>
          </w:p>
        </w:tc>
        <w:tc>
          <w:tcPr>
            <w:tcW w:w="1022" w:type="dxa"/>
            <w:vAlign w:val="center"/>
          </w:tcPr>
          <w:p w14:paraId="4DA1FF3B" w14:textId="77777777" w:rsidR="00F450B4" w:rsidRDefault="00F450B4" w:rsidP="00F450B4">
            <w:pPr>
              <w:jc w:val="center"/>
              <w:rPr>
                <w:rFonts w:eastAsia="Times New Roman" w:cs="Arial"/>
                <w:b/>
                <w:sz w:val="26"/>
                <w:szCs w:val="26"/>
                <w:lang w:eastAsia="es-ES"/>
              </w:rPr>
            </w:pPr>
          </w:p>
        </w:tc>
      </w:tr>
      <w:tr w:rsidR="00F450B4" w14:paraId="09806B43" w14:textId="77777777" w:rsidTr="007A5EF6">
        <w:trPr>
          <w:jc w:val="center"/>
        </w:trPr>
        <w:tc>
          <w:tcPr>
            <w:tcW w:w="6346" w:type="dxa"/>
          </w:tcPr>
          <w:p w14:paraId="7A0603D6" w14:textId="77777777" w:rsidR="00F450B4" w:rsidRPr="002E33BF" w:rsidRDefault="00F450B4" w:rsidP="00F450B4">
            <w:pPr>
              <w:jc w:val="both"/>
              <w:rPr>
                <w:rFonts w:eastAsia="Times New Roman" w:cs="Arial"/>
                <w:lang w:eastAsia="es-ES"/>
              </w:rPr>
            </w:pPr>
            <w:r w:rsidRPr="002E33BF">
              <w:rPr>
                <w:rFonts w:eastAsia="Times New Roman" w:cs="Arial"/>
                <w:lang w:eastAsia="es-ES"/>
              </w:rPr>
              <w:t>Condiciones de trabajo</w:t>
            </w:r>
          </w:p>
        </w:tc>
        <w:tc>
          <w:tcPr>
            <w:tcW w:w="850" w:type="dxa"/>
            <w:vAlign w:val="center"/>
          </w:tcPr>
          <w:p w14:paraId="53CE34EF" w14:textId="77777777" w:rsidR="00F450B4" w:rsidRDefault="00F450B4" w:rsidP="00F450B4">
            <w:pPr>
              <w:jc w:val="center"/>
              <w:rPr>
                <w:rFonts w:eastAsia="Times New Roman" w:cs="Arial"/>
                <w:b/>
                <w:sz w:val="26"/>
                <w:szCs w:val="26"/>
                <w:lang w:eastAsia="es-ES"/>
              </w:rPr>
            </w:pPr>
          </w:p>
        </w:tc>
        <w:tc>
          <w:tcPr>
            <w:tcW w:w="1022" w:type="dxa"/>
            <w:vAlign w:val="center"/>
          </w:tcPr>
          <w:p w14:paraId="28D188F8" w14:textId="70BD3530" w:rsidR="00F450B4" w:rsidRDefault="00F450B4" w:rsidP="00F450B4">
            <w:pPr>
              <w:jc w:val="center"/>
              <w:rPr>
                <w:rFonts w:eastAsia="Times New Roman" w:cs="Arial"/>
                <w:b/>
                <w:sz w:val="26"/>
                <w:szCs w:val="26"/>
                <w:lang w:eastAsia="es-ES"/>
              </w:rPr>
            </w:pPr>
            <w:r>
              <w:rPr>
                <w:rFonts w:eastAsia="Times New Roman" w:cs="Arial"/>
                <w:b/>
                <w:sz w:val="26"/>
                <w:szCs w:val="26"/>
                <w:lang w:eastAsia="es-ES"/>
              </w:rPr>
              <w:t>X</w:t>
            </w:r>
          </w:p>
        </w:tc>
      </w:tr>
      <w:tr w:rsidR="00F450B4" w14:paraId="2F520393" w14:textId="77777777" w:rsidTr="007A5EF6">
        <w:trPr>
          <w:jc w:val="center"/>
        </w:trPr>
        <w:tc>
          <w:tcPr>
            <w:tcW w:w="6346" w:type="dxa"/>
          </w:tcPr>
          <w:p w14:paraId="1E9FA2AA" w14:textId="77777777" w:rsidR="00F450B4" w:rsidRPr="002E33BF" w:rsidRDefault="00F450B4" w:rsidP="00F450B4">
            <w:pPr>
              <w:jc w:val="both"/>
              <w:rPr>
                <w:rFonts w:eastAsia="Times New Roman" w:cs="Arial"/>
                <w:lang w:eastAsia="es-ES"/>
              </w:rPr>
            </w:pPr>
            <w:r w:rsidRPr="002E33BF">
              <w:rPr>
                <w:rFonts w:eastAsia="Times New Roman" w:cs="Arial"/>
                <w:lang w:eastAsia="es-ES"/>
              </w:rPr>
              <w:t>Ejercicio corresponsable de los derechos de la vida personal, familiar y laboral</w:t>
            </w:r>
          </w:p>
        </w:tc>
        <w:tc>
          <w:tcPr>
            <w:tcW w:w="850" w:type="dxa"/>
            <w:vAlign w:val="center"/>
          </w:tcPr>
          <w:p w14:paraId="6D300582" w14:textId="2F6B3B05" w:rsidR="00F450B4" w:rsidRDefault="00F450B4" w:rsidP="00F450B4">
            <w:pPr>
              <w:jc w:val="center"/>
              <w:rPr>
                <w:rFonts w:eastAsia="Times New Roman" w:cs="Arial"/>
                <w:b/>
                <w:sz w:val="26"/>
                <w:szCs w:val="26"/>
                <w:lang w:eastAsia="es-ES"/>
              </w:rPr>
            </w:pPr>
            <w:r>
              <w:rPr>
                <w:rFonts w:eastAsia="Times New Roman" w:cs="Arial"/>
                <w:b/>
                <w:sz w:val="26"/>
                <w:szCs w:val="26"/>
                <w:lang w:eastAsia="es-ES"/>
              </w:rPr>
              <w:t>X</w:t>
            </w:r>
          </w:p>
        </w:tc>
        <w:tc>
          <w:tcPr>
            <w:tcW w:w="1022" w:type="dxa"/>
            <w:vAlign w:val="center"/>
          </w:tcPr>
          <w:p w14:paraId="66503D71" w14:textId="77777777" w:rsidR="00F450B4" w:rsidRDefault="00F450B4" w:rsidP="00F450B4">
            <w:pPr>
              <w:jc w:val="center"/>
              <w:rPr>
                <w:rFonts w:eastAsia="Times New Roman" w:cs="Arial"/>
                <w:b/>
                <w:sz w:val="26"/>
                <w:szCs w:val="26"/>
                <w:lang w:eastAsia="es-ES"/>
              </w:rPr>
            </w:pPr>
          </w:p>
        </w:tc>
      </w:tr>
      <w:tr w:rsidR="00F450B4" w14:paraId="6556F0CA" w14:textId="77777777" w:rsidTr="007A5EF6">
        <w:trPr>
          <w:jc w:val="center"/>
        </w:trPr>
        <w:tc>
          <w:tcPr>
            <w:tcW w:w="6346" w:type="dxa"/>
          </w:tcPr>
          <w:p w14:paraId="785FEAFA" w14:textId="77777777" w:rsidR="00F450B4" w:rsidRPr="002E33BF" w:rsidRDefault="00F450B4" w:rsidP="00F450B4">
            <w:pPr>
              <w:jc w:val="both"/>
              <w:rPr>
                <w:rFonts w:eastAsia="Times New Roman" w:cs="Arial"/>
                <w:lang w:eastAsia="es-ES"/>
              </w:rPr>
            </w:pPr>
            <w:r w:rsidRPr="002E33BF">
              <w:rPr>
                <w:rFonts w:eastAsia="Times New Roman" w:cs="Arial"/>
                <w:lang w:eastAsia="es-ES"/>
              </w:rPr>
              <w:t>Infrarrepresentación femenina</w:t>
            </w:r>
          </w:p>
        </w:tc>
        <w:tc>
          <w:tcPr>
            <w:tcW w:w="850" w:type="dxa"/>
            <w:vAlign w:val="center"/>
          </w:tcPr>
          <w:p w14:paraId="12C66B17" w14:textId="3FC3FF97" w:rsidR="00F450B4" w:rsidRDefault="00F450B4" w:rsidP="00F450B4">
            <w:pPr>
              <w:jc w:val="center"/>
              <w:rPr>
                <w:rFonts w:eastAsia="Times New Roman" w:cs="Arial"/>
                <w:b/>
                <w:sz w:val="26"/>
                <w:szCs w:val="26"/>
                <w:lang w:eastAsia="es-ES"/>
              </w:rPr>
            </w:pPr>
          </w:p>
        </w:tc>
        <w:tc>
          <w:tcPr>
            <w:tcW w:w="1022" w:type="dxa"/>
            <w:vAlign w:val="center"/>
          </w:tcPr>
          <w:p w14:paraId="610704FB" w14:textId="5D31165A" w:rsidR="00F450B4" w:rsidRDefault="00F450B4" w:rsidP="00F450B4">
            <w:pPr>
              <w:jc w:val="center"/>
              <w:rPr>
                <w:rFonts w:eastAsia="Times New Roman" w:cs="Arial"/>
                <w:b/>
                <w:sz w:val="26"/>
                <w:szCs w:val="26"/>
                <w:lang w:eastAsia="es-ES"/>
              </w:rPr>
            </w:pPr>
            <w:r>
              <w:rPr>
                <w:rFonts w:eastAsia="Times New Roman" w:cs="Arial"/>
                <w:b/>
                <w:sz w:val="26"/>
                <w:szCs w:val="26"/>
                <w:lang w:eastAsia="es-ES"/>
              </w:rPr>
              <w:t>X</w:t>
            </w:r>
          </w:p>
        </w:tc>
      </w:tr>
      <w:tr w:rsidR="00F450B4" w14:paraId="46FA6002" w14:textId="77777777" w:rsidTr="007A5EF6">
        <w:trPr>
          <w:jc w:val="center"/>
        </w:trPr>
        <w:tc>
          <w:tcPr>
            <w:tcW w:w="6346" w:type="dxa"/>
          </w:tcPr>
          <w:p w14:paraId="53606CE4" w14:textId="77777777" w:rsidR="00F450B4" w:rsidRPr="002E33BF" w:rsidRDefault="00F450B4" w:rsidP="00F450B4">
            <w:pPr>
              <w:jc w:val="both"/>
              <w:rPr>
                <w:rFonts w:eastAsia="Times New Roman" w:cs="Arial"/>
                <w:lang w:eastAsia="es-ES"/>
              </w:rPr>
            </w:pPr>
            <w:r w:rsidRPr="002E33BF">
              <w:rPr>
                <w:rFonts w:eastAsia="Times New Roman" w:cs="Arial"/>
                <w:lang w:eastAsia="es-ES"/>
              </w:rPr>
              <w:t>Retribuciones</w:t>
            </w:r>
          </w:p>
        </w:tc>
        <w:tc>
          <w:tcPr>
            <w:tcW w:w="850" w:type="dxa"/>
            <w:vAlign w:val="center"/>
          </w:tcPr>
          <w:p w14:paraId="353E5C2B" w14:textId="77777777" w:rsidR="00F450B4" w:rsidRDefault="00F450B4" w:rsidP="00F450B4">
            <w:pPr>
              <w:jc w:val="center"/>
              <w:rPr>
                <w:rFonts w:eastAsia="Times New Roman" w:cs="Arial"/>
                <w:b/>
                <w:sz w:val="26"/>
                <w:szCs w:val="26"/>
                <w:lang w:eastAsia="es-ES"/>
              </w:rPr>
            </w:pPr>
          </w:p>
        </w:tc>
        <w:tc>
          <w:tcPr>
            <w:tcW w:w="1022" w:type="dxa"/>
            <w:vAlign w:val="center"/>
          </w:tcPr>
          <w:p w14:paraId="3462A255" w14:textId="2F2ABE59" w:rsidR="00F450B4" w:rsidRDefault="00F450B4" w:rsidP="00F450B4">
            <w:pPr>
              <w:jc w:val="center"/>
              <w:rPr>
                <w:rFonts w:eastAsia="Times New Roman" w:cs="Arial"/>
                <w:b/>
                <w:sz w:val="26"/>
                <w:szCs w:val="26"/>
                <w:lang w:eastAsia="es-ES"/>
              </w:rPr>
            </w:pPr>
            <w:r>
              <w:rPr>
                <w:rFonts w:eastAsia="Times New Roman" w:cs="Arial"/>
                <w:b/>
                <w:sz w:val="26"/>
                <w:szCs w:val="26"/>
                <w:lang w:eastAsia="es-ES"/>
              </w:rPr>
              <w:t>X</w:t>
            </w:r>
          </w:p>
        </w:tc>
      </w:tr>
      <w:tr w:rsidR="00F450B4" w14:paraId="4308C1A1" w14:textId="77777777" w:rsidTr="007A5EF6">
        <w:trPr>
          <w:jc w:val="center"/>
        </w:trPr>
        <w:tc>
          <w:tcPr>
            <w:tcW w:w="6346" w:type="dxa"/>
          </w:tcPr>
          <w:p w14:paraId="0E42115C" w14:textId="77777777" w:rsidR="00F450B4" w:rsidRPr="002E33BF" w:rsidRDefault="00F450B4" w:rsidP="00F450B4">
            <w:pPr>
              <w:jc w:val="both"/>
              <w:rPr>
                <w:rFonts w:eastAsia="Times New Roman" w:cs="Arial"/>
                <w:lang w:eastAsia="es-ES"/>
              </w:rPr>
            </w:pPr>
            <w:r w:rsidRPr="002E33BF">
              <w:rPr>
                <w:rFonts w:eastAsia="Times New Roman" w:cs="Arial"/>
                <w:lang w:eastAsia="es-ES"/>
              </w:rPr>
              <w:t>Prevención del acoso sexual y por razón de sexo</w:t>
            </w:r>
          </w:p>
        </w:tc>
        <w:tc>
          <w:tcPr>
            <w:tcW w:w="850" w:type="dxa"/>
            <w:vAlign w:val="center"/>
          </w:tcPr>
          <w:p w14:paraId="17A0A7BA" w14:textId="2E0DB8DC" w:rsidR="00F450B4" w:rsidRDefault="00F450B4" w:rsidP="00F450B4">
            <w:pPr>
              <w:jc w:val="center"/>
              <w:rPr>
                <w:rFonts w:eastAsia="Times New Roman" w:cs="Arial"/>
                <w:b/>
                <w:sz w:val="26"/>
                <w:szCs w:val="26"/>
                <w:lang w:eastAsia="es-ES"/>
              </w:rPr>
            </w:pPr>
            <w:r>
              <w:rPr>
                <w:rFonts w:eastAsia="Times New Roman" w:cs="Arial"/>
                <w:b/>
                <w:sz w:val="26"/>
                <w:szCs w:val="26"/>
                <w:lang w:eastAsia="es-ES"/>
              </w:rPr>
              <w:t>X</w:t>
            </w:r>
          </w:p>
        </w:tc>
        <w:tc>
          <w:tcPr>
            <w:tcW w:w="1022" w:type="dxa"/>
            <w:vAlign w:val="center"/>
          </w:tcPr>
          <w:p w14:paraId="094F51FB" w14:textId="77777777" w:rsidR="00F450B4" w:rsidRDefault="00F450B4" w:rsidP="00F450B4">
            <w:pPr>
              <w:jc w:val="center"/>
              <w:rPr>
                <w:rFonts w:eastAsia="Times New Roman" w:cs="Arial"/>
                <w:b/>
                <w:sz w:val="26"/>
                <w:szCs w:val="26"/>
                <w:lang w:eastAsia="es-ES"/>
              </w:rPr>
            </w:pPr>
          </w:p>
        </w:tc>
      </w:tr>
      <w:tr w:rsidR="00962DB6" w14:paraId="1FB2BB3B" w14:textId="77777777" w:rsidTr="007A5EF6">
        <w:trPr>
          <w:jc w:val="center"/>
        </w:trPr>
        <w:tc>
          <w:tcPr>
            <w:tcW w:w="6346" w:type="dxa"/>
          </w:tcPr>
          <w:p w14:paraId="41F92736" w14:textId="77777777" w:rsidR="00962DB6" w:rsidRPr="002E33BF" w:rsidRDefault="00962DB6" w:rsidP="006E3A4D">
            <w:pPr>
              <w:jc w:val="both"/>
              <w:rPr>
                <w:rFonts w:eastAsia="Times New Roman" w:cs="Arial"/>
                <w:lang w:eastAsia="es-ES"/>
              </w:rPr>
            </w:pPr>
            <w:r>
              <w:rPr>
                <w:rFonts w:eastAsia="Times New Roman" w:cs="Arial"/>
                <w:lang w:eastAsia="es-ES"/>
              </w:rPr>
              <w:t>Otros:</w:t>
            </w:r>
          </w:p>
        </w:tc>
        <w:tc>
          <w:tcPr>
            <w:tcW w:w="850" w:type="dxa"/>
            <w:vAlign w:val="center"/>
          </w:tcPr>
          <w:p w14:paraId="0E6227C6" w14:textId="77777777" w:rsidR="00962DB6" w:rsidRDefault="00962DB6" w:rsidP="006E3A4D">
            <w:pPr>
              <w:jc w:val="center"/>
              <w:rPr>
                <w:rFonts w:eastAsia="Times New Roman" w:cs="Arial"/>
                <w:b/>
                <w:sz w:val="26"/>
                <w:szCs w:val="26"/>
                <w:lang w:eastAsia="es-ES"/>
              </w:rPr>
            </w:pPr>
          </w:p>
        </w:tc>
        <w:tc>
          <w:tcPr>
            <w:tcW w:w="1022" w:type="dxa"/>
            <w:vAlign w:val="center"/>
          </w:tcPr>
          <w:p w14:paraId="669C92A5" w14:textId="77777777" w:rsidR="00962DB6" w:rsidRDefault="00962DB6" w:rsidP="006E3A4D">
            <w:pPr>
              <w:jc w:val="center"/>
              <w:rPr>
                <w:rFonts w:eastAsia="Times New Roman" w:cs="Arial"/>
                <w:b/>
                <w:sz w:val="26"/>
                <w:szCs w:val="26"/>
                <w:lang w:eastAsia="es-ES"/>
              </w:rPr>
            </w:pPr>
          </w:p>
        </w:tc>
      </w:tr>
    </w:tbl>
    <w:p w14:paraId="26C58081" w14:textId="77777777" w:rsidR="00962DB6" w:rsidRPr="002E33BF" w:rsidRDefault="00962DB6" w:rsidP="00962DB6">
      <w:pPr>
        <w:jc w:val="both"/>
        <w:rPr>
          <w:rFonts w:eastAsia="Times New Roman" w:cs="Arial"/>
          <w:b/>
          <w:sz w:val="26"/>
          <w:szCs w:val="26"/>
          <w:lang w:eastAsia="es-ES"/>
        </w:rPr>
      </w:pPr>
    </w:p>
    <w:bookmarkEnd w:id="9"/>
    <w:p w14:paraId="01DFA5F1" w14:textId="77777777" w:rsidR="00962DB6" w:rsidRDefault="00962DB6" w:rsidP="00962DB6">
      <w:pPr>
        <w:ind w:left="-851"/>
        <w:jc w:val="both"/>
        <w:rPr>
          <w:rFonts w:eastAsia="Times New Roman" w:cs="Arial"/>
          <w:b/>
          <w:sz w:val="26"/>
          <w:szCs w:val="26"/>
          <w:lang w:eastAsia="es-ES"/>
        </w:rPr>
      </w:pPr>
      <w:r>
        <w:rPr>
          <w:rFonts w:eastAsia="Times New Roman" w:cs="Arial"/>
          <w:b/>
          <w:sz w:val="26"/>
          <w:szCs w:val="26"/>
          <w:lang w:eastAsia="es-ES"/>
        </w:rPr>
        <w:t>Objetivos generales</w:t>
      </w:r>
    </w:p>
    <w:bookmarkEnd w:id="10"/>
    <w:p w14:paraId="6B5E8E22" w14:textId="77777777" w:rsidR="00F450B4" w:rsidRDefault="00F450B4" w:rsidP="00F450B4">
      <w:pPr>
        <w:jc w:val="both"/>
      </w:pPr>
      <w:r>
        <w:t xml:space="preserve">El objetivo principal que se persigue con la elaboración de este Plan de Igualdad de Oportunidades es el de implantar de forma efectiva la igualdad de oportunidades en </w:t>
      </w:r>
      <w:r>
        <w:rPr>
          <w:rFonts w:cs="Trebuchet MS"/>
          <w:b/>
        </w:rPr>
        <w:t xml:space="preserve">T </w:t>
      </w:r>
      <w:r>
        <w:t xml:space="preserve">Alrededor del mismo, se han establecido una serie de </w:t>
      </w:r>
      <w:r>
        <w:rPr>
          <w:b/>
        </w:rPr>
        <w:t>objetivos generales</w:t>
      </w:r>
      <w:r>
        <w:t>, sin los cuales resulta imposible la inclusión del principio de igualdad en la organización.  </w:t>
      </w:r>
    </w:p>
    <w:p w14:paraId="257FA557" w14:textId="77777777" w:rsidR="00F450B4" w:rsidRDefault="00F450B4">
      <w:pPr>
        <w:pStyle w:val="Prrafodelista"/>
        <w:numPr>
          <w:ilvl w:val="0"/>
          <w:numId w:val="58"/>
        </w:numPr>
        <w:suppressAutoHyphens/>
        <w:ind w:left="567"/>
        <w:jc w:val="both"/>
      </w:pPr>
      <w:r>
        <w:t xml:space="preserve">Introducir en </w:t>
      </w:r>
      <w:r>
        <w:rPr>
          <w:rFonts w:eastAsia="Calibri" w:cstheme="minorHAnsi"/>
          <w:b/>
          <w:bCs/>
          <w:shd w:val="clear" w:color="auto" w:fill="FFFFFF"/>
        </w:rPr>
        <w:t>COLEGIO NUESTRA SEÑORA DEL BUEN CONSEJO</w:t>
      </w:r>
      <w:r>
        <w:rPr>
          <w:rFonts w:cs="Trebuchet MS"/>
          <w:b/>
        </w:rPr>
        <w:t xml:space="preserve">. </w:t>
      </w:r>
      <w:r>
        <w:t xml:space="preserve">el compromiso con la igualdad de oportunidades entre mujeres y hombres de manera que se convierta en un principio rector de la Organización. </w:t>
      </w:r>
    </w:p>
    <w:p w14:paraId="2CF6BF2B" w14:textId="77777777" w:rsidR="00F450B4" w:rsidRDefault="00F450B4">
      <w:pPr>
        <w:pStyle w:val="Prrafodelista"/>
        <w:numPr>
          <w:ilvl w:val="0"/>
          <w:numId w:val="58"/>
        </w:numPr>
        <w:suppressAutoHyphens/>
        <w:ind w:left="567"/>
        <w:jc w:val="both"/>
      </w:pPr>
      <w:r>
        <w:t xml:space="preserve">Trabajar por la eliminación de la segregación horizontal y vertical. </w:t>
      </w:r>
    </w:p>
    <w:p w14:paraId="11108FD1" w14:textId="77777777" w:rsidR="00F450B4" w:rsidRDefault="00F450B4">
      <w:pPr>
        <w:pStyle w:val="Prrafodelista"/>
        <w:numPr>
          <w:ilvl w:val="0"/>
          <w:numId w:val="58"/>
        </w:numPr>
        <w:suppressAutoHyphens/>
        <w:ind w:left="567"/>
        <w:jc w:val="both"/>
      </w:pPr>
      <w:r>
        <w:t xml:space="preserve">Velar porque el sistema retributivo no contemple ningún tipo de discriminación por razón de género. </w:t>
      </w:r>
    </w:p>
    <w:p w14:paraId="436A0B6F" w14:textId="77777777" w:rsidR="00F450B4" w:rsidRDefault="00F450B4">
      <w:pPr>
        <w:pStyle w:val="Prrafodelista"/>
        <w:numPr>
          <w:ilvl w:val="0"/>
          <w:numId w:val="58"/>
        </w:numPr>
        <w:suppressAutoHyphens/>
        <w:ind w:left="567"/>
        <w:jc w:val="both"/>
      </w:pPr>
      <w:r>
        <w:t xml:space="preserve">Garantizar la ausencia de la discriminación de género que se pueda derivar de las condiciones de la formación impartida a hombres y mujeres. </w:t>
      </w:r>
    </w:p>
    <w:p w14:paraId="5645783D" w14:textId="77777777" w:rsidR="00F450B4" w:rsidRDefault="00F450B4">
      <w:pPr>
        <w:pStyle w:val="Prrafodelista"/>
        <w:numPr>
          <w:ilvl w:val="0"/>
          <w:numId w:val="58"/>
        </w:numPr>
        <w:suppressAutoHyphens/>
        <w:ind w:left="567"/>
        <w:jc w:val="both"/>
      </w:pPr>
      <w:r>
        <w:t xml:space="preserve">Eliminar cualquier tipo de criterio discriminatorio por razón de género que pueda introducirse en los procesos de promoción de personal. </w:t>
      </w:r>
    </w:p>
    <w:p w14:paraId="4222B0F9" w14:textId="77777777" w:rsidR="00F450B4" w:rsidRDefault="00F450B4">
      <w:pPr>
        <w:pStyle w:val="Prrafodelista"/>
        <w:numPr>
          <w:ilvl w:val="0"/>
          <w:numId w:val="58"/>
        </w:numPr>
        <w:suppressAutoHyphens/>
        <w:ind w:left="567"/>
        <w:jc w:val="both"/>
      </w:pPr>
      <w:r>
        <w:t xml:space="preserve">Garantizar que no se produzca ninguna situación de acoso sexual o por razón de sexo. </w:t>
      </w:r>
    </w:p>
    <w:p w14:paraId="47EC211D" w14:textId="77777777" w:rsidR="00F450B4" w:rsidRDefault="00F450B4">
      <w:pPr>
        <w:pStyle w:val="Prrafodelista"/>
        <w:numPr>
          <w:ilvl w:val="0"/>
          <w:numId w:val="58"/>
        </w:numPr>
        <w:suppressAutoHyphens/>
        <w:ind w:left="567"/>
        <w:jc w:val="both"/>
      </w:pPr>
      <w:r>
        <w:t xml:space="preserve">Ayudar a las trabajadoras de </w:t>
      </w:r>
      <w:r>
        <w:rPr>
          <w:rFonts w:eastAsia="Calibri" w:cstheme="minorHAnsi"/>
          <w:b/>
          <w:bCs/>
          <w:shd w:val="clear" w:color="auto" w:fill="FFFFFF"/>
        </w:rPr>
        <w:t>COLEGIO NUESTRA SEÑORA DEL BUEN CONSEJO</w:t>
      </w:r>
      <w:r>
        <w:rPr>
          <w:rFonts w:cs="Trebuchet MS"/>
          <w:b/>
        </w:rPr>
        <w:t xml:space="preserve"> </w:t>
      </w:r>
      <w:r>
        <w:t xml:space="preserve">víctimas de violencia de género. </w:t>
      </w:r>
    </w:p>
    <w:p w14:paraId="48BF3B83" w14:textId="77777777" w:rsidR="00F450B4" w:rsidRDefault="00F450B4">
      <w:pPr>
        <w:pStyle w:val="Prrafodelista"/>
        <w:numPr>
          <w:ilvl w:val="0"/>
          <w:numId w:val="58"/>
        </w:numPr>
        <w:suppressAutoHyphens/>
        <w:ind w:left="567"/>
        <w:jc w:val="both"/>
      </w:pPr>
      <w:r>
        <w:t xml:space="preserve">Implantar medidas de conciliación de la vida laboral y personal de las que se puedan beneficiar hombres y mujeres. </w:t>
      </w:r>
    </w:p>
    <w:p w14:paraId="6B5AF298" w14:textId="77777777" w:rsidR="00F450B4" w:rsidRDefault="00F450B4">
      <w:pPr>
        <w:pStyle w:val="Prrafodelista"/>
        <w:numPr>
          <w:ilvl w:val="0"/>
          <w:numId w:val="58"/>
        </w:numPr>
        <w:suppressAutoHyphens/>
        <w:ind w:left="567"/>
        <w:jc w:val="both"/>
      </w:pPr>
      <w:r>
        <w:t xml:space="preserve">Potenciar la inclusión de la perspectiva de género en el sistema de prevención de riesgos de </w:t>
      </w:r>
      <w:r>
        <w:rPr>
          <w:rFonts w:eastAsia="Calibri" w:cstheme="minorHAnsi"/>
          <w:b/>
          <w:bCs/>
          <w:shd w:val="clear" w:color="auto" w:fill="FFFFFF"/>
        </w:rPr>
        <w:t>COLEGIO NUESTRA SEÑORA DEL BUEN CONSEJO.</w:t>
      </w:r>
    </w:p>
    <w:p w14:paraId="1B19A18A" w14:textId="77777777" w:rsidR="00F450B4" w:rsidRDefault="00F450B4">
      <w:pPr>
        <w:pStyle w:val="Prrafodelista"/>
        <w:numPr>
          <w:ilvl w:val="0"/>
          <w:numId w:val="58"/>
        </w:numPr>
        <w:suppressAutoHyphens/>
        <w:ind w:left="567"/>
        <w:jc w:val="both"/>
      </w:pPr>
      <w:r>
        <w:lastRenderedPageBreak/>
        <w:t>Propiciar la comunicación y efectiva difusión de los principios de igualdad de oportunidades.</w:t>
      </w:r>
    </w:p>
    <w:p w14:paraId="4156E966" w14:textId="77777777" w:rsidR="00F450B4" w:rsidRDefault="00F450B4" w:rsidP="00F450B4">
      <w:pPr>
        <w:jc w:val="both"/>
        <w:rPr>
          <w:rFonts w:eastAsia="Times New Roman" w:cs="Arial"/>
          <w:lang w:eastAsia="es-ES"/>
        </w:rPr>
      </w:pPr>
      <w:r>
        <w:rPr>
          <w:rFonts w:eastAsia="Times New Roman" w:cs="Arial"/>
          <w:lang w:eastAsia="es-ES"/>
        </w:rPr>
        <w:t xml:space="preserve">En relación con los </w:t>
      </w:r>
      <w:r>
        <w:rPr>
          <w:rFonts w:eastAsia="Times New Roman" w:cs="Arial"/>
          <w:b/>
          <w:lang w:eastAsia="es-ES"/>
        </w:rPr>
        <w:t>objetivos específicos</w:t>
      </w:r>
      <w:r>
        <w:rPr>
          <w:rFonts w:eastAsia="Times New Roman" w:cs="Arial"/>
          <w:lang w:eastAsia="es-ES"/>
        </w:rPr>
        <w:t>, podemos destacar:</w:t>
      </w:r>
    </w:p>
    <w:p w14:paraId="3E44C5B9" w14:textId="77777777" w:rsidR="00F450B4" w:rsidRDefault="00F450B4">
      <w:pPr>
        <w:pStyle w:val="Prrafodelista"/>
        <w:numPr>
          <w:ilvl w:val="0"/>
          <w:numId w:val="57"/>
        </w:numPr>
        <w:suppressAutoHyphens/>
        <w:spacing w:before="240"/>
        <w:ind w:left="567" w:hanging="425"/>
        <w:jc w:val="both"/>
        <w:rPr>
          <w:rFonts w:eastAsia="Times New Roman" w:cs="Arial"/>
          <w:lang w:eastAsia="es-ES"/>
        </w:rPr>
      </w:pPr>
      <w:r>
        <w:t xml:space="preserve">Incluir en la documentación básica y estratégica de </w:t>
      </w:r>
      <w:r>
        <w:rPr>
          <w:rFonts w:eastAsia="Calibri" w:cstheme="minorHAnsi"/>
          <w:b/>
          <w:bCs/>
          <w:shd w:val="clear" w:color="auto" w:fill="FFFFFF"/>
        </w:rPr>
        <w:t>COLEGIO NUESTRA SEÑORA DEL BUEN CONSEJO</w:t>
      </w:r>
      <w:r>
        <w:rPr>
          <w:rFonts w:cs="Trebuchet MS"/>
          <w:b/>
        </w:rPr>
        <w:t xml:space="preserve">. </w:t>
      </w:r>
      <w:r>
        <w:t xml:space="preserve">el compromiso de la organización con la igualdad de oportunidades. </w:t>
      </w:r>
    </w:p>
    <w:p w14:paraId="6F62119C" w14:textId="77777777" w:rsidR="00F450B4" w:rsidRDefault="00F450B4">
      <w:pPr>
        <w:pStyle w:val="Prrafodelista"/>
        <w:numPr>
          <w:ilvl w:val="0"/>
          <w:numId w:val="57"/>
        </w:numPr>
        <w:suppressAutoHyphens/>
        <w:spacing w:before="240"/>
        <w:ind w:left="567" w:hanging="425"/>
        <w:jc w:val="both"/>
        <w:rPr>
          <w:rFonts w:eastAsia="Times New Roman" w:cs="Arial"/>
          <w:lang w:eastAsia="es-ES"/>
        </w:rPr>
      </w:pPr>
      <w:r>
        <w:t xml:space="preserve">Introducir la perspectiva de género en los procesos de selección que se llevan a cabo. </w:t>
      </w:r>
    </w:p>
    <w:p w14:paraId="204A91D9" w14:textId="77777777" w:rsidR="00F450B4" w:rsidRDefault="00F450B4">
      <w:pPr>
        <w:pStyle w:val="Prrafodelista"/>
        <w:numPr>
          <w:ilvl w:val="0"/>
          <w:numId w:val="57"/>
        </w:numPr>
        <w:suppressAutoHyphens/>
        <w:spacing w:before="240"/>
        <w:ind w:left="567" w:hanging="425"/>
        <w:jc w:val="both"/>
        <w:rPr>
          <w:rFonts w:eastAsia="Times New Roman" w:cs="Arial"/>
          <w:lang w:eastAsia="es-ES"/>
        </w:rPr>
      </w:pPr>
      <w:r>
        <w:t>Modificar los criterios de reclutamiento y selección, eliminando los sesgos de género.</w:t>
      </w:r>
    </w:p>
    <w:p w14:paraId="67C9F531" w14:textId="77777777" w:rsidR="00F450B4" w:rsidRDefault="00F450B4">
      <w:pPr>
        <w:pStyle w:val="Prrafodelista"/>
        <w:numPr>
          <w:ilvl w:val="0"/>
          <w:numId w:val="57"/>
        </w:numPr>
        <w:suppressAutoHyphens/>
        <w:spacing w:before="240"/>
        <w:ind w:left="567" w:hanging="425"/>
        <w:jc w:val="both"/>
        <w:rPr>
          <w:rFonts w:eastAsia="Times New Roman" w:cs="Arial"/>
          <w:lang w:eastAsia="es-ES"/>
        </w:rPr>
      </w:pPr>
      <w:r>
        <w:t>Incluir en la programación anual formativa acciones de sensibilización en materia de igualdad de oportunidades.</w:t>
      </w:r>
    </w:p>
    <w:p w14:paraId="49D03DF4" w14:textId="77777777" w:rsidR="00F450B4" w:rsidRDefault="00F450B4">
      <w:pPr>
        <w:pStyle w:val="Prrafodelista"/>
        <w:numPr>
          <w:ilvl w:val="0"/>
          <w:numId w:val="57"/>
        </w:numPr>
        <w:suppressAutoHyphens/>
        <w:spacing w:before="240"/>
        <w:ind w:left="567" w:hanging="425"/>
        <w:jc w:val="both"/>
        <w:rPr>
          <w:rFonts w:eastAsia="Times New Roman" w:cs="Arial"/>
          <w:lang w:eastAsia="es-ES"/>
        </w:rPr>
      </w:pPr>
      <w:r>
        <w:rPr>
          <w:rFonts w:eastAsia="Times New Roman" w:cs="Arial"/>
          <w:lang w:eastAsia="es-ES"/>
        </w:rPr>
        <w:t>Adoptar criterios que permitan incrementar las posibilidades de promoción de las mujeres.</w:t>
      </w:r>
    </w:p>
    <w:p w14:paraId="54E59BB9" w14:textId="77777777" w:rsidR="00F450B4" w:rsidRDefault="00F450B4">
      <w:pPr>
        <w:pStyle w:val="Prrafodelista"/>
        <w:numPr>
          <w:ilvl w:val="0"/>
          <w:numId w:val="57"/>
        </w:numPr>
        <w:suppressAutoHyphens/>
        <w:spacing w:before="240"/>
        <w:ind w:left="567" w:hanging="425"/>
        <w:jc w:val="both"/>
        <w:rPr>
          <w:rFonts w:eastAsia="Times New Roman" w:cs="Arial"/>
          <w:lang w:eastAsia="es-ES"/>
        </w:rPr>
      </w:pPr>
      <w:r>
        <w:rPr>
          <w:rFonts w:eastAsia="Times New Roman" w:cs="Arial"/>
          <w:lang w:eastAsia="es-ES"/>
        </w:rPr>
        <w:t>Establecer medidas orientadas a las personas con hijos/as a su cargo.</w:t>
      </w:r>
    </w:p>
    <w:p w14:paraId="0793D922" w14:textId="77777777" w:rsidR="00F450B4" w:rsidRDefault="00F450B4">
      <w:pPr>
        <w:pStyle w:val="Prrafodelista"/>
        <w:numPr>
          <w:ilvl w:val="0"/>
          <w:numId w:val="57"/>
        </w:numPr>
        <w:suppressAutoHyphens/>
        <w:spacing w:before="240"/>
        <w:ind w:left="567" w:hanging="425"/>
        <w:jc w:val="both"/>
        <w:rPr>
          <w:rFonts w:eastAsia="Times New Roman" w:cs="Arial"/>
          <w:lang w:eastAsia="es-ES"/>
        </w:rPr>
      </w:pPr>
      <w:r>
        <w:rPr>
          <w:rFonts w:eastAsia="Times New Roman" w:cs="Arial"/>
          <w:lang w:eastAsia="es-ES"/>
        </w:rPr>
        <w:t>Establecer medidas orientadas a conciliar condiciones de trabajo y vida personal y familiar.</w:t>
      </w:r>
      <w:r>
        <w:t xml:space="preserve"> </w:t>
      </w:r>
    </w:p>
    <w:p w14:paraId="4DFDA76C" w14:textId="77777777" w:rsidR="00F450B4" w:rsidRDefault="00F450B4">
      <w:pPr>
        <w:pStyle w:val="Prrafodelista"/>
        <w:numPr>
          <w:ilvl w:val="0"/>
          <w:numId w:val="57"/>
        </w:numPr>
        <w:suppressAutoHyphens/>
        <w:spacing w:before="240"/>
        <w:ind w:left="567" w:hanging="425"/>
        <w:jc w:val="both"/>
        <w:rPr>
          <w:rFonts w:eastAsia="Times New Roman" w:cs="Arial"/>
          <w:lang w:eastAsia="es-ES"/>
        </w:rPr>
      </w:pPr>
      <w:r>
        <w:rPr>
          <w:rFonts w:eastAsia="Times New Roman" w:cs="Arial"/>
          <w:lang w:eastAsia="es-ES"/>
        </w:rPr>
        <w:t>Difundir una cultura corporativa sensible a la igualdad de oportunidades.</w:t>
      </w:r>
    </w:p>
    <w:p w14:paraId="170CAB4F" w14:textId="77777777" w:rsidR="00F450B4" w:rsidRDefault="00F450B4" w:rsidP="00F450B4">
      <w:pPr>
        <w:ind w:left="-851"/>
        <w:jc w:val="both"/>
        <w:rPr>
          <w:rFonts w:eastAsia="Times New Roman" w:cs="Arial"/>
          <w:b/>
          <w:sz w:val="26"/>
          <w:szCs w:val="26"/>
          <w:lang w:eastAsia="es-ES"/>
        </w:rPr>
      </w:pPr>
      <w:r>
        <w:rPr>
          <w:rFonts w:eastAsia="Times New Roman" w:cs="Arial"/>
          <w:b/>
          <w:sz w:val="26"/>
          <w:szCs w:val="26"/>
          <w:lang w:eastAsia="es-ES"/>
        </w:rPr>
        <w:t>Propuestas de actuación</w:t>
      </w:r>
    </w:p>
    <w:p w14:paraId="5C14BDB4" w14:textId="77777777" w:rsidR="00F450B4" w:rsidRDefault="00F450B4" w:rsidP="00F450B4">
      <w:pPr>
        <w:spacing w:after="0"/>
        <w:jc w:val="both"/>
        <w:rPr>
          <w:rFonts w:eastAsia="Times New Roman" w:cs="Arial"/>
          <w:bCs/>
          <w:color w:val="000000"/>
          <w:lang w:eastAsia="es-ES"/>
        </w:rPr>
      </w:pPr>
      <w:r>
        <w:rPr>
          <w:rFonts w:eastAsia="Times New Roman" w:cs="Arial"/>
          <w:bCs/>
          <w:color w:val="000000"/>
          <w:lang w:eastAsia="es-ES"/>
        </w:rPr>
        <w:t xml:space="preserve">En coherencia con los resultados obtenidos del diagnóstico de situación, las acciones a llevar a cabo en </w:t>
      </w:r>
      <w:r>
        <w:rPr>
          <w:rFonts w:eastAsia="Calibri" w:cstheme="minorHAnsi"/>
          <w:b/>
          <w:bCs/>
          <w:color w:val="000000"/>
          <w:shd w:val="clear" w:color="auto" w:fill="FFFFFF"/>
        </w:rPr>
        <w:t>COLEGIO NUESTRA SEÑORA DEL BUEN CONSEJO</w:t>
      </w:r>
      <w:r>
        <w:rPr>
          <w:rFonts w:cs="Trebuchet MS"/>
          <w:b/>
        </w:rPr>
        <w:t xml:space="preserve">. </w:t>
      </w:r>
      <w:proofErr w:type="gramStart"/>
      <w:r>
        <w:rPr>
          <w:rFonts w:eastAsia="Times New Roman" w:cs="Arial"/>
          <w:bCs/>
          <w:color w:val="000000"/>
          <w:lang w:eastAsia="es-ES"/>
        </w:rPr>
        <w:t>se</w:t>
      </w:r>
      <w:proofErr w:type="gramEnd"/>
      <w:r>
        <w:rPr>
          <w:rFonts w:eastAsia="Times New Roman" w:cs="Arial"/>
          <w:bCs/>
          <w:color w:val="000000"/>
          <w:lang w:eastAsia="es-ES"/>
        </w:rPr>
        <w:t xml:space="preserve"> estructuran mediante la siguiente clasificación:</w:t>
      </w:r>
    </w:p>
    <w:p w14:paraId="22BE9196" w14:textId="77777777" w:rsidR="00F450B4" w:rsidRDefault="00F450B4" w:rsidP="00F450B4">
      <w:pPr>
        <w:spacing w:after="0" w:line="240" w:lineRule="auto"/>
        <w:jc w:val="both"/>
        <w:rPr>
          <w:rFonts w:eastAsia="Times New Roman" w:cs="Arial"/>
          <w:bCs/>
          <w:color w:val="000000"/>
          <w:lang w:eastAsia="es-ES"/>
        </w:rPr>
      </w:pPr>
    </w:p>
    <w:p w14:paraId="03E3F040" w14:textId="77777777" w:rsidR="00F450B4" w:rsidRDefault="00F450B4">
      <w:pPr>
        <w:pStyle w:val="Prrafodelista"/>
        <w:numPr>
          <w:ilvl w:val="0"/>
          <w:numId w:val="59"/>
        </w:numPr>
        <w:suppressAutoHyphens/>
        <w:spacing w:before="240" w:line="480" w:lineRule="auto"/>
        <w:rPr>
          <w:rFonts w:eastAsia="Times New Roman" w:cs="Arial"/>
          <w:b/>
          <w:lang w:eastAsia="es-ES"/>
        </w:rPr>
      </w:pPr>
      <w:r>
        <w:rPr>
          <w:rFonts w:eastAsia="Times New Roman" w:cs="Arial"/>
          <w:b/>
          <w:lang w:eastAsia="es-ES"/>
        </w:rPr>
        <w:t>Proceso de selección, contratación, formación y promoción profesional</w:t>
      </w:r>
    </w:p>
    <w:p w14:paraId="5A848909" w14:textId="77777777" w:rsidR="00F450B4" w:rsidRDefault="00F450B4">
      <w:pPr>
        <w:pStyle w:val="Prrafodelista"/>
        <w:numPr>
          <w:ilvl w:val="0"/>
          <w:numId w:val="59"/>
        </w:numPr>
        <w:suppressAutoHyphens/>
        <w:spacing w:before="240" w:line="480" w:lineRule="auto"/>
        <w:rPr>
          <w:rFonts w:eastAsia="Times New Roman" w:cs="Arial"/>
          <w:b/>
          <w:lang w:eastAsia="es-ES"/>
        </w:rPr>
      </w:pPr>
      <w:r>
        <w:rPr>
          <w:rFonts w:eastAsia="Times New Roman" w:cs="Arial"/>
          <w:b/>
          <w:lang w:eastAsia="es-ES"/>
        </w:rPr>
        <w:t>Condiciones de trabajo</w:t>
      </w:r>
    </w:p>
    <w:p w14:paraId="298A0A8B" w14:textId="77777777" w:rsidR="00F450B4" w:rsidRDefault="00F450B4">
      <w:pPr>
        <w:pStyle w:val="Prrafodelista"/>
        <w:numPr>
          <w:ilvl w:val="0"/>
          <w:numId w:val="59"/>
        </w:numPr>
        <w:suppressAutoHyphens/>
        <w:spacing w:before="240" w:line="480" w:lineRule="auto"/>
        <w:rPr>
          <w:rFonts w:eastAsia="Times New Roman" w:cs="Arial"/>
          <w:b/>
          <w:lang w:eastAsia="es-ES"/>
        </w:rPr>
      </w:pPr>
      <w:r>
        <w:rPr>
          <w:rFonts w:eastAsia="Times New Roman" w:cs="Arial"/>
          <w:b/>
          <w:lang w:eastAsia="es-ES"/>
        </w:rPr>
        <w:t>Ejercicio corresponsable de los derechos de la vida personal, familiar y laboral</w:t>
      </w:r>
    </w:p>
    <w:p w14:paraId="2FC33C08" w14:textId="77777777" w:rsidR="00F450B4" w:rsidRDefault="00F450B4">
      <w:pPr>
        <w:pStyle w:val="Prrafodelista"/>
        <w:numPr>
          <w:ilvl w:val="0"/>
          <w:numId w:val="59"/>
        </w:numPr>
        <w:suppressAutoHyphens/>
        <w:spacing w:before="240" w:line="480" w:lineRule="auto"/>
        <w:rPr>
          <w:rFonts w:eastAsia="Times New Roman" w:cs="Arial"/>
          <w:b/>
          <w:lang w:eastAsia="es-ES"/>
        </w:rPr>
      </w:pPr>
      <w:r>
        <w:rPr>
          <w:rFonts w:eastAsia="Times New Roman" w:cs="Arial"/>
          <w:b/>
          <w:lang w:eastAsia="es-ES"/>
        </w:rPr>
        <w:t>Prevención del acoso sexual y por razón de sexo</w:t>
      </w:r>
    </w:p>
    <w:p w14:paraId="460ADB52" w14:textId="02C756FD" w:rsidR="00421AB2" w:rsidRDefault="00421AB2">
      <w:pPr>
        <w:rPr>
          <w:rFonts w:eastAsia="Times New Roman" w:cs="Arial"/>
          <w:lang w:eastAsia="es-ES"/>
        </w:rPr>
      </w:pPr>
      <w:r>
        <w:rPr>
          <w:rFonts w:eastAsia="Times New Roman" w:cs="Arial"/>
          <w:lang w:eastAsia="es-ES"/>
        </w:rPr>
        <w:br w:type="page"/>
      </w:r>
    </w:p>
    <w:p w14:paraId="5CE7D9F5" w14:textId="45A1653E" w:rsidR="00962DB6" w:rsidRDefault="00962DB6" w:rsidP="00BB4CF8">
      <w:pPr>
        <w:pStyle w:val="Textoindependiente"/>
        <w:spacing w:before="6"/>
        <w:rPr>
          <w:rFonts w:cstheme="minorHAnsi"/>
          <w:sz w:val="19"/>
        </w:rPr>
      </w:pPr>
    </w:p>
    <w:p w14:paraId="3BCBC400" w14:textId="77777777" w:rsidR="00450918" w:rsidRPr="009E1D01" w:rsidRDefault="00450918" w:rsidP="00450918">
      <w:pPr>
        <w:pStyle w:val="Prrafodelista"/>
        <w:rPr>
          <w:rFonts w:eastAsia="Times New Roman" w:cs="Arial"/>
          <w:b/>
          <w:color w:val="595959" w:themeColor="text1" w:themeTint="A6"/>
          <w:sz w:val="40"/>
          <w:szCs w:val="28"/>
          <w:lang w:eastAsia="es-ES"/>
        </w:rPr>
      </w:pPr>
      <w:r w:rsidRPr="0050770E">
        <w:rPr>
          <w:rFonts w:eastAsia="Times New Roman" w:cs="Arial"/>
          <w:b/>
          <w:color w:val="595959" w:themeColor="text1" w:themeTint="A6"/>
          <w:sz w:val="40"/>
          <w:szCs w:val="28"/>
          <w:lang w:eastAsia="es-ES"/>
        </w:rPr>
        <w:t>5. Resultados de la auditoría retributiva</w:t>
      </w:r>
    </w:p>
    <w:p w14:paraId="474EA042" w14:textId="77777777" w:rsidR="00F450B4" w:rsidRDefault="00F450B4" w:rsidP="00F450B4">
      <w:pPr>
        <w:jc w:val="both"/>
      </w:pPr>
      <w:r>
        <w:t>La auditoría retributiva tiene por objeto obtener la información necesaria para comprobar si el sistema retributivo de la empresa, de manera transversal y completa, cumple con la aplicación efectiva del principio de igualdad entre mujeres y hombres en materia de retribución. Asimismo, deberá permitir definir las necesidades para evitar, corregir y prevenir los obstáculos y dificultades existentes o que pudieran producirse en aras a garantizar la igualdad retributiva, y asegurar la transparencia y el seguimiento de dicho sistema retributivo, en virtud del Art. 7 del RD 902/2020, de igualdad retributiva.</w:t>
      </w:r>
    </w:p>
    <w:p w14:paraId="2E66CF95" w14:textId="72D3B62A" w:rsidR="00F450B4" w:rsidRDefault="00F450B4" w:rsidP="00F450B4">
      <w:pPr>
        <w:jc w:val="both"/>
      </w:pPr>
      <w:r>
        <w:t xml:space="preserve">La Auditoría Retributiva efectuada tiene un periodo de vigencia de cuatro años desde la fecha de aprobación del mismo, esto es, </w:t>
      </w:r>
      <w:r w:rsidR="006E1922">
        <w:rPr>
          <w:b/>
          <w:bCs/>
        </w:rPr>
        <w:t>02</w:t>
      </w:r>
      <w:r>
        <w:rPr>
          <w:b/>
          <w:bCs/>
        </w:rPr>
        <w:t>-0</w:t>
      </w:r>
      <w:r w:rsidR="006E1922">
        <w:rPr>
          <w:b/>
          <w:bCs/>
        </w:rPr>
        <w:t>6</w:t>
      </w:r>
      <w:r>
        <w:rPr>
          <w:b/>
          <w:bCs/>
        </w:rPr>
        <w:t>-2023</w:t>
      </w:r>
      <w:r>
        <w:t>. El periodo de vigencia coincide con el del Plan de Igualdad.</w:t>
      </w:r>
    </w:p>
    <w:p w14:paraId="3936452C" w14:textId="77777777" w:rsidR="00F450B4" w:rsidRDefault="00F450B4" w:rsidP="00F450B4">
      <w:pPr>
        <w:jc w:val="both"/>
      </w:pPr>
      <w:r>
        <w:t xml:space="preserve">De manera previa, se ha llevado a cabo diagnóstico de la situación retributiva, en el que se ha evaluado los diferentes puestos de trabajo de la entidad, con objeto de conocer el valor de cada uno de ellos. Todo ello se ha reflejado en el documento </w:t>
      </w:r>
      <w:r>
        <w:rPr>
          <w:b/>
        </w:rPr>
        <w:t>Sistema de Valoración de Puestos de Trabajo</w:t>
      </w:r>
      <w:r>
        <w:t xml:space="preserve"> (SVPT). El </w:t>
      </w:r>
      <w:r>
        <w:rPr>
          <w:b/>
        </w:rPr>
        <w:t>Registro Retributivo</w:t>
      </w:r>
      <w:r>
        <w:t xml:space="preserve"> se ha desagregado por puestos de trabajo de igual valor.</w:t>
      </w:r>
    </w:p>
    <w:p w14:paraId="37F7D1E0" w14:textId="74D916DA" w:rsidR="0050770E" w:rsidRDefault="002F7FDA" w:rsidP="00450918">
      <w:pPr>
        <w:jc w:val="both"/>
      </w:pPr>
      <w:r>
        <w:t>.</w:t>
      </w:r>
    </w:p>
    <w:p w14:paraId="393B4EC6" w14:textId="77777777" w:rsidR="002F7FDA" w:rsidRDefault="002F7FDA" w:rsidP="00450918">
      <w:pPr>
        <w:jc w:val="both"/>
      </w:pPr>
    </w:p>
    <w:p w14:paraId="3349D7F3" w14:textId="77777777" w:rsidR="002F7FDA" w:rsidRPr="002F7FDA" w:rsidRDefault="002F7FDA" w:rsidP="00450918">
      <w:pPr>
        <w:jc w:val="both"/>
        <w:rPr>
          <w:b/>
          <w:sz w:val="24"/>
        </w:rPr>
      </w:pPr>
      <w:r w:rsidRPr="002F7FDA">
        <w:rPr>
          <w:b/>
          <w:sz w:val="24"/>
        </w:rPr>
        <w:t>5.1. No conformidades/Acciones de Mejora</w:t>
      </w:r>
    </w:p>
    <w:p w14:paraId="78CE5A73" w14:textId="7D0863A1" w:rsidR="00FE0F68" w:rsidRDefault="00FE0F68" w:rsidP="00450918">
      <w:pPr>
        <w:jc w:val="both"/>
      </w:pPr>
      <w:r>
        <w:t xml:space="preserve">No </w:t>
      </w:r>
      <w:r w:rsidR="002F7FDA">
        <w:t xml:space="preserve">Se han detectado </w:t>
      </w:r>
      <w:r>
        <w:t>No Conformidades en los Resultados de la Auditoría Retributiva</w:t>
      </w:r>
    </w:p>
    <w:p w14:paraId="0D8A44CD" w14:textId="77777777" w:rsidR="001B2E5B" w:rsidRDefault="001B2E5B" w:rsidP="001B2E5B">
      <w:pPr>
        <w:pStyle w:val="parrafo"/>
        <w:spacing w:before="180" w:beforeAutospacing="0" w:after="180" w:afterAutospacing="0" w:line="276" w:lineRule="auto"/>
        <w:jc w:val="both"/>
        <w:rPr>
          <w:rFonts w:asciiTheme="minorHAnsi" w:hAnsiTheme="minorHAnsi" w:cstheme="minorHAnsi"/>
          <w:color w:val="000000"/>
          <w:sz w:val="22"/>
          <w:szCs w:val="22"/>
        </w:rPr>
      </w:pPr>
      <w:r w:rsidRPr="006F67A6">
        <w:rPr>
          <w:rFonts w:asciiTheme="minorHAnsi" w:hAnsiTheme="minorHAnsi" w:cstheme="minorHAnsi"/>
          <w:bCs/>
          <w:sz w:val="22"/>
          <w:szCs w:val="22"/>
        </w:rPr>
        <w:t xml:space="preserve">A la vista de los resultados obtenidos tras analizar todos los recibos de haberes del periodo de todos los trabajadores de la empresa, no se observa </w:t>
      </w:r>
      <w:r w:rsidRPr="006F67A6">
        <w:rPr>
          <w:rFonts w:asciiTheme="minorHAnsi" w:hAnsiTheme="minorHAnsi" w:cstheme="minorHAnsi"/>
          <w:color w:val="000000"/>
          <w:sz w:val="22"/>
          <w:szCs w:val="22"/>
        </w:rPr>
        <w:t>en las retribuciones totales en la empresa de las personas trabajadoras de un sexo sea superior a las del otro.</w:t>
      </w:r>
    </w:p>
    <w:p w14:paraId="749170B6" w14:textId="77777777" w:rsidR="0028128E" w:rsidRPr="0089696D" w:rsidRDefault="0028128E" w:rsidP="0028128E">
      <w:pPr>
        <w:jc w:val="both"/>
        <w:rPr>
          <w:rFonts w:cstheme="minorHAnsi"/>
          <w:b/>
        </w:rPr>
      </w:pPr>
      <w:r w:rsidRPr="0089696D">
        <w:t xml:space="preserve">La Auditoría Retributiva no identifica ninguna No Conformidad pero </w:t>
      </w:r>
      <w:proofErr w:type="spellStart"/>
      <w:r w:rsidRPr="0089696D">
        <w:t>si</w:t>
      </w:r>
      <w:proofErr w:type="spellEnd"/>
      <w:r w:rsidRPr="0089696D">
        <w:t xml:space="preserve"> que se podría mejorar lo siguiente que se identifica como Acción de Mejora</w:t>
      </w:r>
    </w:p>
    <w:p w14:paraId="0A9DE9BC" w14:textId="77777777" w:rsidR="0028128E" w:rsidRPr="0089696D" w:rsidRDefault="0028128E" w:rsidP="0028128E">
      <w:pPr>
        <w:jc w:val="both"/>
      </w:pPr>
      <w:r w:rsidRPr="0089696D">
        <w:t>Se han detectado las siguientes Acciones de Mejora:</w:t>
      </w:r>
    </w:p>
    <w:p w14:paraId="09B933AA" w14:textId="77777777" w:rsidR="00F450B4" w:rsidRDefault="00F450B4">
      <w:pPr>
        <w:pStyle w:val="Prrafodelista"/>
        <w:widowControl w:val="0"/>
        <w:numPr>
          <w:ilvl w:val="0"/>
          <w:numId w:val="60"/>
        </w:numPr>
        <w:suppressAutoHyphens/>
        <w:jc w:val="both"/>
      </w:pPr>
      <w:bookmarkStart w:id="11" w:name="_Hlk102381931"/>
      <w:r>
        <w:t>Revisar los conceptos salariales como complementos salariales del Registro Salarial. Identificar dentro del Registro salarial las horas/jornada por puesto</w:t>
      </w:r>
    </w:p>
    <w:p w14:paraId="0799CDA6" w14:textId="735306BA" w:rsidR="009F14A1" w:rsidRDefault="009F14A1" w:rsidP="00DE143B">
      <w:pPr>
        <w:jc w:val="both"/>
      </w:pPr>
      <w:r>
        <w:br w:type="page"/>
      </w:r>
    </w:p>
    <w:bookmarkEnd w:id="11"/>
    <w:p w14:paraId="1A36BF7E" w14:textId="77777777" w:rsidR="002F7FDA" w:rsidRDefault="002F7FDA" w:rsidP="002F7FDA">
      <w:pPr>
        <w:jc w:val="both"/>
        <w:rPr>
          <w:b/>
          <w:sz w:val="24"/>
        </w:rPr>
      </w:pPr>
    </w:p>
    <w:p w14:paraId="415CF8B3" w14:textId="77777777" w:rsidR="002F7FDA" w:rsidRPr="002F7FDA" w:rsidRDefault="002F7FDA" w:rsidP="00450918">
      <w:pPr>
        <w:jc w:val="both"/>
        <w:rPr>
          <w:b/>
          <w:sz w:val="24"/>
        </w:rPr>
      </w:pPr>
      <w:r w:rsidRPr="002F7FDA">
        <w:rPr>
          <w:b/>
          <w:sz w:val="24"/>
        </w:rPr>
        <w:t>5.</w:t>
      </w:r>
      <w:r>
        <w:rPr>
          <w:b/>
          <w:sz w:val="24"/>
        </w:rPr>
        <w:t>2</w:t>
      </w:r>
      <w:r w:rsidRPr="002F7FDA">
        <w:rPr>
          <w:b/>
          <w:sz w:val="24"/>
        </w:rPr>
        <w:t xml:space="preserve">. </w:t>
      </w:r>
      <w:r>
        <w:rPr>
          <w:b/>
          <w:sz w:val="24"/>
        </w:rPr>
        <w:t>Plan de actuación</w:t>
      </w:r>
    </w:p>
    <w:p w14:paraId="26BDC026" w14:textId="77777777" w:rsidR="002F7FDA" w:rsidRDefault="002F7FDA" w:rsidP="00450918">
      <w:pPr>
        <w:jc w:val="both"/>
      </w:pPr>
      <w:r>
        <w:t>De conformidad con el artículo 8 del RD</w:t>
      </w:r>
      <w:r w:rsidRPr="002F7FDA">
        <w:t xml:space="preserve"> </w:t>
      </w:r>
      <w:r>
        <w:t>902/2020, de igualdad retributiva, se establece el siguiente</w:t>
      </w:r>
      <w:r w:rsidR="0050770E" w:rsidRPr="0050770E">
        <w:t xml:space="preserve"> plan de actuación para la corrección de las desigualdades retributivas</w:t>
      </w:r>
      <w:r>
        <w:t>:</w:t>
      </w:r>
    </w:p>
    <w:p w14:paraId="58813277" w14:textId="77777777" w:rsidR="002F7FDA" w:rsidRDefault="002F7FDA" w:rsidP="00450918">
      <w:pPr>
        <w:jc w:val="both"/>
      </w:pPr>
    </w:p>
    <w:tbl>
      <w:tblPr>
        <w:tblpPr w:leftFromText="141" w:rightFromText="141" w:vertAnchor="text" w:horzAnchor="margin" w:tblpXSpec="center" w:tblpY="-55"/>
        <w:tblW w:w="9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81"/>
        <w:gridCol w:w="2127"/>
        <w:gridCol w:w="1984"/>
        <w:gridCol w:w="1559"/>
        <w:gridCol w:w="1701"/>
      </w:tblGrid>
      <w:tr w:rsidR="002F7FDA" w14:paraId="1EB297BE" w14:textId="77777777" w:rsidTr="002F7FDA">
        <w:trPr>
          <w:trHeight w:val="468"/>
        </w:trPr>
        <w:tc>
          <w:tcPr>
            <w:tcW w:w="2281" w:type="dxa"/>
            <w:shd w:val="clear" w:color="000000" w:fill="D8D8D8"/>
            <w:noWrap/>
            <w:tcMar>
              <w:top w:w="13" w:type="dxa"/>
              <w:left w:w="13" w:type="dxa"/>
              <w:bottom w:w="0" w:type="dxa"/>
              <w:right w:w="13" w:type="dxa"/>
            </w:tcMar>
            <w:vAlign w:val="center"/>
            <w:hideMark/>
          </w:tcPr>
          <w:p w14:paraId="6F79F610" w14:textId="77777777" w:rsidR="002F7FDA" w:rsidRPr="009D4B4A" w:rsidRDefault="002F7FDA" w:rsidP="006E3A4D">
            <w:pPr>
              <w:spacing w:line="240" w:lineRule="auto"/>
              <w:jc w:val="center"/>
              <w:rPr>
                <w:rFonts w:ascii="Calibri" w:hAnsi="Calibri"/>
                <w:b/>
                <w:bCs/>
                <w:color w:val="000000"/>
                <w:sz w:val="24"/>
                <w:szCs w:val="36"/>
              </w:rPr>
            </w:pPr>
            <w:r w:rsidRPr="009D4B4A">
              <w:rPr>
                <w:rFonts w:ascii="Calibri" w:hAnsi="Calibri"/>
                <w:b/>
                <w:bCs/>
                <w:color w:val="000000"/>
                <w:sz w:val="24"/>
                <w:szCs w:val="36"/>
              </w:rPr>
              <w:t>Medida</w:t>
            </w:r>
          </w:p>
        </w:tc>
        <w:tc>
          <w:tcPr>
            <w:tcW w:w="2127" w:type="dxa"/>
            <w:shd w:val="clear" w:color="000000" w:fill="D8D8D8"/>
            <w:noWrap/>
            <w:tcMar>
              <w:top w:w="13" w:type="dxa"/>
              <w:left w:w="13" w:type="dxa"/>
              <w:bottom w:w="0" w:type="dxa"/>
              <w:right w:w="13" w:type="dxa"/>
            </w:tcMar>
            <w:vAlign w:val="center"/>
            <w:hideMark/>
          </w:tcPr>
          <w:p w14:paraId="34E1C72A" w14:textId="77777777" w:rsidR="002F7FDA" w:rsidRPr="009D4B4A" w:rsidRDefault="002F7FDA" w:rsidP="006E3A4D">
            <w:pPr>
              <w:spacing w:line="240" w:lineRule="auto"/>
              <w:jc w:val="center"/>
              <w:rPr>
                <w:rFonts w:ascii="Calibri" w:hAnsi="Calibri"/>
                <w:b/>
                <w:bCs/>
                <w:color w:val="000000"/>
                <w:sz w:val="24"/>
                <w:szCs w:val="36"/>
              </w:rPr>
            </w:pPr>
            <w:r>
              <w:rPr>
                <w:rFonts w:ascii="Calibri" w:hAnsi="Calibri"/>
                <w:b/>
                <w:bCs/>
                <w:color w:val="000000"/>
                <w:sz w:val="24"/>
                <w:szCs w:val="36"/>
              </w:rPr>
              <w:t>Plazo para implementación</w:t>
            </w:r>
          </w:p>
        </w:tc>
        <w:tc>
          <w:tcPr>
            <w:tcW w:w="1984" w:type="dxa"/>
            <w:shd w:val="clear" w:color="000000" w:fill="D8D8D8"/>
            <w:noWrap/>
            <w:tcMar>
              <w:top w:w="13" w:type="dxa"/>
              <w:left w:w="13" w:type="dxa"/>
              <w:bottom w:w="0" w:type="dxa"/>
              <w:right w:w="13" w:type="dxa"/>
            </w:tcMar>
            <w:vAlign w:val="center"/>
            <w:hideMark/>
          </w:tcPr>
          <w:p w14:paraId="54A259C4" w14:textId="77777777" w:rsidR="002F7FDA" w:rsidRPr="009D4B4A" w:rsidRDefault="002F7FDA" w:rsidP="006E3A4D">
            <w:pPr>
              <w:spacing w:line="240" w:lineRule="auto"/>
              <w:jc w:val="center"/>
              <w:rPr>
                <w:rFonts w:ascii="Calibri" w:hAnsi="Calibri"/>
                <w:b/>
                <w:bCs/>
                <w:color w:val="000000"/>
                <w:sz w:val="24"/>
                <w:szCs w:val="36"/>
              </w:rPr>
            </w:pPr>
            <w:r w:rsidRPr="009D4B4A">
              <w:rPr>
                <w:rFonts w:ascii="Calibri" w:hAnsi="Calibri"/>
                <w:b/>
                <w:bCs/>
                <w:color w:val="000000"/>
                <w:sz w:val="24"/>
                <w:szCs w:val="36"/>
              </w:rPr>
              <w:t>Seguimiento</w:t>
            </w:r>
          </w:p>
        </w:tc>
        <w:tc>
          <w:tcPr>
            <w:tcW w:w="1559" w:type="dxa"/>
            <w:shd w:val="clear" w:color="000000" w:fill="D8D8D8"/>
            <w:vAlign w:val="center"/>
          </w:tcPr>
          <w:p w14:paraId="735AA74A" w14:textId="77777777" w:rsidR="002F7FDA" w:rsidRPr="009D4B4A" w:rsidRDefault="002F7FDA" w:rsidP="006E3A4D">
            <w:pPr>
              <w:spacing w:line="240" w:lineRule="auto"/>
              <w:jc w:val="center"/>
              <w:rPr>
                <w:rFonts w:ascii="Calibri" w:hAnsi="Calibri"/>
                <w:b/>
                <w:bCs/>
                <w:color w:val="000000"/>
                <w:sz w:val="24"/>
                <w:szCs w:val="36"/>
              </w:rPr>
            </w:pPr>
            <w:r>
              <w:rPr>
                <w:rFonts w:ascii="Calibri" w:hAnsi="Calibri"/>
                <w:b/>
                <w:bCs/>
                <w:color w:val="000000"/>
                <w:sz w:val="24"/>
                <w:szCs w:val="36"/>
              </w:rPr>
              <w:t>Objetivo</w:t>
            </w:r>
          </w:p>
        </w:tc>
        <w:tc>
          <w:tcPr>
            <w:tcW w:w="1701" w:type="dxa"/>
            <w:shd w:val="clear" w:color="000000" w:fill="D8D8D8"/>
            <w:noWrap/>
            <w:tcMar>
              <w:top w:w="13" w:type="dxa"/>
              <w:left w:w="13" w:type="dxa"/>
              <w:bottom w:w="0" w:type="dxa"/>
              <w:right w:w="13" w:type="dxa"/>
            </w:tcMar>
            <w:vAlign w:val="center"/>
            <w:hideMark/>
          </w:tcPr>
          <w:p w14:paraId="77D0C215" w14:textId="77777777" w:rsidR="002F7FDA" w:rsidRPr="009D4B4A" w:rsidRDefault="002F7FDA" w:rsidP="006E3A4D">
            <w:pPr>
              <w:spacing w:line="240" w:lineRule="auto"/>
              <w:jc w:val="center"/>
              <w:rPr>
                <w:rFonts w:ascii="Calibri" w:hAnsi="Calibri"/>
                <w:b/>
                <w:bCs/>
                <w:color w:val="000000"/>
                <w:sz w:val="24"/>
                <w:szCs w:val="36"/>
              </w:rPr>
            </w:pPr>
            <w:r>
              <w:rPr>
                <w:rFonts w:ascii="Calibri" w:hAnsi="Calibri"/>
                <w:b/>
                <w:bCs/>
                <w:color w:val="000000"/>
                <w:sz w:val="24"/>
                <w:szCs w:val="36"/>
              </w:rPr>
              <w:t>Persona Responsable</w:t>
            </w:r>
          </w:p>
        </w:tc>
      </w:tr>
      <w:tr w:rsidR="00F450B4" w14:paraId="6A213423" w14:textId="77777777" w:rsidTr="002F7FDA">
        <w:trPr>
          <w:trHeight w:val="1716"/>
        </w:trPr>
        <w:tc>
          <w:tcPr>
            <w:tcW w:w="2281" w:type="dxa"/>
            <w:shd w:val="clear" w:color="auto" w:fill="auto"/>
            <w:tcMar>
              <w:top w:w="13" w:type="dxa"/>
              <w:left w:w="13" w:type="dxa"/>
              <w:bottom w:w="0" w:type="dxa"/>
              <w:right w:w="13" w:type="dxa"/>
            </w:tcMar>
            <w:vAlign w:val="center"/>
            <w:hideMark/>
          </w:tcPr>
          <w:p w14:paraId="4D91492E" w14:textId="77777777" w:rsidR="00F450B4" w:rsidRDefault="00F450B4" w:rsidP="005D44BC">
            <w:pPr>
              <w:widowControl w:val="0"/>
              <w:jc w:val="center"/>
            </w:pPr>
            <w:bookmarkStart w:id="12" w:name="_GoBack"/>
            <w:r>
              <w:t>Revisar los conceptos salariales como complementos salariales del Registro Salarial. Identificar dentro del Registro salarial las horas/jornada por puesto</w:t>
            </w:r>
          </w:p>
          <w:bookmarkEnd w:id="12"/>
          <w:p w14:paraId="44740E18" w14:textId="5AEF1FC8" w:rsidR="00F450B4" w:rsidRPr="00842F95" w:rsidRDefault="00F450B4" w:rsidP="00F450B4">
            <w:pPr>
              <w:spacing w:line="240" w:lineRule="auto"/>
              <w:rPr>
                <w:rFonts w:ascii="Calibri" w:hAnsi="Calibri"/>
                <w:highlight w:val="yellow"/>
              </w:rPr>
            </w:pPr>
          </w:p>
        </w:tc>
        <w:tc>
          <w:tcPr>
            <w:tcW w:w="2127" w:type="dxa"/>
            <w:shd w:val="clear" w:color="auto" w:fill="auto"/>
            <w:noWrap/>
            <w:tcMar>
              <w:top w:w="13" w:type="dxa"/>
              <w:left w:w="13" w:type="dxa"/>
              <w:bottom w:w="0" w:type="dxa"/>
              <w:right w:w="13" w:type="dxa"/>
            </w:tcMar>
            <w:vAlign w:val="center"/>
            <w:hideMark/>
          </w:tcPr>
          <w:p w14:paraId="295CF6AC" w14:textId="02C98643" w:rsidR="00F450B4" w:rsidRPr="00842F95" w:rsidRDefault="00F450B4" w:rsidP="00F450B4">
            <w:pPr>
              <w:spacing w:line="240" w:lineRule="auto"/>
              <w:jc w:val="center"/>
              <w:rPr>
                <w:rFonts w:ascii="Calibri" w:hAnsi="Calibri"/>
                <w:highlight w:val="yellow"/>
              </w:rPr>
            </w:pPr>
            <w:r>
              <w:rPr>
                <w:color w:val="000000"/>
              </w:rPr>
              <w:t>Anual</w:t>
            </w:r>
          </w:p>
        </w:tc>
        <w:tc>
          <w:tcPr>
            <w:tcW w:w="1984" w:type="dxa"/>
            <w:shd w:val="clear" w:color="auto" w:fill="auto"/>
            <w:noWrap/>
            <w:tcMar>
              <w:top w:w="13" w:type="dxa"/>
              <w:left w:w="13" w:type="dxa"/>
              <w:bottom w:w="0" w:type="dxa"/>
              <w:right w:w="13" w:type="dxa"/>
            </w:tcMar>
            <w:vAlign w:val="center"/>
            <w:hideMark/>
          </w:tcPr>
          <w:p w14:paraId="5CC95A01" w14:textId="427A3B8F" w:rsidR="00F450B4" w:rsidRPr="00842F95" w:rsidRDefault="00F450B4" w:rsidP="00F450B4">
            <w:pPr>
              <w:spacing w:line="240" w:lineRule="auto"/>
              <w:jc w:val="center"/>
              <w:rPr>
                <w:rFonts w:ascii="Calibri" w:hAnsi="Calibri"/>
                <w:highlight w:val="yellow"/>
              </w:rPr>
            </w:pPr>
            <w:r>
              <w:rPr>
                <w:color w:val="000000"/>
              </w:rPr>
              <w:t>Trimestral</w:t>
            </w:r>
          </w:p>
        </w:tc>
        <w:tc>
          <w:tcPr>
            <w:tcW w:w="1559" w:type="dxa"/>
          </w:tcPr>
          <w:p w14:paraId="338EB1E7" w14:textId="038743D6" w:rsidR="00F450B4" w:rsidRPr="00842F95" w:rsidRDefault="00F450B4" w:rsidP="00F450B4">
            <w:pPr>
              <w:spacing w:line="240" w:lineRule="auto"/>
              <w:jc w:val="center"/>
              <w:rPr>
                <w:rFonts w:ascii="Calibri" w:hAnsi="Calibri"/>
                <w:highlight w:val="yellow"/>
              </w:rPr>
            </w:pPr>
            <w:r>
              <w:rPr>
                <w:color w:val="000000"/>
              </w:rPr>
              <w:t>Garantizar igualdad retributiva en todos los puestos de igual valor</w:t>
            </w:r>
          </w:p>
        </w:tc>
        <w:tc>
          <w:tcPr>
            <w:tcW w:w="1701" w:type="dxa"/>
            <w:shd w:val="clear" w:color="auto" w:fill="auto"/>
            <w:tcMar>
              <w:top w:w="13" w:type="dxa"/>
              <w:left w:w="13" w:type="dxa"/>
              <w:bottom w:w="0" w:type="dxa"/>
              <w:right w:w="13" w:type="dxa"/>
            </w:tcMar>
            <w:vAlign w:val="center"/>
            <w:hideMark/>
          </w:tcPr>
          <w:p w14:paraId="044BC715" w14:textId="40130D11" w:rsidR="00F450B4" w:rsidRPr="00842F95" w:rsidRDefault="00F450B4" w:rsidP="00F450B4">
            <w:pPr>
              <w:spacing w:line="240" w:lineRule="auto"/>
              <w:jc w:val="center"/>
              <w:rPr>
                <w:rFonts w:ascii="Calibri" w:hAnsi="Calibri"/>
                <w:highlight w:val="yellow"/>
              </w:rPr>
            </w:pPr>
            <w:r>
              <w:rPr>
                <w:color w:val="000000"/>
              </w:rPr>
              <w:t>RRHH / Dirección</w:t>
            </w:r>
          </w:p>
        </w:tc>
      </w:tr>
      <w:tr w:rsidR="002F7FDA" w14:paraId="495A49CB" w14:textId="77777777" w:rsidTr="002F7FDA">
        <w:trPr>
          <w:trHeight w:val="624"/>
        </w:trPr>
        <w:tc>
          <w:tcPr>
            <w:tcW w:w="2281" w:type="dxa"/>
            <w:shd w:val="clear" w:color="auto" w:fill="auto"/>
            <w:tcMar>
              <w:top w:w="13" w:type="dxa"/>
              <w:left w:w="13" w:type="dxa"/>
              <w:bottom w:w="0" w:type="dxa"/>
              <w:right w:w="13" w:type="dxa"/>
            </w:tcMar>
            <w:vAlign w:val="center"/>
            <w:hideMark/>
          </w:tcPr>
          <w:p w14:paraId="6867062A" w14:textId="77777777" w:rsidR="002F7FDA" w:rsidRPr="009D4B4A" w:rsidRDefault="002F7FDA" w:rsidP="006E3A4D">
            <w:pPr>
              <w:spacing w:line="240" w:lineRule="auto"/>
              <w:rPr>
                <w:rFonts w:ascii="Calibri" w:hAnsi="Calibri"/>
                <w:color w:val="000000"/>
                <w:sz w:val="24"/>
                <w:szCs w:val="24"/>
                <w:highlight w:val="yellow"/>
              </w:rPr>
            </w:pPr>
          </w:p>
        </w:tc>
        <w:tc>
          <w:tcPr>
            <w:tcW w:w="2127" w:type="dxa"/>
            <w:shd w:val="clear" w:color="auto" w:fill="auto"/>
            <w:noWrap/>
            <w:tcMar>
              <w:top w:w="13" w:type="dxa"/>
              <w:left w:w="13" w:type="dxa"/>
              <w:bottom w:w="0" w:type="dxa"/>
              <w:right w:w="13" w:type="dxa"/>
            </w:tcMar>
            <w:vAlign w:val="center"/>
            <w:hideMark/>
          </w:tcPr>
          <w:p w14:paraId="53645A24" w14:textId="77777777" w:rsidR="002F7FDA" w:rsidRDefault="002F7FDA" w:rsidP="006E3A4D">
            <w:pPr>
              <w:spacing w:line="240" w:lineRule="auto"/>
              <w:jc w:val="center"/>
              <w:rPr>
                <w:rFonts w:ascii="Calibri" w:hAnsi="Calibri"/>
                <w:color w:val="000000"/>
              </w:rPr>
            </w:pPr>
          </w:p>
        </w:tc>
        <w:tc>
          <w:tcPr>
            <w:tcW w:w="1984" w:type="dxa"/>
            <w:shd w:val="clear" w:color="auto" w:fill="auto"/>
            <w:noWrap/>
            <w:tcMar>
              <w:top w:w="13" w:type="dxa"/>
              <w:left w:w="13" w:type="dxa"/>
              <w:bottom w:w="0" w:type="dxa"/>
              <w:right w:w="13" w:type="dxa"/>
            </w:tcMar>
            <w:vAlign w:val="center"/>
            <w:hideMark/>
          </w:tcPr>
          <w:p w14:paraId="4BE2EB99" w14:textId="77777777" w:rsidR="002F7FDA" w:rsidRDefault="002F7FDA" w:rsidP="006E3A4D">
            <w:pPr>
              <w:spacing w:line="240" w:lineRule="auto"/>
              <w:jc w:val="center"/>
              <w:rPr>
                <w:rFonts w:ascii="Calibri" w:hAnsi="Calibri"/>
                <w:color w:val="000000"/>
              </w:rPr>
            </w:pPr>
          </w:p>
        </w:tc>
        <w:tc>
          <w:tcPr>
            <w:tcW w:w="1559" w:type="dxa"/>
          </w:tcPr>
          <w:p w14:paraId="5B752239" w14:textId="77777777" w:rsidR="002F7FDA" w:rsidRDefault="002F7FDA" w:rsidP="006E3A4D">
            <w:pPr>
              <w:spacing w:line="240" w:lineRule="auto"/>
              <w:rPr>
                <w:rFonts w:ascii="Calibri" w:hAnsi="Calibri"/>
                <w:color w:val="000000"/>
              </w:rPr>
            </w:pPr>
          </w:p>
        </w:tc>
        <w:tc>
          <w:tcPr>
            <w:tcW w:w="1701" w:type="dxa"/>
            <w:shd w:val="clear" w:color="auto" w:fill="auto"/>
            <w:tcMar>
              <w:top w:w="13" w:type="dxa"/>
              <w:left w:w="13" w:type="dxa"/>
              <w:bottom w:w="0" w:type="dxa"/>
              <w:right w:w="13" w:type="dxa"/>
            </w:tcMar>
            <w:vAlign w:val="center"/>
            <w:hideMark/>
          </w:tcPr>
          <w:p w14:paraId="37AED626" w14:textId="77777777" w:rsidR="002F7FDA" w:rsidRDefault="002F7FDA" w:rsidP="006E3A4D">
            <w:pPr>
              <w:spacing w:line="240" w:lineRule="auto"/>
              <w:rPr>
                <w:rFonts w:ascii="Calibri" w:hAnsi="Calibri"/>
                <w:color w:val="000000"/>
              </w:rPr>
            </w:pPr>
          </w:p>
        </w:tc>
      </w:tr>
    </w:tbl>
    <w:p w14:paraId="1B51D174" w14:textId="77777777" w:rsidR="001B2E5B" w:rsidRDefault="001B2E5B" w:rsidP="00450918">
      <w:pPr>
        <w:pStyle w:val="Prrafodelista"/>
        <w:rPr>
          <w:rFonts w:eastAsia="Times New Roman" w:cs="Arial"/>
          <w:b/>
          <w:color w:val="595959" w:themeColor="text1" w:themeTint="A6"/>
          <w:sz w:val="40"/>
          <w:szCs w:val="28"/>
          <w:lang w:eastAsia="es-ES"/>
        </w:rPr>
      </w:pPr>
    </w:p>
    <w:p w14:paraId="36CB4CC9" w14:textId="77777777" w:rsidR="001B2E5B" w:rsidRDefault="001B2E5B">
      <w:pPr>
        <w:rPr>
          <w:rFonts w:eastAsia="Times New Roman" w:cs="Arial"/>
          <w:b/>
          <w:color w:val="595959" w:themeColor="text1" w:themeTint="A6"/>
          <w:sz w:val="40"/>
          <w:szCs w:val="28"/>
          <w:lang w:eastAsia="es-ES"/>
        </w:rPr>
      </w:pPr>
      <w:r>
        <w:rPr>
          <w:rFonts w:eastAsia="Times New Roman" w:cs="Arial"/>
          <w:b/>
          <w:color w:val="595959" w:themeColor="text1" w:themeTint="A6"/>
          <w:sz w:val="40"/>
          <w:szCs w:val="28"/>
          <w:lang w:eastAsia="es-ES"/>
        </w:rPr>
        <w:br w:type="page"/>
      </w:r>
    </w:p>
    <w:p w14:paraId="21F1D087" w14:textId="2CDD09BC" w:rsidR="00B57BDA" w:rsidRPr="009E1D01" w:rsidRDefault="00450918" w:rsidP="00450918">
      <w:pPr>
        <w:pStyle w:val="Prrafodelista"/>
        <w:rPr>
          <w:rFonts w:eastAsia="Times New Roman" w:cs="Arial"/>
          <w:b/>
          <w:color w:val="595959" w:themeColor="text1" w:themeTint="A6"/>
          <w:sz w:val="40"/>
          <w:szCs w:val="28"/>
          <w:lang w:eastAsia="es-ES"/>
        </w:rPr>
      </w:pPr>
      <w:r>
        <w:rPr>
          <w:rFonts w:eastAsia="Times New Roman" w:cs="Arial"/>
          <w:b/>
          <w:color w:val="595959" w:themeColor="text1" w:themeTint="A6"/>
          <w:sz w:val="40"/>
          <w:szCs w:val="28"/>
          <w:lang w:eastAsia="es-ES"/>
        </w:rPr>
        <w:lastRenderedPageBreak/>
        <w:t>6. Objetivos del Plan de Igualdad</w:t>
      </w:r>
    </w:p>
    <w:p w14:paraId="079D0187" w14:textId="646CACB3" w:rsidR="009F14A1" w:rsidRPr="00895911" w:rsidRDefault="009F14A1" w:rsidP="009F14A1">
      <w:pPr>
        <w:jc w:val="both"/>
      </w:pPr>
      <w:bookmarkStart w:id="13" w:name="_Hlk138779309"/>
      <w:r w:rsidRPr="00895911">
        <w:t xml:space="preserve">El objetivo principal que se persigue con la elaboración de este Plan de Igualdad de Oportunidades es el de implantar de forma efectiva la igualdad de oportunidades en </w:t>
      </w:r>
      <w:r w:rsidR="002B6E60">
        <w:rPr>
          <w:rFonts w:cs="Trebuchet MS"/>
          <w:b/>
        </w:rPr>
        <w:t>COLEGIO NUESTRA SEÑORA DEL BUEN CONSEJO</w:t>
      </w:r>
      <w:r w:rsidR="00842F95">
        <w:rPr>
          <w:rFonts w:cs="Trebuchet MS"/>
          <w:b/>
        </w:rPr>
        <w:t xml:space="preserve">. </w:t>
      </w:r>
      <w:r w:rsidRPr="00895911">
        <w:t xml:space="preserve">Alrededor del mismo, se han establecido una serie de </w:t>
      </w:r>
      <w:r w:rsidRPr="00895911">
        <w:rPr>
          <w:b/>
        </w:rPr>
        <w:t>objetivos generales</w:t>
      </w:r>
      <w:r w:rsidRPr="00895911">
        <w:t>, sin los cuales resulta imposible la inclusión del principio de igualdad en la organización.  </w:t>
      </w:r>
    </w:p>
    <w:p w14:paraId="2D503C16" w14:textId="4646091C" w:rsidR="009F14A1" w:rsidRPr="00895911" w:rsidRDefault="009F14A1">
      <w:pPr>
        <w:pStyle w:val="Prrafodelista"/>
        <w:numPr>
          <w:ilvl w:val="0"/>
          <w:numId w:val="6"/>
        </w:numPr>
        <w:ind w:left="567"/>
        <w:jc w:val="both"/>
      </w:pPr>
      <w:r w:rsidRPr="00895911">
        <w:t xml:space="preserve">Introducir en </w:t>
      </w:r>
      <w:r w:rsidR="002B6E60">
        <w:rPr>
          <w:rFonts w:cs="Trebuchet MS"/>
          <w:b/>
        </w:rPr>
        <w:t>COLEGIO NUESTRA SEÑORA DEL BUEN CONSEJO</w:t>
      </w:r>
      <w:r w:rsidR="00842F95">
        <w:rPr>
          <w:rFonts w:cs="Trebuchet MS"/>
          <w:b/>
        </w:rPr>
        <w:t xml:space="preserve">. </w:t>
      </w:r>
      <w:r w:rsidRPr="00895911">
        <w:t xml:space="preserve">el compromiso con la igualdad de oportunidades entre mujeres y hombres de manera que se convierta en un principio rector de la Organización. </w:t>
      </w:r>
    </w:p>
    <w:p w14:paraId="7A1DD9A0" w14:textId="77777777" w:rsidR="009F14A1" w:rsidRPr="00895911" w:rsidRDefault="009F14A1">
      <w:pPr>
        <w:pStyle w:val="Prrafodelista"/>
        <w:numPr>
          <w:ilvl w:val="0"/>
          <w:numId w:val="6"/>
        </w:numPr>
        <w:ind w:left="567"/>
        <w:jc w:val="both"/>
      </w:pPr>
      <w:r w:rsidRPr="00895911">
        <w:t xml:space="preserve">Trabajar por la eliminación de la segregación horizontal y vertical. </w:t>
      </w:r>
    </w:p>
    <w:p w14:paraId="6632D3D2" w14:textId="77777777" w:rsidR="009F14A1" w:rsidRPr="00895911" w:rsidRDefault="009F14A1">
      <w:pPr>
        <w:pStyle w:val="Prrafodelista"/>
        <w:numPr>
          <w:ilvl w:val="0"/>
          <w:numId w:val="6"/>
        </w:numPr>
        <w:ind w:left="567"/>
        <w:jc w:val="both"/>
      </w:pPr>
      <w:r w:rsidRPr="00895911">
        <w:t xml:space="preserve">Velar porque el sistema retributivo no contemple ningún tipo de discriminación por razón de género. </w:t>
      </w:r>
    </w:p>
    <w:p w14:paraId="46F51381" w14:textId="77777777" w:rsidR="009F14A1" w:rsidRPr="00895911" w:rsidRDefault="009F14A1">
      <w:pPr>
        <w:pStyle w:val="Prrafodelista"/>
        <w:numPr>
          <w:ilvl w:val="0"/>
          <w:numId w:val="6"/>
        </w:numPr>
        <w:ind w:left="567"/>
        <w:jc w:val="both"/>
      </w:pPr>
      <w:r w:rsidRPr="00895911">
        <w:t xml:space="preserve">Garantizar la ausencia de la discriminación de género que se pueda derivar de las condiciones de la formación impartida a hombres y mujeres. </w:t>
      </w:r>
    </w:p>
    <w:p w14:paraId="42FA0B23" w14:textId="77777777" w:rsidR="009F14A1" w:rsidRPr="00895911" w:rsidRDefault="009F14A1">
      <w:pPr>
        <w:pStyle w:val="Prrafodelista"/>
        <w:numPr>
          <w:ilvl w:val="0"/>
          <w:numId w:val="6"/>
        </w:numPr>
        <w:ind w:left="567"/>
        <w:jc w:val="both"/>
      </w:pPr>
      <w:r w:rsidRPr="00895911">
        <w:t xml:space="preserve">Eliminar cualquier tipo de criterio discriminatorio por razón de género que pueda introducirse en los procesos de promoción de personal. </w:t>
      </w:r>
    </w:p>
    <w:p w14:paraId="0D8A1E4D" w14:textId="77777777" w:rsidR="009F14A1" w:rsidRPr="00895911" w:rsidRDefault="009F14A1">
      <w:pPr>
        <w:pStyle w:val="Prrafodelista"/>
        <w:numPr>
          <w:ilvl w:val="0"/>
          <w:numId w:val="6"/>
        </w:numPr>
        <w:ind w:left="567"/>
        <w:jc w:val="both"/>
      </w:pPr>
      <w:r w:rsidRPr="00895911">
        <w:t xml:space="preserve">Garantizar que no se produzca ninguna situación de acoso sexual o por razón de sexo. </w:t>
      </w:r>
    </w:p>
    <w:p w14:paraId="06B9289F" w14:textId="12CAD931" w:rsidR="009F14A1" w:rsidRPr="00895911" w:rsidRDefault="009F14A1">
      <w:pPr>
        <w:pStyle w:val="Prrafodelista"/>
        <w:numPr>
          <w:ilvl w:val="0"/>
          <w:numId w:val="6"/>
        </w:numPr>
        <w:ind w:left="567"/>
        <w:jc w:val="both"/>
      </w:pPr>
      <w:r w:rsidRPr="00895911">
        <w:t xml:space="preserve">Ayudar a las trabajadoras de </w:t>
      </w:r>
      <w:r w:rsidR="002B6E60">
        <w:rPr>
          <w:rFonts w:cs="Trebuchet MS"/>
          <w:b/>
        </w:rPr>
        <w:t>COLEGIO NUESTRA SEÑORA DEL BUEN CONSEJO</w:t>
      </w:r>
      <w:r w:rsidR="00842F95">
        <w:rPr>
          <w:rFonts w:cs="Trebuchet MS"/>
          <w:b/>
        </w:rPr>
        <w:t>.</w:t>
      </w:r>
      <w:r>
        <w:rPr>
          <w:rFonts w:cs="Trebuchet MS"/>
          <w:b/>
        </w:rPr>
        <w:t xml:space="preserve"> </w:t>
      </w:r>
      <w:r w:rsidRPr="00895911">
        <w:t xml:space="preserve">víctimas de violencia de género. </w:t>
      </w:r>
    </w:p>
    <w:p w14:paraId="08581B88" w14:textId="77777777" w:rsidR="009F14A1" w:rsidRPr="00895911" w:rsidRDefault="009F14A1">
      <w:pPr>
        <w:pStyle w:val="Prrafodelista"/>
        <w:numPr>
          <w:ilvl w:val="0"/>
          <w:numId w:val="6"/>
        </w:numPr>
        <w:ind w:left="567"/>
        <w:jc w:val="both"/>
      </w:pPr>
      <w:r w:rsidRPr="00895911">
        <w:t xml:space="preserve">Implantar medidas de conciliación de la vida laboral y personal de las que se puedan beneficiar hombres y mujeres. </w:t>
      </w:r>
    </w:p>
    <w:p w14:paraId="3724D3A0" w14:textId="58CDAF2F" w:rsidR="009F14A1" w:rsidRPr="00364303" w:rsidRDefault="009F14A1">
      <w:pPr>
        <w:pStyle w:val="Prrafodelista"/>
        <w:numPr>
          <w:ilvl w:val="0"/>
          <w:numId w:val="6"/>
        </w:numPr>
        <w:ind w:left="567"/>
        <w:jc w:val="both"/>
      </w:pPr>
      <w:r w:rsidRPr="00895911">
        <w:t xml:space="preserve">Potenciar la inclusión de la perspectiva de género en el sistema de prevención de riesgos de </w:t>
      </w:r>
      <w:r w:rsidR="002B6E60">
        <w:rPr>
          <w:rFonts w:cs="Trebuchet MS"/>
          <w:b/>
        </w:rPr>
        <w:t>COLEGIO NUESTRA SEÑORA DEL BUEN CONSEJO</w:t>
      </w:r>
      <w:r w:rsidR="00842F95">
        <w:rPr>
          <w:rFonts w:cs="Trebuchet MS"/>
          <w:b/>
        </w:rPr>
        <w:t>.</w:t>
      </w:r>
    </w:p>
    <w:p w14:paraId="1AD762D7" w14:textId="77777777" w:rsidR="009F14A1" w:rsidRPr="00895911" w:rsidRDefault="009F14A1">
      <w:pPr>
        <w:pStyle w:val="Prrafodelista"/>
        <w:numPr>
          <w:ilvl w:val="0"/>
          <w:numId w:val="6"/>
        </w:numPr>
        <w:ind w:left="567"/>
        <w:jc w:val="both"/>
      </w:pPr>
      <w:r w:rsidRPr="00895911">
        <w:t>Propiciar la comunicación y efectiva difusión de los principios de igualdad de oportunidades.</w:t>
      </w:r>
    </w:p>
    <w:p w14:paraId="53F7910B" w14:textId="77777777" w:rsidR="009F14A1" w:rsidRPr="00895911" w:rsidRDefault="009F14A1" w:rsidP="009F14A1">
      <w:pPr>
        <w:jc w:val="both"/>
        <w:rPr>
          <w:rFonts w:eastAsia="Times New Roman" w:cs="Arial"/>
          <w:lang w:eastAsia="es-ES"/>
        </w:rPr>
      </w:pPr>
      <w:r w:rsidRPr="00895911">
        <w:rPr>
          <w:rFonts w:eastAsia="Times New Roman" w:cs="Arial"/>
          <w:lang w:eastAsia="es-ES"/>
        </w:rPr>
        <w:t xml:space="preserve">En relación con los </w:t>
      </w:r>
      <w:r w:rsidRPr="00895911">
        <w:rPr>
          <w:rFonts w:eastAsia="Times New Roman" w:cs="Arial"/>
          <w:b/>
          <w:lang w:eastAsia="es-ES"/>
        </w:rPr>
        <w:t>objetivos específicos</w:t>
      </w:r>
      <w:r w:rsidRPr="00895911">
        <w:rPr>
          <w:rFonts w:eastAsia="Times New Roman" w:cs="Arial"/>
          <w:lang w:eastAsia="es-ES"/>
        </w:rPr>
        <w:t>, podemos destacar:</w:t>
      </w:r>
    </w:p>
    <w:p w14:paraId="5B844303" w14:textId="0B0CD102" w:rsidR="009F14A1" w:rsidRPr="00895911" w:rsidRDefault="009F14A1" w:rsidP="00F51551">
      <w:pPr>
        <w:pStyle w:val="Prrafodelista"/>
        <w:numPr>
          <w:ilvl w:val="0"/>
          <w:numId w:val="2"/>
        </w:numPr>
        <w:spacing w:before="240"/>
        <w:ind w:left="567" w:hanging="425"/>
        <w:jc w:val="both"/>
        <w:rPr>
          <w:rFonts w:eastAsia="Times New Roman" w:cs="Arial"/>
          <w:lang w:eastAsia="es-ES"/>
        </w:rPr>
      </w:pPr>
      <w:r w:rsidRPr="00895911">
        <w:t xml:space="preserve">Incluir en la documentación básica y estratégica de </w:t>
      </w:r>
      <w:r w:rsidR="002B6E60">
        <w:rPr>
          <w:rFonts w:cs="Trebuchet MS"/>
          <w:b/>
        </w:rPr>
        <w:t>COLEGIO NUESTRA SEÑORA DEL BUEN CONSEJO</w:t>
      </w:r>
      <w:r w:rsidR="00842F95">
        <w:rPr>
          <w:rFonts w:cs="Trebuchet MS"/>
          <w:b/>
        </w:rPr>
        <w:t xml:space="preserve">. </w:t>
      </w:r>
      <w:r w:rsidR="00E846A0" w:rsidRPr="00842F95">
        <w:rPr>
          <w:rFonts w:cs="Trebuchet MS"/>
          <w:bCs/>
        </w:rPr>
        <w:t>el</w:t>
      </w:r>
      <w:r w:rsidRPr="00895911">
        <w:t xml:space="preserve"> compromiso de la organización con la igualdad de oportunidades. </w:t>
      </w:r>
    </w:p>
    <w:p w14:paraId="7C0BB921" w14:textId="77777777" w:rsidR="009F14A1" w:rsidRPr="00895911" w:rsidRDefault="009F14A1" w:rsidP="00F51551">
      <w:pPr>
        <w:pStyle w:val="Prrafodelista"/>
        <w:numPr>
          <w:ilvl w:val="0"/>
          <w:numId w:val="2"/>
        </w:numPr>
        <w:spacing w:before="240"/>
        <w:ind w:left="567" w:hanging="425"/>
        <w:jc w:val="both"/>
        <w:rPr>
          <w:rFonts w:eastAsia="Times New Roman" w:cs="Arial"/>
          <w:lang w:eastAsia="es-ES"/>
        </w:rPr>
      </w:pPr>
      <w:r w:rsidRPr="00895911">
        <w:t xml:space="preserve">Introducir la perspectiva de género en los procesos de selección que se llevan a cabo. </w:t>
      </w:r>
    </w:p>
    <w:p w14:paraId="68CA2E88" w14:textId="77777777" w:rsidR="009F14A1" w:rsidRPr="00895911" w:rsidRDefault="009F14A1" w:rsidP="00F51551">
      <w:pPr>
        <w:pStyle w:val="Prrafodelista"/>
        <w:numPr>
          <w:ilvl w:val="0"/>
          <w:numId w:val="2"/>
        </w:numPr>
        <w:spacing w:before="240"/>
        <w:ind w:left="567" w:hanging="425"/>
        <w:jc w:val="both"/>
        <w:rPr>
          <w:rFonts w:eastAsia="Times New Roman" w:cs="Arial"/>
          <w:lang w:eastAsia="es-ES"/>
        </w:rPr>
      </w:pPr>
      <w:r w:rsidRPr="00895911">
        <w:t xml:space="preserve">Modificar los criterios </w:t>
      </w:r>
      <w:r>
        <w:t>d</w:t>
      </w:r>
      <w:r w:rsidRPr="00895911">
        <w:t>e reclutamiento y selección, eliminando los sesgos de género.</w:t>
      </w:r>
    </w:p>
    <w:p w14:paraId="2F6807E0" w14:textId="77777777" w:rsidR="009F14A1" w:rsidRPr="00895911" w:rsidRDefault="009F14A1" w:rsidP="00F51551">
      <w:pPr>
        <w:pStyle w:val="Prrafodelista"/>
        <w:numPr>
          <w:ilvl w:val="0"/>
          <w:numId w:val="2"/>
        </w:numPr>
        <w:spacing w:before="240"/>
        <w:ind w:left="567" w:hanging="425"/>
        <w:jc w:val="both"/>
        <w:rPr>
          <w:rFonts w:eastAsia="Times New Roman" w:cs="Arial"/>
          <w:lang w:eastAsia="es-ES"/>
        </w:rPr>
      </w:pPr>
      <w:r w:rsidRPr="00895911">
        <w:t>Incluir en la programación anual formativa acciones de sensibilización en materia de igualdad de oportunidades.</w:t>
      </w:r>
    </w:p>
    <w:p w14:paraId="4502E881" w14:textId="77777777" w:rsidR="009F14A1" w:rsidRPr="00895911" w:rsidRDefault="009F14A1" w:rsidP="00F51551">
      <w:pPr>
        <w:pStyle w:val="Prrafodelista"/>
        <w:numPr>
          <w:ilvl w:val="0"/>
          <w:numId w:val="2"/>
        </w:numPr>
        <w:spacing w:before="240"/>
        <w:ind w:left="567" w:hanging="425"/>
        <w:jc w:val="both"/>
        <w:rPr>
          <w:rFonts w:eastAsia="Times New Roman" w:cs="Arial"/>
          <w:lang w:eastAsia="es-ES"/>
        </w:rPr>
      </w:pPr>
      <w:r w:rsidRPr="00895911">
        <w:rPr>
          <w:rFonts w:eastAsia="Times New Roman" w:cs="Arial"/>
          <w:lang w:eastAsia="es-ES"/>
        </w:rPr>
        <w:t>Adoptar criterios que permitan incrementar las posibilidades de promoción de las mujeres.</w:t>
      </w:r>
    </w:p>
    <w:p w14:paraId="1B9E6552" w14:textId="77777777" w:rsidR="009F14A1" w:rsidRPr="00895911" w:rsidRDefault="009F14A1" w:rsidP="00F51551">
      <w:pPr>
        <w:pStyle w:val="Prrafodelista"/>
        <w:numPr>
          <w:ilvl w:val="0"/>
          <w:numId w:val="2"/>
        </w:numPr>
        <w:spacing w:before="240"/>
        <w:ind w:left="567" w:hanging="425"/>
        <w:jc w:val="both"/>
        <w:rPr>
          <w:rFonts w:eastAsia="Times New Roman" w:cs="Arial"/>
          <w:lang w:eastAsia="es-ES"/>
        </w:rPr>
      </w:pPr>
      <w:r w:rsidRPr="00895911">
        <w:rPr>
          <w:rFonts w:eastAsia="Times New Roman" w:cs="Arial"/>
          <w:lang w:eastAsia="es-ES"/>
        </w:rPr>
        <w:t>Establecer medidas orientadas a las personas con hijos/as a su cargo.</w:t>
      </w:r>
    </w:p>
    <w:p w14:paraId="26A1C711" w14:textId="477372EB" w:rsidR="009F14A1" w:rsidRPr="009F14A1" w:rsidRDefault="009F14A1" w:rsidP="00F51551">
      <w:pPr>
        <w:pStyle w:val="Prrafodelista"/>
        <w:numPr>
          <w:ilvl w:val="0"/>
          <w:numId w:val="2"/>
        </w:numPr>
        <w:spacing w:before="240"/>
        <w:ind w:left="567" w:hanging="425"/>
        <w:jc w:val="both"/>
        <w:rPr>
          <w:rFonts w:eastAsia="Times New Roman" w:cs="Arial"/>
          <w:lang w:eastAsia="es-ES"/>
        </w:rPr>
      </w:pPr>
      <w:r w:rsidRPr="00895911">
        <w:rPr>
          <w:rFonts w:eastAsia="Times New Roman" w:cs="Arial"/>
          <w:lang w:eastAsia="es-ES"/>
        </w:rPr>
        <w:t>Establecer medidas orientadas a conciliar condiciones de trabajo y vida personal y familiar.</w:t>
      </w:r>
      <w:r w:rsidRPr="00895911">
        <w:t xml:space="preserve"> </w:t>
      </w:r>
    </w:p>
    <w:p w14:paraId="1C2C12B2" w14:textId="77777777" w:rsidR="00F450B4" w:rsidRDefault="009F14A1" w:rsidP="00F51551">
      <w:pPr>
        <w:pStyle w:val="Prrafodelista"/>
        <w:numPr>
          <w:ilvl w:val="0"/>
          <w:numId w:val="2"/>
        </w:numPr>
        <w:spacing w:before="240"/>
        <w:ind w:left="567" w:hanging="425"/>
        <w:jc w:val="both"/>
        <w:rPr>
          <w:rFonts w:eastAsia="Times New Roman" w:cs="Arial"/>
          <w:lang w:eastAsia="es-ES"/>
        </w:rPr>
      </w:pPr>
      <w:r w:rsidRPr="009F14A1">
        <w:rPr>
          <w:rFonts w:eastAsia="Times New Roman" w:cs="Arial"/>
          <w:lang w:eastAsia="es-ES"/>
        </w:rPr>
        <w:lastRenderedPageBreak/>
        <w:t>Difundir una cultura corporativa sensible a la igualdad de oportunidades.</w:t>
      </w:r>
      <w:bookmarkEnd w:id="13"/>
    </w:p>
    <w:p w14:paraId="3BB56FC6" w14:textId="68944BC7" w:rsidR="00450918" w:rsidRPr="009F14A1" w:rsidRDefault="00450918" w:rsidP="00F51551">
      <w:pPr>
        <w:pStyle w:val="Prrafodelista"/>
        <w:numPr>
          <w:ilvl w:val="0"/>
          <w:numId w:val="2"/>
        </w:numPr>
        <w:spacing w:before="240"/>
        <w:ind w:left="567" w:hanging="425"/>
        <w:jc w:val="both"/>
        <w:rPr>
          <w:rFonts w:eastAsia="Times New Roman" w:cs="Arial"/>
          <w:lang w:eastAsia="es-ES"/>
        </w:rPr>
      </w:pPr>
      <w:r w:rsidRPr="009F14A1">
        <w:rPr>
          <w:rFonts w:eastAsia="Times New Roman" w:cs="Arial"/>
          <w:lang w:eastAsia="es-ES"/>
        </w:rPr>
        <w:br w:type="page"/>
      </w:r>
    </w:p>
    <w:p w14:paraId="3A8DD672" w14:textId="77777777" w:rsidR="00450918" w:rsidRDefault="00450918" w:rsidP="00C844FD">
      <w:pPr>
        <w:jc w:val="both"/>
        <w:rPr>
          <w:rFonts w:eastAsia="Times New Roman" w:cs="Arial"/>
          <w:sz w:val="24"/>
          <w:lang w:eastAsia="es-ES"/>
        </w:rPr>
      </w:pPr>
      <w:r>
        <w:rPr>
          <w:rFonts w:eastAsia="Times New Roman" w:cs="Arial"/>
          <w:b/>
          <w:color w:val="595959" w:themeColor="text1" w:themeTint="A6"/>
          <w:sz w:val="40"/>
          <w:szCs w:val="28"/>
          <w:lang w:eastAsia="es-ES"/>
        </w:rPr>
        <w:lastRenderedPageBreak/>
        <w:t xml:space="preserve">7. </w:t>
      </w:r>
      <w:r w:rsidR="00886256">
        <w:rPr>
          <w:rFonts w:eastAsia="Times New Roman" w:cs="Arial"/>
          <w:b/>
          <w:color w:val="595959" w:themeColor="text1" w:themeTint="A6"/>
          <w:sz w:val="40"/>
          <w:szCs w:val="28"/>
          <w:lang w:eastAsia="es-ES"/>
        </w:rPr>
        <w:t xml:space="preserve">Descripción de las medidas concretas </w:t>
      </w:r>
    </w:p>
    <w:p w14:paraId="6E68B33F" w14:textId="77777777" w:rsidR="00ED057B" w:rsidRPr="00ED057B" w:rsidRDefault="00ED057B" w:rsidP="00ED057B">
      <w:pPr>
        <w:spacing w:after="0" w:line="240" w:lineRule="auto"/>
        <w:jc w:val="both"/>
        <w:rPr>
          <w:rFonts w:eastAsia="Times New Roman" w:cs="Arial"/>
          <w:bCs/>
          <w:color w:val="000000"/>
          <w:lang w:eastAsia="es-ES"/>
        </w:rPr>
      </w:pPr>
    </w:p>
    <w:p w14:paraId="507D29EE" w14:textId="77777777" w:rsidR="00F450B4" w:rsidRDefault="00F450B4" w:rsidP="00F450B4">
      <w:pPr>
        <w:spacing w:after="0"/>
        <w:jc w:val="both"/>
        <w:rPr>
          <w:rFonts w:eastAsia="Times New Roman" w:cs="Arial"/>
          <w:bCs/>
          <w:color w:val="000000"/>
          <w:lang w:eastAsia="es-ES"/>
        </w:rPr>
      </w:pPr>
      <w:r>
        <w:rPr>
          <w:rFonts w:eastAsia="Times New Roman" w:cs="Arial"/>
          <w:bCs/>
          <w:color w:val="000000"/>
          <w:lang w:eastAsia="es-ES"/>
        </w:rPr>
        <w:t xml:space="preserve">En coherencia con los resultados obtenidos del diagnóstico de situación, las acciones a llevar a cabo en </w:t>
      </w:r>
      <w:r>
        <w:rPr>
          <w:rFonts w:eastAsia="Calibri" w:cstheme="minorHAnsi"/>
          <w:b/>
          <w:bCs/>
          <w:color w:val="000000"/>
          <w:shd w:val="clear" w:color="auto" w:fill="FFFFFF"/>
        </w:rPr>
        <w:t>COLEGIO NUESTRA SEÑORA DEL BUEN CONSEJO</w:t>
      </w:r>
      <w:r>
        <w:rPr>
          <w:rFonts w:eastAsia="Times New Roman" w:cs="Arial"/>
          <w:bCs/>
          <w:color w:val="000000"/>
          <w:lang w:eastAsia="es-ES"/>
        </w:rPr>
        <w:t xml:space="preserve"> se estructuran mediante la siguiente clasificación:</w:t>
      </w:r>
    </w:p>
    <w:p w14:paraId="6CBE792F" w14:textId="77777777" w:rsidR="00F450B4" w:rsidRDefault="00F450B4" w:rsidP="00F450B4">
      <w:pPr>
        <w:spacing w:after="0" w:line="240" w:lineRule="auto"/>
        <w:jc w:val="both"/>
        <w:rPr>
          <w:rFonts w:eastAsia="Times New Roman" w:cs="Arial"/>
          <w:bCs/>
          <w:color w:val="000000"/>
          <w:lang w:eastAsia="es-ES"/>
        </w:rPr>
      </w:pPr>
    </w:p>
    <w:p w14:paraId="623BE53A" w14:textId="77777777" w:rsidR="00F450B4" w:rsidRDefault="00F450B4">
      <w:pPr>
        <w:pStyle w:val="Prrafodelista"/>
        <w:numPr>
          <w:ilvl w:val="0"/>
          <w:numId w:val="61"/>
        </w:numPr>
        <w:suppressAutoHyphens/>
        <w:spacing w:before="240" w:line="480" w:lineRule="auto"/>
        <w:rPr>
          <w:rFonts w:eastAsia="Times New Roman" w:cs="Arial"/>
          <w:b/>
          <w:lang w:eastAsia="es-ES"/>
        </w:rPr>
      </w:pPr>
      <w:r>
        <w:rPr>
          <w:rFonts w:eastAsia="Times New Roman" w:cs="Arial"/>
          <w:b/>
          <w:lang w:eastAsia="es-ES"/>
        </w:rPr>
        <w:t>Proceso de selección, contratación, formación y promoción profesional</w:t>
      </w:r>
    </w:p>
    <w:p w14:paraId="2ED5C44D" w14:textId="77777777" w:rsidR="00F450B4" w:rsidRDefault="00F450B4">
      <w:pPr>
        <w:pStyle w:val="Prrafodelista"/>
        <w:numPr>
          <w:ilvl w:val="0"/>
          <w:numId w:val="59"/>
        </w:numPr>
        <w:suppressAutoHyphens/>
        <w:spacing w:before="240" w:line="480" w:lineRule="auto"/>
        <w:rPr>
          <w:rFonts w:eastAsia="Times New Roman" w:cs="Arial"/>
          <w:b/>
          <w:lang w:eastAsia="es-ES"/>
        </w:rPr>
      </w:pPr>
      <w:r>
        <w:rPr>
          <w:rFonts w:eastAsia="Times New Roman" w:cs="Arial"/>
          <w:b/>
          <w:lang w:eastAsia="es-ES"/>
        </w:rPr>
        <w:t>Condiciones de trabajo, clasificación profesional, retribución y auditoría retributiva</w:t>
      </w:r>
    </w:p>
    <w:p w14:paraId="59D89CD5" w14:textId="77777777" w:rsidR="00F450B4" w:rsidRDefault="00F450B4">
      <w:pPr>
        <w:pStyle w:val="Prrafodelista"/>
        <w:numPr>
          <w:ilvl w:val="0"/>
          <w:numId w:val="59"/>
        </w:numPr>
        <w:suppressAutoHyphens/>
        <w:spacing w:before="240" w:line="480" w:lineRule="auto"/>
        <w:rPr>
          <w:rFonts w:eastAsia="Times New Roman" w:cs="Arial"/>
          <w:b/>
          <w:lang w:eastAsia="es-ES"/>
        </w:rPr>
      </w:pPr>
      <w:r>
        <w:rPr>
          <w:rFonts w:eastAsia="Times New Roman" w:cs="Arial"/>
          <w:b/>
          <w:lang w:eastAsia="es-ES"/>
        </w:rPr>
        <w:t>Formación</w:t>
      </w:r>
    </w:p>
    <w:p w14:paraId="66056F91" w14:textId="77777777" w:rsidR="00F450B4" w:rsidRDefault="00F450B4">
      <w:pPr>
        <w:pStyle w:val="Prrafodelista"/>
        <w:numPr>
          <w:ilvl w:val="0"/>
          <w:numId w:val="59"/>
        </w:numPr>
        <w:suppressAutoHyphens/>
        <w:spacing w:before="240" w:line="480" w:lineRule="auto"/>
        <w:rPr>
          <w:rFonts w:eastAsia="Times New Roman" w:cs="Arial"/>
          <w:b/>
          <w:lang w:eastAsia="es-ES"/>
        </w:rPr>
      </w:pPr>
      <w:r>
        <w:rPr>
          <w:rFonts w:eastAsia="Times New Roman" w:cs="Arial"/>
          <w:b/>
          <w:lang w:eastAsia="es-ES"/>
        </w:rPr>
        <w:t>Ejercicio corresponsable de los derechos de la vida personal, familiar y laboral</w:t>
      </w:r>
    </w:p>
    <w:p w14:paraId="799605DC" w14:textId="77777777" w:rsidR="00F450B4" w:rsidRDefault="00F450B4">
      <w:pPr>
        <w:pStyle w:val="Prrafodelista"/>
        <w:numPr>
          <w:ilvl w:val="0"/>
          <w:numId w:val="59"/>
        </w:numPr>
        <w:suppressAutoHyphens/>
        <w:spacing w:before="240" w:line="480" w:lineRule="auto"/>
        <w:rPr>
          <w:rFonts w:eastAsia="Times New Roman" w:cs="Arial"/>
          <w:b/>
          <w:lang w:eastAsia="es-ES"/>
        </w:rPr>
      </w:pPr>
      <w:r>
        <w:rPr>
          <w:rFonts w:eastAsia="Times New Roman" w:cs="Arial"/>
          <w:b/>
          <w:lang w:eastAsia="es-ES"/>
        </w:rPr>
        <w:t>Prevención del acoso sexual y por razón de sexo</w:t>
      </w:r>
    </w:p>
    <w:p w14:paraId="378DF816" w14:textId="77777777" w:rsidR="00D011C4" w:rsidRPr="00886256" w:rsidRDefault="00D011C4" w:rsidP="00D011C4">
      <w:pPr>
        <w:spacing w:after="0"/>
        <w:jc w:val="both"/>
        <w:rPr>
          <w:rFonts w:eastAsia="Times New Roman" w:cs="Arial"/>
          <w:bCs/>
          <w:color w:val="000000"/>
          <w:lang w:eastAsia="es-ES"/>
        </w:rPr>
      </w:pPr>
    </w:p>
    <w:p w14:paraId="5C73360A" w14:textId="77777777" w:rsidR="00CF1F7F" w:rsidRDefault="00CF1F7F">
      <w:pPr>
        <w:rPr>
          <w:rFonts w:eastAsia="Times New Roman" w:cs="Arial"/>
          <w:b/>
          <w:bCs/>
          <w:color w:val="FF0000"/>
          <w:highlight w:val="yellow"/>
          <w:lang w:eastAsia="es-ES"/>
        </w:rPr>
      </w:pPr>
      <w:r>
        <w:rPr>
          <w:rFonts w:eastAsia="Times New Roman" w:cs="Arial"/>
          <w:b/>
          <w:bCs/>
          <w:color w:val="FF0000"/>
          <w:highlight w:val="yellow"/>
          <w:lang w:eastAsia="es-ES"/>
        </w:rPr>
        <w:br w:type="page"/>
      </w:r>
    </w:p>
    <w:p w14:paraId="4AECF380" w14:textId="5A1E4309" w:rsidR="00C8117A" w:rsidRDefault="00CF1F7F" w:rsidP="00D011C4">
      <w:pPr>
        <w:spacing w:after="0"/>
        <w:jc w:val="both"/>
        <w:rPr>
          <w:rFonts w:eastAsia="Times New Roman" w:cs="Arial"/>
          <w:b/>
          <w:bCs/>
          <w:color w:val="FF0000"/>
          <w:sz w:val="28"/>
          <w:lang w:eastAsia="es-ES"/>
        </w:rPr>
      </w:pPr>
      <w:r w:rsidRPr="00CF1F7F">
        <w:rPr>
          <w:rFonts w:eastAsia="Times New Roman" w:cs="Arial"/>
          <w:b/>
          <w:bCs/>
          <w:sz w:val="24"/>
          <w:lang w:eastAsia="es-ES"/>
        </w:rPr>
        <w:lastRenderedPageBreak/>
        <w:t>7.1. RECOPILACIÓN DE LAS MEDIDAS</w:t>
      </w:r>
    </w:p>
    <w:p w14:paraId="5B29CBC2" w14:textId="55FEA2FC" w:rsidR="00967C56" w:rsidRDefault="00967C56" w:rsidP="00D011C4">
      <w:pPr>
        <w:spacing w:after="0"/>
        <w:jc w:val="both"/>
        <w:rPr>
          <w:rFonts w:eastAsia="Times New Roman" w:cs="Arial"/>
          <w:b/>
          <w:bCs/>
          <w:color w:val="FF0000"/>
          <w:sz w:val="28"/>
          <w:lang w:eastAsia="es-ES"/>
        </w:rPr>
      </w:pPr>
    </w:p>
    <w:tbl>
      <w:tblPr>
        <w:tblpPr w:leftFromText="141" w:rightFromText="141" w:horzAnchor="margin" w:tblpY="771"/>
        <w:tblW w:w="8717" w:type="dxa"/>
        <w:tblCellMar>
          <w:left w:w="70" w:type="dxa"/>
          <w:right w:w="70" w:type="dxa"/>
        </w:tblCellMar>
        <w:tblLook w:val="04A0" w:firstRow="1" w:lastRow="0" w:firstColumn="1" w:lastColumn="0" w:noHBand="0" w:noVBand="1"/>
      </w:tblPr>
      <w:tblGrid>
        <w:gridCol w:w="8717"/>
      </w:tblGrid>
      <w:tr w:rsidR="00E72F20" w:rsidRPr="00F6415D" w14:paraId="4780F598" w14:textId="77777777" w:rsidTr="006E3A4D">
        <w:trPr>
          <w:trHeight w:val="300"/>
        </w:trPr>
        <w:tc>
          <w:tcPr>
            <w:tcW w:w="8717" w:type="dxa"/>
            <w:tcBorders>
              <w:top w:val="single" w:sz="8" w:space="0" w:color="auto"/>
              <w:left w:val="single" w:sz="8" w:space="0" w:color="auto"/>
              <w:bottom w:val="single" w:sz="8" w:space="0" w:color="auto"/>
              <w:right w:val="single" w:sz="8" w:space="0" w:color="auto"/>
            </w:tcBorders>
            <w:shd w:val="clear" w:color="auto" w:fill="595959" w:themeFill="text1" w:themeFillTint="A6"/>
            <w:noWrap/>
            <w:vAlign w:val="bottom"/>
            <w:hideMark/>
          </w:tcPr>
          <w:p w14:paraId="5930FDAF" w14:textId="77777777" w:rsidR="00E72F20" w:rsidRPr="00F6415D" w:rsidRDefault="00E72F20" w:rsidP="006E3A4D">
            <w:pPr>
              <w:spacing w:after="0" w:line="240" w:lineRule="auto"/>
              <w:jc w:val="center"/>
              <w:rPr>
                <w:rFonts w:ascii="Calibri" w:eastAsia="Times New Roman" w:hAnsi="Calibri" w:cs="Times New Roman"/>
                <w:b/>
                <w:bCs/>
                <w:color w:val="FFFFFF"/>
                <w:lang w:eastAsia="es-ES"/>
              </w:rPr>
            </w:pPr>
            <w:r w:rsidRPr="00D011C4">
              <w:rPr>
                <w:rFonts w:ascii="Calibri" w:eastAsia="Times New Roman" w:hAnsi="Calibri" w:cs="Times New Roman"/>
                <w:b/>
                <w:bCs/>
                <w:color w:val="FFFFFF"/>
                <w:sz w:val="36"/>
                <w:lang w:eastAsia="es-ES"/>
              </w:rPr>
              <w:t>ACCIONES A LLEVAR A CABO</w:t>
            </w:r>
          </w:p>
        </w:tc>
      </w:tr>
      <w:tr w:rsidR="00E72F20" w:rsidRPr="00F6415D" w14:paraId="66835A0C" w14:textId="77777777" w:rsidTr="006E3A4D">
        <w:trPr>
          <w:trHeight w:val="300"/>
        </w:trPr>
        <w:tc>
          <w:tcPr>
            <w:tcW w:w="8717" w:type="dxa"/>
            <w:tcBorders>
              <w:top w:val="single" w:sz="8" w:space="0" w:color="auto"/>
              <w:left w:val="single" w:sz="8" w:space="0" w:color="auto"/>
              <w:bottom w:val="single" w:sz="8" w:space="0" w:color="auto"/>
              <w:right w:val="single" w:sz="8" w:space="0" w:color="auto"/>
            </w:tcBorders>
            <w:shd w:val="clear" w:color="000000" w:fill="7F7F7F"/>
            <w:noWrap/>
            <w:vAlign w:val="bottom"/>
            <w:hideMark/>
          </w:tcPr>
          <w:p w14:paraId="395AABF3" w14:textId="77777777" w:rsidR="00E72F20" w:rsidRPr="00F6415D" w:rsidRDefault="00E72F20" w:rsidP="006E3A4D">
            <w:pPr>
              <w:spacing w:after="0"/>
              <w:rPr>
                <w:rFonts w:ascii="Calibri" w:eastAsia="Times New Roman" w:hAnsi="Calibri" w:cs="Times New Roman"/>
                <w:b/>
                <w:bCs/>
                <w:color w:val="FFFFFF"/>
                <w:sz w:val="24"/>
                <w:szCs w:val="24"/>
                <w:lang w:eastAsia="es-ES"/>
              </w:rPr>
            </w:pPr>
            <w:r w:rsidRPr="00F6415D">
              <w:rPr>
                <w:rFonts w:ascii="Calibri" w:eastAsia="Times New Roman" w:hAnsi="Calibri" w:cs="Times New Roman"/>
                <w:b/>
                <w:bCs/>
                <w:color w:val="FFFFFF"/>
                <w:sz w:val="24"/>
                <w:szCs w:val="24"/>
                <w:lang w:eastAsia="es-ES"/>
              </w:rPr>
              <w:t>EJE 1: CARACTERÍSTICAS GENERALES DE LA PLANTILLA</w:t>
            </w:r>
          </w:p>
        </w:tc>
      </w:tr>
      <w:tr w:rsidR="00901566" w:rsidRPr="00F6415D" w14:paraId="3D4478A9" w14:textId="77777777" w:rsidTr="006E3A4D">
        <w:trPr>
          <w:trHeight w:val="288"/>
        </w:trPr>
        <w:tc>
          <w:tcPr>
            <w:tcW w:w="8717" w:type="dxa"/>
            <w:tcBorders>
              <w:top w:val="nil"/>
              <w:left w:val="single" w:sz="4" w:space="0" w:color="auto"/>
              <w:bottom w:val="single" w:sz="4" w:space="0" w:color="auto"/>
              <w:right w:val="single" w:sz="4" w:space="0" w:color="auto"/>
            </w:tcBorders>
            <w:shd w:val="clear" w:color="auto" w:fill="auto"/>
            <w:noWrap/>
            <w:vAlign w:val="bottom"/>
            <w:hideMark/>
          </w:tcPr>
          <w:p w14:paraId="58227738" w14:textId="115902E3" w:rsidR="00901566" w:rsidRPr="00F6415D" w:rsidRDefault="00901566" w:rsidP="00901566">
            <w:pPr>
              <w:spacing w:after="0"/>
              <w:rPr>
                <w:rFonts w:ascii="Calibri" w:eastAsia="Times New Roman" w:hAnsi="Calibri" w:cs="Times New Roman"/>
                <w:color w:val="000000"/>
                <w:sz w:val="24"/>
                <w:szCs w:val="24"/>
                <w:lang w:eastAsia="es-ES"/>
              </w:rPr>
            </w:pPr>
            <w:r>
              <w:rPr>
                <w:rFonts w:eastAsia="Times New Roman" w:cs="Times New Roman"/>
                <w:b/>
                <w:color w:val="000000"/>
                <w:sz w:val="24"/>
                <w:szCs w:val="24"/>
                <w:lang w:eastAsia="es-ES"/>
              </w:rPr>
              <w:t>Acción nº 1.1</w:t>
            </w:r>
            <w:r>
              <w:rPr>
                <w:rFonts w:eastAsia="Times New Roman" w:cs="Times New Roman"/>
                <w:color w:val="000000"/>
                <w:sz w:val="24"/>
                <w:szCs w:val="24"/>
                <w:lang w:eastAsia="es-ES"/>
              </w:rPr>
              <w:t>: DIFUNDIR UNA CULTURA CORPORATIVA SENSIBLE A LA IGUALDAD DE OPORTUNIDADES</w:t>
            </w:r>
          </w:p>
        </w:tc>
      </w:tr>
      <w:tr w:rsidR="00901566" w:rsidRPr="00F6415D" w14:paraId="4F33808A" w14:textId="77777777" w:rsidTr="006E3A4D">
        <w:trPr>
          <w:trHeight w:val="300"/>
        </w:trPr>
        <w:tc>
          <w:tcPr>
            <w:tcW w:w="8717" w:type="dxa"/>
            <w:tcBorders>
              <w:top w:val="single" w:sz="8" w:space="0" w:color="auto"/>
              <w:left w:val="single" w:sz="8" w:space="0" w:color="auto"/>
              <w:bottom w:val="single" w:sz="8" w:space="0" w:color="auto"/>
              <w:right w:val="single" w:sz="8" w:space="0" w:color="auto"/>
            </w:tcBorders>
            <w:shd w:val="clear" w:color="000000" w:fill="7F7F7F"/>
            <w:noWrap/>
            <w:vAlign w:val="bottom"/>
            <w:hideMark/>
          </w:tcPr>
          <w:p w14:paraId="06D5B2A8" w14:textId="3EC10FF0" w:rsidR="00901566" w:rsidRPr="00F6415D" w:rsidRDefault="00901566" w:rsidP="00901566">
            <w:pPr>
              <w:spacing w:after="0"/>
              <w:rPr>
                <w:rFonts w:ascii="Calibri" w:eastAsia="Times New Roman" w:hAnsi="Calibri" w:cs="Times New Roman"/>
                <w:b/>
                <w:bCs/>
                <w:color w:val="FFFFFF"/>
                <w:sz w:val="24"/>
                <w:szCs w:val="24"/>
                <w:lang w:eastAsia="es-ES"/>
              </w:rPr>
            </w:pPr>
            <w:r>
              <w:rPr>
                <w:rFonts w:eastAsia="Times New Roman" w:cs="Times New Roman"/>
                <w:b/>
                <w:bCs/>
                <w:color w:val="FFFFFF"/>
                <w:sz w:val="24"/>
                <w:szCs w:val="24"/>
                <w:lang w:eastAsia="es-ES"/>
              </w:rPr>
              <w:t>EJE 2: ACCESO Y SELECCIÓN A LA EMPRESA</w:t>
            </w:r>
          </w:p>
        </w:tc>
      </w:tr>
      <w:tr w:rsidR="00901566" w:rsidRPr="00F6415D" w14:paraId="28F7437D" w14:textId="77777777" w:rsidTr="006E3A4D">
        <w:trPr>
          <w:trHeight w:val="288"/>
        </w:trPr>
        <w:tc>
          <w:tcPr>
            <w:tcW w:w="8717" w:type="dxa"/>
            <w:tcBorders>
              <w:top w:val="nil"/>
              <w:left w:val="single" w:sz="4" w:space="0" w:color="auto"/>
              <w:bottom w:val="single" w:sz="4" w:space="0" w:color="auto"/>
              <w:right w:val="single" w:sz="4" w:space="0" w:color="auto"/>
            </w:tcBorders>
            <w:shd w:val="clear" w:color="auto" w:fill="auto"/>
            <w:noWrap/>
            <w:vAlign w:val="bottom"/>
            <w:hideMark/>
          </w:tcPr>
          <w:p w14:paraId="05D7201A" w14:textId="38388092" w:rsidR="00901566" w:rsidRPr="00F6415D" w:rsidRDefault="00901566" w:rsidP="00901566">
            <w:pPr>
              <w:spacing w:after="0"/>
              <w:rPr>
                <w:rFonts w:ascii="Calibri" w:eastAsia="Times New Roman" w:hAnsi="Calibri" w:cs="Times New Roman"/>
                <w:color w:val="000000"/>
                <w:sz w:val="24"/>
                <w:szCs w:val="24"/>
                <w:lang w:eastAsia="es-ES"/>
              </w:rPr>
            </w:pPr>
            <w:r>
              <w:rPr>
                <w:rFonts w:eastAsia="Times New Roman" w:cs="Times New Roman"/>
                <w:b/>
                <w:color w:val="000000"/>
                <w:sz w:val="24"/>
                <w:szCs w:val="24"/>
                <w:lang w:eastAsia="es-ES"/>
              </w:rPr>
              <w:t>Acción nº 2.1</w:t>
            </w:r>
            <w:r>
              <w:rPr>
                <w:rFonts w:eastAsia="Times New Roman" w:cs="Times New Roman"/>
                <w:color w:val="000000"/>
                <w:sz w:val="24"/>
                <w:szCs w:val="24"/>
                <w:lang w:eastAsia="es-ES"/>
              </w:rPr>
              <w:t>: INTRODUCIR LA PERSPECTIVA DE GÉNERO EN LOS PROCESOS DE SELECCIÓN QUE SE LLEVEN A CABO MEDIANTE LENGUAJE NO SEXISTA</w:t>
            </w:r>
          </w:p>
        </w:tc>
      </w:tr>
      <w:tr w:rsidR="00901566" w:rsidRPr="00F6415D" w14:paraId="55D2CCC1" w14:textId="77777777" w:rsidTr="006E3A4D">
        <w:trPr>
          <w:trHeight w:val="300"/>
        </w:trPr>
        <w:tc>
          <w:tcPr>
            <w:tcW w:w="8717" w:type="dxa"/>
            <w:tcBorders>
              <w:top w:val="nil"/>
              <w:left w:val="single" w:sz="4" w:space="0" w:color="auto"/>
              <w:bottom w:val="nil"/>
              <w:right w:val="single" w:sz="4" w:space="0" w:color="auto"/>
            </w:tcBorders>
            <w:shd w:val="clear" w:color="auto" w:fill="auto"/>
            <w:noWrap/>
            <w:vAlign w:val="bottom"/>
            <w:hideMark/>
          </w:tcPr>
          <w:p w14:paraId="30E4D52C" w14:textId="78C3413A" w:rsidR="00901566" w:rsidRPr="00EC085E" w:rsidRDefault="00901566" w:rsidP="00901566">
            <w:pPr>
              <w:spacing w:after="0"/>
              <w:rPr>
                <w:rFonts w:ascii="Calibri" w:eastAsia="Times New Roman" w:hAnsi="Calibri" w:cs="Times New Roman"/>
                <w:color w:val="000000"/>
                <w:sz w:val="24"/>
                <w:szCs w:val="24"/>
                <w:lang w:eastAsia="es-ES"/>
              </w:rPr>
            </w:pPr>
            <w:r>
              <w:rPr>
                <w:rFonts w:eastAsia="Times New Roman" w:cs="Times New Roman"/>
                <w:b/>
                <w:color w:val="000000"/>
                <w:sz w:val="24"/>
                <w:szCs w:val="24"/>
                <w:lang w:eastAsia="es-ES"/>
              </w:rPr>
              <w:t xml:space="preserve">Acción nº 2.2: </w:t>
            </w:r>
            <w:r>
              <w:rPr>
                <w:rFonts w:eastAsia="Times New Roman" w:cs="Times New Roman"/>
                <w:color w:val="000000"/>
                <w:sz w:val="24"/>
                <w:szCs w:val="24"/>
                <w:lang w:eastAsia="es-ES"/>
              </w:rPr>
              <w:t>MODIFICAR LOS CRITERIOS DE RECLUTAMIENTO Y SELECCIÓN, INCLUYENDO CONTRATOS DE MUJERES EN CASO DE MISMA VALORACION DE PUESTO DE TRABAJO Y COMPETENCIAS</w:t>
            </w:r>
          </w:p>
        </w:tc>
      </w:tr>
      <w:tr w:rsidR="00901566" w:rsidRPr="00F6415D" w14:paraId="64275A65" w14:textId="77777777" w:rsidTr="006E3A4D">
        <w:trPr>
          <w:trHeight w:val="300"/>
        </w:trPr>
        <w:tc>
          <w:tcPr>
            <w:tcW w:w="8717" w:type="dxa"/>
            <w:tcBorders>
              <w:top w:val="single" w:sz="8" w:space="0" w:color="auto"/>
              <w:left w:val="single" w:sz="8" w:space="0" w:color="auto"/>
              <w:bottom w:val="single" w:sz="4" w:space="0" w:color="auto"/>
              <w:right w:val="single" w:sz="8" w:space="0" w:color="auto"/>
            </w:tcBorders>
            <w:shd w:val="clear" w:color="000000" w:fill="7F7F7F"/>
            <w:noWrap/>
            <w:vAlign w:val="bottom"/>
            <w:hideMark/>
          </w:tcPr>
          <w:p w14:paraId="1305E4CD" w14:textId="208410DF" w:rsidR="00901566" w:rsidRPr="00F6415D" w:rsidRDefault="00901566" w:rsidP="00901566">
            <w:pPr>
              <w:spacing w:after="0"/>
              <w:rPr>
                <w:rFonts w:ascii="Calibri" w:eastAsia="Times New Roman" w:hAnsi="Calibri" w:cs="Times New Roman"/>
                <w:b/>
                <w:bCs/>
                <w:color w:val="FFFFFF"/>
                <w:sz w:val="24"/>
                <w:szCs w:val="24"/>
                <w:lang w:eastAsia="es-ES"/>
              </w:rPr>
            </w:pPr>
            <w:r>
              <w:rPr>
                <w:rFonts w:eastAsia="Times New Roman" w:cs="Times New Roman"/>
                <w:b/>
                <w:bCs/>
                <w:color w:val="FFFFFF"/>
                <w:sz w:val="24"/>
                <w:szCs w:val="24"/>
                <w:lang w:eastAsia="es-ES"/>
              </w:rPr>
              <w:t>EJE 3: CLASIFICACIÓN PROFESIONAL, RETRIBUCIONES Y AUDITORÍA RETRIBUTIVA</w:t>
            </w:r>
          </w:p>
        </w:tc>
      </w:tr>
      <w:tr w:rsidR="00901566" w:rsidRPr="00F6415D" w14:paraId="77412D11" w14:textId="77777777" w:rsidTr="006E3A4D">
        <w:trPr>
          <w:trHeight w:val="582"/>
        </w:trPr>
        <w:tc>
          <w:tcPr>
            <w:tcW w:w="8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C3D14C" w14:textId="4F3BD063" w:rsidR="00901566" w:rsidRPr="00D011C4" w:rsidRDefault="00901566" w:rsidP="00901566">
            <w:pPr>
              <w:spacing w:after="0"/>
              <w:rPr>
                <w:rFonts w:ascii="Calibri" w:eastAsia="Times New Roman" w:hAnsi="Calibri" w:cs="Times New Roman"/>
                <w:b/>
                <w:color w:val="000000"/>
                <w:sz w:val="24"/>
                <w:szCs w:val="24"/>
                <w:lang w:eastAsia="es-ES"/>
              </w:rPr>
            </w:pPr>
            <w:r>
              <w:rPr>
                <w:rFonts w:eastAsia="Times New Roman" w:cs="Times New Roman"/>
                <w:b/>
                <w:color w:val="000000"/>
                <w:sz w:val="24"/>
                <w:szCs w:val="24"/>
                <w:lang w:eastAsia="es-ES"/>
              </w:rPr>
              <w:t xml:space="preserve">Acción nº 3.1: </w:t>
            </w:r>
            <w:r>
              <w:rPr>
                <w:rFonts w:eastAsia="Times New Roman" w:cs="Times New Roman"/>
                <w:color w:val="000000"/>
                <w:sz w:val="24"/>
                <w:szCs w:val="24"/>
                <w:lang w:eastAsia="es-ES"/>
              </w:rPr>
              <w:t>AUMENTAR LA PRESENCIA DE MUJERES EN PUESTOS DE TRABAJO Y CATEGORÍAS PROFESIONALES EN LAS QUE HAYA DESEQUILIBRIO</w:t>
            </w:r>
          </w:p>
        </w:tc>
      </w:tr>
      <w:tr w:rsidR="00901566" w:rsidRPr="00F6415D" w14:paraId="12C3426B" w14:textId="77777777" w:rsidTr="006E3A4D">
        <w:trPr>
          <w:trHeight w:val="582"/>
        </w:trPr>
        <w:tc>
          <w:tcPr>
            <w:tcW w:w="8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AEAED" w14:textId="1E085B87" w:rsidR="00901566" w:rsidRPr="0028128E" w:rsidRDefault="00901566" w:rsidP="00901566">
            <w:pPr>
              <w:spacing w:after="0"/>
              <w:rPr>
                <w:rFonts w:ascii="Calibri" w:eastAsia="Times New Roman" w:hAnsi="Calibri" w:cs="Times New Roman"/>
                <w:bCs/>
                <w:color w:val="000000"/>
                <w:sz w:val="24"/>
                <w:szCs w:val="24"/>
                <w:lang w:eastAsia="es-ES"/>
              </w:rPr>
            </w:pPr>
            <w:r>
              <w:rPr>
                <w:rFonts w:eastAsia="Times New Roman" w:cs="Times New Roman"/>
                <w:b/>
                <w:color w:val="000000"/>
                <w:sz w:val="24"/>
                <w:szCs w:val="24"/>
                <w:lang w:eastAsia="es-ES"/>
              </w:rPr>
              <w:t xml:space="preserve">Acción nº 3.2:  </w:t>
            </w:r>
            <w:r>
              <w:rPr>
                <w:rFonts w:eastAsia="Times New Roman" w:cs="Times New Roman"/>
                <w:bCs/>
                <w:color w:val="000000"/>
                <w:sz w:val="24"/>
                <w:szCs w:val="24"/>
                <w:lang w:eastAsia="es-ES"/>
              </w:rPr>
              <w:t xml:space="preserve"> REVISAR LOS CONCEPTOS SALARIALES DEL REGISTRO SALARIAL COMO COMPLEMENTOS SALARIALES DEL REGISTRO SALARIAL. IDENTIFICAR DENTRO DEL REGISTRO SALARIAL LAS HORAS/JORNADA POR PUESTO</w:t>
            </w:r>
          </w:p>
        </w:tc>
      </w:tr>
      <w:tr w:rsidR="00901566" w:rsidRPr="00F6415D" w14:paraId="5AC01764" w14:textId="77777777" w:rsidTr="006E3A4D">
        <w:trPr>
          <w:trHeight w:val="300"/>
        </w:trPr>
        <w:tc>
          <w:tcPr>
            <w:tcW w:w="8717" w:type="dxa"/>
            <w:tcBorders>
              <w:top w:val="single" w:sz="4" w:space="0" w:color="auto"/>
              <w:left w:val="single" w:sz="8" w:space="0" w:color="auto"/>
              <w:bottom w:val="single" w:sz="8" w:space="0" w:color="auto"/>
              <w:right w:val="single" w:sz="8" w:space="0" w:color="auto"/>
            </w:tcBorders>
            <w:shd w:val="clear" w:color="000000" w:fill="7F7F7F"/>
            <w:noWrap/>
            <w:vAlign w:val="bottom"/>
            <w:hideMark/>
          </w:tcPr>
          <w:p w14:paraId="67D7BED0" w14:textId="01E3FE0E" w:rsidR="00901566" w:rsidRPr="00F6415D" w:rsidRDefault="00901566" w:rsidP="00901566">
            <w:pPr>
              <w:spacing w:after="0"/>
              <w:rPr>
                <w:rFonts w:ascii="Calibri" w:eastAsia="Times New Roman" w:hAnsi="Calibri" w:cs="Times New Roman"/>
                <w:b/>
                <w:bCs/>
                <w:color w:val="FFFFFF"/>
                <w:sz w:val="24"/>
                <w:szCs w:val="24"/>
                <w:lang w:eastAsia="es-ES"/>
              </w:rPr>
            </w:pPr>
            <w:r>
              <w:rPr>
                <w:rFonts w:eastAsia="Times New Roman" w:cs="Times New Roman"/>
                <w:b/>
                <w:bCs/>
                <w:color w:val="FFFFFF"/>
                <w:sz w:val="24"/>
                <w:szCs w:val="24"/>
                <w:lang w:eastAsia="es-ES"/>
              </w:rPr>
              <w:t>EJE 4: FORMACIÓN DEL PERSONAL</w:t>
            </w:r>
          </w:p>
        </w:tc>
      </w:tr>
      <w:tr w:rsidR="00901566" w:rsidRPr="00F6415D" w14:paraId="4FE3BA40" w14:textId="77777777" w:rsidTr="006E3A4D">
        <w:trPr>
          <w:trHeight w:val="288"/>
        </w:trPr>
        <w:tc>
          <w:tcPr>
            <w:tcW w:w="8717" w:type="dxa"/>
            <w:tcBorders>
              <w:top w:val="nil"/>
              <w:left w:val="single" w:sz="4" w:space="0" w:color="auto"/>
              <w:bottom w:val="single" w:sz="4" w:space="0" w:color="auto"/>
              <w:right w:val="single" w:sz="4" w:space="0" w:color="auto"/>
            </w:tcBorders>
            <w:shd w:val="clear" w:color="auto" w:fill="auto"/>
            <w:noWrap/>
            <w:vAlign w:val="bottom"/>
            <w:hideMark/>
          </w:tcPr>
          <w:p w14:paraId="164E2B67" w14:textId="74301A84" w:rsidR="00901566" w:rsidRPr="00F6415D" w:rsidRDefault="00901566" w:rsidP="00901566">
            <w:pPr>
              <w:spacing w:after="0"/>
              <w:rPr>
                <w:rFonts w:ascii="Calibri" w:eastAsia="Times New Roman" w:hAnsi="Calibri" w:cs="Times New Roman"/>
                <w:color w:val="000000"/>
                <w:sz w:val="24"/>
                <w:szCs w:val="24"/>
                <w:lang w:eastAsia="es-ES"/>
              </w:rPr>
            </w:pPr>
            <w:r>
              <w:rPr>
                <w:rFonts w:eastAsia="Times New Roman" w:cs="Times New Roman"/>
                <w:b/>
                <w:color w:val="000000"/>
                <w:sz w:val="24"/>
                <w:szCs w:val="24"/>
                <w:lang w:eastAsia="es-ES"/>
              </w:rPr>
              <w:t xml:space="preserve">Acción nº 4.1: </w:t>
            </w:r>
            <w:r>
              <w:rPr>
                <w:rFonts w:eastAsia="Times New Roman" w:cs="Times New Roman"/>
                <w:color w:val="000000"/>
                <w:sz w:val="24"/>
                <w:szCs w:val="24"/>
                <w:lang w:eastAsia="es-ES"/>
              </w:rPr>
              <w:t>IMPARTIR FORMACIÓN A LA PLANTILLA EN MATERIA DE IGUALDAD</w:t>
            </w:r>
          </w:p>
        </w:tc>
      </w:tr>
      <w:tr w:rsidR="00901566" w:rsidRPr="00F6415D" w14:paraId="689AA9D3" w14:textId="77777777" w:rsidTr="006E3A4D">
        <w:trPr>
          <w:trHeight w:val="300"/>
        </w:trPr>
        <w:tc>
          <w:tcPr>
            <w:tcW w:w="8717" w:type="dxa"/>
            <w:tcBorders>
              <w:top w:val="single" w:sz="8" w:space="0" w:color="auto"/>
              <w:left w:val="single" w:sz="8" w:space="0" w:color="auto"/>
              <w:bottom w:val="single" w:sz="8" w:space="0" w:color="auto"/>
              <w:right w:val="single" w:sz="8" w:space="0" w:color="auto"/>
            </w:tcBorders>
            <w:shd w:val="clear" w:color="000000" w:fill="7F7F7F"/>
            <w:noWrap/>
            <w:vAlign w:val="bottom"/>
            <w:hideMark/>
          </w:tcPr>
          <w:p w14:paraId="6E6D0D0D" w14:textId="753A9284" w:rsidR="00901566" w:rsidRPr="00F6415D" w:rsidRDefault="00901566" w:rsidP="00901566">
            <w:pPr>
              <w:spacing w:after="0"/>
              <w:rPr>
                <w:rFonts w:ascii="Calibri" w:eastAsia="Times New Roman" w:hAnsi="Calibri" w:cs="Times New Roman"/>
                <w:b/>
                <w:bCs/>
                <w:color w:val="FFFFFF"/>
                <w:sz w:val="24"/>
                <w:szCs w:val="24"/>
                <w:lang w:eastAsia="es-ES"/>
              </w:rPr>
            </w:pPr>
            <w:bookmarkStart w:id="14" w:name="_Hlk102313209"/>
            <w:r>
              <w:rPr>
                <w:rFonts w:eastAsia="Times New Roman" w:cs="Times New Roman"/>
                <w:b/>
                <w:bCs/>
                <w:color w:val="FFFFFF"/>
                <w:sz w:val="24"/>
                <w:szCs w:val="24"/>
                <w:lang w:eastAsia="es-ES"/>
              </w:rPr>
              <w:t>EJE 5: CONCILIACIÓN DE LA VIDA LABORAL, PERSONAL Y FAMILIAR</w:t>
            </w:r>
          </w:p>
        </w:tc>
      </w:tr>
      <w:bookmarkEnd w:id="14"/>
      <w:tr w:rsidR="00901566" w:rsidRPr="00F6415D" w14:paraId="7F55CDE2" w14:textId="77777777" w:rsidTr="006E3A4D">
        <w:trPr>
          <w:trHeight w:val="288"/>
        </w:trPr>
        <w:tc>
          <w:tcPr>
            <w:tcW w:w="8717" w:type="dxa"/>
            <w:tcBorders>
              <w:top w:val="nil"/>
              <w:left w:val="single" w:sz="4" w:space="0" w:color="auto"/>
              <w:bottom w:val="single" w:sz="4" w:space="0" w:color="auto"/>
              <w:right w:val="single" w:sz="4" w:space="0" w:color="auto"/>
            </w:tcBorders>
            <w:shd w:val="clear" w:color="auto" w:fill="auto"/>
            <w:noWrap/>
            <w:vAlign w:val="bottom"/>
            <w:hideMark/>
          </w:tcPr>
          <w:p w14:paraId="1071F878" w14:textId="093028C4" w:rsidR="00901566" w:rsidRPr="00F6415D" w:rsidRDefault="00901566" w:rsidP="00901566">
            <w:pPr>
              <w:spacing w:after="0"/>
              <w:rPr>
                <w:rFonts w:ascii="Calibri" w:eastAsia="Times New Roman" w:hAnsi="Calibri" w:cs="Times New Roman"/>
                <w:color w:val="000000"/>
                <w:sz w:val="24"/>
                <w:szCs w:val="24"/>
                <w:lang w:eastAsia="es-ES"/>
              </w:rPr>
            </w:pPr>
            <w:r>
              <w:rPr>
                <w:rFonts w:eastAsia="Times New Roman" w:cs="Times New Roman"/>
                <w:b/>
                <w:color w:val="000000"/>
                <w:sz w:val="24"/>
                <w:szCs w:val="24"/>
                <w:lang w:eastAsia="es-ES"/>
              </w:rPr>
              <w:t xml:space="preserve">Acción nº 5.1: </w:t>
            </w:r>
            <w:r>
              <w:rPr>
                <w:rFonts w:eastAsia="Times New Roman" w:cs="Times New Roman"/>
                <w:color w:val="000000"/>
                <w:sz w:val="24"/>
                <w:szCs w:val="24"/>
                <w:lang w:eastAsia="es-ES"/>
              </w:rPr>
              <w:t xml:space="preserve">  GARANTIZAR EL EJERCICIO DE LOS DERECHOS DE CONCILIACIÓN</w:t>
            </w:r>
          </w:p>
        </w:tc>
      </w:tr>
      <w:tr w:rsidR="00901566" w:rsidRPr="00F6415D" w14:paraId="379BC822" w14:textId="77777777" w:rsidTr="006E3A4D">
        <w:trPr>
          <w:trHeight w:val="300"/>
        </w:trPr>
        <w:tc>
          <w:tcPr>
            <w:tcW w:w="8717" w:type="dxa"/>
            <w:tcBorders>
              <w:top w:val="nil"/>
              <w:left w:val="single" w:sz="4" w:space="0" w:color="auto"/>
              <w:bottom w:val="nil"/>
              <w:right w:val="single" w:sz="4" w:space="0" w:color="auto"/>
            </w:tcBorders>
            <w:shd w:val="clear" w:color="auto" w:fill="auto"/>
            <w:noWrap/>
            <w:vAlign w:val="bottom"/>
            <w:hideMark/>
          </w:tcPr>
          <w:p w14:paraId="19C86372" w14:textId="559AE990" w:rsidR="00901566" w:rsidRPr="00F6415D" w:rsidRDefault="00901566" w:rsidP="00901566">
            <w:pPr>
              <w:spacing w:after="0"/>
              <w:rPr>
                <w:rFonts w:ascii="Calibri" w:eastAsia="Times New Roman" w:hAnsi="Calibri" w:cs="Times New Roman"/>
                <w:color w:val="000000"/>
                <w:sz w:val="24"/>
                <w:szCs w:val="24"/>
                <w:lang w:eastAsia="es-ES"/>
              </w:rPr>
            </w:pPr>
            <w:r>
              <w:rPr>
                <w:rFonts w:eastAsia="Times New Roman" w:cs="Times New Roman"/>
                <w:b/>
                <w:color w:val="000000"/>
                <w:sz w:val="24"/>
                <w:szCs w:val="24"/>
                <w:lang w:eastAsia="es-ES"/>
              </w:rPr>
              <w:t xml:space="preserve">Acción nº 5.2: </w:t>
            </w:r>
            <w:r>
              <w:rPr>
                <w:rFonts w:eastAsia="Times New Roman" w:cs="Times New Roman"/>
                <w:color w:val="000000"/>
                <w:sz w:val="24"/>
                <w:szCs w:val="24"/>
                <w:lang w:eastAsia="es-ES"/>
              </w:rPr>
              <w:t>MEJORAR LAS MEDIDAS LEGALES PARA FACILITAR LA CONCILIACIÓN</w:t>
            </w:r>
          </w:p>
        </w:tc>
      </w:tr>
      <w:tr w:rsidR="00901566" w:rsidRPr="00F6415D" w14:paraId="7D270ADC" w14:textId="77777777" w:rsidTr="006E3A4D">
        <w:trPr>
          <w:trHeight w:val="300"/>
        </w:trPr>
        <w:tc>
          <w:tcPr>
            <w:tcW w:w="8717" w:type="dxa"/>
            <w:tcBorders>
              <w:top w:val="single" w:sz="8" w:space="0" w:color="auto"/>
              <w:left w:val="single" w:sz="8" w:space="0" w:color="auto"/>
              <w:bottom w:val="single" w:sz="8" w:space="0" w:color="auto"/>
              <w:right w:val="single" w:sz="8" w:space="0" w:color="auto"/>
            </w:tcBorders>
            <w:shd w:val="clear" w:color="000000" w:fill="7F7F7F"/>
            <w:noWrap/>
            <w:vAlign w:val="bottom"/>
            <w:hideMark/>
          </w:tcPr>
          <w:p w14:paraId="6E599146" w14:textId="7E1E75E1" w:rsidR="00901566" w:rsidRPr="00F6415D" w:rsidRDefault="00901566" w:rsidP="00901566">
            <w:pPr>
              <w:spacing w:after="0"/>
              <w:rPr>
                <w:rFonts w:ascii="Calibri" w:eastAsia="Times New Roman" w:hAnsi="Calibri" w:cs="Times New Roman"/>
                <w:b/>
                <w:bCs/>
                <w:color w:val="FFFFFF"/>
                <w:sz w:val="24"/>
                <w:szCs w:val="24"/>
                <w:lang w:eastAsia="es-ES"/>
              </w:rPr>
            </w:pPr>
            <w:r>
              <w:rPr>
                <w:rFonts w:eastAsia="Times New Roman" w:cs="Times New Roman"/>
                <w:b/>
                <w:bCs/>
                <w:color w:val="FFFFFF"/>
                <w:sz w:val="24"/>
                <w:szCs w:val="24"/>
                <w:lang w:eastAsia="es-ES"/>
              </w:rPr>
              <w:t>EJE 6: PREVENCIÓN DEL ACOSO SEXUAL Y MORAL POR RAZÓN DE SEXO</w:t>
            </w:r>
          </w:p>
        </w:tc>
      </w:tr>
      <w:tr w:rsidR="00901566" w:rsidRPr="00F6415D" w14:paraId="58501E5F" w14:textId="77777777" w:rsidTr="006E3A4D">
        <w:trPr>
          <w:trHeight w:val="288"/>
        </w:trPr>
        <w:tc>
          <w:tcPr>
            <w:tcW w:w="8717" w:type="dxa"/>
            <w:tcBorders>
              <w:top w:val="nil"/>
              <w:left w:val="single" w:sz="4" w:space="0" w:color="auto"/>
              <w:bottom w:val="single" w:sz="4" w:space="0" w:color="auto"/>
              <w:right w:val="single" w:sz="4" w:space="0" w:color="auto"/>
            </w:tcBorders>
            <w:shd w:val="clear" w:color="auto" w:fill="auto"/>
            <w:noWrap/>
            <w:vAlign w:val="bottom"/>
            <w:hideMark/>
          </w:tcPr>
          <w:p w14:paraId="5DD8916E" w14:textId="38A3DB9B" w:rsidR="00901566" w:rsidRPr="00F6415D" w:rsidRDefault="00901566" w:rsidP="00901566">
            <w:pPr>
              <w:spacing w:after="0"/>
              <w:rPr>
                <w:rFonts w:ascii="Calibri" w:eastAsia="Times New Roman" w:hAnsi="Calibri" w:cs="Times New Roman"/>
                <w:color w:val="000000"/>
                <w:sz w:val="24"/>
                <w:szCs w:val="24"/>
                <w:lang w:eastAsia="es-ES"/>
              </w:rPr>
            </w:pPr>
            <w:r>
              <w:rPr>
                <w:rFonts w:eastAsia="Times New Roman" w:cs="Times New Roman"/>
                <w:b/>
                <w:color w:val="000000"/>
                <w:sz w:val="24"/>
                <w:szCs w:val="24"/>
                <w:lang w:eastAsia="es-ES"/>
              </w:rPr>
              <w:t xml:space="preserve">Acción nº 6.1: </w:t>
            </w:r>
            <w:r>
              <w:rPr>
                <w:rFonts w:eastAsia="Times New Roman" w:cs="Times New Roman"/>
                <w:color w:val="000000"/>
                <w:sz w:val="24"/>
                <w:szCs w:val="24"/>
                <w:lang w:eastAsia="es-ES"/>
              </w:rPr>
              <w:t>PREVENIR Y SANCIONAR CUALQUIER SITUACIÓN DE ACOSO SEXUAL O POR RAZÓN DE SEXO</w:t>
            </w:r>
          </w:p>
        </w:tc>
      </w:tr>
      <w:tr w:rsidR="00901566" w:rsidRPr="00F6415D" w14:paraId="5BE35098" w14:textId="77777777" w:rsidTr="006E3A4D">
        <w:trPr>
          <w:trHeight w:val="288"/>
        </w:trPr>
        <w:tc>
          <w:tcPr>
            <w:tcW w:w="8717" w:type="dxa"/>
            <w:tcBorders>
              <w:top w:val="nil"/>
              <w:left w:val="single" w:sz="4" w:space="0" w:color="auto"/>
              <w:bottom w:val="single" w:sz="4" w:space="0" w:color="auto"/>
              <w:right w:val="single" w:sz="4" w:space="0" w:color="auto"/>
            </w:tcBorders>
            <w:shd w:val="clear" w:color="auto" w:fill="auto"/>
            <w:noWrap/>
            <w:vAlign w:val="bottom"/>
            <w:hideMark/>
          </w:tcPr>
          <w:p w14:paraId="14AA148E" w14:textId="260ED66A" w:rsidR="00901566" w:rsidRPr="00F6415D" w:rsidRDefault="00901566" w:rsidP="00901566">
            <w:pPr>
              <w:spacing w:after="0"/>
              <w:rPr>
                <w:rFonts w:ascii="Calibri" w:eastAsia="Times New Roman" w:hAnsi="Calibri" w:cs="Times New Roman"/>
                <w:color w:val="000000"/>
                <w:sz w:val="24"/>
                <w:szCs w:val="24"/>
                <w:lang w:eastAsia="es-ES"/>
              </w:rPr>
            </w:pPr>
            <w:r>
              <w:rPr>
                <w:rFonts w:eastAsia="Times New Roman" w:cs="Times New Roman"/>
                <w:b/>
                <w:color w:val="000000"/>
                <w:sz w:val="24"/>
                <w:szCs w:val="24"/>
                <w:lang w:eastAsia="es-ES"/>
              </w:rPr>
              <w:t xml:space="preserve">Acción nº 6.2: </w:t>
            </w:r>
            <w:r>
              <w:rPr>
                <w:rFonts w:eastAsia="Times New Roman" w:cs="Times New Roman"/>
                <w:color w:val="000000"/>
                <w:sz w:val="24"/>
                <w:szCs w:val="24"/>
                <w:lang w:eastAsia="es-ES"/>
              </w:rPr>
              <w:t xml:space="preserve">APOYAR A LAS TRABAJADORAS DE </w:t>
            </w:r>
            <w:r>
              <w:rPr>
                <w:rFonts w:cs="Trebuchet MS"/>
                <w:b/>
              </w:rPr>
              <w:t>(</w:t>
            </w:r>
            <w:r>
              <w:rPr>
                <w:rFonts w:eastAsia="Calibri" w:cstheme="minorHAnsi"/>
                <w:b/>
                <w:bCs/>
                <w:shd w:val="clear" w:color="auto" w:fill="FFFFFF"/>
              </w:rPr>
              <w:t>COLEGIO NUESTRA SEÑORA DEL BUEN CONSEJO</w:t>
            </w:r>
            <w:r>
              <w:rPr>
                <w:rFonts w:cs="Trebuchet MS"/>
                <w:b/>
              </w:rPr>
              <w:t xml:space="preserve">) </w:t>
            </w:r>
            <w:r>
              <w:rPr>
                <w:rFonts w:eastAsia="Times New Roman" w:cs="Times New Roman"/>
                <w:color w:val="000000"/>
                <w:sz w:val="24"/>
                <w:szCs w:val="24"/>
                <w:lang w:eastAsia="es-ES"/>
              </w:rPr>
              <w:t>VÍCTIMAS DE LA VIOLENCIA DE GÉNERO</w:t>
            </w:r>
          </w:p>
        </w:tc>
      </w:tr>
    </w:tbl>
    <w:p w14:paraId="24BF7AE9" w14:textId="77777777" w:rsidR="00967C56" w:rsidRDefault="00967C56" w:rsidP="00D011C4">
      <w:pPr>
        <w:spacing w:after="0"/>
        <w:jc w:val="both"/>
        <w:rPr>
          <w:rFonts w:eastAsia="Times New Roman" w:cs="Arial"/>
          <w:b/>
          <w:bCs/>
          <w:color w:val="FF0000"/>
          <w:sz w:val="28"/>
          <w:lang w:eastAsia="es-ES"/>
        </w:rPr>
      </w:pPr>
    </w:p>
    <w:p w14:paraId="1877F82A" w14:textId="4D783501" w:rsidR="00967C56" w:rsidRDefault="00967C56" w:rsidP="00D011C4">
      <w:pPr>
        <w:spacing w:after="0"/>
        <w:jc w:val="both"/>
        <w:rPr>
          <w:rFonts w:eastAsia="Times New Roman" w:cs="Arial"/>
          <w:b/>
          <w:bCs/>
          <w:color w:val="FF0000"/>
          <w:sz w:val="28"/>
          <w:lang w:eastAsia="es-ES"/>
        </w:rPr>
      </w:pPr>
    </w:p>
    <w:p w14:paraId="179647B9" w14:textId="7B4A4E4F" w:rsidR="00967C56" w:rsidRDefault="00967C56" w:rsidP="00D011C4">
      <w:pPr>
        <w:spacing w:after="0"/>
        <w:jc w:val="both"/>
        <w:rPr>
          <w:rFonts w:eastAsia="Times New Roman" w:cs="Arial"/>
          <w:b/>
          <w:bCs/>
          <w:color w:val="FF0000"/>
          <w:sz w:val="28"/>
          <w:lang w:eastAsia="es-ES"/>
        </w:rPr>
      </w:pPr>
    </w:p>
    <w:p w14:paraId="6CAB1F30" w14:textId="7BD86341" w:rsidR="00967C56" w:rsidRDefault="00967C56" w:rsidP="00D011C4">
      <w:pPr>
        <w:spacing w:after="0"/>
        <w:jc w:val="both"/>
        <w:rPr>
          <w:rFonts w:eastAsia="Times New Roman" w:cs="Arial"/>
          <w:b/>
          <w:bCs/>
          <w:color w:val="FF0000"/>
          <w:sz w:val="28"/>
          <w:lang w:eastAsia="es-ES"/>
        </w:rPr>
      </w:pPr>
    </w:p>
    <w:p w14:paraId="3764A754" w14:textId="2B741EF4" w:rsidR="00967C56" w:rsidRDefault="00967C56" w:rsidP="00D011C4">
      <w:pPr>
        <w:spacing w:after="0"/>
        <w:jc w:val="both"/>
        <w:rPr>
          <w:rFonts w:eastAsia="Times New Roman" w:cs="Arial"/>
          <w:b/>
          <w:bCs/>
          <w:color w:val="FF0000"/>
          <w:sz w:val="28"/>
          <w:lang w:eastAsia="es-ES"/>
        </w:rPr>
      </w:pPr>
    </w:p>
    <w:p w14:paraId="20D43D86" w14:textId="09491114" w:rsidR="00967C56" w:rsidRDefault="00967C56" w:rsidP="00D011C4">
      <w:pPr>
        <w:spacing w:after="0"/>
        <w:jc w:val="both"/>
        <w:rPr>
          <w:rFonts w:eastAsia="Times New Roman" w:cs="Arial"/>
          <w:b/>
          <w:bCs/>
          <w:color w:val="FF0000"/>
          <w:sz w:val="28"/>
          <w:lang w:eastAsia="es-ES"/>
        </w:rPr>
      </w:pPr>
    </w:p>
    <w:p w14:paraId="5320E61C" w14:textId="3028A2B4" w:rsidR="00967C56" w:rsidRDefault="00967C56" w:rsidP="00D011C4">
      <w:pPr>
        <w:spacing w:after="0"/>
        <w:jc w:val="both"/>
        <w:rPr>
          <w:rFonts w:eastAsia="Times New Roman" w:cs="Arial"/>
          <w:b/>
          <w:bCs/>
          <w:color w:val="FF0000"/>
          <w:sz w:val="28"/>
          <w:lang w:eastAsia="es-ES"/>
        </w:rPr>
      </w:pPr>
    </w:p>
    <w:p w14:paraId="39836CBD" w14:textId="71498E07" w:rsidR="00A55DEA" w:rsidRDefault="00CF1F7F" w:rsidP="009D4B4A">
      <w:pPr>
        <w:spacing w:after="0"/>
        <w:jc w:val="both"/>
        <w:rPr>
          <w:rFonts w:eastAsia="Times New Roman" w:cs="Arial"/>
          <w:b/>
          <w:bCs/>
          <w:sz w:val="24"/>
          <w:lang w:eastAsia="es-ES"/>
        </w:rPr>
      </w:pPr>
      <w:r w:rsidRPr="00CF1F7F">
        <w:rPr>
          <w:rFonts w:eastAsia="Times New Roman" w:cs="Arial"/>
          <w:b/>
          <w:bCs/>
          <w:sz w:val="24"/>
          <w:lang w:eastAsia="es-ES"/>
        </w:rPr>
        <w:lastRenderedPageBreak/>
        <w:t>7.</w:t>
      </w:r>
      <w:r>
        <w:rPr>
          <w:rFonts w:eastAsia="Times New Roman" w:cs="Arial"/>
          <w:b/>
          <w:bCs/>
          <w:sz w:val="24"/>
          <w:lang w:eastAsia="es-ES"/>
        </w:rPr>
        <w:t>2</w:t>
      </w:r>
      <w:r w:rsidRPr="00CF1F7F">
        <w:rPr>
          <w:rFonts w:eastAsia="Times New Roman" w:cs="Arial"/>
          <w:b/>
          <w:bCs/>
          <w:sz w:val="24"/>
          <w:lang w:eastAsia="es-ES"/>
        </w:rPr>
        <w:t xml:space="preserve">. </w:t>
      </w:r>
      <w:r>
        <w:rPr>
          <w:rFonts w:eastAsia="Times New Roman" w:cs="Arial"/>
          <w:b/>
          <w:bCs/>
          <w:sz w:val="24"/>
          <w:lang w:eastAsia="es-ES"/>
        </w:rPr>
        <w:t>FECHA DE CADA MEDIDA</w:t>
      </w:r>
    </w:p>
    <w:tbl>
      <w:tblPr>
        <w:tblW w:w="8865" w:type="dxa"/>
        <w:tblInd w:w="57" w:type="dxa"/>
        <w:tblCellMar>
          <w:left w:w="70" w:type="dxa"/>
          <w:right w:w="70" w:type="dxa"/>
        </w:tblCellMar>
        <w:tblLook w:val="04A0" w:firstRow="1" w:lastRow="0" w:firstColumn="1" w:lastColumn="0" w:noHBand="0" w:noVBand="1"/>
      </w:tblPr>
      <w:tblGrid>
        <w:gridCol w:w="4408"/>
        <w:gridCol w:w="4457"/>
      </w:tblGrid>
      <w:tr w:rsidR="00A456EB" w:rsidRPr="0007248D" w14:paraId="2B7C712F"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bottom"/>
            <w:hideMark/>
          </w:tcPr>
          <w:p w14:paraId="7CB449B4" w14:textId="77777777" w:rsidR="00A456EB" w:rsidRPr="00AE4D98" w:rsidRDefault="00A456EB" w:rsidP="006E3A4D">
            <w:pPr>
              <w:spacing w:after="0" w:line="240" w:lineRule="auto"/>
              <w:rPr>
                <w:rFonts w:ascii="Calibri" w:eastAsia="Times New Roman" w:hAnsi="Calibri" w:cs="Times New Roman"/>
                <w:b/>
                <w:bCs/>
                <w:color w:val="FFFFFF" w:themeColor="background1"/>
                <w:sz w:val="24"/>
                <w:szCs w:val="24"/>
                <w:lang w:eastAsia="es-ES"/>
              </w:rPr>
            </w:pPr>
            <w:r w:rsidRPr="00AE4D98">
              <w:rPr>
                <w:rFonts w:ascii="Calibri" w:eastAsia="Times New Roman" w:hAnsi="Calibri" w:cs="Times New Roman"/>
                <w:b/>
                <w:bCs/>
                <w:color w:val="FFFFFF" w:themeColor="background1"/>
                <w:sz w:val="24"/>
                <w:szCs w:val="24"/>
                <w:lang w:eastAsia="es-ES"/>
              </w:rPr>
              <w:t>Medida nº1</w:t>
            </w:r>
          </w:p>
        </w:tc>
      </w:tr>
      <w:tr w:rsidR="00A456EB" w:rsidRPr="0007248D" w14:paraId="34361FCA"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14:paraId="600ED60A" w14:textId="77777777" w:rsidR="00A456EB" w:rsidRPr="0007248D" w:rsidRDefault="00A456EB" w:rsidP="006E3A4D">
            <w:pPr>
              <w:spacing w:after="0" w:line="240" w:lineRule="auto"/>
              <w:rPr>
                <w:rFonts w:ascii="Calibri" w:eastAsia="Times New Roman" w:hAnsi="Calibri" w:cs="Times New Roman"/>
                <w:b/>
                <w:bCs/>
                <w:color w:val="000000"/>
                <w:sz w:val="24"/>
                <w:szCs w:val="24"/>
                <w:lang w:eastAsia="es-ES"/>
              </w:rPr>
            </w:pPr>
            <w:r>
              <w:rPr>
                <w:rFonts w:ascii="Calibri" w:eastAsia="Times New Roman" w:hAnsi="Calibri" w:cs="Times New Roman"/>
                <w:b/>
                <w:bCs/>
                <w:color w:val="000000"/>
                <w:sz w:val="24"/>
                <w:szCs w:val="24"/>
                <w:lang w:eastAsia="es-ES"/>
              </w:rPr>
              <w:t>ÁREA</w:t>
            </w:r>
          </w:p>
        </w:tc>
      </w:tr>
      <w:tr w:rsidR="00816E8E" w:rsidRPr="0007248D" w14:paraId="747039BD" w14:textId="77777777" w:rsidTr="006E3A4D">
        <w:trPr>
          <w:trHeight w:val="324"/>
        </w:trPr>
        <w:tc>
          <w:tcPr>
            <w:tcW w:w="8865" w:type="dxa"/>
            <w:gridSpan w:val="2"/>
            <w:tcBorders>
              <w:top w:val="nil"/>
              <w:left w:val="single" w:sz="4" w:space="0" w:color="auto"/>
              <w:bottom w:val="single" w:sz="4" w:space="0" w:color="auto"/>
              <w:right w:val="single" w:sz="4" w:space="0" w:color="000000"/>
            </w:tcBorders>
            <w:shd w:val="clear" w:color="auto" w:fill="auto"/>
            <w:noWrap/>
            <w:vAlign w:val="bottom"/>
            <w:hideMark/>
          </w:tcPr>
          <w:p w14:paraId="1B6E6047" w14:textId="1710BC57" w:rsidR="00816E8E" w:rsidRPr="00EC085E" w:rsidRDefault="00816E8E" w:rsidP="00816E8E">
            <w:pPr>
              <w:spacing w:after="0" w:line="240" w:lineRule="auto"/>
              <w:rPr>
                <w:rFonts w:ascii="Calibri" w:eastAsia="Times New Roman" w:hAnsi="Calibri" w:cs="Times New Roman"/>
                <w:b/>
                <w:bCs/>
                <w:color w:val="000000" w:themeColor="text1"/>
                <w:lang w:eastAsia="es-ES"/>
              </w:rPr>
            </w:pPr>
            <w:r>
              <w:rPr>
                <w:rFonts w:eastAsia="Times New Roman" w:cs="Times New Roman"/>
                <w:b/>
                <w:bCs/>
                <w:color w:val="000000" w:themeColor="text1"/>
                <w:sz w:val="24"/>
                <w:szCs w:val="24"/>
                <w:lang w:eastAsia="es-ES"/>
              </w:rPr>
              <w:t>CARACTERÍSTICAS GENERALES DE LA PLANTILLA</w:t>
            </w:r>
          </w:p>
        </w:tc>
      </w:tr>
      <w:tr w:rsidR="00816E8E" w:rsidRPr="0007248D" w14:paraId="674C8984"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hideMark/>
          </w:tcPr>
          <w:p w14:paraId="1063FF79" w14:textId="02C5C104" w:rsidR="00816E8E" w:rsidRPr="0007248D"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MEDIDA</w:t>
            </w:r>
          </w:p>
        </w:tc>
      </w:tr>
      <w:tr w:rsidR="00816E8E" w:rsidRPr="0007248D" w14:paraId="22505E19" w14:textId="77777777" w:rsidTr="006E3A4D">
        <w:trPr>
          <w:trHeight w:val="588"/>
        </w:trPr>
        <w:tc>
          <w:tcPr>
            <w:tcW w:w="8865" w:type="dxa"/>
            <w:gridSpan w:val="2"/>
            <w:tcBorders>
              <w:top w:val="nil"/>
              <w:left w:val="single" w:sz="4" w:space="0" w:color="auto"/>
              <w:bottom w:val="single" w:sz="4" w:space="0" w:color="auto"/>
              <w:right w:val="single" w:sz="4" w:space="0" w:color="000000"/>
            </w:tcBorders>
            <w:shd w:val="clear" w:color="auto" w:fill="auto"/>
            <w:noWrap/>
            <w:vAlign w:val="center"/>
            <w:hideMark/>
          </w:tcPr>
          <w:p w14:paraId="7E446E82" w14:textId="15EBCBAC" w:rsidR="00816E8E" w:rsidRPr="0007248D" w:rsidRDefault="00816E8E" w:rsidP="00816E8E">
            <w:pPr>
              <w:spacing w:after="0" w:line="240" w:lineRule="auto"/>
              <w:rPr>
                <w:rFonts w:ascii="Calibri" w:eastAsia="Times New Roman" w:hAnsi="Calibri" w:cs="Times New Roman"/>
                <w:b/>
                <w:bCs/>
                <w:color w:val="000000"/>
                <w:lang w:eastAsia="es-ES"/>
              </w:rPr>
            </w:pPr>
            <w:r>
              <w:rPr>
                <w:rFonts w:eastAsia="Times New Roman" w:cs="Times New Roman"/>
                <w:color w:val="000000"/>
                <w:sz w:val="24"/>
                <w:szCs w:val="24"/>
                <w:lang w:eastAsia="es-ES"/>
              </w:rPr>
              <w:t>DIFUNDIR UNA CULTURA CORPORATIVA SENSIBLE A LA IGUALDAD DE OPORTUNIDADES</w:t>
            </w:r>
          </w:p>
        </w:tc>
      </w:tr>
      <w:tr w:rsidR="00816E8E" w:rsidRPr="0007248D" w14:paraId="4ED9FA52" w14:textId="77777777" w:rsidTr="006E3A4D">
        <w:trPr>
          <w:trHeight w:val="400"/>
        </w:trPr>
        <w:tc>
          <w:tcPr>
            <w:tcW w:w="8865" w:type="dxa"/>
            <w:gridSpan w:val="2"/>
            <w:tcBorders>
              <w:top w:val="nil"/>
              <w:left w:val="single" w:sz="4" w:space="0" w:color="auto"/>
              <w:bottom w:val="single" w:sz="4" w:space="0" w:color="auto"/>
              <w:right w:val="single" w:sz="4" w:space="0" w:color="000000"/>
            </w:tcBorders>
            <w:shd w:val="clear" w:color="auto" w:fill="D9D9D9" w:themeFill="background1" w:themeFillShade="D9"/>
            <w:noWrap/>
            <w:vAlign w:val="center"/>
            <w:hideMark/>
          </w:tcPr>
          <w:p w14:paraId="0036BC14" w14:textId="6CBE9713" w:rsidR="00816E8E" w:rsidRPr="00632464" w:rsidRDefault="00816E8E" w:rsidP="00816E8E">
            <w:pPr>
              <w:spacing w:after="0" w:line="240" w:lineRule="auto"/>
              <w:rPr>
                <w:rFonts w:ascii="Calibri" w:eastAsia="Times New Roman" w:hAnsi="Calibri" w:cs="Times New Roman"/>
                <w:b/>
                <w:bCs/>
                <w:color w:val="000000"/>
                <w:lang w:eastAsia="es-ES"/>
              </w:rPr>
            </w:pPr>
            <w:r>
              <w:rPr>
                <w:rFonts w:eastAsia="Times New Roman" w:cs="Times New Roman"/>
                <w:b/>
                <w:bCs/>
                <w:color w:val="000000"/>
                <w:sz w:val="24"/>
                <w:szCs w:val="24"/>
                <w:lang w:eastAsia="es-ES"/>
              </w:rPr>
              <w:t>OBJETIVO QUE PERSIGUE</w:t>
            </w:r>
          </w:p>
        </w:tc>
      </w:tr>
      <w:tr w:rsidR="00816E8E" w:rsidRPr="0007248D" w14:paraId="64840890" w14:textId="77777777" w:rsidTr="006E3A4D">
        <w:trPr>
          <w:trHeight w:val="419"/>
        </w:trPr>
        <w:tc>
          <w:tcPr>
            <w:tcW w:w="8865" w:type="dxa"/>
            <w:gridSpan w:val="2"/>
            <w:tcBorders>
              <w:top w:val="nil"/>
              <w:left w:val="single" w:sz="4" w:space="0" w:color="auto"/>
              <w:bottom w:val="single" w:sz="4" w:space="0" w:color="auto"/>
              <w:right w:val="single" w:sz="4" w:space="0" w:color="000000"/>
            </w:tcBorders>
            <w:shd w:val="clear" w:color="auto" w:fill="auto"/>
            <w:noWrap/>
            <w:vAlign w:val="center"/>
            <w:hideMark/>
          </w:tcPr>
          <w:p w14:paraId="1BA70489" w14:textId="77777777" w:rsidR="00816E8E" w:rsidRDefault="00816E8E" w:rsidP="00816E8E">
            <w:pPr>
              <w:widowControl w:val="0"/>
              <w:spacing w:after="0" w:line="240" w:lineRule="auto"/>
              <w:jc w:val="both"/>
            </w:pPr>
            <w:r>
              <w:t xml:space="preserve">El 100 % de los Trabajadores y las partes interesadas involucradas con </w:t>
            </w:r>
            <w:r>
              <w:rPr>
                <w:rFonts w:eastAsia="Calibri" w:cstheme="minorHAnsi"/>
                <w:b/>
                <w:bCs/>
                <w:shd w:val="clear" w:color="auto" w:fill="FFFFFF"/>
              </w:rPr>
              <w:t>COLEGIO NUESTRA SEÑORA DEL BUEN CONSEJO</w:t>
            </w:r>
            <w:r>
              <w:rPr>
                <w:b/>
                <w:bCs/>
              </w:rPr>
              <w:t xml:space="preserve"> </w:t>
            </w:r>
            <w:r>
              <w:t>conozcan la cultura corporativa</w:t>
            </w:r>
          </w:p>
          <w:p w14:paraId="7165C100" w14:textId="77777777" w:rsidR="00816E8E" w:rsidRDefault="00816E8E" w:rsidP="00816E8E">
            <w:pPr>
              <w:widowControl w:val="0"/>
              <w:spacing w:after="0" w:line="240" w:lineRule="auto"/>
              <w:jc w:val="both"/>
            </w:pPr>
            <w:r>
              <w:t xml:space="preserve">Introducir en </w:t>
            </w:r>
            <w:r>
              <w:rPr>
                <w:rFonts w:eastAsia="Calibri" w:cstheme="minorHAnsi"/>
                <w:b/>
                <w:bCs/>
                <w:shd w:val="clear" w:color="auto" w:fill="FFFFFF"/>
              </w:rPr>
              <w:t>COLEGIO NUESTRA SEÑORA DEL BUEN CONSEJO</w:t>
            </w:r>
            <w:r>
              <w:t xml:space="preserve"> el compromiso con la igualdad de oportunidades entre mujeres y hombres de manera que se convierta en un principio rector de la Organización.</w:t>
            </w:r>
          </w:p>
          <w:p w14:paraId="67AA16E8" w14:textId="77777777" w:rsidR="00816E8E" w:rsidRDefault="00816E8E" w:rsidP="00816E8E">
            <w:pPr>
              <w:widowControl w:val="0"/>
              <w:spacing w:after="0" w:line="240" w:lineRule="auto"/>
              <w:jc w:val="both"/>
            </w:pPr>
            <w:r>
              <w:t>Garantizar la ausencia de la discriminación de género que se pueda derivar de las condiciones de la formación impartida a hombres y mujeres.</w:t>
            </w:r>
          </w:p>
          <w:p w14:paraId="033DB081" w14:textId="77777777" w:rsidR="00816E8E" w:rsidRDefault="00816E8E" w:rsidP="00816E8E">
            <w:pPr>
              <w:widowControl w:val="0"/>
              <w:spacing w:after="0" w:line="240" w:lineRule="auto"/>
              <w:jc w:val="both"/>
            </w:pPr>
            <w:r>
              <w:t>Eliminar cualquier tipo de criterio discriminatorio por razón de género que pueda introducirse en los procesos de promoción de personal.</w:t>
            </w:r>
          </w:p>
          <w:p w14:paraId="70A8FFC1" w14:textId="77777777" w:rsidR="00816E8E" w:rsidRDefault="00816E8E" w:rsidP="00816E8E">
            <w:pPr>
              <w:widowControl w:val="0"/>
              <w:spacing w:after="0" w:line="240" w:lineRule="auto"/>
              <w:jc w:val="both"/>
            </w:pPr>
            <w:r>
              <w:t>Propiciar la comunicación y efectiva difusión de los principios de igualdad de oportunidades.</w:t>
            </w:r>
          </w:p>
          <w:p w14:paraId="59A68689" w14:textId="77777777" w:rsidR="00816E8E" w:rsidRPr="00B5313A" w:rsidRDefault="00816E8E" w:rsidP="00816E8E">
            <w:pPr>
              <w:spacing w:after="0" w:line="240" w:lineRule="auto"/>
              <w:rPr>
                <w:rFonts w:ascii="Calibri" w:eastAsia="Times New Roman" w:hAnsi="Calibri" w:cs="Times New Roman"/>
                <w:bCs/>
                <w:color w:val="000000"/>
                <w:lang w:eastAsia="es-ES"/>
              </w:rPr>
            </w:pPr>
          </w:p>
        </w:tc>
      </w:tr>
      <w:tr w:rsidR="00816E8E" w:rsidRPr="0007248D" w14:paraId="749418A2"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14:paraId="38497180" w14:textId="51BC1B2F" w:rsidR="00816E8E" w:rsidRPr="0007248D"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PLAZO DE EJECUCIÓN</w:t>
            </w:r>
          </w:p>
        </w:tc>
      </w:tr>
      <w:tr w:rsidR="00816E8E" w:rsidRPr="0007248D" w14:paraId="0996270A" w14:textId="77777777" w:rsidTr="006E3A4D">
        <w:trPr>
          <w:trHeight w:val="336"/>
        </w:trPr>
        <w:tc>
          <w:tcPr>
            <w:tcW w:w="4408" w:type="dxa"/>
            <w:tcBorders>
              <w:top w:val="single" w:sz="4" w:space="0" w:color="auto"/>
              <w:left w:val="single" w:sz="4" w:space="0" w:color="auto"/>
              <w:bottom w:val="single" w:sz="4" w:space="0" w:color="auto"/>
              <w:right w:val="single" w:sz="4" w:space="0" w:color="000000"/>
            </w:tcBorders>
            <w:shd w:val="clear" w:color="000000" w:fill="FFFFFF"/>
            <w:noWrap/>
            <w:hideMark/>
          </w:tcPr>
          <w:p w14:paraId="7081F696" w14:textId="6D8849E1" w:rsidR="00816E8E" w:rsidRPr="00BF5EFD" w:rsidRDefault="00816E8E" w:rsidP="00816E8E">
            <w:pPr>
              <w:spacing w:after="0" w:line="240" w:lineRule="auto"/>
              <w:rPr>
                <w:rFonts w:ascii="Calibri" w:eastAsia="Times New Roman" w:hAnsi="Calibri" w:cs="Times New Roman"/>
                <w:color w:val="000000"/>
                <w:lang w:eastAsia="es-ES"/>
              </w:rPr>
            </w:pPr>
            <w:r>
              <w:rPr>
                <w:rFonts w:eastAsia="Times New Roman" w:cs="Times New Roman"/>
                <w:color w:val="000000"/>
                <w:lang w:eastAsia="es-ES"/>
              </w:rPr>
              <w:t>Fecha inicio: 01/0</w:t>
            </w:r>
            <w:r w:rsidR="00251F58">
              <w:rPr>
                <w:rFonts w:eastAsia="Times New Roman" w:cs="Times New Roman"/>
                <w:color w:val="000000"/>
                <w:lang w:eastAsia="es-ES"/>
              </w:rPr>
              <w:t>6</w:t>
            </w:r>
            <w:r>
              <w:rPr>
                <w:rFonts w:eastAsia="Times New Roman" w:cs="Times New Roman"/>
                <w:color w:val="000000"/>
                <w:lang w:eastAsia="es-ES"/>
              </w:rPr>
              <w:t>/2023</w:t>
            </w:r>
          </w:p>
        </w:tc>
        <w:tc>
          <w:tcPr>
            <w:tcW w:w="4457" w:type="dxa"/>
            <w:tcBorders>
              <w:top w:val="nil"/>
              <w:left w:val="nil"/>
              <w:bottom w:val="single" w:sz="4" w:space="0" w:color="auto"/>
              <w:right w:val="single" w:sz="4" w:space="0" w:color="auto"/>
            </w:tcBorders>
            <w:shd w:val="clear" w:color="000000" w:fill="FFFFFF"/>
            <w:noWrap/>
            <w:hideMark/>
          </w:tcPr>
          <w:p w14:paraId="44DDBC86" w14:textId="7AD9EB2D" w:rsidR="00816E8E" w:rsidRPr="00BF5EFD" w:rsidRDefault="00816E8E" w:rsidP="00816E8E">
            <w:pPr>
              <w:spacing w:after="0" w:line="240" w:lineRule="auto"/>
              <w:rPr>
                <w:rFonts w:ascii="Calibri" w:eastAsia="Times New Roman" w:hAnsi="Calibri" w:cs="Times New Roman"/>
                <w:color w:val="000000"/>
                <w:lang w:eastAsia="es-ES"/>
              </w:rPr>
            </w:pPr>
            <w:r>
              <w:rPr>
                <w:rFonts w:eastAsia="Times New Roman" w:cs="Times New Roman"/>
                <w:color w:val="000000"/>
                <w:lang w:eastAsia="es-ES"/>
              </w:rPr>
              <w:t>Fecha fin: Durante todo el Plan de Igualdad</w:t>
            </w:r>
          </w:p>
        </w:tc>
      </w:tr>
      <w:tr w:rsidR="00816E8E" w:rsidRPr="0007248D" w14:paraId="08B424BB"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14:paraId="6064739C" w14:textId="1D0C5A95" w:rsidR="00816E8E" w:rsidRPr="0007248D"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DESCRIPCIÓN DE LA MEDIDA</w:t>
            </w:r>
          </w:p>
        </w:tc>
      </w:tr>
      <w:tr w:rsidR="00816E8E" w:rsidRPr="0007248D" w14:paraId="354ADC58" w14:textId="77777777" w:rsidTr="006E3A4D">
        <w:trPr>
          <w:trHeight w:val="576"/>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tcPr>
          <w:p w14:paraId="01F1D37C" w14:textId="4147F03A" w:rsidR="00816E8E" w:rsidRPr="0007248D" w:rsidRDefault="00816E8E" w:rsidP="00816E8E">
            <w:pPr>
              <w:spacing w:after="0" w:line="240" w:lineRule="auto"/>
              <w:rPr>
                <w:rFonts w:ascii="Calibri" w:eastAsia="Times New Roman" w:hAnsi="Calibri" w:cs="Times New Roman"/>
                <w:color w:val="000000"/>
                <w:lang w:eastAsia="es-ES"/>
              </w:rPr>
            </w:pPr>
            <w:r>
              <w:rPr>
                <w:rFonts w:eastAsia="Times New Roman" w:cs="Times New Roman"/>
                <w:color w:val="000000"/>
                <w:lang w:eastAsia="es-ES"/>
              </w:rPr>
              <w:t xml:space="preserve">a) Incluir en la documentación corporativa y pública de </w:t>
            </w:r>
            <w:r>
              <w:rPr>
                <w:rFonts w:eastAsia="Calibri" w:cstheme="minorHAnsi"/>
                <w:b/>
                <w:bCs/>
                <w:color w:val="000000"/>
                <w:shd w:val="clear" w:color="auto" w:fill="FFFFFF"/>
              </w:rPr>
              <w:t>COLEGIO NUESTRA SEÑORA DEL BUEN CONSEJO</w:t>
            </w:r>
            <w:r>
              <w:t xml:space="preserve"> </w:t>
            </w:r>
            <w:r>
              <w:rPr>
                <w:rFonts w:eastAsia="Times New Roman" w:cs="Times New Roman"/>
                <w:color w:val="000000"/>
                <w:lang w:eastAsia="es-ES"/>
              </w:rPr>
              <w:t>el compromiso con la Igualdad de oportunidades entre mujeres y hombres. Entregarla en los Planes de Acogida</w:t>
            </w:r>
          </w:p>
        </w:tc>
      </w:tr>
      <w:tr w:rsidR="00816E8E" w:rsidRPr="0007248D" w14:paraId="0D10BE15" w14:textId="77777777" w:rsidTr="006E3A4D">
        <w:trPr>
          <w:trHeight w:val="576"/>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tcPr>
          <w:p w14:paraId="13F3DA77" w14:textId="0F3EEFF2" w:rsidR="00816E8E" w:rsidRPr="0007248D" w:rsidRDefault="00816E8E" w:rsidP="00816E8E">
            <w:pPr>
              <w:spacing w:after="0" w:line="240" w:lineRule="auto"/>
              <w:rPr>
                <w:rFonts w:ascii="Calibri" w:eastAsia="Times New Roman" w:hAnsi="Calibri" w:cs="Times New Roman"/>
                <w:color w:val="000000"/>
                <w:lang w:eastAsia="es-ES"/>
              </w:rPr>
            </w:pPr>
            <w:r>
              <w:rPr>
                <w:rFonts w:eastAsia="Times New Roman" w:cs="Times New Roman"/>
                <w:color w:val="000000"/>
                <w:lang w:eastAsia="es-ES"/>
              </w:rPr>
              <w:t>b) Publicar un documento firmado de COMPROMISO con la Igualdad por la Dirección de la empresa y dejarlo visible para las personas trabajadoras.</w:t>
            </w:r>
          </w:p>
        </w:tc>
      </w:tr>
      <w:tr w:rsidR="00816E8E" w:rsidRPr="0007248D" w14:paraId="2A3A6312" w14:textId="77777777" w:rsidTr="006E3A4D">
        <w:trPr>
          <w:trHeight w:val="576"/>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5658DD9B" w14:textId="7FF9352B" w:rsidR="00816E8E" w:rsidRPr="0007248D" w:rsidRDefault="00816E8E" w:rsidP="00816E8E">
            <w:pPr>
              <w:spacing w:after="0" w:line="240" w:lineRule="auto"/>
              <w:rPr>
                <w:rFonts w:ascii="Calibri" w:eastAsia="Times New Roman" w:hAnsi="Calibri" w:cs="Times New Roman"/>
                <w:color w:val="000000"/>
                <w:lang w:eastAsia="es-ES"/>
              </w:rPr>
            </w:pPr>
            <w:r>
              <w:rPr>
                <w:rFonts w:eastAsia="Times New Roman" w:cs="Times New Roman"/>
                <w:color w:val="000000"/>
                <w:lang w:eastAsia="es-ES"/>
              </w:rPr>
              <w:t>c) Editar y difundir un folleto informativo sobre las medidas de conciliación y acerca del acoso sexual o por razón de sexo.</w:t>
            </w:r>
          </w:p>
        </w:tc>
      </w:tr>
      <w:tr w:rsidR="00816E8E" w:rsidRPr="0007248D" w14:paraId="59816B12"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14:paraId="1CF76243" w14:textId="57778742" w:rsidR="00816E8E" w:rsidRPr="0007248D"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INDICADOR DE SEGUIMIENTO</w:t>
            </w:r>
          </w:p>
        </w:tc>
      </w:tr>
      <w:tr w:rsidR="00816E8E" w:rsidRPr="0007248D" w14:paraId="1F2EBECC" w14:textId="77777777" w:rsidTr="006E3A4D">
        <w:trPr>
          <w:trHeight w:val="288"/>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7890599E" w14:textId="77777777" w:rsidR="00816E8E" w:rsidRDefault="00816E8E">
            <w:pPr>
              <w:pStyle w:val="Prrafodelista"/>
              <w:widowControl w:val="0"/>
              <w:numPr>
                <w:ilvl w:val="0"/>
                <w:numId w:val="62"/>
              </w:numPr>
              <w:suppressAutoHyphens/>
              <w:spacing w:after="0" w:line="240" w:lineRule="auto"/>
              <w:rPr>
                <w:rFonts w:ascii="Calibri" w:eastAsia="Times New Roman" w:hAnsi="Calibri" w:cs="Times New Roman"/>
                <w:color w:val="000000"/>
                <w:lang w:eastAsia="es-ES"/>
              </w:rPr>
            </w:pPr>
            <w:r>
              <w:rPr>
                <w:rFonts w:eastAsia="Times New Roman" w:cs="Times New Roman"/>
                <w:color w:val="000000"/>
                <w:lang w:eastAsia="es-ES"/>
              </w:rPr>
              <w:t>Comprobación de que se ha llevado a cabo la inclusión del compromiso con la documentación corporativa de la empresa y en el tablón de anuncios de la empresa y se han entregado los folletos informativos.</w:t>
            </w:r>
          </w:p>
          <w:p w14:paraId="68D71ADF" w14:textId="54CB04C6" w:rsidR="00816E8E" w:rsidRPr="00985BF6" w:rsidRDefault="00816E8E">
            <w:pPr>
              <w:pStyle w:val="Prrafodelista"/>
              <w:numPr>
                <w:ilvl w:val="0"/>
                <w:numId w:val="63"/>
              </w:numPr>
              <w:suppressAutoHyphens/>
              <w:spacing w:after="0" w:line="240" w:lineRule="auto"/>
              <w:contextualSpacing w:val="0"/>
              <w:rPr>
                <w:rFonts w:ascii="Calibri" w:eastAsia="Times New Roman" w:hAnsi="Calibri" w:cs="Times New Roman"/>
                <w:color w:val="000000"/>
                <w:lang w:eastAsia="es-ES"/>
              </w:rPr>
            </w:pPr>
            <w:r>
              <w:rPr>
                <w:rFonts w:eastAsia="Times New Roman" w:cs="Times New Roman"/>
                <w:color w:val="000000"/>
                <w:lang w:eastAsia="es-ES"/>
              </w:rPr>
              <w:t>Número de Trabajadores con formación de sensibilización igualdad / Total Trabajadores</w:t>
            </w:r>
          </w:p>
        </w:tc>
      </w:tr>
      <w:tr w:rsidR="00816E8E" w:rsidRPr="0007248D" w14:paraId="264EE873" w14:textId="77777777" w:rsidTr="006E3A4D">
        <w:trPr>
          <w:trHeight w:val="288"/>
        </w:trPr>
        <w:tc>
          <w:tcPr>
            <w:tcW w:w="8865"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hideMark/>
          </w:tcPr>
          <w:p w14:paraId="5F5A4D28" w14:textId="3B05489E" w:rsidR="00816E8E" w:rsidRPr="009D4B4A" w:rsidRDefault="00816E8E" w:rsidP="00816E8E">
            <w:pPr>
              <w:spacing w:after="0" w:line="240" w:lineRule="auto"/>
              <w:rPr>
                <w:rFonts w:ascii="Calibri" w:eastAsia="Times New Roman" w:hAnsi="Calibri" w:cs="Times New Roman"/>
                <w:b/>
                <w:color w:val="000000"/>
                <w:lang w:eastAsia="es-ES"/>
              </w:rPr>
            </w:pPr>
            <w:r>
              <w:rPr>
                <w:rFonts w:eastAsia="Times New Roman" w:cs="Times New Roman"/>
                <w:b/>
                <w:bCs/>
                <w:color w:val="000000"/>
                <w:sz w:val="24"/>
                <w:szCs w:val="24"/>
                <w:lang w:eastAsia="es-ES"/>
              </w:rPr>
              <w:t>PERSONA RESPONSABLE</w:t>
            </w:r>
          </w:p>
        </w:tc>
      </w:tr>
      <w:tr w:rsidR="00816E8E" w:rsidRPr="0007248D" w14:paraId="57E279C9" w14:textId="77777777" w:rsidTr="006E3A4D">
        <w:trPr>
          <w:trHeight w:val="288"/>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C38535A" w14:textId="5895CA20" w:rsidR="00816E8E" w:rsidRDefault="00816E8E" w:rsidP="00816E8E">
            <w:pPr>
              <w:spacing w:after="0" w:line="240" w:lineRule="auto"/>
              <w:rPr>
                <w:rFonts w:ascii="Calibri" w:eastAsia="Times New Roman" w:hAnsi="Calibri" w:cs="Times New Roman"/>
                <w:color w:val="000000"/>
                <w:lang w:eastAsia="es-ES"/>
              </w:rPr>
            </w:pPr>
            <w:proofErr w:type="spellStart"/>
            <w:r>
              <w:t>Resp</w:t>
            </w:r>
            <w:proofErr w:type="spellEnd"/>
            <w:r>
              <w:t>. Administración</w:t>
            </w:r>
          </w:p>
        </w:tc>
      </w:tr>
      <w:tr w:rsidR="00816E8E" w:rsidRPr="0007248D" w14:paraId="59CD93E8"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14:paraId="266708E9" w14:textId="691F2DC3" w:rsidR="00816E8E" w:rsidRPr="0007248D"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RECURSOS HUMANOS Y MATERIALES NECESARIOS</w:t>
            </w:r>
          </w:p>
        </w:tc>
      </w:tr>
      <w:tr w:rsidR="00816E8E" w:rsidRPr="0007248D" w14:paraId="065FB785" w14:textId="77777777" w:rsidTr="006E3A4D">
        <w:trPr>
          <w:trHeight w:val="432"/>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5BF95F69" w14:textId="77777777" w:rsidR="00816E8E" w:rsidRDefault="00816E8E" w:rsidP="00816E8E">
            <w:pPr>
              <w:widowControl w:val="0"/>
              <w:spacing w:after="0" w:line="240" w:lineRule="auto"/>
              <w:rPr>
                <w:rFonts w:ascii="Calibri" w:eastAsia="Times New Roman" w:hAnsi="Calibri" w:cs="Times New Roman"/>
                <w:color w:val="000000"/>
                <w:lang w:eastAsia="es-ES"/>
              </w:rPr>
            </w:pPr>
            <w:r>
              <w:rPr>
                <w:rFonts w:eastAsia="Times New Roman" w:cs="Times New Roman"/>
                <w:color w:val="000000"/>
                <w:lang w:eastAsia="es-ES"/>
              </w:rPr>
              <w:t>Equipo humano designado por el Responsable</w:t>
            </w:r>
          </w:p>
          <w:p w14:paraId="02F4DA1A" w14:textId="08CE33A9" w:rsidR="00816E8E" w:rsidRPr="0007248D" w:rsidRDefault="00816E8E" w:rsidP="00816E8E">
            <w:pPr>
              <w:spacing w:after="0" w:line="240" w:lineRule="auto"/>
              <w:rPr>
                <w:rFonts w:ascii="Calibri" w:eastAsia="Times New Roman" w:hAnsi="Calibri" w:cs="Times New Roman"/>
                <w:color w:val="000000"/>
                <w:lang w:eastAsia="es-ES"/>
              </w:rPr>
            </w:pPr>
            <w:r>
              <w:rPr>
                <w:rFonts w:eastAsia="Times New Roman" w:cs="Times New Roman"/>
                <w:color w:val="000000"/>
                <w:lang w:eastAsia="es-ES"/>
              </w:rPr>
              <w:t>Proveedor de la Página Web, Presupuesto del Plan de Formación</w:t>
            </w:r>
          </w:p>
        </w:tc>
      </w:tr>
    </w:tbl>
    <w:p w14:paraId="2DDA8DC4" w14:textId="77777777" w:rsidR="00A456EB" w:rsidRDefault="00A456EB" w:rsidP="009D4B4A">
      <w:pPr>
        <w:spacing w:after="0"/>
        <w:jc w:val="both"/>
        <w:rPr>
          <w:rFonts w:eastAsia="Times New Roman" w:cs="Arial"/>
          <w:b/>
          <w:bCs/>
          <w:sz w:val="24"/>
          <w:lang w:eastAsia="es-ES"/>
        </w:rPr>
      </w:pPr>
    </w:p>
    <w:p w14:paraId="516251EE" w14:textId="43EE0275" w:rsidR="00A456EB" w:rsidRDefault="00A456EB" w:rsidP="009D4B4A">
      <w:pPr>
        <w:spacing w:after="0"/>
        <w:jc w:val="both"/>
        <w:rPr>
          <w:rFonts w:eastAsia="Times New Roman" w:cs="Arial"/>
          <w:b/>
          <w:bCs/>
          <w:sz w:val="24"/>
          <w:lang w:eastAsia="es-ES"/>
        </w:rPr>
      </w:pPr>
    </w:p>
    <w:p w14:paraId="1CE12B08" w14:textId="053C944C" w:rsidR="00A456EB" w:rsidRDefault="00A456EB" w:rsidP="009D4B4A">
      <w:pPr>
        <w:spacing w:after="0"/>
        <w:jc w:val="both"/>
        <w:rPr>
          <w:rFonts w:eastAsia="Times New Roman" w:cs="Arial"/>
          <w:b/>
          <w:bCs/>
          <w:sz w:val="24"/>
          <w:lang w:eastAsia="es-ES"/>
        </w:rPr>
      </w:pPr>
    </w:p>
    <w:p w14:paraId="0011D88B" w14:textId="47009257" w:rsidR="00A456EB" w:rsidRDefault="00A456EB" w:rsidP="009D4B4A">
      <w:pPr>
        <w:spacing w:after="0"/>
        <w:jc w:val="both"/>
        <w:rPr>
          <w:rFonts w:eastAsia="Times New Roman" w:cs="Arial"/>
          <w:b/>
          <w:bCs/>
          <w:sz w:val="24"/>
          <w:lang w:eastAsia="es-ES"/>
        </w:rPr>
      </w:pPr>
    </w:p>
    <w:p w14:paraId="7BFAF84F" w14:textId="77777777" w:rsidR="009702A3" w:rsidRDefault="009702A3" w:rsidP="009D4B4A">
      <w:pPr>
        <w:spacing w:after="0"/>
        <w:jc w:val="both"/>
        <w:rPr>
          <w:rFonts w:eastAsia="Times New Roman" w:cs="Arial"/>
          <w:b/>
          <w:bCs/>
          <w:sz w:val="24"/>
          <w:lang w:eastAsia="es-ES"/>
        </w:rPr>
      </w:pPr>
    </w:p>
    <w:tbl>
      <w:tblPr>
        <w:tblW w:w="8865" w:type="dxa"/>
        <w:tblInd w:w="57" w:type="dxa"/>
        <w:tblCellMar>
          <w:left w:w="70" w:type="dxa"/>
          <w:right w:w="70" w:type="dxa"/>
        </w:tblCellMar>
        <w:tblLook w:val="04A0" w:firstRow="1" w:lastRow="0" w:firstColumn="1" w:lastColumn="0" w:noHBand="0" w:noVBand="1"/>
      </w:tblPr>
      <w:tblGrid>
        <w:gridCol w:w="4408"/>
        <w:gridCol w:w="4408"/>
        <w:gridCol w:w="49"/>
      </w:tblGrid>
      <w:tr w:rsidR="00804310" w:rsidRPr="00632464" w14:paraId="146B1C23" w14:textId="77777777" w:rsidTr="006E3A4D">
        <w:trPr>
          <w:trHeight w:val="312"/>
        </w:trPr>
        <w:tc>
          <w:tcPr>
            <w:tcW w:w="8865" w:type="dxa"/>
            <w:gridSpan w:val="3"/>
            <w:tcBorders>
              <w:top w:val="single" w:sz="4" w:space="0" w:color="auto"/>
              <w:left w:val="single" w:sz="4" w:space="0" w:color="auto"/>
              <w:bottom w:val="single" w:sz="4" w:space="0" w:color="auto"/>
              <w:right w:val="single" w:sz="4" w:space="0" w:color="000000"/>
            </w:tcBorders>
            <w:shd w:val="clear" w:color="auto" w:fill="7F7F7F" w:themeFill="text1" w:themeFillTint="80"/>
            <w:vAlign w:val="bottom"/>
          </w:tcPr>
          <w:p w14:paraId="43AB0EFF" w14:textId="7EFDD8E3" w:rsidR="00804310" w:rsidRPr="00AE4D98" w:rsidRDefault="00A456EB" w:rsidP="006E3A4D">
            <w:pPr>
              <w:spacing w:after="0" w:line="240" w:lineRule="auto"/>
              <w:rPr>
                <w:rFonts w:ascii="Calibri" w:eastAsia="Times New Roman" w:hAnsi="Calibri" w:cs="Times New Roman"/>
                <w:b/>
                <w:bCs/>
                <w:color w:val="FFFFFF" w:themeColor="background1"/>
                <w:sz w:val="24"/>
                <w:szCs w:val="24"/>
                <w:lang w:eastAsia="es-ES"/>
              </w:rPr>
            </w:pPr>
            <w:r>
              <w:rPr>
                <w:rFonts w:eastAsia="Times New Roman" w:cs="Arial"/>
                <w:b/>
                <w:bCs/>
                <w:sz w:val="24"/>
                <w:lang w:eastAsia="es-ES"/>
              </w:rPr>
              <w:br w:type="page"/>
            </w:r>
            <w:r w:rsidR="00804310" w:rsidRPr="00AE4D98">
              <w:rPr>
                <w:rFonts w:ascii="Calibri" w:eastAsia="Times New Roman" w:hAnsi="Calibri" w:cs="Times New Roman"/>
                <w:b/>
                <w:bCs/>
                <w:color w:val="FFFFFF" w:themeColor="background1"/>
                <w:sz w:val="24"/>
                <w:szCs w:val="24"/>
                <w:lang w:eastAsia="es-ES"/>
              </w:rPr>
              <w:t>Medida nº</w:t>
            </w:r>
            <w:r w:rsidR="00804310">
              <w:rPr>
                <w:rFonts w:ascii="Calibri" w:eastAsia="Times New Roman" w:hAnsi="Calibri" w:cs="Times New Roman"/>
                <w:b/>
                <w:bCs/>
                <w:color w:val="FFFFFF" w:themeColor="background1"/>
                <w:sz w:val="24"/>
                <w:szCs w:val="24"/>
                <w:lang w:eastAsia="es-ES"/>
              </w:rPr>
              <w:t>2</w:t>
            </w:r>
          </w:p>
        </w:tc>
      </w:tr>
      <w:tr w:rsidR="00804310" w:rsidRPr="00632464" w14:paraId="1E6EBFC1" w14:textId="77777777" w:rsidTr="006E3A4D">
        <w:trPr>
          <w:trHeight w:val="312"/>
        </w:trPr>
        <w:tc>
          <w:tcPr>
            <w:tcW w:w="8865" w:type="dxa"/>
            <w:gridSpan w:val="3"/>
            <w:tcBorders>
              <w:top w:val="single" w:sz="4" w:space="0" w:color="auto"/>
              <w:left w:val="single" w:sz="4" w:space="0" w:color="auto"/>
              <w:bottom w:val="single" w:sz="4" w:space="0" w:color="auto"/>
              <w:right w:val="single" w:sz="4" w:space="0" w:color="000000"/>
            </w:tcBorders>
            <w:shd w:val="clear" w:color="000000" w:fill="D8D8D8"/>
            <w:vAlign w:val="bottom"/>
          </w:tcPr>
          <w:p w14:paraId="6C2339D6" w14:textId="77777777" w:rsidR="00804310" w:rsidRDefault="00804310" w:rsidP="006E3A4D">
            <w:pPr>
              <w:spacing w:after="0" w:line="240" w:lineRule="auto"/>
              <w:rPr>
                <w:rFonts w:ascii="Calibri" w:eastAsia="Times New Roman" w:hAnsi="Calibri" w:cs="Times New Roman"/>
                <w:b/>
                <w:bCs/>
                <w:color w:val="000000"/>
                <w:sz w:val="24"/>
                <w:szCs w:val="24"/>
                <w:lang w:eastAsia="es-ES"/>
              </w:rPr>
            </w:pPr>
            <w:r>
              <w:rPr>
                <w:rFonts w:ascii="Calibri" w:eastAsia="Times New Roman" w:hAnsi="Calibri" w:cs="Times New Roman"/>
                <w:b/>
                <w:bCs/>
                <w:color w:val="000000"/>
                <w:sz w:val="24"/>
                <w:szCs w:val="24"/>
                <w:lang w:eastAsia="es-ES"/>
              </w:rPr>
              <w:t>ÁREA</w:t>
            </w:r>
          </w:p>
        </w:tc>
      </w:tr>
      <w:tr w:rsidR="00816E8E" w:rsidRPr="00632464" w14:paraId="51D8953F" w14:textId="77777777" w:rsidTr="006E3A4D">
        <w:trPr>
          <w:trHeight w:val="324"/>
        </w:trPr>
        <w:tc>
          <w:tcPr>
            <w:tcW w:w="8865" w:type="dxa"/>
            <w:gridSpan w:val="3"/>
            <w:tcBorders>
              <w:top w:val="nil"/>
              <w:left w:val="single" w:sz="4" w:space="0" w:color="auto"/>
              <w:bottom w:val="single" w:sz="4" w:space="0" w:color="auto"/>
              <w:right w:val="single" w:sz="4" w:space="0" w:color="000000"/>
            </w:tcBorders>
            <w:vAlign w:val="center"/>
          </w:tcPr>
          <w:p w14:paraId="19BF1014" w14:textId="3B08CBC9" w:rsidR="00816E8E" w:rsidRDefault="00816E8E" w:rsidP="00816E8E">
            <w:pPr>
              <w:spacing w:after="0" w:line="240" w:lineRule="auto"/>
              <w:rPr>
                <w:rFonts w:ascii="Calibri" w:eastAsia="Times New Roman" w:hAnsi="Calibri" w:cs="Times New Roman"/>
                <w:color w:val="000000"/>
                <w:lang w:eastAsia="es-ES"/>
              </w:rPr>
            </w:pPr>
            <w:r>
              <w:rPr>
                <w:rFonts w:eastAsia="Times New Roman" w:cs="Times New Roman"/>
                <w:b/>
                <w:bCs/>
                <w:sz w:val="24"/>
                <w:szCs w:val="24"/>
                <w:lang w:eastAsia="es-ES"/>
              </w:rPr>
              <w:t>ACCESO Y SELECCIÓN A LA EMPRESA</w:t>
            </w:r>
          </w:p>
        </w:tc>
      </w:tr>
      <w:tr w:rsidR="00816E8E" w:rsidRPr="00632464" w14:paraId="190BA50D" w14:textId="77777777" w:rsidTr="006E3A4D">
        <w:trPr>
          <w:trHeight w:val="312"/>
        </w:trPr>
        <w:tc>
          <w:tcPr>
            <w:tcW w:w="8865" w:type="dxa"/>
            <w:gridSpan w:val="3"/>
            <w:tcBorders>
              <w:top w:val="single" w:sz="4" w:space="0" w:color="auto"/>
              <w:left w:val="single" w:sz="4" w:space="0" w:color="auto"/>
              <w:bottom w:val="single" w:sz="4" w:space="0" w:color="auto"/>
              <w:right w:val="single" w:sz="4" w:space="0" w:color="000000"/>
            </w:tcBorders>
            <w:shd w:val="clear" w:color="000000" w:fill="D8D8D8"/>
          </w:tcPr>
          <w:p w14:paraId="7CE284C0" w14:textId="26D92AAD" w:rsidR="00816E8E"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MEDIDA</w:t>
            </w:r>
          </w:p>
        </w:tc>
      </w:tr>
      <w:tr w:rsidR="00816E8E" w:rsidRPr="00632464" w14:paraId="7AA149F4" w14:textId="77777777" w:rsidTr="006E3A4D">
        <w:trPr>
          <w:trHeight w:val="356"/>
        </w:trPr>
        <w:tc>
          <w:tcPr>
            <w:tcW w:w="8865" w:type="dxa"/>
            <w:gridSpan w:val="3"/>
            <w:tcBorders>
              <w:top w:val="nil"/>
              <w:left w:val="single" w:sz="4" w:space="0" w:color="auto"/>
              <w:bottom w:val="single" w:sz="4" w:space="0" w:color="auto"/>
              <w:right w:val="single" w:sz="4" w:space="0" w:color="000000"/>
            </w:tcBorders>
            <w:vAlign w:val="center"/>
          </w:tcPr>
          <w:p w14:paraId="6EC79B64" w14:textId="5E9BF95E" w:rsidR="00816E8E" w:rsidRPr="00E83BB7" w:rsidRDefault="00816E8E" w:rsidP="00816E8E">
            <w:pPr>
              <w:spacing w:after="0" w:line="240" w:lineRule="auto"/>
              <w:rPr>
                <w:rFonts w:ascii="Calibri" w:eastAsia="Times New Roman" w:hAnsi="Calibri" w:cs="Times New Roman"/>
                <w:color w:val="000000"/>
                <w:lang w:eastAsia="es-ES"/>
              </w:rPr>
            </w:pPr>
            <w:r>
              <w:rPr>
                <w:rFonts w:eastAsia="Times New Roman" w:cs="Times New Roman"/>
                <w:color w:val="000000"/>
                <w:lang w:eastAsia="es-ES"/>
              </w:rPr>
              <w:t>INTRODUCIR LA PERSPECTIVA DE GÉNERO EN LOS PROCESOS DE SELECCIÓN QUE SE LLEVEN A CABO MEDIANTE LENGUAJE NO SEXISTA</w:t>
            </w:r>
          </w:p>
        </w:tc>
      </w:tr>
      <w:tr w:rsidR="00816E8E" w:rsidRPr="00632464" w14:paraId="29F352C5" w14:textId="77777777" w:rsidTr="006E3A4D">
        <w:trPr>
          <w:trHeight w:val="356"/>
        </w:trPr>
        <w:tc>
          <w:tcPr>
            <w:tcW w:w="8865" w:type="dxa"/>
            <w:gridSpan w:val="3"/>
            <w:tcBorders>
              <w:top w:val="nil"/>
              <w:left w:val="single" w:sz="4" w:space="0" w:color="auto"/>
              <w:bottom w:val="single" w:sz="4" w:space="0" w:color="auto"/>
              <w:right w:val="single" w:sz="4" w:space="0" w:color="000000"/>
            </w:tcBorders>
            <w:shd w:val="clear" w:color="auto" w:fill="D9D9D9" w:themeFill="background1" w:themeFillShade="D9"/>
            <w:vAlign w:val="center"/>
          </w:tcPr>
          <w:p w14:paraId="189F14F2" w14:textId="297652F2" w:rsidR="00816E8E"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OBJETIVO QUE PERSIGUE</w:t>
            </w:r>
          </w:p>
        </w:tc>
      </w:tr>
      <w:tr w:rsidR="00816E8E" w:rsidRPr="00632464" w14:paraId="1349EF45" w14:textId="77777777" w:rsidTr="006E3A4D">
        <w:trPr>
          <w:trHeight w:val="356"/>
        </w:trPr>
        <w:tc>
          <w:tcPr>
            <w:tcW w:w="8865" w:type="dxa"/>
            <w:gridSpan w:val="3"/>
            <w:tcBorders>
              <w:top w:val="nil"/>
              <w:left w:val="single" w:sz="4" w:space="0" w:color="auto"/>
              <w:bottom w:val="single" w:sz="4" w:space="0" w:color="auto"/>
              <w:right w:val="single" w:sz="4" w:space="0" w:color="000000"/>
            </w:tcBorders>
            <w:vAlign w:val="center"/>
          </w:tcPr>
          <w:p w14:paraId="5B7DB745" w14:textId="77777777" w:rsidR="00816E8E" w:rsidRDefault="00816E8E" w:rsidP="00816E8E">
            <w:pPr>
              <w:widowControl w:val="0"/>
              <w:spacing w:after="0" w:line="240" w:lineRule="auto"/>
              <w:jc w:val="both"/>
            </w:pPr>
            <w:r>
              <w:t xml:space="preserve">Introducir en </w:t>
            </w:r>
            <w:r>
              <w:rPr>
                <w:rFonts w:eastAsia="Calibri" w:cstheme="minorHAnsi"/>
                <w:b/>
                <w:bCs/>
                <w:shd w:val="clear" w:color="auto" w:fill="FFFFFF"/>
              </w:rPr>
              <w:t xml:space="preserve">COLEGIO NUESTRA SEÑORA DEL BUEN CONSEJO </w:t>
            </w:r>
            <w:r>
              <w:t>el compromiso con la igualdad de oportunidades entre mujeres y hombres de manera que se convierta en un principio rector de la Organización.</w:t>
            </w:r>
          </w:p>
          <w:p w14:paraId="00ECACA9" w14:textId="77777777" w:rsidR="00816E8E" w:rsidRDefault="00816E8E" w:rsidP="00816E8E">
            <w:pPr>
              <w:widowControl w:val="0"/>
              <w:spacing w:after="0" w:line="240" w:lineRule="auto"/>
              <w:jc w:val="both"/>
            </w:pPr>
            <w:r>
              <w:t>Garantizar la ausencia de la discriminación de género que se pueda derivar de las condiciones de la formación impartida a hombres y mujeres.</w:t>
            </w:r>
          </w:p>
          <w:p w14:paraId="12A873AA" w14:textId="77777777" w:rsidR="00816E8E" w:rsidRDefault="00816E8E" w:rsidP="00816E8E">
            <w:pPr>
              <w:widowControl w:val="0"/>
              <w:spacing w:after="0" w:line="240" w:lineRule="auto"/>
              <w:jc w:val="both"/>
            </w:pPr>
            <w:r>
              <w:t>Eliminar cualquier tipo de criterio discriminatorio por razón de género que pueda introducirse en los procesos de promoción de personal.</w:t>
            </w:r>
          </w:p>
          <w:p w14:paraId="3A060065" w14:textId="6369F0F0" w:rsidR="00816E8E" w:rsidRPr="00781310" w:rsidRDefault="00816E8E" w:rsidP="00816E8E">
            <w:pPr>
              <w:spacing w:after="0" w:line="240" w:lineRule="auto"/>
              <w:jc w:val="both"/>
            </w:pPr>
            <w:r>
              <w:t>Trabajar por la eliminación de la segregación horizontal y vertical.</w:t>
            </w:r>
          </w:p>
        </w:tc>
      </w:tr>
      <w:tr w:rsidR="00816E8E" w:rsidRPr="00632464" w14:paraId="6D250501" w14:textId="77777777" w:rsidTr="006E3A4D">
        <w:trPr>
          <w:trHeight w:val="312"/>
        </w:trPr>
        <w:tc>
          <w:tcPr>
            <w:tcW w:w="8865" w:type="dxa"/>
            <w:gridSpan w:val="3"/>
            <w:tcBorders>
              <w:top w:val="single" w:sz="4" w:space="0" w:color="auto"/>
              <w:left w:val="single" w:sz="4" w:space="0" w:color="auto"/>
              <w:bottom w:val="single" w:sz="4" w:space="0" w:color="auto"/>
              <w:right w:val="single" w:sz="4" w:space="0" w:color="000000"/>
            </w:tcBorders>
            <w:shd w:val="clear" w:color="000000" w:fill="D8D8D8"/>
            <w:vAlign w:val="bottom"/>
          </w:tcPr>
          <w:p w14:paraId="166CF5F9" w14:textId="0FB8A4E9" w:rsidR="00816E8E" w:rsidRPr="00632464"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PLAZO DE EJECUCIÓN</w:t>
            </w:r>
          </w:p>
        </w:tc>
      </w:tr>
      <w:tr w:rsidR="00816E8E" w:rsidRPr="00632464" w14:paraId="2C0D3C58" w14:textId="77777777" w:rsidTr="006E3A4D">
        <w:trPr>
          <w:gridAfter w:val="1"/>
          <w:wAfter w:w="49" w:type="dxa"/>
          <w:trHeight w:val="336"/>
        </w:trPr>
        <w:tc>
          <w:tcPr>
            <w:tcW w:w="4408" w:type="dxa"/>
            <w:tcBorders>
              <w:top w:val="single" w:sz="4" w:space="0" w:color="auto"/>
              <w:left w:val="single" w:sz="4" w:space="0" w:color="auto"/>
              <w:bottom w:val="single" w:sz="4" w:space="0" w:color="auto"/>
              <w:right w:val="single" w:sz="4" w:space="0" w:color="000000"/>
            </w:tcBorders>
            <w:shd w:val="clear" w:color="000000" w:fill="FFFFFF"/>
          </w:tcPr>
          <w:p w14:paraId="403DF65E" w14:textId="7D4B518A" w:rsidR="00816E8E" w:rsidRPr="00632464" w:rsidRDefault="00816E8E" w:rsidP="00816E8E">
            <w:pPr>
              <w:spacing w:after="0" w:line="240" w:lineRule="auto"/>
              <w:rPr>
                <w:rFonts w:ascii="Calibri" w:eastAsia="Times New Roman" w:hAnsi="Calibri" w:cs="Times New Roman"/>
                <w:color w:val="000000"/>
                <w:lang w:eastAsia="es-ES"/>
              </w:rPr>
            </w:pPr>
            <w:r>
              <w:rPr>
                <w:rFonts w:eastAsia="Times New Roman" w:cs="Times New Roman"/>
                <w:color w:val="000000"/>
                <w:lang w:eastAsia="es-ES"/>
              </w:rPr>
              <w:t>Fecha inicio: 01/0</w:t>
            </w:r>
            <w:r w:rsidR="00251F58">
              <w:rPr>
                <w:rFonts w:eastAsia="Times New Roman" w:cs="Times New Roman"/>
                <w:color w:val="000000"/>
                <w:lang w:eastAsia="es-ES"/>
              </w:rPr>
              <w:t>6</w:t>
            </w:r>
            <w:r>
              <w:rPr>
                <w:rFonts w:eastAsia="Times New Roman" w:cs="Times New Roman"/>
                <w:color w:val="000000"/>
                <w:lang w:eastAsia="es-ES"/>
              </w:rPr>
              <w:t>/2023</w:t>
            </w:r>
          </w:p>
        </w:tc>
        <w:tc>
          <w:tcPr>
            <w:tcW w:w="4408" w:type="dxa"/>
            <w:tcBorders>
              <w:top w:val="single" w:sz="4" w:space="0" w:color="auto"/>
              <w:left w:val="single" w:sz="4" w:space="0" w:color="auto"/>
              <w:bottom w:val="single" w:sz="4" w:space="0" w:color="auto"/>
              <w:right w:val="single" w:sz="4" w:space="0" w:color="000000"/>
            </w:tcBorders>
            <w:shd w:val="clear" w:color="000000" w:fill="FFFFFF"/>
          </w:tcPr>
          <w:p w14:paraId="2421497E" w14:textId="5E113B78" w:rsidR="00816E8E" w:rsidRPr="00632464" w:rsidRDefault="00816E8E" w:rsidP="00816E8E">
            <w:pPr>
              <w:spacing w:after="0" w:line="240" w:lineRule="auto"/>
              <w:rPr>
                <w:rFonts w:ascii="Calibri" w:eastAsia="Times New Roman" w:hAnsi="Calibri" w:cs="Times New Roman"/>
                <w:color w:val="000000"/>
                <w:lang w:eastAsia="es-ES"/>
              </w:rPr>
            </w:pPr>
            <w:r>
              <w:rPr>
                <w:rFonts w:eastAsia="Times New Roman" w:cs="Times New Roman"/>
                <w:color w:val="000000"/>
                <w:lang w:eastAsia="es-ES"/>
              </w:rPr>
              <w:t>Fecha inicio: 01/0</w:t>
            </w:r>
            <w:r w:rsidR="00251F58">
              <w:rPr>
                <w:rFonts w:eastAsia="Times New Roman" w:cs="Times New Roman"/>
                <w:color w:val="000000"/>
                <w:lang w:eastAsia="es-ES"/>
              </w:rPr>
              <w:t>6</w:t>
            </w:r>
            <w:r>
              <w:rPr>
                <w:rFonts w:eastAsia="Times New Roman" w:cs="Times New Roman"/>
                <w:color w:val="000000"/>
                <w:lang w:eastAsia="es-ES"/>
              </w:rPr>
              <w:t>/2025</w:t>
            </w:r>
          </w:p>
        </w:tc>
      </w:tr>
      <w:tr w:rsidR="00816E8E" w:rsidRPr="00632464" w14:paraId="6D659D60" w14:textId="77777777" w:rsidTr="006E3A4D">
        <w:trPr>
          <w:trHeight w:val="312"/>
        </w:trPr>
        <w:tc>
          <w:tcPr>
            <w:tcW w:w="8865" w:type="dxa"/>
            <w:gridSpan w:val="3"/>
            <w:tcBorders>
              <w:top w:val="single" w:sz="4" w:space="0" w:color="auto"/>
              <w:left w:val="single" w:sz="4" w:space="0" w:color="auto"/>
              <w:bottom w:val="single" w:sz="4" w:space="0" w:color="auto"/>
              <w:right w:val="single" w:sz="4" w:space="0" w:color="000000"/>
            </w:tcBorders>
            <w:shd w:val="clear" w:color="000000" w:fill="D8D8D8"/>
            <w:vAlign w:val="bottom"/>
          </w:tcPr>
          <w:p w14:paraId="12D0C015" w14:textId="69384DC3" w:rsidR="00816E8E"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DESCRIPCIÓN DE LA MEDIDA</w:t>
            </w:r>
          </w:p>
        </w:tc>
      </w:tr>
      <w:tr w:rsidR="00816E8E" w:rsidRPr="00632464" w14:paraId="0C7545EB" w14:textId="77777777" w:rsidTr="006E3A4D">
        <w:trPr>
          <w:trHeight w:val="636"/>
        </w:trPr>
        <w:tc>
          <w:tcPr>
            <w:tcW w:w="8865" w:type="dxa"/>
            <w:gridSpan w:val="3"/>
            <w:tcBorders>
              <w:top w:val="single" w:sz="4" w:space="0" w:color="auto"/>
              <w:left w:val="single" w:sz="4" w:space="0" w:color="auto"/>
              <w:bottom w:val="single" w:sz="4" w:space="0" w:color="auto"/>
              <w:right w:val="single" w:sz="4" w:space="0" w:color="000000"/>
            </w:tcBorders>
          </w:tcPr>
          <w:p w14:paraId="6E534B1B" w14:textId="5B004EAC" w:rsidR="00816E8E" w:rsidRDefault="00816E8E" w:rsidP="00816E8E">
            <w:pPr>
              <w:spacing w:after="0" w:line="240" w:lineRule="auto"/>
              <w:rPr>
                <w:rFonts w:ascii="Calibri" w:eastAsia="Times New Roman" w:hAnsi="Calibri" w:cs="Times New Roman"/>
                <w:color w:val="000000"/>
                <w:lang w:eastAsia="es-ES"/>
              </w:rPr>
            </w:pPr>
            <w:r>
              <w:rPr>
                <w:rFonts w:eastAsia="Times New Roman" w:cs="Times New Roman"/>
                <w:color w:val="000000"/>
                <w:lang w:eastAsia="es-ES"/>
              </w:rPr>
              <w:t>Revisión del lenguaje de género en la publicación de anuncios en portales de contratación.</w:t>
            </w:r>
          </w:p>
        </w:tc>
      </w:tr>
      <w:tr w:rsidR="00816E8E" w:rsidRPr="00632464" w14:paraId="71D96888" w14:textId="77777777" w:rsidTr="006E3A4D">
        <w:trPr>
          <w:trHeight w:val="312"/>
        </w:trPr>
        <w:tc>
          <w:tcPr>
            <w:tcW w:w="8865" w:type="dxa"/>
            <w:gridSpan w:val="3"/>
            <w:tcBorders>
              <w:top w:val="single" w:sz="4" w:space="0" w:color="auto"/>
              <w:left w:val="single" w:sz="4" w:space="0" w:color="auto"/>
              <w:bottom w:val="single" w:sz="4" w:space="0" w:color="auto"/>
              <w:right w:val="single" w:sz="4" w:space="0" w:color="000000"/>
            </w:tcBorders>
            <w:shd w:val="clear" w:color="000000" w:fill="D8D8D8"/>
            <w:vAlign w:val="bottom"/>
          </w:tcPr>
          <w:p w14:paraId="0A080CA2" w14:textId="14D6C741" w:rsidR="00816E8E" w:rsidRPr="00632464"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INDICADOR DE SEGUIMIENTO</w:t>
            </w:r>
          </w:p>
        </w:tc>
      </w:tr>
      <w:tr w:rsidR="00816E8E" w:rsidRPr="00632464" w14:paraId="11F26DD6" w14:textId="77777777" w:rsidTr="006E3A4D">
        <w:trPr>
          <w:trHeight w:val="324"/>
        </w:trPr>
        <w:tc>
          <w:tcPr>
            <w:tcW w:w="8865" w:type="dxa"/>
            <w:gridSpan w:val="3"/>
            <w:tcBorders>
              <w:top w:val="single" w:sz="4" w:space="0" w:color="auto"/>
              <w:left w:val="single" w:sz="4" w:space="0" w:color="auto"/>
              <w:bottom w:val="single" w:sz="4" w:space="0" w:color="auto"/>
              <w:right w:val="single" w:sz="4" w:space="0" w:color="000000"/>
            </w:tcBorders>
          </w:tcPr>
          <w:p w14:paraId="30DD69C0" w14:textId="77777777" w:rsidR="00816E8E" w:rsidRDefault="00816E8E">
            <w:pPr>
              <w:pStyle w:val="Prrafodelista"/>
              <w:widowControl w:val="0"/>
              <w:numPr>
                <w:ilvl w:val="0"/>
                <w:numId w:val="63"/>
              </w:numPr>
              <w:suppressAutoHyphens/>
              <w:spacing w:after="0" w:line="240" w:lineRule="auto"/>
              <w:rPr>
                <w:rFonts w:ascii="Calibri" w:eastAsia="Times New Roman" w:hAnsi="Calibri" w:cs="Times New Roman"/>
                <w:color w:val="000000"/>
                <w:lang w:eastAsia="es-ES"/>
              </w:rPr>
            </w:pPr>
            <w:r>
              <w:rPr>
                <w:rFonts w:eastAsia="Times New Roman" w:cs="Times New Roman"/>
                <w:color w:val="000000"/>
                <w:lang w:eastAsia="es-ES"/>
              </w:rPr>
              <w:t>Comprobación de que se ha llevado a cabo la modificación de plantillas a publicar para cada puesto requerido.</w:t>
            </w:r>
          </w:p>
          <w:p w14:paraId="392EA592" w14:textId="77777777" w:rsidR="00816E8E" w:rsidRDefault="00816E8E">
            <w:pPr>
              <w:pStyle w:val="Prrafodelista"/>
              <w:widowControl w:val="0"/>
              <w:numPr>
                <w:ilvl w:val="0"/>
                <w:numId w:val="63"/>
              </w:numPr>
              <w:suppressAutoHyphens/>
              <w:spacing w:after="0" w:line="240" w:lineRule="auto"/>
              <w:rPr>
                <w:rFonts w:ascii="Calibri" w:eastAsia="Times New Roman" w:hAnsi="Calibri" w:cs="Times New Roman"/>
                <w:color w:val="000000"/>
                <w:lang w:eastAsia="es-ES"/>
              </w:rPr>
            </w:pPr>
            <w:r>
              <w:rPr>
                <w:rFonts w:eastAsia="Times New Roman" w:cs="Times New Roman"/>
                <w:color w:val="000000"/>
                <w:lang w:eastAsia="es-ES"/>
              </w:rPr>
              <w:t>Número de Comunicaciones en los Procesos de Selección Con Perspectiva de Género</w:t>
            </w:r>
          </w:p>
          <w:p w14:paraId="4D929C11" w14:textId="77777777" w:rsidR="00816E8E" w:rsidRDefault="00816E8E">
            <w:pPr>
              <w:pStyle w:val="Prrafodelista"/>
              <w:widowControl w:val="0"/>
              <w:numPr>
                <w:ilvl w:val="0"/>
                <w:numId w:val="63"/>
              </w:numPr>
              <w:suppressAutoHyphens/>
              <w:spacing w:after="0" w:line="240" w:lineRule="auto"/>
              <w:rPr>
                <w:rFonts w:ascii="Calibri" w:eastAsia="Times New Roman" w:hAnsi="Calibri" w:cs="Times New Roman"/>
                <w:color w:val="000000"/>
                <w:lang w:eastAsia="es-ES"/>
              </w:rPr>
            </w:pPr>
            <w:r>
              <w:rPr>
                <w:rFonts w:eastAsia="Times New Roman" w:cs="Times New Roman"/>
                <w:color w:val="000000"/>
                <w:lang w:eastAsia="es-ES"/>
              </w:rPr>
              <w:t>Número de mujeres trabajadoras por departamento / Total Plantilla</w:t>
            </w:r>
          </w:p>
          <w:p w14:paraId="138C8C63" w14:textId="0C7A23B4" w:rsidR="00816E8E" w:rsidRPr="00781310" w:rsidRDefault="00816E8E">
            <w:pPr>
              <w:pStyle w:val="Prrafodelista"/>
              <w:numPr>
                <w:ilvl w:val="0"/>
                <w:numId w:val="64"/>
              </w:numPr>
              <w:suppressAutoHyphens/>
              <w:spacing w:after="0" w:line="240" w:lineRule="auto"/>
              <w:contextualSpacing w:val="0"/>
              <w:rPr>
                <w:rFonts w:ascii="Calibri" w:eastAsia="Times New Roman" w:hAnsi="Calibri" w:cs="Times New Roman"/>
                <w:color w:val="000000"/>
                <w:lang w:eastAsia="es-ES"/>
              </w:rPr>
            </w:pPr>
            <w:r>
              <w:rPr>
                <w:rFonts w:eastAsia="Times New Roman" w:cs="Times New Roman"/>
                <w:color w:val="000000"/>
                <w:sz w:val="24"/>
                <w:szCs w:val="24"/>
                <w:lang w:eastAsia="es-ES"/>
              </w:rPr>
              <w:t>Número de Solicitudes segregadas por sexo en los procesos de selección</w:t>
            </w:r>
          </w:p>
        </w:tc>
      </w:tr>
      <w:tr w:rsidR="00816E8E" w:rsidRPr="00632464" w14:paraId="0527F35B" w14:textId="77777777" w:rsidTr="006E3A4D">
        <w:trPr>
          <w:trHeight w:val="324"/>
        </w:trPr>
        <w:tc>
          <w:tcPr>
            <w:tcW w:w="8865" w:type="dxa"/>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tcPr>
          <w:p w14:paraId="1C6C633E" w14:textId="6EDF4435" w:rsidR="00816E8E" w:rsidRPr="009D4B4A"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PERSONA RESPONSABLE</w:t>
            </w:r>
          </w:p>
        </w:tc>
      </w:tr>
      <w:tr w:rsidR="00816E8E" w:rsidRPr="00632464" w14:paraId="3307D048" w14:textId="77777777" w:rsidTr="006E3A4D">
        <w:trPr>
          <w:trHeight w:val="324"/>
        </w:trPr>
        <w:tc>
          <w:tcPr>
            <w:tcW w:w="8865" w:type="dxa"/>
            <w:gridSpan w:val="3"/>
            <w:tcBorders>
              <w:top w:val="single" w:sz="4" w:space="0" w:color="auto"/>
              <w:left w:val="single" w:sz="4" w:space="0" w:color="auto"/>
              <w:bottom w:val="single" w:sz="4" w:space="0" w:color="auto"/>
              <w:right w:val="single" w:sz="4" w:space="0" w:color="000000"/>
            </w:tcBorders>
            <w:vAlign w:val="center"/>
          </w:tcPr>
          <w:p w14:paraId="68AF9584" w14:textId="2C032B0C" w:rsidR="00816E8E" w:rsidRDefault="00816E8E" w:rsidP="00816E8E">
            <w:pPr>
              <w:spacing w:after="0" w:line="240" w:lineRule="auto"/>
              <w:rPr>
                <w:rFonts w:ascii="Calibri" w:eastAsia="Times New Roman" w:hAnsi="Calibri" w:cs="Times New Roman"/>
                <w:color w:val="000000"/>
                <w:lang w:eastAsia="es-ES"/>
              </w:rPr>
            </w:pPr>
            <w:proofErr w:type="spellStart"/>
            <w:r>
              <w:t>Resp</w:t>
            </w:r>
            <w:proofErr w:type="spellEnd"/>
            <w:r>
              <w:t>. Administración</w:t>
            </w:r>
          </w:p>
        </w:tc>
      </w:tr>
      <w:tr w:rsidR="00816E8E" w:rsidRPr="00632464" w14:paraId="77B3D194" w14:textId="77777777" w:rsidTr="006E3A4D">
        <w:trPr>
          <w:trHeight w:val="312"/>
        </w:trPr>
        <w:tc>
          <w:tcPr>
            <w:tcW w:w="8865" w:type="dxa"/>
            <w:gridSpan w:val="3"/>
            <w:tcBorders>
              <w:top w:val="single" w:sz="4" w:space="0" w:color="auto"/>
              <w:left w:val="single" w:sz="4" w:space="0" w:color="auto"/>
              <w:bottom w:val="single" w:sz="4" w:space="0" w:color="auto"/>
              <w:right w:val="single" w:sz="4" w:space="0" w:color="000000"/>
            </w:tcBorders>
            <w:shd w:val="clear" w:color="000000" w:fill="D8D8D8"/>
            <w:vAlign w:val="bottom"/>
          </w:tcPr>
          <w:p w14:paraId="4DCE2024" w14:textId="15972F17" w:rsidR="00816E8E" w:rsidRPr="00632464"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RECURSOS HUMANOS Y MATERIALES NECESARIOS</w:t>
            </w:r>
          </w:p>
        </w:tc>
      </w:tr>
      <w:tr w:rsidR="00816E8E" w:rsidRPr="00632464" w14:paraId="27796A19" w14:textId="77777777" w:rsidTr="006E3A4D">
        <w:trPr>
          <w:trHeight w:val="288"/>
        </w:trPr>
        <w:tc>
          <w:tcPr>
            <w:tcW w:w="8865" w:type="dxa"/>
            <w:gridSpan w:val="3"/>
            <w:tcBorders>
              <w:top w:val="single" w:sz="4" w:space="0" w:color="auto"/>
              <w:left w:val="single" w:sz="4" w:space="0" w:color="auto"/>
              <w:bottom w:val="single" w:sz="4" w:space="0" w:color="auto"/>
              <w:right w:val="single" w:sz="4" w:space="0" w:color="000000"/>
            </w:tcBorders>
          </w:tcPr>
          <w:p w14:paraId="7B0B5139" w14:textId="77777777" w:rsidR="00816E8E" w:rsidRDefault="00816E8E" w:rsidP="00816E8E">
            <w:pPr>
              <w:widowControl w:val="0"/>
              <w:spacing w:after="0" w:line="240" w:lineRule="auto"/>
              <w:rPr>
                <w:rFonts w:ascii="Calibri" w:eastAsia="Times New Roman" w:hAnsi="Calibri" w:cs="Times New Roman"/>
                <w:color w:val="000000"/>
                <w:lang w:eastAsia="es-ES"/>
              </w:rPr>
            </w:pPr>
            <w:r>
              <w:rPr>
                <w:rFonts w:eastAsia="Times New Roman" w:cs="Times New Roman"/>
                <w:color w:val="000000"/>
                <w:lang w:eastAsia="es-ES"/>
              </w:rPr>
              <w:t>Equipo humano designado por el Responsable</w:t>
            </w:r>
          </w:p>
          <w:p w14:paraId="590171D9" w14:textId="7C3800D3" w:rsidR="00816E8E" w:rsidRPr="00632464" w:rsidRDefault="00816E8E" w:rsidP="00816E8E">
            <w:pPr>
              <w:spacing w:after="0" w:line="240" w:lineRule="auto"/>
              <w:rPr>
                <w:rFonts w:ascii="Calibri" w:eastAsia="Times New Roman" w:hAnsi="Calibri" w:cs="Times New Roman"/>
                <w:color w:val="000000"/>
                <w:lang w:eastAsia="es-ES"/>
              </w:rPr>
            </w:pPr>
            <w:r>
              <w:rPr>
                <w:rFonts w:eastAsia="Times New Roman" w:cs="Times New Roman"/>
                <w:color w:val="000000"/>
                <w:lang w:eastAsia="es-ES"/>
              </w:rPr>
              <w:t>Gasto en Consultoría de Procesos de Selección de RRHH</w:t>
            </w:r>
          </w:p>
        </w:tc>
      </w:tr>
    </w:tbl>
    <w:p w14:paraId="0983ACFF" w14:textId="191A7981" w:rsidR="00A456EB" w:rsidRDefault="00A456EB">
      <w:pPr>
        <w:rPr>
          <w:rFonts w:eastAsia="Times New Roman" w:cs="Arial"/>
          <w:b/>
          <w:bCs/>
          <w:sz w:val="24"/>
          <w:lang w:eastAsia="es-ES"/>
        </w:rPr>
      </w:pPr>
    </w:p>
    <w:p w14:paraId="0CB5E334" w14:textId="38D9F9F0" w:rsidR="00A456EB" w:rsidRDefault="00A456EB">
      <w:pPr>
        <w:rPr>
          <w:rFonts w:eastAsia="Times New Roman" w:cs="Arial"/>
          <w:b/>
          <w:bCs/>
          <w:sz w:val="24"/>
          <w:lang w:eastAsia="es-ES"/>
        </w:rPr>
      </w:pPr>
      <w:r>
        <w:rPr>
          <w:rFonts w:eastAsia="Times New Roman" w:cs="Arial"/>
          <w:b/>
          <w:bCs/>
          <w:sz w:val="24"/>
          <w:lang w:eastAsia="es-ES"/>
        </w:rPr>
        <w:br w:type="page"/>
      </w:r>
    </w:p>
    <w:tbl>
      <w:tblPr>
        <w:tblW w:w="8865" w:type="dxa"/>
        <w:tblInd w:w="57" w:type="dxa"/>
        <w:tblCellMar>
          <w:left w:w="70" w:type="dxa"/>
          <w:right w:w="70" w:type="dxa"/>
        </w:tblCellMar>
        <w:tblLook w:val="04A0" w:firstRow="1" w:lastRow="0" w:firstColumn="1" w:lastColumn="0" w:noHBand="0" w:noVBand="1"/>
      </w:tblPr>
      <w:tblGrid>
        <w:gridCol w:w="4408"/>
        <w:gridCol w:w="4457"/>
      </w:tblGrid>
      <w:tr w:rsidR="006004D9" w:rsidRPr="0007248D" w14:paraId="29E84A98"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bottom"/>
            <w:hideMark/>
          </w:tcPr>
          <w:p w14:paraId="11D16A50" w14:textId="77777777" w:rsidR="006004D9" w:rsidRPr="00AE4D98" w:rsidRDefault="006004D9" w:rsidP="006E3A4D">
            <w:pPr>
              <w:spacing w:after="0" w:line="240" w:lineRule="auto"/>
              <w:rPr>
                <w:rFonts w:ascii="Calibri" w:eastAsia="Times New Roman" w:hAnsi="Calibri" w:cs="Times New Roman"/>
                <w:b/>
                <w:bCs/>
                <w:color w:val="FFFFFF" w:themeColor="background1"/>
                <w:sz w:val="24"/>
                <w:szCs w:val="24"/>
                <w:lang w:eastAsia="es-ES"/>
              </w:rPr>
            </w:pPr>
            <w:r w:rsidRPr="00AE4D98">
              <w:rPr>
                <w:rFonts w:ascii="Calibri" w:eastAsia="Times New Roman" w:hAnsi="Calibri" w:cs="Times New Roman"/>
                <w:b/>
                <w:bCs/>
                <w:color w:val="FFFFFF" w:themeColor="background1"/>
                <w:sz w:val="24"/>
                <w:szCs w:val="24"/>
                <w:lang w:eastAsia="es-ES"/>
              </w:rPr>
              <w:lastRenderedPageBreak/>
              <w:t>Medida nº</w:t>
            </w:r>
            <w:r>
              <w:rPr>
                <w:rFonts w:ascii="Calibri" w:eastAsia="Times New Roman" w:hAnsi="Calibri" w:cs="Times New Roman"/>
                <w:b/>
                <w:bCs/>
                <w:color w:val="FFFFFF" w:themeColor="background1"/>
                <w:sz w:val="24"/>
                <w:szCs w:val="24"/>
                <w:lang w:eastAsia="es-ES"/>
              </w:rPr>
              <w:t>3</w:t>
            </w:r>
          </w:p>
        </w:tc>
      </w:tr>
      <w:tr w:rsidR="006004D9" w:rsidRPr="0007248D" w14:paraId="57B4E421"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14:paraId="4F82604A" w14:textId="77777777" w:rsidR="006004D9" w:rsidRPr="0007248D" w:rsidRDefault="006004D9" w:rsidP="006E3A4D">
            <w:pPr>
              <w:spacing w:after="0" w:line="240" w:lineRule="auto"/>
              <w:rPr>
                <w:rFonts w:ascii="Calibri" w:eastAsia="Times New Roman" w:hAnsi="Calibri" w:cs="Times New Roman"/>
                <w:b/>
                <w:bCs/>
                <w:color w:val="000000"/>
                <w:sz w:val="24"/>
                <w:szCs w:val="24"/>
                <w:lang w:eastAsia="es-ES"/>
              </w:rPr>
            </w:pPr>
            <w:r>
              <w:rPr>
                <w:rFonts w:ascii="Calibri" w:eastAsia="Times New Roman" w:hAnsi="Calibri" w:cs="Times New Roman"/>
                <w:b/>
                <w:bCs/>
                <w:color w:val="000000"/>
                <w:sz w:val="24"/>
                <w:szCs w:val="24"/>
                <w:lang w:eastAsia="es-ES"/>
              </w:rPr>
              <w:t>ÁREA</w:t>
            </w:r>
          </w:p>
        </w:tc>
      </w:tr>
      <w:tr w:rsidR="00816E8E" w:rsidRPr="0007248D" w14:paraId="192924D0" w14:textId="77777777" w:rsidTr="006E3A4D">
        <w:trPr>
          <w:trHeight w:val="324"/>
        </w:trPr>
        <w:tc>
          <w:tcPr>
            <w:tcW w:w="8865" w:type="dxa"/>
            <w:gridSpan w:val="2"/>
            <w:tcBorders>
              <w:top w:val="nil"/>
              <w:left w:val="single" w:sz="4" w:space="0" w:color="auto"/>
              <w:bottom w:val="single" w:sz="4" w:space="0" w:color="auto"/>
              <w:right w:val="single" w:sz="4" w:space="0" w:color="000000"/>
            </w:tcBorders>
            <w:shd w:val="clear" w:color="auto" w:fill="auto"/>
            <w:noWrap/>
            <w:vAlign w:val="center"/>
            <w:hideMark/>
          </w:tcPr>
          <w:p w14:paraId="51A09962" w14:textId="23DBC42A" w:rsidR="00816E8E" w:rsidRPr="00153B3E" w:rsidRDefault="00816E8E" w:rsidP="00816E8E">
            <w:pPr>
              <w:spacing w:after="0" w:line="240" w:lineRule="auto"/>
              <w:rPr>
                <w:rFonts w:ascii="Calibri" w:eastAsia="Times New Roman" w:hAnsi="Calibri" w:cs="Times New Roman"/>
                <w:b/>
                <w:bCs/>
                <w:lang w:eastAsia="es-ES"/>
              </w:rPr>
            </w:pPr>
            <w:r>
              <w:rPr>
                <w:rFonts w:eastAsia="Times New Roman" w:cs="Times New Roman"/>
                <w:b/>
                <w:bCs/>
                <w:sz w:val="24"/>
                <w:szCs w:val="24"/>
                <w:lang w:eastAsia="es-ES"/>
              </w:rPr>
              <w:t>ACCESO Y SELECCIÓN A LA EMPRESA</w:t>
            </w:r>
          </w:p>
        </w:tc>
      </w:tr>
      <w:tr w:rsidR="00816E8E" w:rsidRPr="0007248D" w14:paraId="7B47094D"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hideMark/>
          </w:tcPr>
          <w:p w14:paraId="5A75FBBB" w14:textId="6A9BD312" w:rsidR="00816E8E" w:rsidRPr="0007248D"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MEDIDA</w:t>
            </w:r>
          </w:p>
        </w:tc>
      </w:tr>
      <w:tr w:rsidR="00816E8E" w:rsidRPr="0007248D" w14:paraId="082D2265" w14:textId="77777777" w:rsidTr="006E3A4D">
        <w:trPr>
          <w:trHeight w:val="588"/>
        </w:trPr>
        <w:tc>
          <w:tcPr>
            <w:tcW w:w="8865" w:type="dxa"/>
            <w:gridSpan w:val="2"/>
            <w:tcBorders>
              <w:top w:val="nil"/>
              <w:left w:val="single" w:sz="4" w:space="0" w:color="auto"/>
              <w:bottom w:val="single" w:sz="4" w:space="0" w:color="auto"/>
              <w:right w:val="single" w:sz="4" w:space="0" w:color="000000"/>
            </w:tcBorders>
            <w:shd w:val="clear" w:color="auto" w:fill="auto"/>
            <w:noWrap/>
            <w:vAlign w:val="center"/>
            <w:hideMark/>
          </w:tcPr>
          <w:p w14:paraId="6F3CBD0A" w14:textId="70B63C33" w:rsidR="00816E8E" w:rsidRPr="0007248D" w:rsidRDefault="00816E8E" w:rsidP="00816E8E">
            <w:pPr>
              <w:spacing w:after="0" w:line="240" w:lineRule="auto"/>
              <w:rPr>
                <w:rFonts w:ascii="Calibri" w:eastAsia="Times New Roman" w:hAnsi="Calibri" w:cs="Times New Roman"/>
                <w:b/>
                <w:bCs/>
                <w:color w:val="000000"/>
                <w:lang w:eastAsia="es-ES"/>
              </w:rPr>
            </w:pPr>
            <w:r>
              <w:rPr>
                <w:rFonts w:eastAsia="Times New Roman" w:cs="Times New Roman"/>
                <w:color w:val="000000"/>
                <w:sz w:val="24"/>
                <w:szCs w:val="24"/>
                <w:lang w:eastAsia="es-ES"/>
              </w:rPr>
              <w:t>MODIFICAR LOS CRITERIOS DE RECLUTAMIENTO Y SELECCIÓN, INCLUYENDO CONTRATOS DE MUJERES EN CASO DE MISMA VALORACION DE PUESTO DE TRABAJO Y COMPETENCIAS</w:t>
            </w:r>
          </w:p>
        </w:tc>
      </w:tr>
      <w:tr w:rsidR="00816E8E" w:rsidRPr="0007248D" w14:paraId="3274E82C" w14:textId="77777777" w:rsidTr="006E3A4D">
        <w:trPr>
          <w:trHeight w:val="400"/>
        </w:trPr>
        <w:tc>
          <w:tcPr>
            <w:tcW w:w="8865" w:type="dxa"/>
            <w:gridSpan w:val="2"/>
            <w:tcBorders>
              <w:top w:val="nil"/>
              <w:left w:val="single" w:sz="4" w:space="0" w:color="auto"/>
              <w:bottom w:val="single" w:sz="4" w:space="0" w:color="auto"/>
              <w:right w:val="single" w:sz="4" w:space="0" w:color="000000"/>
            </w:tcBorders>
            <w:shd w:val="clear" w:color="auto" w:fill="D9D9D9" w:themeFill="background1" w:themeFillShade="D9"/>
            <w:noWrap/>
            <w:vAlign w:val="center"/>
            <w:hideMark/>
          </w:tcPr>
          <w:p w14:paraId="468D369C" w14:textId="4FE5C1BB" w:rsidR="00816E8E" w:rsidRPr="00632464" w:rsidRDefault="00816E8E" w:rsidP="00816E8E">
            <w:pPr>
              <w:spacing w:after="0" w:line="240" w:lineRule="auto"/>
              <w:rPr>
                <w:rFonts w:ascii="Calibri" w:eastAsia="Times New Roman" w:hAnsi="Calibri" w:cs="Times New Roman"/>
                <w:b/>
                <w:bCs/>
                <w:color w:val="000000"/>
                <w:lang w:eastAsia="es-ES"/>
              </w:rPr>
            </w:pPr>
            <w:r>
              <w:rPr>
                <w:rFonts w:eastAsia="Times New Roman" w:cs="Times New Roman"/>
                <w:b/>
                <w:bCs/>
                <w:color w:val="000000"/>
                <w:sz w:val="24"/>
                <w:szCs w:val="24"/>
                <w:lang w:eastAsia="es-ES"/>
              </w:rPr>
              <w:t>OBJETIVO QUE PERSIGUE</w:t>
            </w:r>
          </w:p>
        </w:tc>
      </w:tr>
      <w:tr w:rsidR="00816E8E" w:rsidRPr="0007248D" w14:paraId="530CC400" w14:textId="77777777" w:rsidTr="006E3A4D">
        <w:trPr>
          <w:trHeight w:val="419"/>
        </w:trPr>
        <w:tc>
          <w:tcPr>
            <w:tcW w:w="8865" w:type="dxa"/>
            <w:gridSpan w:val="2"/>
            <w:tcBorders>
              <w:top w:val="nil"/>
              <w:left w:val="single" w:sz="4" w:space="0" w:color="auto"/>
              <w:bottom w:val="single" w:sz="4" w:space="0" w:color="auto"/>
              <w:right w:val="single" w:sz="4" w:space="0" w:color="000000"/>
            </w:tcBorders>
            <w:shd w:val="clear" w:color="auto" w:fill="auto"/>
            <w:noWrap/>
            <w:vAlign w:val="center"/>
            <w:hideMark/>
          </w:tcPr>
          <w:p w14:paraId="654F5A78" w14:textId="77777777" w:rsidR="00816E8E" w:rsidRDefault="00816E8E" w:rsidP="00816E8E">
            <w:pPr>
              <w:widowControl w:val="0"/>
              <w:spacing w:after="0" w:line="240" w:lineRule="auto"/>
              <w:jc w:val="both"/>
            </w:pPr>
            <w:r>
              <w:t>Mantener la representación femenina en los puestos de responsabilidad de la empresa</w:t>
            </w:r>
          </w:p>
          <w:p w14:paraId="304E978B" w14:textId="77777777" w:rsidR="00816E8E" w:rsidRDefault="00816E8E" w:rsidP="00816E8E">
            <w:pPr>
              <w:widowControl w:val="0"/>
              <w:spacing w:after="0" w:line="240" w:lineRule="auto"/>
              <w:jc w:val="both"/>
            </w:pPr>
            <w:r>
              <w:t>Intentar incrementar la representación femenina en los puestos de gestión y soporte de la empresa entre un 3-6 % de Representación</w:t>
            </w:r>
          </w:p>
          <w:p w14:paraId="52188331" w14:textId="77777777" w:rsidR="00816E8E" w:rsidRDefault="00816E8E" w:rsidP="00816E8E">
            <w:pPr>
              <w:widowControl w:val="0"/>
              <w:spacing w:after="0" w:line="240" w:lineRule="auto"/>
            </w:pPr>
            <w:r>
              <w:t xml:space="preserve">Introducir en </w:t>
            </w:r>
            <w:r>
              <w:rPr>
                <w:rFonts w:eastAsia="Calibri" w:cstheme="minorHAnsi"/>
                <w:b/>
                <w:bCs/>
                <w:shd w:val="clear" w:color="auto" w:fill="FFFFFF"/>
              </w:rPr>
              <w:t>COLEGIO NUESTRA SEÑORA DEL BUEN CONSEJO</w:t>
            </w:r>
            <w:r>
              <w:rPr>
                <w:rFonts w:cs="Trebuchet MS"/>
                <w:b/>
              </w:rPr>
              <w:t xml:space="preserve"> </w:t>
            </w:r>
            <w:r>
              <w:t>el compromiso con la igualdad de oportunidades entre mujeres y hombres de manera que se convierta en un principio rector de la Organización.</w:t>
            </w:r>
          </w:p>
          <w:p w14:paraId="116DC486" w14:textId="77777777" w:rsidR="00816E8E" w:rsidRDefault="00816E8E" w:rsidP="00816E8E">
            <w:pPr>
              <w:widowControl w:val="0"/>
              <w:spacing w:after="0" w:line="240" w:lineRule="auto"/>
            </w:pPr>
            <w:r>
              <w:t>Garantizar la ausencia de la discriminación de género que se pueda derivar de las condiciones de la formación impartida a hombres y mujeres.</w:t>
            </w:r>
          </w:p>
          <w:p w14:paraId="3B18F45D" w14:textId="77777777" w:rsidR="00816E8E" w:rsidRDefault="00816E8E" w:rsidP="00816E8E">
            <w:pPr>
              <w:widowControl w:val="0"/>
              <w:spacing w:after="0" w:line="240" w:lineRule="auto"/>
            </w:pPr>
            <w:r>
              <w:t>Eliminar cualquier tipo de criterio discriminatorio por razón de género que pueda introducirse en los procesos de promoción de personal.</w:t>
            </w:r>
          </w:p>
          <w:p w14:paraId="4698128F" w14:textId="476369A7" w:rsidR="00816E8E" w:rsidRPr="00B5313A" w:rsidRDefault="00816E8E" w:rsidP="00816E8E">
            <w:pPr>
              <w:spacing w:after="0" w:line="240" w:lineRule="auto"/>
              <w:rPr>
                <w:rFonts w:ascii="Calibri" w:eastAsia="Times New Roman" w:hAnsi="Calibri" w:cs="Times New Roman"/>
                <w:bCs/>
                <w:color w:val="000000"/>
                <w:lang w:eastAsia="es-ES"/>
              </w:rPr>
            </w:pPr>
            <w:r>
              <w:t>Trabajar por la eliminación de la segregación horizontal y vertical.</w:t>
            </w:r>
          </w:p>
        </w:tc>
      </w:tr>
      <w:tr w:rsidR="00816E8E" w:rsidRPr="0007248D" w14:paraId="36E14A98"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14:paraId="2BC81BDA" w14:textId="60A0D34B" w:rsidR="00816E8E" w:rsidRPr="0007248D"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PLAZO DE EJECUCIÓN</w:t>
            </w:r>
          </w:p>
        </w:tc>
      </w:tr>
      <w:tr w:rsidR="00816E8E" w:rsidRPr="0007248D" w14:paraId="02166E4E" w14:textId="77777777" w:rsidTr="006E3A4D">
        <w:trPr>
          <w:trHeight w:val="336"/>
        </w:trPr>
        <w:tc>
          <w:tcPr>
            <w:tcW w:w="4408" w:type="dxa"/>
            <w:tcBorders>
              <w:top w:val="single" w:sz="4" w:space="0" w:color="auto"/>
              <w:left w:val="single" w:sz="4" w:space="0" w:color="auto"/>
              <w:bottom w:val="single" w:sz="4" w:space="0" w:color="auto"/>
              <w:right w:val="single" w:sz="4" w:space="0" w:color="000000"/>
            </w:tcBorders>
            <w:shd w:val="clear" w:color="000000" w:fill="FFFFFF"/>
            <w:noWrap/>
            <w:hideMark/>
          </w:tcPr>
          <w:p w14:paraId="7BF77F3C" w14:textId="0E4F97C5" w:rsidR="00816E8E" w:rsidRPr="00840060" w:rsidRDefault="00816E8E" w:rsidP="00816E8E">
            <w:pPr>
              <w:spacing w:after="0" w:line="240" w:lineRule="auto"/>
              <w:rPr>
                <w:rFonts w:ascii="Calibri" w:eastAsia="Times New Roman" w:hAnsi="Calibri" w:cs="Times New Roman"/>
                <w:color w:val="000000"/>
                <w:lang w:eastAsia="es-ES"/>
              </w:rPr>
            </w:pPr>
            <w:r>
              <w:rPr>
                <w:rFonts w:eastAsia="Times New Roman" w:cs="Times New Roman"/>
                <w:color w:val="000000"/>
                <w:lang w:eastAsia="es-ES"/>
              </w:rPr>
              <w:t>Fecha inicio: 01/06/2023</w:t>
            </w:r>
          </w:p>
        </w:tc>
        <w:tc>
          <w:tcPr>
            <w:tcW w:w="4457" w:type="dxa"/>
            <w:tcBorders>
              <w:top w:val="nil"/>
              <w:left w:val="nil"/>
              <w:bottom w:val="single" w:sz="4" w:space="0" w:color="auto"/>
              <w:right w:val="single" w:sz="4" w:space="0" w:color="auto"/>
            </w:tcBorders>
            <w:shd w:val="clear" w:color="000000" w:fill="FFFFFF"/>
            <w:noWrap/>
            <w:hideMark/>
          </w:tcPr>
          <w:p w14:paraId="60D90EB7" w14:textId="77D2569A" w:rsidR="00816E8E" w:rsidRPr="00840060" w:rsidRDefault="00816E8E" w:rsidP="00816E8E">
            <w:pPr>
              <w:spacing w:after="0" w:line="240" w:lineRule="auto"/>
              <w:rPr>
                <w:rFonts w:ascii="Calibri" w:eastAsia="Times New Roman" w:hAnsi="Calibri" w:cs="Times New Roman"/>
                <w:color w:val="000000"/>
                <w:lang w:eastAsia="es-ES"/>
              </w:rPr>
            </w:pPr>
            <w:r>
              <w:rPr>
                <w:rFonts w:eastAsia="Times New Roman" w:cs="Times New Roman"/>
                <w:color w:val="000000"/>
                <w:lang w:eastAsia="es-ES"/>
              </w:rPr>
              <w:t>Fecha inicio: 01/06/2025</w:t>
            </w:r>
          </w:p>
        </w:tc>
      </w:tr>
      <w:tr w:rsidR="00816E8E" w:rsidRPr="0007248D" w14:paraId="58BCD904"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14:paraId="3192686D" w14:textId="666EF4AF" w:rsidR="00816E8E" w:rsidRPr="0007248D"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DESCRIPCIÓN DE LA MEDIDA</w:t>
            </w:r>
          </w:p>
        </w:tc>
      </w:tr>
      <w:tr w:rsidR="00816E8E" w:rsidRPr="0007248D" w14:paraId="71370C7F" w14:textId="77777777" w:rsidTr="006E3A4D">
        <w:trPr>
          <w:trHeight w:val="576"/>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tcPr>
          <w:p w14:paraId="5FDE60DE" w14:textId="297622C4" w:rsidR="00816E8E" w:rsidRDefault="00816E8E" w:rsidP="00816E8E">
            <w:pPr>
              <w:spacing w:after="0" w:line="240" w:lineRule="auto"/>
              <w:rPr>
                <w:rFonts w:ascii="Calibri" w:eastAsia="Times New Roman" w:hAnsi="Calibri" w:cs="Times New Roman"/>
                <w:color w:val="000000"/>
                <w:lang w:eastAsia="es-ES"/>
              </w:rPr>
            </w:pPr>
            <w:r>
              <w:rPr>
                <w:rFonts w:eastAsia="Times New Roman" w:cs="Times New Roman"/>
                <w:color w:val="000000"/>
                <w:lang w:eastAsia="es-ES"/>
              </w:rPr>
              <w:t>a) Contratación de aquella persona cuyo sexo se corresponda con el menos representado en el departamento para el que se realiza la selección.</w:t>
            </w:r>
          </w:p>
        </w:tc>
      </w:tr>
      <w:tr w:rsidR="00816E8E" w:rsidRPr="0007248D" w14:paraId="3196FFA6" w14:textId="77777777" w:rsidTr="006E3A4D">
        <w:trPr>
          <w:trHeight w:val="576"/>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tcPr>
          <w:p w14:paraId="67E75AE5" w14:textId="5ED8B422" w:rsidR="00816E8E" w:rsidRDefault="00816E8E" w:rsidP="00816E8E">
            <w:pPr>
              <w:spacing w:after="0" w:line="240" w:lineRule="auto"/>
              <w:rPr>
                <w:rFonts w:ascii="Calibri" w:eastAsia="Times New Roman" w:hAnsi="Calibri" w:cs="Times New Roman"/>
                <w:color w:val="000000"/>
                <w:lang w:eastAsia="es-ES"/>
              </w:rPr>
            </w:pPr>
            <w:r>
              <w:rPr>
                <w:rFonts w:eastAsia="Times New Roman" w:cs="Times New Roman"/>
                <w:color w:val="000000"/>
                <w:lang w:eastAsia="es-ES"/>
              </w:rPr>
              <w:t>b) Registro y archivo de todos los contratos procesos de selección con la justificación de las decisiones tomadas.</w:t>
            </w:r>
          </w:p>
        </w:tc>
      </w:tr>
      <w:tr w:rsidR="00816E8E" w:rsidRPr="0007248D" w14:paraId="3A8219A4" w14:textId="77777777" w:rsidTr="006E3A4D">
        <w:trPr>
          <w:trHeight w:val="576"/>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tcPr>
          <w:p w14:paraId="08DA51D5" w14:textId="6045B127" w:rsidR="00816E8E" w:rsidRPr="00395427" w:rsidRDefault="00816E8E" w:rsidP="00816E8E">
            <w:pPr>
              <w:spacing w:after="0" w:line="240" w:lineRule="auto"/>
              <w:rPr>
                <w:rFonts w:ascii="Calibri" w:eastAsia="Times New Roman" w:hAnsi="Calibri" w:cs="Times New Roman"/>
                <w:color w:val="000000"/>
                <w:lang w:eastAsia="es-ES"/>
              </w:rPr>
            </w:pPr>
            <w:r>
              <w:rPr>
                <w:rFonts w:eastAsia="Times New Roman" w:cs="Times New Roman"/>
                <w:color w:val="000000"/>
                <w:lang w:eastAsia="es-ES"/>
              </w:rPr>
              <w:t>c) Elaboración de un procedimiento para llevar a cabo la valoración de la valía tras la finalización del contrato en prácticas.</w:t>
            </w:r>
          </w:p>
        </w:tc>
      </w:tr>
      <w:tr w:rsidR="00816E8E" w:rsidRPr="0007248D" w14:paraId="2AB1A6B5"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14:paraId="2C1E8A70" w14:textId="55AAC7B8" w:rsidR="00816E8E" w:rsidRPr="0007248D"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INDICADOR DE SEGUIMIENTO</w:t>
            </w:r>
          </w:p>
        </w:tc>
      </w:tr>
      <w:tr w:rsidR="00816E8E" w:rsidRPr="0007248D" w14:paraId="2A514EFC" w14:textId="77777777" w:rsidTr="006E3A4D">
        <w:trPr>
          <w:trHeight w:val="288"/>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4A528113" w14:textId="77777777" w:rsidR="00816E8E" w:rsidRDefault="00816E8E">
            <w:pPr>
              <w:pStyle w:val="Prrafodelista"/>
              <w:widowControl w:val="0"/>
              <w:numPr>
                <w:ilvl w:val="0"/>
                <w:numId w:val="64"/>
              </w:numPr>
              <w:suppressAutoHyphens/>
              <w:spacing w:after="0" w:line="240" w:lineRule="auto"/>
              <w:rPr>
                <w:rFonts w:ascii="Calibri" w:eastAsia="Times New Roman" w:hAnsi="Calibri" w:cs="Times New Roman"/>
                <w:color w:val="000000"/>
                <w:lang w:eastAsia="es-ES"/>
              </w:rPr>
            </w:pPr>
            <w:r>
              <w:rPr>
                <w:rFonts w:eastAsia="Times New Roman" w:cs="Times New Roman"/>
                <w:color w:val="000000"/>
                <w:lang w:eastAsia="es-ES"/>
              </w:rPr>
              <w:t>Comprobación de haber elaborado el procedimiento para llevar a cabo las entrevistas</w:t>
            </w:r>
          </w:p>
          <w:p w14:paraId="5A2E83E7" w14:textId="77777777" w:rsidR="00816E8E" w:rsidRDefault="00816E8E">
            <w:pPr>
              <w:pStyle w:val="Prrafodelista"/>
              <w:widowControl w:val="0"/>
              <w:numPr>
                <w:ilvl w:val="0"/>
                <w:numId w:val="64"/>
              </w:numPr>
              <w:suppressAutoHyphens/>
              <w:spacing w:after="0" w:line="240" w:lineRule="auto"/>
              <w:rPr>
                <w:rFonts w:ascii="Calibri" w:eastAsia="Times New Roman" w:hAnsi="Calibri" w:cs="Times New Roman"/>
                <w:color w:val="000000"/>
                <w:lang w:eastAsia="es-ES"/>
              </w:rPr>
            </w:pPr>
            <w:r>
              <w:rPr>
                <w:rFonts w:eastAsia="Times New Roman" w:cs="Times New Roman"/>
                <w:color w:val="000000"/>
                <w:lang w:eastAsia="es-ES"/>
              </w:rPr>
              <w:t>Nº de nuevas incorporaciones en las que se aplicó la medida de acción positiva.</w:t>
            </w:r>
          </w:p>
          <w:p w14:paraId="45871221" w14:textId="77777777" w:rsidR="00816E8E" w:rsidRDefault="00816E8E">
            <w:pPr>
              <w:pStyle w:val="Prrafodelista"/>
              <w:widowControl w:val="0"/>
              <w:numPr>
                <w:ilvl w:val="0"/>
                <w:numId w:val="64"/>
              </w:numPr>
              <w:suppressAutoHyphens/>
              <w:spacing w:after="0" w:line="240" w:lineRule="auto"/>
              <w:rPr>
                <w:rFonts w:ascii="Calibri" w:eastAsia="Times New Roman" w:hAnsi="Calibri" w:cs="Times New Roman"/>
                <w:color w:val="000000"/>
                <w:lang w:eastAsia="es-ES"/>
              </w:rPr>
            </w:pPr>
            <w:r>
              <w:rPr>
                <w:rFonts w:eastAsia="Times New Roman" w:cs="Times New Roman"/>
                <w:color w:val="000000"/>
                <w:lang w:eastAsia="es-ES"/>
              </w:rPr>
              <w:t>Número de mujeres trabajadoras por departamento / Total Plantilla</w:t>
            </w:r>
          </w:p>
          <w:p w14:paraId="2FDC1D00" w14:textId="69CF5454" w:rsidR="00816E8E" w:rsidRPr="0007248D" w:rsidRDefault="00816E8E">
            <w:pPr>
              <w:pStyle w:val="Prrafodelista"/>
              <w:numPr>
                <w:ilvl w:val="0"/>
                <w:numId w:val="65"/>
              </w:numPr>
              <w:suppressAutoHyphens/>
              <w:spacing w:after="0" w:line="240" w:lineRule="auto"/>
              <w:contextualSpacing w:val="0"/>
              <w:rPr>
                <w:rFonts w:ascii="Calibri" w:eastAsia="Times New Roman" w:hAnsi="Calibri" w:cs="Times New Roman"/>
                <w:color w:val="000000"/>
                <w:lang w:eastAsia="es-ES"/>
              </w:rPr>
            </w:pPr>
            <w:r>
              <w:rPr>
                <w:rFonts w:eastAsia="Times New Roman" w:cs="Times New Roman"/>
                <w:color w:val="000000"/>
                <w:sz w:val="24"/>
                <w:szCs w:val="24"/>
                <w:lang w:eastAsia="es-ES"/>
              </w:rPr>
              <w:t>Número de Solicitudes segregadas por sexo en los procesos de selección</w:t>
            </w:r>
          </w:p>
        </w:tc>
      </w:tr>
      <w:tr w:rsidR="00816E8E" w:rsidRPr="0007248D" w14:paraId="703945A7" w14:textId="77777777" w:rsidTr="006E3A4D">
        <w:trPr>
          <w:trHeight w:val="288"/>
        </w:trPr>
        <w:tc>
          <w:tcPr>
            <w:tcW w:w="8865"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hideMark/>
          </w:tcPr>
          <w:p w14:paraId="0C4FE60D" w14:textId="0BA82E84" w:rsidR="00816E8E" w:rsidRPr="009D4B4A" w:rsidRDefault="00816E8E" w:rsidP="00816E8E">
            <w:pPr>
              <w:spacing w:after="0" w:line="240" w:lineRule="auto"/>
              <w:rPr>
                <w:rFonts w:ascii="Calibri" w:eastAsia="Times New Roman" w:hAnsi="Calibri" w:cs="Times New Roman"/>
                <w:b/>
                <w:color w:val="000000"/>
                <w:lang w:eastAsia="es-ES"/>
              </w:rPr>
            </w:pPr>
            <w:r>
              <w:rPr>
                <w:rFonts w:eastAsia="Times New Roman" w:cs="Times New Roman"/>
                <w:b/>
                <w:bCs/>
                <w:color w:val="000000"/>
                <w:sz w:val="24"/>
                <w:szCs w:val="24"/>
                <w:lang w:eastAsia="es-ES"/>
              </w:rPr>
              <w:t>PERSONA RESPONSABLE</w:t>
            </w:r>
          </w:p>
        </w:tc>
      </w:tr>
      <w:tr w:rsidR="00816E8E" w:rsidRPr="0007248D" w14:paraId="7D6B9083" w14:textId="77777777" w:rsidTr="006E3A4D">
        <w:trPr>
          <w:trHeight w:val="288"/>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0321C11" w14:textId="6E10D965" w:rsidR="00816E8E" w:rsidRDefault="00816E8E" w:rsidP="00816E8E">
            <w:pPr>
              <w:spacing w:after="0" w:line="240" w:lineRule="auto"/>
              <w:rPr>
                <w:rFonts w:ascii="Calibri" w:eastAsia="Times New Roman" w:hAnsi="Calibri" w:cs="Times New Roman"/>
                <w:color w:val="000000"/>
                <w:lang w:eastAsia="es-ES"/>
              </w:rPr>
            </w:pPr>
            <w:proofErr w:type="spellStart"/>
            <w:r>
              <w:t>Resp</w:t>
            </w:r>
            <w:proofErr w:type="spellEnd"/>
            <w:r>
              <w:t>. Administración</w:t>
            </w:r>
          </w:p>
        </w:tc>
      </w:tr>
      <w:tr w:rsidR="00816E8E" w:rsidRPr="0007248D" w14:paraId="2192E05A"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14:paraId="2293F7B7" w14:textId="6053A702" w:rsidR="00816E8E" w:rsidRPr="0007248D"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RECURSOS HUMANOS Y MATERIALES NECESARIOS</w:t>
            </w:r>
          </w:p>
        </w:tc>
      </w:tr>
      <w:tr w:rsidR="00816E8E" w:rsidRPr="0007248D" w14:paraId="1A8078FD" w14:textId="77777777" w:rsidTr="006E3A4D">
        <w:trPr>
          <w:trHeight w:val="432"/>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61D97E93" w14:textId="77777777" w:rsidR="00816E8E" w:rsidRDefault="00816E8E" w:rsidP="00816E8E">
            <w:pPr>
              <w:widowControl w:val="0"/>
              <w:spacing w:after="0" w:line="240" w:lineRule="auto"/>
              <w:rPr>
                <w:rFonts w:ascii="Calibri" w:eastAsia="Times New Roman" w:hAnsi="Calibri" w:cs="Times New Roman"/>
                <w:color w:val="000000"/>
                <w:lang w:eastAsia="es-ES"/>
              </w:rPr>
            </w:pPr>
            <w:r>
              <w:rPr>
                <w:rFonts w:eastAsia="Times New Roman" w:cs="Times New Roman"/>
                <w:color w:val="000000"/>
                <w:lang w:eastAsia="es-ES"/>
              </w:rPr>
              <w:t>Equipo humano designado por el Responsable, proveedores de Servicios de Selección y Reclutamiento</w:t>
            </w:r>
          </w:p>
          <w:p w14:paraId="4762205D" w14:textId="6FD9C416" w:rsidR="00816E8E" w:rsidRPr="0007248D" w:rsidRDefault="00816E8E" w:rsidP="00816E8E">
            <w:pPr>
              <w:spacing w:after="0" w:line="240" w:lineRule="auto"/>
              <w:rPr>
                <w:rFonts w:ascii="Calibri" w:eastAsia="Times New Roman" w:hAnsi="Calibri" w:cs="Times New Roman"/>
                <w:color w:val="000000"/>
                <w:lang w:eastAsia="es-ES"/>
              </w:rPr>
            </w:pPr>
            <w:r>
              <w:rPr>
                <w:rFonts w:eastAsia="Times New Roman" w:cs="Times New Roman"/>
                <w:color w:val="000000"/>
                <w:lang w:eastAsia="es-ES"/>
              </w:rPr>
              <w:t>Contrataciones</w:t>
            </w:r>
          </w:p>
        </w:tc>
      </w:tr>
    </w:tbl>
    <w:p w14:paraId="1D5640EF" w14:textId="16080550" w:rsidR="00A456EB" w:rsidRDefault="00A456EB">
      <w:pPr>
        <w:rPr>
          <w:rFonts w:eastAsia="Times New Roman" w:cs="Arial"/>
          <w:b/>
          <w:bCs/>
          <w:sz w:val="24"/>
          <w:lang w:eastAsia="es-ES"/>
        </w:rPr>
      </w:pPr>
    </w:p>
    <w:p w14:paraId="27C992CE" w14:textId="7B11C3F2" w:rsidR="00A456EB" w:rsidRDefault="00A456EB">
      <w:pPr>
        <w:rPr>
          <w:rFonts w:eastAsia="Times New Roman" w:cs="Arial"/>
          <w:b/>
          <w:bCs/>
          <w:sz w:val="24"/>
          <w:lang w:eastAsia="es-ES"/>
        </w:rPr>
      </w:pPr>
      <w:r>
        <w:rPr>
          <w:rFonts w:eastAsia="Times New Roman" w:cs="Arial"/>
          <w:b/>
          <w:bCs/>
          <w:sz w:val="24"/>
          <w:lang w:eastAsia="es-ES"/>
        </w:rPr>
        <w:br w:type="page"/>
      </w:r>
    </w:p>
    <w:tbl>
      <w:tblPr>
        <w:tblW w:w="8865" w:type="dxa"/>
        <w:tblInd w:w="57" w:type="dxa"/>
        <w:tblCellMar>
          <w:left w:w="70" w:type="dxa"/>
          <w:right w:w="70" w:type="dxa"/>
        </w:tblCellMar>
        <w:tblLook w:val="04A0" w:firstRow="1" w:lastRow="0" w:firstColumn="1" w:lastColumn="0" w:noHBand="0" w:noVBand="1"/>
      </w:tblPr>
      <w:tblGrid>
        <w:gridCol w:w="4408"/>
        <w:gridCol w:w="4457"/>
      </w:tblGrid>
      <w:tr w:rsidR="0084650D" w:rsidRPr="0007248D" w14:paraId="2F706837"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bottom"/>
            <w:hideMark/>
          </w:tcPr>
          <w:p w14:paraId="37616BC6" w14:textId="77777777" w:rsidR="0084650D" w:rsidRPr="00AE4D98" w:rsidRDefault="0084650D" w:rsidP="006E3A4D">
            <w:pPr>
              <w:spacing w:after="0" w:line="240" w:lineRule="auto"/>
              <w:rPr>
                <w:rFonts w:ascii="Calibri" w:eastAsia="Times New Roman" w:hAnsi="Calibri" w:cs="Times New Roman"/>
                <w:b/>
                <w:bCs/>
                <w:color w:val="FFFFFF" w:themeColor="background1"/>
                <w:sz w:val="24"/>
                <w:szCs w:val="24"/>
                <w:lang w:eastAsia="es-ES"/>
              </w:rPr>
            </w:pPr>
            <w:r w:rsidRPr="00AE4D98">
              <w:rPr>
                <w:rFonts w:ascii="Calibri" w:eastAsia="Times New Roman" w:hAnsi="Calibri" w:cs="Times New Roman"/>
                <w:b/>
                <w:bCs/>
                <w:color w:val="FFFFFF" w:themeColor="background1"/>
                <w:sz w:val="24"/>
                <w:szCs w:val="24"/>
                <w:lang w:eastAsia="es-ES"/>
              </w:rPr>
              <w:lastRenderedPageBreak/>
              <w:t>Medida nº</w:t>
            </w:r>
            <w:r>
              <w:rPr>
                <w:rFonts w:ascii="Calibri" w:eastAsia="Times New Roman" w:hAnsi="Calibri" w:cs="Times New Roman"/>
                <w:b/>
                <w:bCs/>
                <w:color w:val="FFFFFF" w:themeColor="background1"/>
                <w:sz w:val="24"/>
                <w:szCs w:val="24"/>
                <w:lang w:eastAsia="es-ES"/>
              </w:rPr>
              <w:t>4</w:t>
            </w:r>
          </w:p>
        </w:tc>
      </w:tr>
      <w:tr w:rsidR="0084650D" w:rsidRPr="0007248D" w14:paraId="681B2385"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14:paraId="065AE54B" w14:textId="77777777" w:rsidR="0084650D" w:rsidRPr="0007248D" w:rsidRDefault="0084650D" w:rsidP="006E3A4D">
            <w:pPr>
              <w:spacing w:after="0" w:line="240" w:lineRule="auto"/>
              <w:rPr>
                <w:rFonts w:ascii="Calibri" w:eastAsia="Times New Roman" w:hAnsi="Calibri" w:cs="Times New Roman"/>
                <w:b/>
                <w:bCs/>
                <w:color w:val="000000"/>
                <w:sz w:val="24"/>
                <w:szCs w:val="24"/>
                <w:lang w:eastAsia="es-ES"/>
              </w:rPr>
            </w:pPr>
            <w:r>
              <w:rPr>
                <w:rFonts w:ascii="Calibri" w:eastAsia="Times New Roman" w:hAnsi="Calibri" w:cs="Times New Roman"/>
                <w:b/>
                <w:bCs/>
                <w:color w:val="000000"/>
                <w:sz w:val="24"/>
                <w:szCs w:val="24"/>
                <w:lang w:eastAsia="es-ES"/>
              </w:rPr>
              <w:t>ÁREA</w:t>
            </w:r>
          </w:p>
        </w:tc>
      </w:tr>
      <w:tr w:rsidR="00816E8E" w:rsidRPr="0007248D" w14:paraId="37A88981" w14:textId="77777777" w:rsidTr="006E3A4D">
        <w:trPr>
          <w:trHeight w:val="324"/>
        </w:trPr>
        <w:tc>
          <w:tcPr>
            <w:tcW w:w="8865" w:type="dxa"/>
            <w:gridSpan w:val="2"/>
            <w:tcBorders>
              <w:top w:val="nil"/>
              <w:left w:val="single" w:sz="4" w:space="0" w:color="auto"/>
              <w:bottom w:val="single" w:sz="4" w:space="0" w:color="auto"/>
              <w:right w:val="single" w:sz="4" w:space="0" w:color="000000"/>
            </w:tcBorders>
            <w:shd w:val="clear" w:color="auto" w:fill="auto"/>
            <w:noWrap/>
            <w:vAlign w:val="center"/>
            <w:hideMark/>
          </w:tcPr>
          <w:p w14:paraId="742E84C6" w14:textId="3979CA08" w:rsidR="00816E8E" w:rsidRPr="00671128" w:rsidRDefault="00816E8E" w:rsidP="00816E8E">
            <w:pPr>
              <w:spacing w:after="0" w:line="240" w:lineRule="auto"/>
              <w:rPr>
                <w:rFonts w:ascii="Calibri" w:eastAsia="Times New Roman" w:hAnsi="Calibri" w:cs="Times New Roman"/>
                <w:b/>
                <w:bCs/>
                <w:color w:val="000000" w:themeColor="text1"/>
                <w:lang w:eastAsia="es-ES"/>
              </w:rPr>
            </w:pPr>
            <w:r>
              <w:rPr>
                <w:rFonts w:eastAsia="Times New Roman" w:cs="Times New Roman"/>
                <w:b/>
                <w:bCs/>
                <w:color w:val="000000" w:themeColor="text1"/>
                <w:sz w:val="24"/>
                <w:szCs w:val="24"/>
                <w:lang w:eastAsia="es-ES"/>
              </w:rPr>
              <w:t>CLASIFICACIÓN PROFESIONAL, RETRIBUCIONES Y ADUITORÍA RETRIBUTIVA</w:t>
            </w:r>
          </w:p>
        </w:tc>
      </w:tr>
      <w:tr w:rsidR="00816E8E" w:rsidRPr="0007248D" w14:paraId="13C35676"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hideMark/>
          </w:tcPr>
          <w:p w14:paraId="57AFF127" w14:textId="465760DA" w:rsidR="00816E8E" w:rsidRPr="0007248D"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MEDIDA</w:t>
            </w:r>
          </w:p>
        </w:tc>
      </w:tr>
      <w:tr w:rsidR="00816E8E" w:rsidRPr="0007248D" w14:paraId="603AF738" w14:textId="77777777" w:rsidTr="006E3A4D">
        <w:trPr>
          <w:trHeight w:val="588"/>
        </w:trPr>
        <w:tc>
          <w:tcPr>
            <w:tcW w:w="8865" w:type="dxa"/>
            <w:gridSpan w:val="2"/>
            <w:tcBorders>
              <w:top w:val="nil"/>
              <w:left w:val="single" w:sz="4" w:space="0" w:color="auto"/>
              <w:bottom w:val="single" w:sz="4" w:space="0" w:color="auto"/>
              <w:right w:val="single" w:sz="4" w:space="0" w:color="000000"/>
            </w:tcBorders>
            <w:shd w:val="clear" w:color="auto" w:fill="auto"/>
            <w:noWrap/>
            <w:vAlign w:val="center"/>
            <w:hideMark/>
          </w:tcPr>
          <w:p w14:paraId="47D8B8EB" w14:textId="17D8A711" w:rsidR="00816E8E" w:rsidRPr="0007248D" w:rsidRDefault="00816E8E" w:rsidP="00816E8E">
            <w:pPr>
              <w:spacing w:after="0" w:line="240" w:lineRule="auto"/>
              <w:rPr>
                <w:rFonts w:ascii="Calibri" w:eastAsia="Times New Roman" w:hAnsi="Calibri" w:cs="Times New Roman"/>
                <w:b/>
                <w:bCs/>
                <w:color w:val="000000"/>
                <w:lang w:eastAsia="es-ES"/>
              </w:rPr>
            </w:pPr>
            <w:r>
              <w:rPr>
                <w:rFonts w:eastAsia="Times New Roman" w:cs="Times New Roman"/>
                <w:color w:val="000000"/>
                <w:sz w:val="24"/>
                <w:szCs w:val="24"/>
                <w:lang w:eastAsia="es-ES"/>
              </w:rPr>
              <w:t>AUMENTAR LA PRESENCIA DE MUJERES EN PUESTOS DE TRABAJO Y CATEGORÍAS PROFESIONALES EN LAS QUE HAYA DESEQUILIBRIO</w:t>
            </w:r>
          </w:p>
        </w:tc>
      </w:tr>
      <w:tr w:rsidR="00816E8E" w:rsidRPr="0007248D" w14:paraId="7CFBDFD3" w14:textId="77777777" w:rsidTr="006E3A4D">
        <w:trPr>
          <w:trHeight w:val="400"/>
        </w:trPr>
        <w:tc>
          <w:tcPr>
            <w:tcW w:w="8865" w:type="dxa"/>
            <w:gridSpan w:val="2"/>
            <w:tcBorders>
              <w:top w:val="nil"/>
              <w:left w:val="single" w:sz="4" w:space="0" w:color="auto"/>
              <w:bottom w:val="single" w:sz="4" w:space="0" w:color="auto"/>
              <w:right w:val="single" w:sz="4" w:space="0" w:color="000000"/>
            </w:tcBorders>
            <w:shd w:val="clear" w:color="auto" w:fill="D9D9D9" w:themeFill="background1" w:themeFillShade="D9"/>
            <w:noWrap/>
            <w:vAlign w:val="center"/>
            <w:hideMark/>
          </w:tcPr>
          <w:p w14:paraId="512B161B" w14:textId="79BD4B56" w:rsidR="00816E8E" w:rsidRPr="00632464" w:rsidRDefault="00816E8E" w:rsidP="00816E8E">
            <w:pPr>
              <w:spacing w:after="0" w:line="240" w:lineRule="auto"/>
              <w:rPr>
                <w:rFonts w:ascii="Calibri" w:eastAsia="Times New Roman" w:hAnsi="Calibri" w:cs="Times New Roman"/>
                <w:b/>
                <w:bCs/>
                <w:color w:val="000000"/>
                <w:lang w:eastAsia="es-ES"/>
              </w:rPr>
            </w:pPr>
            <w:r>
              <w:rPr>
                <w:rFonts w:eastAsia="Times New Roman" w:cs="Times New Roman"/>
                <w:b/>
                <w:bCs/>
                <w:color w:val="000000"/>
                <w:sz w:val="24"/>
                <w:szCs w:val="24"/>
                <w:lang w:eastAsia="es-ES"/>
              </w:rPr>
              <w:t>OBJETIVO QUE PERSIGUE</w:t>
            </w:r>
          </w:p>
        </w:tc>
      </w:tr>
      <w:tr w:rsidR="00816E8E" w:rsidRPr="0007248D" w14:paraId="6FD1F849" w14:textId="77777777" w:rsidTr="006E3A4D">
        <w:trPr>
          <w:trHeight w:val="419"/>
        </w:trPr>
        <w:tc>
          <w:tcPr>
            <w:tcW w:w="8865" w:type="dxa"/>
            <w:gridSpan w:val="2"/>
            <w:tcBorders>
              <w:top w:val="nil"/>
              <w:left w:val="single" w:sz="4" w:space="0" w:color="auto"/>
              <w:bottom w:val="single" w:sz="4" w:space="0" w:color="auto"/>
              <w:right w:val="single" w:sz="4" w:space="0" w:color="000000"/>
            </w:tcBorders>
            <w:shd w:val="clear" w:color="auto" w:fill="auto"/>
            <w:noWrap/>
            <w:vAlign w:val="center"/>
            <w:hideMark/>
          </w:tcPr>
          <w:p w14:paraId="13846034" w14:textId="77777777" w:rsidR="00816E8E" w:rsidRDefault="00816E8E" w:rsidP="00816E8E">
            <w:pPr>
              <w:widowControl w:val="0"/>
              <w:jc w:val="both"/>
              <w:rPr>
                <w:b/>
                <w:bCs/>
              </w:rPr>
            </w:pPr>
            <w:r>
              <w:rPr>
                <w:b/>
                <w:bCs/>
              </w:rPr>
              <w:t>Mantener un 100 % de Equilibrio entre hombres y mujeres en todas las clasificaciones profesionales</w:t>
            </w:r>
          </w:p>
          <w:p w14:paraId="586B5C91" w14:textId="77777777" w:rsidR="00816E8E" w:rsidRDefault="00816E8E" w:rsidP="00816E8E">
            <w:pPr>
              <w:widowControl w:val="0"/>
              <w:jc w:val="both"/>
              <w:rPr>
                <w:b/>
                <w:bCs/>
              </w:rPr>
            </w:pPr>
            <w:r>
              <w:rPr>
                <w:b/>
                <w:bCs/>
              </w:rPr>
              <w:t>Intentar Aumentar la presencia en los Departamentos de Taller y Producción</w:t>
            </w:r>
          </w:p>
          <w:p w14:paraId="29CB10ED" w14:textId="77777777" w:rsidR="00816E8E" w:rsidRDefault="00816E8E" w:rsidP="00816E8E">
            <w:pPr>
              <w:widowControl w:val="0"/>
              <w:spacing w:after="0" w:line="240" w:lineRule="auto"/>
              <w:ind w:left="-1"/>
              <w:rPr>
                <w:rFonts w:eastAsia="Times New Roman" w:cs="Arial"/>
                <w:bCs/>
                <w:sz w:val="24"/>
                <w:lang w:eastAsia="es-ES"/>
              </w:rPr>
            </w:pPr>
            <w:r>
              <w:rPr>
                <w:rFonts w:eastAsia="Times New Roman" w:cs="Arial"/>
                <w:bCs/>
                <w:sz w:val="24"/>
                <w:lang w:eastAsia="es-ES"/>
              </w:rPr>
              <w:t>Velar porque el sistema retributivo no contemple ningún tipo de discriminación por razón de género.</w:t>
            </w:r>
          </w:p>
          <w:p w14:paraId="6E551D4D" w14:textId="77777777" w:rsidR="00816E8E" w:rsidRDefault="00816E8E" w:rsidP="00816E8E">
            <w:pPr>
              <w:widowControl w:val="0"/>
              <w:spacing w:after="0" w:line="240" w:lineRule="auto"/>
              <w:ind w:left="-1"/>
              <w:rPr>
                <w:rFonts w:eastAsia="Times New Roman" w:cs="Arial"/>
                <w:bCs/>
                <w:sz w:val="24"/>
                <w:lang w:eastAsia="es-ES"/>
              </w:rPr>
            </w:pPr>
            <w:r>
              <w:rPr>
                <w:rFonts w:eastAsia="Times New Roman" w:cs="Arial"/>
                <w:bCs/>
                <w:sz w:val="24"/>
                <w:lang w:eastAsia="es-ES"/>
              </w:rPr>
              <w:t>Garantizar la ausencia de la discriminación de género que se pueda derivar de las condiciones de la formación impartida a hombres y mujeres.</w:t>
            </w:r>
          </w:p>
          <w:p w14:paraId="5251FE92" w14:textId="77777777" w:rsidR="00816E8E" w:rsidRDefault="00816E8E" w:rsidP="00816E8E">
            <w:pPr>
              <w:widowControl w:val="0"/>
              <w:spacing w:after="0" w:line="240" w:lineRule="auto"/>
              <w:ind w:left="-1"/>
              <w:rPr>
                <w:rFonts w:eastAsia="Times New Roman" w:cs="Arial"/>
                <w:bCs/>
                <w:sz w:val="24"/>
                <w:lang w:eastAsia="es-ES"/>
              </w:rPr>
            </w:pPr>
            <w:r>
              <w:rPr>
                <w:rFonts w:eastAsia="Times New Roman" w:cs="Arial"/>
                <w:bCs/>
                <w:sz w:val="24"/>
                <w:lang w:eastAsia="es-ES"/>
              </w:rPr>
              <w:t>Eliminar cualquier tipo de criterio discriminatorio por razón de género que pueda introducirse en los procesos de promoción de personal.</w:t>
            </w:r>
          </w:p>
          <w:p w14:paraId="1320E3DB" w14:textId="2E9FFA96" w:rsidR="00816E8E" w:rsidRPr="0087230E" w:rsidRDefault="00816E8E" w:rsidP="00816E8E">
            <w:pPr>
              <w:spacing w:after="0" w:line="240" w:lineRule="auto"/>
              <w:ind w:left="-1"/>
              <w:rPr>
                <w:rFonts w:eastAsia="Times New Roman" w:cs="Arial"/>
                <w:bCs/>
                <w:sz w:val="24"/>
                <w:lang w:eastAsia="es-ES"/>
              </w:rPr>
            </w:pPr>
            <w:r>
              <w:rPr>
                <w:rFonts w:eastAsia="Times New Roman" w:cs="Arial"/>
                <w:bCs/>
                <w:sz w:val="24"/>
                <w:lang w:eastAsia="es-ES"/>
              </w:rPr>
              <w:t>Trabajar por la eliminación de la segregación horizontal y vertical.</w:t>
            </w:r>
          </w:p>
        </w:tc>
      </w:tr>
      <w:tr w:rsidR="00816E8E" w:rsidRPr="0007248D" w14:paraId="56BC6668"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14:paraId="652EFD68" w14:textId="6FDF9BB7" w:rsidR="00816E8E" w:rsidRPr="0007248D"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PLAZO DE EJECUCIÓN</w:t>
            </w:r>
          </w:p>
        </w:tc>
      </w:tr>
      <w:tr w:rsidR="00816E8E" w:rsidRPr="0007248D" w14:paraId="0AFDD405" w14:textId="77777777" w:rsidTr="006E3A4D">
        <w:trPr>
          <w:trHeight w:val="336"/>
        </w:trPr>
        <w:tc>
          <w:tcPr>
            <w:tcW w:w="4408" w:type="dxa"/>
            <w:tcBorders>
              <w:top w:val="single" w:sz="4" w:space="0" w:color="auto"/>
              <w:left w:val="single" w:sz="4" w:space="0" w:color="auto"/>
              <w:bottom w:val="single" w:sz="4" w:space="0" w:color="auto"/>
              <w:right w:val="single" w:sz="4" w:space="0" w:color="000000"/>
            </w:tcBorders>
            <w:shd w:val="clear" w:color="000000" w:fill="FFFFFF"/>
            <w:noWrap/>
            <w:hideMark/>
          </w:tcPr>
          <w:p w14:paraId="14B185A4" w14:textId="0928E266" w:rsidR="00816E8E" w:rsidRPr="00840060" w:rsidRDefault="00816E8E" w:rsidP="00816E8E">
            <w:pPr>
              <w:spacing w:after="0" w:line="240" w:lineRule="auto"/>
              <w:rPr>
                <w:rFonts w:ascii="Calibri" w:eastAsia="Times New Roman" w:hAnsi="Calibri" w:cs="Times New Roman"/>
                <w:color w:val="000000"/>
                <w:lang w:eastAsia="es-ES"/>
              </w:rPr>
            </w:pPr>
            <w:r>
              <w:rPr>
                <w:rFonts w:eastAsia="Times New Roman" w:cs="Times New Roman"/>
                <w:color w:val="000000"/>
                <w:lang w:eastAsia="es-ES"/>
              </w:rPr>
              <w:t>Fecha inicio: 01/06/2023</w:t>
            </w:r>
          </w:p>
        </w:tc>
        <w:tc>
          <w:tcPr>
            <w:tcW w:w="4457" w:type="dxa"/>
            <w:tcBorders>
              <w:top w:val="nil"/>
              <w:left w:val="nil"/>
              <w:bottom w:val="single" w:sz="4" w:space="0" w:color="auto"/>
              <w:right w:val="single" w:sz="4" w:space="0" w:color="auto"/>
            </w:tcBorders>
            <w:shd w:val="clear" w:color="000000" w:fill="FFFFFF"/>
            <w:noWrap/>
            <w:hideMark/>
          </w:tcPr>
          <w:p w14:paraId="7960A098" w14:textId="10A4E3DC" w:rsidR="00816E8E" w:rsidRPr="00840060" w:rsidRDefault="00816E8E" w:rsidP="00816E8E">
            <w:pPr>
              <w:spacing w:after="0" w:line="240" w:lineRule="auto"/>
              <w:rPr>
                <w:rFonts w:ascii="Calibri" w:eastAsia="Times New Roman" w:hAnsi="Calibri" w:cs="Times New Roman"/>
                <w:color w:val="000000"/>
                <w:lang w:eastAsia="es-ES"/>
              </w:rPr>
            </w:pPr>
            <w:r>
              <w:rPr>
                <w:rFonts w:eastAsia="Times New Roman" w:cs="Times New Roman"/>
                <w:color w:val="000000"/>
                <w:lang w:eastAsia="es-ES"/>
              </w:rPr>
              <w:t>Fecha inicio: 01/06/2025</w:t>
            </w:r>
          </w:p>
        </w:tc>
      </w:tr>
      <w:tr w:rsidR="00816E8E" w:rsidRPr="0007248D" w14:paraId="1F60DAFE"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14:paraId="46BB6D67" w14:textId="1842C11E" w:rsidR="00816E8E" w:rsidRPr="0007248D"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DESCRIPCIÓN DE LA MEDIDA</w:t>
            </w:r>
          </w:p>
        </w:tc>
      </w:tr>
      <w:tr w:rsidR="00816E8E" w:rsidRPr="0007248D" w14:paraId="5080CD4D" w14:textId="77777777" w:rsidTr="006E3A4D">
        <w:trPr>
          <w:trHeight w:val="576"/>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tcPr>
          <w:p w14:paraId="61BDFC31" w14:textId="53731E9D" w:rsidR="00816E8E" w:rsidRDefault="00816E8E" w:rsidP="00816E8E">
            <w:pPr>
              <w:spacing w:after="0" w:line="240" w:lineRule="auto"/>
              <w:rPr>
                <w:rFonts w:ascii="Calibri" w:eastAsia="Times New Roman" w:hAnsi="Calibri" w:cs="Times New Roman"/>
                <w:color w:val="000000"/>
                <w:lang w:eastAsia="es-ES"/>
              </w:rPr>
            </w:pPr>
            <w:r>
              <w:rPr>
                <w:rFonts w:eastAsia="Times New Roman" w:cs="Times New Roman"/>
                <w:color w:val="000000"/>
                <w:lang w:eastAsia="es-ES"/>
              </w:rPr>
              <w:t>Contratación de aquella persona cuyo sexo se corresponda con el menos representado en el departamento para el que se realiza la selección, siempre y cuando exista igualdad de condiciones de idoneidad de las personas candidatas.</w:t>
            </w:r>
          </w:p>
        </w:tc>
      </w:tr>
      <w:tr w:rsidR="00816E8E" w:rsidRPr="0007248D" w14:paraId="4FC3F9CA" w14:textId="77777777" w:rsidTr="006E3A4D">
        <w:trPr>
          <w:trHeight w:val="576"/>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tcPr>
          <w:p w14:paraId="7850D338" w14:textId="447556CB" w:rsidR="00816E8E" w:rsidRPr="00395427" w:rsidRDefault="00816E8E" w:rsidP="00816E8E">
            <w:pPr>
              <w:spacing w:after="0" w:line="240" w:lineRule="auto"/>
              <w:rPr>
                <w:rFonts w:ascii="Calibri" w:eastAsia="Times New Roman" w:hAnsi="Calibri" w:cs="Times New Roman"/>
                <w:color w:val="000000"/>
                <w:lang w:eastAsia="es-ES"/>
              </w:rPr>
            </w:pPr>
            <w:r>
              <w:rPr>
                <w:rFonts w:eastAsia="Times New Roman" w:cs="Times New Roman"/>
                <w:color w:val="000000"/>
                <w:lang w:eastAsia="es-ES"/>
              </w:rPr>
              <w:t>Formar a los trabajadores para acceder a puestos de trabajo de escasa presencia masculina y de igual medida formar a las trabajadoras para que puedan acceder a puestos ocupados principalmente por mujeres.</w:t>
            </w:r>
          </w:p>
        </w:tc>
      </w:tr>
      <w:tr w:rsidR="00816E8E" w:rsidRPr="0007248D" w14:paraId="7591B172"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14:paraId="2C528A55" w14:textId="71C34E23" w:rsidR="00816E8E" w:rsidRPr="0007248D"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INDICADOR DE SEGUIMIENTO</w:t>
            </w:r>
          </w:p>
        </w:tc>
      </w:tr>
      <w:tr w:rsidR="00816E8E" w:rsidRPr="0007248D" w14:paraId="00CE7785" w14:textId="77777777" w:rsidTr="006E3A4D">
        <w:trPr>
          <w:trHeight w:val="288"/>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59941CE5" w14:textId="77777777" w:rsidR="00816E8E" w:rsidRDefault="00816E8E">
            <w:pPr>
              <w:pStyle w:val="Prrafodelista"/>
              <w:widowControl w:val="0"/>
              <w:numPr>
                <w:ilvl w:val="0"/>
                <w:numId w:val="65"/>
              </w:numPr>
              <w:suppressAutoHyphens/>
              <w:spacing w:after="0" w:line="240" w:lineRule="auto"/>
              <w:rPr>
                <w:rFonts w:ascii="Calibri" w:eastAsia="Times New Roman" w:hAnsi="Calibri" w:cs="Times New Roman"/>
                <w:color w:val="000000"/>
                <w:lang w:eastAsia="es-ES"/>
              </w:rPr>
            </w:pPr>
            <w:r>
              <w:rPr>
                <w:rFonts w:eastAsia="Times New Roman" w:cs="Times New Roman"/>
                <w:color w:val="000000"/>
                <w:lang w:eastAsia="es-ES"/>
              </w:rPr>
              <w:t>Comprobación de que el personal de RRHH que participa en los procesos de selección haya sido efectivamente formado en materia de igualdad.</w:t>
            </w:r>
          </w:p>
          <w:p w14:paraId="222561AC" w14:textId="77777777" w:rsidR="00816E8E" w:rsidRDefault="00816E8E">
            <w:pPr>
              <w:pStyle w:val="Prrafodelista"/>
              <w:widowControl w:val="0"/>
              <w:numPr>
                <w:ilvl w:val="0"/>
                <w:numId w:val="65"/>
              </w:numPr>
              <w:suppressAutoHyphens/>
              <w:spacing w:after="0" w:line="240" w:lineRule="auto"/>
              <w:rPr>
                <w:rFonts w:ascii="Calibri" w:eastAsia="Times New Roman" w:hAnsi="Calibri" w:cs="Times New Roman"/>
                <w:color w:val="000000"/>
                <w:lang w:eastAsia="es-ES"/>
              </w:rPr>
            </w:pPr>
            <w:r>
              <w:rPr>
                <w:rFonts w:eastAsia="Times New Roman" w:cs="Times New Roman"/>
                <w:color w:val="000000"/>
                <w:lang w:eastAsia="es-ES"/>
              </w:rPr>
              <w:t>Nº de Contrataciones realizadas totales</w:t>
            </w:r>
          </w:p>
          <w:p w14:paraId="0F20CD38" w14:textId="77777777" w:rsidR="00816E8E" w:rsidRDefault="00816E8E">
            <w:pPr>
              <w:pStyle w:val="Prrafodelista"/>
              <w:widowControl w:val="0"/>
              <w:numPr>
                <w:ilvl w:val="0"/>
                <w:numId w:val="65"/>
              </w:numPr>
              <w:suppressAutoHyphens/>
              <w:spacing w:after="0" w:line="240" w:lineRule="auto"/>
              <w:rPr>
                <w:rFonts w:ascii="Calibri" w:eastAsia="Times New Roman" w:hAnsi="Calibri" w:cs="Times New Roman"/>
                <w:color w:val="000000"/>
                <w:lang w:eastAsia="es-ES"/>
              </w:rPr>
            </w:pPr>
            <w:r>
              <w:rPr>
                <w:rFonts w:eastAsia="Times New Roman" w:cs="Times New Roman"/>
                <w:color w:val="000000"/>
                <w:lang w:eastAsia="es-ES"/>
              </w:rPr>
              <w:t>Nº de Contrataciones Masculinas</w:t>
            </w:r>
          </w:p>
          <w:p w14:paraId="5BF5D3E2" w14:textId="786D86A0" w:rsidR="00816E8E" w:rsidRPr="00671128" w:rsidRDefault="00816E8E">
            <w:pPr>
              <w:pStyle w:val="Prrafodelista"/>
              <w:numPr>
                <w:ilvl w:val="0"/>
                <w:numId w:val="66"/>
              </w:numPr>
              <w:suppressAutoHyphens/>
              <w:spacing w:after="0" w:line="240" w:lineRule="auto"/>
              <w:contextualSpacing w:val="0"/>
              <w:rPr>
                <w:rFonts w:ascii="Calibri" w:eastAsia="Times New Roman" w:hAnsi="Calibri" w:cs="Times New Roman"/>
                <w:color w:val="000000"/>
                <w:lang w:eastAsia="es-ES"/>
              </w:rPr>
            </w:pPr>
            <w:r>
              <w:rPr>
                <w:rFonts w:eastAsia="Times New Roman" w:cs="Times New Roman"/>
                <w:color w:val="000000"/>
                <w:lang w:eastAsia="es-ES"/>
              </w:rPr>
              <w:t>Nº de Contrataciones Femenina</w:t>
            </w:r>
          </w:p>
        </w:tc>
      </w:tr>
      <w:tr w:rsidR="00816E8E" w:rsidRPr="0007248D" w14:paraId="28FBB13D" w14:textId="77777777" w:rsidTr="006E3A4D">
        <w:trPr>
          <w:trHeight w:val="288"/>
        </w:trPr>
        <w:tc>
          <w:tcPr>
            <w:tcW w:w="8865"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hideMark/>
          </w:tcPr>
          <w:p w14:paraId="0BCBEACF" w14:textId="590C0AC6" w:rsidR="00816E8E" w:rsidRPr="009D4B4A" w:rsidRDefault="00816E8E" w:rsidP="00816E8E">
            <w:pPr>
              <w:spacing w:after="0" w:line="240" w:lineRule="auto"/>
              <w:rPr>
                <w:rFonts w:ascii="Calibri" w:eastAsia="Times New Roman" w:hAnsi="Calibri" w:cs="Times New Roman"/>
                <w:b/>
                <w:color w:val="000000"/>
                <w:lang w:eastAsia="es-ES"/>
              </w:rPr>
            </w:pPr>
            <w:r>
              <w:rPr>
                <w:rFonts w:eastAsia="Times New Roman" w:cs="Times New Roman"/>
                <w:b/>
                <w:bCs/>
                <w:color w:val="000000"/>
                <w:sz w:val="24"/>
                <w:szCs w:val="24"/>
                <w:lang w:eastAsia="es-ES"/>
              </w:rPr>
              <w:t>PERSONA RESPONSABLE</w:t>
            </w:r>
          </w:p>
        </w:tc>
      </w:tr>
      <w:tr w:rsidR="00816E8E" w:rsidRPr="0007248D" w14:paraId="3F6FF5A2" w14:textId="77777777" w:rsidTr="006E3A4D">
        <w:trPr>
          <w:trHeight w:val="288"/>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ACB2C51" w14:textId="116671BF" w:rsidR="00816E8E" w:rsidRDefault="00816E8E" w:rsidP="00816E8E">
            <w:pPr>
              <w:spacing w:after="0" w:line="240" w:lineRule="auto"/>
              <w:rPr>
                <w:rFonts w:ascii="Calibri" w:eastAsia="Times New Roman" w:hAnsi="Calibri" w:cs="Times New Roman"/>
                <w:color w:val="000000"/>
                <w:lang w:eastAsia="es-ES"/>
              </w:rPr>
            </w:pPr>
            <w:proofErr w:type="spellStart"/>
            <w:r>
              <w:t>Resp</w:t>
            </w:r>
            <w:proofErr w:type="spellEnd"/>
            <w:r>
              <w:t>. Administración</w:t>
            </w:r>
          </w:p>
        </w:tc>
      </w:tr>
      <w:tr w:rsidR="00816E8E" w:rsidRPr="0007248D" w14:paraId="392CD781"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14:paraId="452F0DAF" w14:textId="3386667C" w:rsidR="00816E8E" w:rsidRPr="0007248D"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RECURSOS HUMANOS Y MATERIALES NECESARIOS</w:t>
            </w:r>
          </w:p>
        </w:tc>
      </w:tr>
      <w:tr w:rsidR="00816E8E" w:rsidRPr="0007248D" w14:paraId="22B685EC" w14:textId="77777777" w:rsidTr="006E3A4D">
        <w:trPr>
          <w:trHeight w:val="432"/>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08543D0B" w14:textId="68F5744C" w:rsidR="00816E8E" w:rsidRPr="0007248D" w:rsidRDefault="00816E8E" w:rsidP="00816E8E">
            <w:pPr>
              <w:spacing w:after="0" w:line="240" w:lineRule="auto"/>
              <w:rPr>
                <w:rFonts w:ascii="Calibri" w:eastAsia="Times New Roman" w:hAnsi="Calibri" w:cs="Times New Roman"/>
                <w:color w:val="000000"/>
                <w:lang w:eastAsia="es-ES"/>
              </w:rPr>
            </w:pPr>
            <w:r>
              <w:rPr>
                <w:rFonts w:eastAsia="Times New Roman" w:cs="Times New Roman"/>
                <w:color w:val="000000"/>
                <w:lang w:eastAsia="es-ES"/>
              </w:rPr>
              <w:t>Equipo humano designado por el Responsable, proveedores de Servicios de Selección y Reclutamiento, Contrataciones, Presupuesto en Formación</w:t>
            </w:r>
          </w:p>
        </w:tc>
      </w:tr>
    </w:tbl>
    <w:p w14:paraId="73971651" w14:textId="064027ED" w:rsidR="00A456EB" w:rsidRDefault="00A456EB">
      <w:pPr>
        <w:rPr>
          <w:rFonts w:eastAsia="Times New Roman" w:cs="Arial"/>
          <w:b/>
          <w:bCs/>
          <w:sz w:val="24"/>
          <w:lang w:eastAsia="es-ES"/>
        </w:rPr>
      </w:pPr>
      <w:r>
        <w:rPr>
          <w:rFonts w:eastAsia="Times New Roman" w:cs="Arial"/>
          <w:b/>
          <w:bCs/>
          <w:sz w:val="24"/>
          <w:lang w:eastAsia="es-ES"/>
        </w:rPr>
        <w:br w:type="page"/>
      </w:r>
    </w:p>
    <w:tbl>
      <w:tblPr>
        <w:tblW w:w="8865" w:type="dxa"/>
        <w:tblInd w:w="57" w:type="dxa"/>
        <w:tblCellMar>
          <w:left w:w="70" w:type="dxa"/>
          <w:right w:w="70" w:type="dxa"/>
        </w:tblCellMar>
        <w:tblLook w:val="04A0" w:firstRow="1" w:lastRow="0" w:firstColumn="1" w:lastColumn="0" w:noHBand="0" w:noVBand="1"/>
      </w:tblPr>
      <w:tblGrid>
        <w:gridCol w:w="4408"/>
        <w:gridCol w:w="4457"/>
      </w:tblGrid>
      <w:tr w:rsidR="0084650D" w:rsidRPr="0007248D" w14:paraId="6186496C"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bottom"/>
            <w:hideMark/>
          </w:tcPr>
          <w:p w14:paraId="45E0F0E5" w14:textId="77777777" w:rsidR="0084650D" w:rsidRPr="00A17A68" w:rsidRDefault="0084650D" w:rsidP="006E3A4D">
            <w:pPr>
              <w:spacing w:after="0" w:line="240" w:lineRule="auto"/>
              <w:rPr>
                <w:rFonts w:ascii="Calibri" w:eastAsia="Times New Roman" w:hAnsi="Calibri" w:cs="Times New Roman"/>
                <w:b/>
                <w:bCs/>
                <w:color w:val="FFFFFF" w:themeColor="background1"/>
                <w:sz w:val="24"/>
                <w:szCs w:val="24"/>
                <w:lang w:eastAsia="es-ES"/>
              </w:rPr>
            </w:pPr>
            <w:bookmarkStart w:id="15" w:name="_Hlk105264229"/>
            <w:r w:rsidRPr="00A17A68">
              <w:rPr>
                <w:rFonts w:ascii="Calibri" w:eastAsia="Times New Roman" w:hAnsi="Calibri" w:cs="Times New Roman"/>
                <w:b/>
                <w:bCs/>
                <w:color w:val="FFFFFF" w:themeColor="background1"/>
                <w:sz w:val="24"/>
                <w:szCs w:val="24"/>
                <w:lang w:eastAsia="es-ES"/>
              </w:rPr>
              <w:lastRenderedPageBreak/>
              <w:t>Medida nº5</w:t>
            </w:r>
          </w:p>
        </w:tc>
      </w:tr>
      <w:tr w:rsidR="0084650D" w:rsidRPr="0007248D" w14:paraId="71DBB9D9"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14:paraId="77BB91F7" w14:textId="77777777" w:rsidR="0084650D" w:rsidRPr="00C80266" w:rsidRDefault="0084650D" w:rsidP="006E3A4D">
            <w:pPr>
              <w:spacing w:after="0" w:line="240" w:lineRule="auto"/>
              <w:rPr>
                <w:rFonts w:ascii="Calibri" w:eastAsia="Times New Roman" w:hAnsi="Calibri" w:cs="Times New Roman"/>
                <w:b/>
                <w:bCs/>
                <w:color w:val="000000"/>
                <w:sz w:val="24"/>
                <w:szCs w:val="24"/>
                <w:lang w:eastAsia="es-ES"/>
              </w:rPr>
            </w:pPr>
            <w:r w:rsidRPr="00C80266">
              <w:rPr>
                <w:rFonts w:ascii="Calibri" w:eastAsia="Times New Roman" w:hAnsi="Calibri" w:cs="Times New Roman"/>
                <w:b/>
                <w:bCs/>
                <w:color w:val="000000"/>
                <w:sz w:val="24"/>
                <w:szCs w:val="24"/>
                <w:lang w:eastAsia="es-ES"/>
              </w:rPr>
              <w:t>ÁREA</w:t>
            </w:r>
          </w:p>
        </w:tc>
      </w:tr>
      <w:tr w:rsidR="00816E8E" w:rsidRPr="0007248D" w14:paraId="5D04E454" w14:textId="77777777" w:rsidTr="006E3A4D">
        <w:trPr>
          <w:trHeight w:val="324"/>
        </w:trPr>
        <w:tc>
          <w:tcPr>
            <w:tcW w:w="8865" w:type="dxa"/>
            <w:gridSpan w:val="2"/>
            <w:tcBorders>
              <w:top w:val="nil"/>
              <w:left w:val="single" w:sz="4" w:space="0" w:color="auto"/>
              <w:bottom w:val="single" w:sz="4" w:space="0" w:color="auto"/>
              <w:right w:val="single" w:sz="4" w:space="0" w:color="000000"/>
            </w:tcBorders>
            <w:shd w:val="clear" w:color="auto" w:fill="auto"/>
            <w:noWrap/>
            <w:vAlign w:val="center"/>
            <w:hideMark/>
          </w:tcPr>
          <w:p w14:paraId="1575A342" w14:textId="1C40E6F9" w:rsidR="00816E8E" w:rsidRPr="00C80266" w:rsidRDefault="00816E8E" w:rsidP="00816E8E">
            <w:pPr>
              <w:spacing w:after="0" w:line="240" w:lineRule="auto"/>
              <w:rPr>
                <w:rFonts w:ascii="Calibri" w:eastAsia="Times New Roman" w:hAnsi="Calibri" w:cs="Times New Roman"/>
                <w:b/>
                <w:bCs/>
                <w:color w:val="000000" w:themeColor="text1"/>
                <w:lang w:eastAsia="es-ES"/>
              </w:rPr>
            </w:pPr>
            <w:r>
              <w:rPr>
                <w:rFonts w:eastAsia="Times New Roman" w:cs="Times New Roman"/>
                <w:b/>
                <w:bCs/>
                <w:color w:val="000000" w:themeColor="text1"/>
                <w:sz w:val="24"/>
                <w:szCs w:val="24"/>
                <w:lang w:eastAsia="es-ES"/>
              </w:rPr>
              <w:t>CLASIFICACIÓN PROFESIONAL, RETRIBUCIONES Y ADUITORÍA RETRIBUTIVA</w:t>
            </w:r>
          </w:p>
        </w:tc>
      </w:tr>
      <w:tr w:rsidR="00816E8E" w:rsidRPr="0007248D" w14:paraId="7FE31206"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hideMark/>
          </w:tcPr>
          <w:p w14:paraId="1FB8640D" w14:textId="1B3173C4" w:rsidR="00816E8E" w:rsidRPr="00C80266"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MEDIDA</w:t>
            </w:r>
          </w:p>
        </w:tc>
      </w:tr>
      <w:tr w:rsidR="00816E8E" w:rsidRPr="0007248D" w14:paraId="78472F25" w14:textId="77777777" w:rsidTr="006E3A4D">
        <w:trPr>
          <w:trHeight w:val="588"/>
        </w:trPr>
        <w:tc>
          <w:tcPr>
            <w:tcW w:w="8865" w:type="dxa"/>
            <w:gridSpan w:val="2"/>
            <w:tcBorders>
              <w:top w:val="nil"/>
              <w:left w:val="single" w:sz="4" w:space="0" w:color="auto"/>
              <w:bottom w:val="single" w:sz="4" w:space="0" w:color="auto"/>
              <w:right w:val="single" w:sz="4" w:space="0" w:color="000000"/>
            </w:tcBorders>
            <w:shd w:val="clear" w:color="auto" w:fill="auto"/>
            <w:noWrap/>
            <w:vAlign w:val="center"/>
            <w:hideMark/>
          </w:tcPr>
          <w:p w14:paraId="45375F13" w14:textId="63E68214" w:rsidR="00816E8E" w:rsidRPr="00842F95" w:rsidRDefault="00816E8E" w:rsidP="00816E8E">
            <w:pPr>
              <w:spacing w:after="0" w:line="240" w:lineRule="auto"/>
              <w:rPr>
                <w:rFonts w:ascii="Calibri" w:eastAsia="Times New Roman" w:hAnsi="Calibri" w:cs="Times New Roman"/>
                <w:b/>
                <w:bCs/>
                <w:color w:val="000000"/>
                <w:highlight w:val="yellow"/>
                <w:lang w:eastAsia="es-ES"/>
              </w:rPr>
            </w:pPr>
            <w:r>
              <w:rPr>
                <w:rFonts w:eastAsia="Times New Roman" w:cs="Times New Roman"/>
                <w:bCs/>
                <w:color w:val="000000"/>
                <w:sz w:val="24"/>
                <w:szCs w:val="24"/>
                <w:lang w:eastAsia="es-ES"/>
              </w:rPr>
              <w:t>REVISAR LOS CONCEPTOS SALARIALES DEL REGISTRO SALARIAL COMO COMPLEMENTOS SALARIALES DEL REGISTRO SALARIAL. IDENTIFICAR DENTRO DEL REGISTRO SALARIAL LAS HORAS/JORNADA POR PUESTO</w:t>
            </w:r>
          </w:p>
        </w:tc>
      </w:tr>
      <w:tr w:rsidR="00816E8E" w:rsidRPr="0007248D" w14:paraId="3EF89ED3" w14:textId="77777777" w:rsidTr="006E3A4D">
        <w:trPr>
          <w:trHeight w:val="400"/>
        </w:trPr>
        <w:tc>
          <w:tcPr>
            <w:tcW w:w="8865" w:type="dxa"/>
            <w:gridSpan w:val="2"/>
            <w:tcBorders>
              <w:top w:val="nil"/>
              <w:left w:val="single" w:sz="4" w:space="0" w:color="auto"/>
              <w:bottom w:val="single" w:sz="4" w:space="0" w:color="auto"/>
              <w:right w:val="single" w:sz="4" w:space="0" w:color="000000"/>
            </w:tcBorders>
            <w:shd w:val="clear" w:color="auto" w:fill="D9D9D9" w:themeFill="background1" w:themeFillShade="D9"/>
            <w:noWrap/>
            <w:vAlign w:val="center"/>
            <w:hideMark/>
          </w:tcPr>
          <w:p w14:paraId="5DE89713" w14:textId="6640E181" w:rsidR="00816E8E" w:rsidRPr="00C80266" w:rsidRDefault="00816E8E" w:rsidP="00816E8E">
            <w:pPr>
              <w:spacing w:after="0" w:line="240" w:lineRule="auto"/>
              <w:rPr>
                <w:rFonts w:ascii="Calibri" w:eastAsia="Times New Roman" w:hAnsi="Calibri" w:cs="Times New Roman"/>
                <w:b/>
                <w:bCs/>
                <w:color w:val="000000"/>
                <w:lang w:eastAsia="es-ES"/>
              </w:rPr>
            </w:pPr>
            <w:r>
              <w:rPr>
                <w:rFonts w:eastAsia="Times New Roman" w:cs="Times New Roman"/>
                <w:b/>
                <w:bCs/>
                <w:color w:val="000000"/>
                <w:sz w:val="24"/>
                <w:szCs w:val="24"/>
                <w:lang w:eastAsia="es-ES"/>
              </w:rPr>
              <w:t>OBJETIVO QUE PERSIGUE</w:t>
            </w:r>
          </w:p>
        </w:tc>
      </w:tr>
      <w:tr w:rsidR="00816E8E" w:rsidRPr="0007248D" w14:paraId="3F0B3319" w14:textId="77777777" w:rsidTr="006E3A4D">
        <w:trPr>
          <w:trHeight w:val="419"/>
        </w:trPr>
        <w:tc>
          <w:tcPr>
            <w:tcW w:w="8865" w:type="dxa"/>
            <w:gridSpan w:val="2"/>
            <w:tcBorders>
              <w:top w:val="nil"/>
              <w:left w:val="single" w:sz="4" w:space="0" w:color="auto"/>
              <w:bottom w:val="single" w:sz="4" w:space="0" w:color="auto"/>
              <w:right w:val="single" w:sz="4" w:space="0" w:color="000000"/>
            </w:tcBorders>
            <w:shd w:val="clear" w:color="auto" w:fill="auto"/>
            <w:noWrap/>
            <w:vAlign w:val="center"/>
            <w:hideMark/>
          </w:tcPr>
          <w:p w14:paraId="4DB3E7CA" w14:textId="77777777" w:rsidR="00816E8E" w:rsidRDefault="00816E8E" w:rsidP="00816E8E">
            <w:pPr>
              <w:widowControl w:val="0"/>
              <w:spacing w:after="0" w:line="240" w:lineRule="auto"/>
              <w:ind w:left="-1"/>
              <w:rPr>
                <w:rFonts w:eastAsia="Times New Roman" w:cs="Arial"/>
                <w:b/>
                <w:sz w:val="24"/>
                <w:lang w:eastAsia="es-ES"/>
              </w:rPr>
            </w:pPr>
            <w:r>
              <w:rPr>
                <w:rFonts w:eastAsia="Times New Roman" w:cs="Arial"/>
                <w:b/>
                <w:sz w:val="24"/>
                <w:lang w:eastAsia="es-ES"/>
              </w:rPr>
              <w:t>Conseguir que no existan brechas de más del 25 % entre los Complementos de los Puesto de Trabajo para puestos dentro del mismo rango de valoración</w:t>
            </w:r>
          </w:p>
          <w:p w14:paraId="09D01E3B" w14:textId="77777777" w:rsidR="00816E8E" w:rsidRDefault="00816E8E" w:rsidP="00816E8E">
            <w:pPr>
              <w:widowControl w:val="0"/>
              <w:spacing w:after="0" w:line="240" w:lineRule="auto"/>
              <w:ind w:left="-1"/>
              <w:rPr>
                <w:rFonts w:eastAsia="Times New Roman" w:cs="Arial"/>
                <w:bCs/>
                <w:sz w:val="24"/>
                <w:lang w:eastAsia="es-ES"/>
              </w:rPr>
            </w:pPr>
            <w:r>
              <w:rPr>
                <w:rFonts w:eastAsia="Times New Roman" w:cs="Arial"/>
                <w:bCs/>
                <w:sz w:val="24"/>
                <w:lang w:eastAsia="es-ES"/>
              </w:rPr>
              <w:t>Velar porque el sistema retributivo no contemple ningún tipo de discriminación por razón de género.</w:t>
            </w:r>
          </w:p>
          <w:p w14:paraId="10247BDA" w14:textId="77777777" w:rsidR="00816E8E" w:rsidRDefault="00816E8E" w:rsidP="00816E8E">
            <w:pPr>
              <w:widowControl w:val="0"/>
              <w:spacing w:after="0" w:line="240" w:lineRule="auto"/>
              <w:ind w:left="-1"/>
              <w:rPr>
                <w:rFonts w:eastAsia="Times New Roman" w:cs="Arial"/>
                <w:bCs/>
                <w:sz w:val="24"/>
                <w:lang w:eastAsia="es-ES"/>
              </w:rPr>
            </w:pPr>
            <w:r>
              <w:rPr>
                <w:rFonts w:eastAsia="Times New Roman" w:cs="Arial"/>
                <w:bCs/>
                <w:sz w:val="24"/>
                <w:lang w:eastAsia="es-ES"/>
              </w:rPr>
              <w:t>Garantizar la ausencia de la discriminación de género que se pueda derivar de las condiciones de la formación impartida a hombres y mujeres.</w:t>
            </w:r>
          </w:p>
          <w:p w14:paraId="62B0196F" w14:textId="77777777" w:rsidR="00816E8E" w:rsidRDefault="00816E8E" w:rsidP="00816E8E">
            <w:pPr>
              <w:widowControl w:val="0"/>
              <w:spacing w:after="0" w:line="240" w:lineRule="auto"/>
              <w:ind w:left="-1"/>
              <w:rPr>
                <w:rFonts w:eastAsia="Times New Roman" w:cs="Arial"/>
                <w:bCs/>
                <w:sz w:val="24"/>
                <w:lang w:eastAsia="es-ES"/>
              </w:rPr>
            </w:pPr>
            <w:r>
              <w:rPr>
                <w:rFonts w:eastAsia="Times New Roman" w:cs="Arial"/>
                <w:bCs/>
                <w:sz w:val="24"/>
                <w:lang w:eastAsia="es-ES"/>
              </w:rPr>
              <w:t>Eliminar cualquier tipo de criterio discriminatorio por razón de género que pueda introducirse en los procesos de promoción de personal.</w:t>
            </w:r>
          </w:p>
          <w:p w14:paraId="4D4DDC59" w14:textId="18CC9CDB" w:rsidR="00816E8E" w:rsidRPr="00C80266" w:rsidRDefault="00816E8E" w:rsidP="00816E8E">
            <w:pPr>
              <w:spacing w:after="0" w:line="240" w:lineRule="auto"/>
              <w:ind w:left="-1"/>
              <w:rPr>
                <w:rFonts w:eastAsia="Times New Roman" w:cs="Arial"/>
                <w:bCs/>
                <w:sz w:val="24"/>
                <w:lang w:eastAsia="es-ES"/>
              </w:rPr>
            </w:pPr>
            <w:r>
              <w:rPr>
                <w:rFonts w:eastAsia="Times New Roman" w:cs="Arial"/>
                <w:bCs/>
                <w:sz w:val="24"/>
                <w:lang w:eastAsia="es-ES"/>
              </w:rPr>
              <w:t>Trabajar por la eliminación de la segregación horizontal y vertical.</w:t>
            </w:r>
          </w:p>
        </w:tc>
      </w:tr>
      <w:tr w:rsidR="00816E8E" w:rsidRPr="0007248D" w14:paraId="3A58B9F7"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14:paraId="2BB42E16" w14:textId="28DD0FCC" w:rsidR="00816E8E" w:rsidRPr="00C80266"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PLAZO DE EJECUCIÓN</w:t>
            </w:r>
          </w:p>
        </w:tc>
      </w:tr>
      <w:tr w:rsidR="00816E8E" w:rsidRPr="0007248D" w14:paraId="3F79532F" w14:textId="77777777" w:rsidTr="006E3A4D">
        <w:trPr>
          <w:trHeight w:val="336"/>
        </w:trPr>
        <w:tc>
          <w:tcPr>
            <w:tcW w:w="4408" w:type="dxa"/>
            <w:tcBorders>
              <w:top w:val="single" w:sz="4" w:space="0" w:color="auto"/>
              <w:left w:val="single" w:sz="4" w:space="0" w:color="auto"/>
              <w:bottom w:val="single" w:sz="4" w:space="0" w:color="auto"/>
              <w:right w:val="single" w:sz="4" w:space="0" w:color="000000"/>
            </w:tcBorders>
            <w:shd w:val="clear" w:color="000000" w:fill="FFFFFF"/>
            <w:noWrap/>
            <w:hideMark/>
          </w:tcPr>
          <w:p w14:paraId="78E30681" w14:textId="6204D56B" w:rsidR="00816E8E" w:rsidRPr="00C80266" w:rsidRDefault="00816E8E" w:rsidP="00816E8E">
            <w:pPr>
              <w:spacing w:after="0" w:line="240" w:lineRule="auto"/>
              <w:rPr>
                <w:rFonts w:ascii="Calibri" w:eastAsia="Times New Roman" w:hAnsi="Calibri" w:cs="Times New Roman"/>
                <w:color w:val="000000"/>
                <w:lang w:eastAsia="es-ES"/>
              </w:rPr>
            </w:pPr>
            <w:r>
              <w:rPr>
                <w:rFonts w:eastAsia="Times New Roman" w:cs="Times New Roman"/>
                <w:color w:val="000000"/>
                <w:lang w:eastAsia="es-ES"/>
              </w:rPr>
              <w:t>Fecha inicio: 01/06/2023</w:t>
            </w:r>
          </w:p>
        </w:tc>
        <w:tc>
          <w:tcPr>
            <w:tcW w:w="4457" w:type="dxa"/>
            <w:tcBorders>
              <w:top w:val="nil"/>
              <w:left w:val="nil"/>
              <w:bottom w:val="single" w:sz="4" w:space="0" w:color="auto"/>
              <w:right w:val="single" w:sz="4" w:space="0" w:color="auto"/>
            </w:tcBorders>
            <w:shd w:val="clear" w:color="000000" w:fill="FFFFFF"/>
            <w:noWrap/>
            <w:hideMark/>
          </w:tcPr>
          <w:p w14:paraId="387D7188" w14:textId="6DE01AE5" w:rsidR="00816E8E" w:rsidRPr="00C80266" w:rsidRDefault="00816E8E" w:rsidP="00816E8E">
            <w:pPr>
              <w:spacing w:after="0" w:line="240" w:lineRule="auto"/>
              <w:rPr>
                <w:rFonts w:ascii="Calibri" w:eastAsia="Times New Roman" w:hAnsi="Calibri" w:cs="Times New Roman"/>
                <w:color w:val="000000"/>
                <w:lang w:eastAsia="es-ES"/>
              </w:rPr>
            </w:pPr>
            <w:r>
              <w:rPr>
                <w:rFonts w:eastAsia="Times New Roman" w:cs="Times New Roman"/>
                <w:color w:val="000000"/>
                <w:lang w:eastAsia="es-ES"/>
              </w:rPr>
              <w:t>Fecha inicio: 01/06/2024</w:t>
            </w:r>
          </w:p>
        </w:tc>
      </w:tr>
      <w:tr w:rsidR="00816E8E" w:rsidRPr="0007248D" w14:paraId="3C8E2D60"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14:paraId="2C7917AE" w14:textId="3482BDA5" w:rsidR="00816E8E" w:rsidRPr="00C80266"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DESCRIPCIÓN DE LA MEDIDA</w:t>
            </w:r>
          </w:p>
        </w:tc>
      </w:tr>
      <w:tr w:rsidR="00816E8E" w:rsidRPr="0007248D" w14:paraId="15847702" w14:textId="77777777" w:rsidTr="006E3A4D">
        <w:trPr>
          <w:trHeight w:val="576"/>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tcPr>
          <w:p w14:paraId="356F9A6F" w14:textId="4FCF8AF2" w:rsidR="00816E8E" w:rsidRPr="00C80266" w:rsidRDefault="00816E8E" w:rsidP="00816E8E">
            <w:pPr>
              <w:spacing w:after="0" w:line="240" w:lineRule="auto"/>
              <w:rPr>
                <w:rFonts w:ascii="Calibri" w:eastAsia="Times New Roman" w:hAnsi="Calibri" w:cs="Times New Roman"/>
                <w:color w:val="000000"/>
                <w:lang w:eastAsia="es-ES"/>
              </w:rPr>
            </w:pPr>
            <w:r>
              <w:rPr>
                <w:rFonts w:eastAsia="Times New Roman" w:cs="Times New Roman"/>
                <w:color w:val="000000"/>
                <w:lang w:eastAsia="es-ES"/>
              </w:rPr>
              <w:t>Revisar las nóminas de los Puestos de Trabajo realizados comprobar que los complementos salariales se ponen correctamente</w:t>
            </w:r>
          </w:p>
        </w:tc>
      </w:tr>
      <w:tr w:rsidR="00816E8E" w:rsidRPr="0007248D" w14:paraId="57EEDCF3" w14:textId="77777777" w:rsidTr="006E3A4D">
        <w:trPr>
          <w:trHeight w:val="576"/>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tcPr>
          <w:p w14:paraId="15D643AC" w14:textId="313C1455" w:rsidR="00816E8E" w:rsidRPr="00305E1F" w:rsidRDefault="00816E8E" w:rsidP="00816E8E">
            <w:pPr>
              <w:spacing w:after="0" w:line="240" w:lineRule="auto"/>
              <w:rPr>
                <w:rFonts w:ascii="Calibri" w:eastAsia="Times New Roman" w:hAnsi="Calibri" w:cs="Times New Roman"/>
                <w:color w:val="000000"/>
                <w:highlight w:val="yellow"/>
                <w:lang w:eastAsia="es-ES"/>
              </w:rPr>
            </w:pPr>
          </w:p>
        </w:tc>
      </w:tr>
      <w:tr w:rsidR="00816E8E" w:rsidRPr="0007248D" w14:paraId="52286A87"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14:paraId="019F2A5A" w14:textId="22383D5A" w:rsidR="00816E8E" w:rsidRPr="0007248D"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INDICADOR DE SEGUIMIENTO</w:t>
            </w:r>
          </w:p>
        </w:tc>
      </w:tr>
      <w:tr w:rsidR="00816E8E" w:rsidRPr="0007248D" w14:paraId="4EA68809" w14:textId="77777777" w:rsidTr="006E3A4D">
        <w:trPr>
          <w:trHeight w:val="288"/>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738BA0D9" w14:textId="401819EE" w:rsidR="00816E8E" w:rsidRPr="00671128" w:rsidRDefault="00816E8E">
            <w:pPr>
              <w:pStyle w:val="Prrafodelista"/>
              <w:numPr>
                <w:ilvl w:val="0"/>
                <w:numId w:val="67"/>
              </w:numPr>
              <w:suppressAutoHyphens/>
              <w:spacing w:after="0" w:line="240" w:lineRule="auto"/>
              <w:contextualSpacing w:val="0"/>
              <w:rPr>
                <w:rFonts w:ascii="Calibri" w:eastAsia="Times New Roman" w:hAnsi="Calibri" w:cs="Times New Roman"/>
                <w:color w:val="000000"/>
                <w:lang w:eastAsia="es-ES"/>
              </w:rPr>
            </w:pPr>
            <w:r>
              <w:rPr>
                <w:rFonts w:eastAsia="Times New Roman" w:cs="Times New Roman"/>
                <w:color w:val="000000"/>
                <w:lang w:eastAsia="es-ES"/>
              </w:rPr>
              <w:t>Unidades de Brechas sin justificar</w:t>
            </w:r>
          </w:p>
        </w:tc>
      </w:tr>
      <w:tr w:rsidR="00816E8E" w:rsidRPr="0007248D" w14:paraId="38C8B241" w14:textId="77777777" w:rsidTr="006E3A4D">
        <w:trPr>
          <w:trHeight w:val="288"/>
        </w:trPr>
        <w:tc>
          <w:tcPr>
            <w:tcW w:w="8865"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hideMark/>
          </w:tcPr>
          <w:p w14:paraId="65BDADFD" w14:textId="70B4530B" w:rsidR="00816E8E" w:rsidRPr="009D4B4A" w:rsidRDefault="00816E8E" w:rsidP="00816E8E">
            <w:pPr>
              <w:spacing w:after="0" w:line="240" w:lineRule="auto"/>
              <w:rPr>
                <w:rFonts w:ascii="Calibri" w:eastAsia="Times New Roman" w:hAnsi="Calibri" w:cs="Times New Roman"/>
                <w:b/>
                <w:color w:val="000000"/>
                <w:lang w:eastAsia="es-ES"/>
              </w:rPr>
            </w:pPr>
            <w:r>
              <w:rPr>
                <w:rFonts w:eastAsia="Times New Roman" w:cs="Times New Roman"/>
                <w:b/>
                <w:bCs/>
                <w:color w:val="000000"/>
                <w:sz w:val="24"/>
                <w:szCs w:val="24"/>
                <w:lang w:eastAsia="es-ES"/>
              </w:rPr>
              <w:t>PERSONA RESPONSABLE</w:t>
            </w:r>
          </w:p>
        </w:tc>
      </w:tr>
      <w:tr w:rsidR="00816E8E" w:rsidRPr="0007248D" w14:paraId="5B42163E" w14:textId="77777777" w:rsidTr="006E3A4D">
        <w:trPr>
          <w:trHeight w:val="288"/>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066B3E4F" w14:textId="25630C3F" w:rsidR="00816E8E" w:rsidRDefault="00816E8E" w:rsidP="00816E8E">
            <w:pPr>
              <w:spacing w:after="0" w:line="240" w:lineRule="auto"/>
              <w:rPr>
                <w:rFonts w:ascii="Calibri" w:eastAsia="Times New Roman" w:hAnsi="Calibri" w:cs="Times New Roman"/>
                <w:color w:val="000000"/>
                <w:lang w:eastAsia="es-ES"/>
              </w:rPr>
            </w:pPr>
            <w:r>
              <w:rPr>
                <w:rFonts w:eastAsia="Times New Roman" w:cs="Times New Roman"/>
                <w:color w:val="000000"/>
                <w:lang w:eastAsia="es-ES"/>
              </w:rPr>
              <w:t>Responsable de Administración</w:t>
            </w:r>
          </w:p>
        </w:tc>
      </w:tr>
      <w:tr w:rsidR="00816E8E" w:rsidRPr="0007248D" w14:paraId="197EFA5A"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14:paraId="115C358C" w14:textId="2B745212" w:rsidR="00816E8E" w:rsidRPr="0007248D"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RECURSOS HUMANOS Y MATERIALES NECESARIOS</w:t>
            </w:r>
          </w:p>
        </w:tc>
      </w:tr>
      <w:tr w:rsidR="00816E8E" w:rsidRPr="0007248D" w14:paraId="31572616" w14:textId="77777777" w:rsidTr="006E3A4D">
        <w:trPr>
          <w:trHeight w:val="432"/>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66D5AD8B" w14:textId="77777777" w:rsidR="00816E8E" w:rsidRDefault="00816E8E" w:rsidP="00816E8E">
            <w:pPr>
              <w:widowControl w:val="0"/>
              <w:spacing w:after="0" w:line="240" w:lineRule="auto"/>
              <w:rPr>
                <w:rFonts w:ascii="Calibri" w:eastAsia="Times New Roman" w:hAnsi="Calibri" w:cs="Times New Roman"/>
                <w:color w:val="000000"/>
                <w:lang w:eastAsia="es-ES"/>
              </w:rPr>
            </w:pPr>
            <w:r>
              <w:rPr>
                <w:rFonts w:eastAsia="Times New Roman" w:cs="Times New Roman"/>
                <w:color w:val="000000"/>
                <w:lang w:eastAsia="es-ES"/>
              </w:rPr>
              <w:t>Equipo humano designado por el Responsable,</w:t>
            </w:r>
          </w:p>
          <w:p w14:paraId="22C9C354" w14:textId="2E6FA289" w:rsidR="00816E8E" w:rsidRPr="0007248D" w:rsidRDefault="00816E8E" w:rsidP="00816E8E">
            <w:pPr>
              <w:spacing w:after="0" w:line="240" w:lineRule="auto"/>
              <w:rPr>
                <w:rFonts w:ascii="Calibri" w:eastAsia="Times New Roman" w:hAnsi="Calibri" w:cs="Times New Roman"/>
                <w:color w:val="000000"/>
                <w:lang w:eastAsia="es-ES"/>
              </w:rPr>
            </w:pPr>
            <w:r>
              <w:rPr>
                <w:rFonts w:eastAsia="Times New Roman" w:cs="Times New Roman"/>
                <w:color w:val="000000"/>
                <w:lang w:eastAsia="es-ES"/>
              </w:rPr>
              <w:t>Adaptación aplicación informática del programa de gestión de nóminas</w:t>
            </w:r>
          </w:p>
        </w:tc>
      </w:tr>
      <w:bookmarkEnd w:id="15"/>
    </w:tbl>
    <w:p w14:paraId="6648645F" w14:textId="023F6FF9" w:rsidR="00A456EB" w:rsidRDefault="00A456EB">
      <w:pPr>
        <w:rPr>
          <w:rFonts w:eastAsia="Times New Roman" w:cs="Arial"/>
          <w:b/>
          <w:bCs/>
          <w:sz w:val="24"/>
          <w:lang w:eastAsia="es-ES"/>
        </w:rPr>
      </w:pPr>
      <w:r>
        <w:rPr>
          <w:rFonts w:eastAsia="Times New Roman" w:cs="Arial"/>
          <w:b/>
          <w:bCs/>
          <w:sz w:val="24"/>
          <w:lang w:eastAsia="es-ES"/>
        </w:rPr>
        <w:br w:type="page"/>
      </w:r>
    </w:p>
    <w:tbl>
      <w:tblPr>
        <w:tblW w:w="8865" w:type="dxa"/>
        <w:tblInd w:w="57" w:type="dxa"/>
        <w:tblCellMar>
          <w:left w:w="70" w:type="dxa"/>
          <w:right w:w="70" w:type="dxa"/>
        </w:tblCellMar>
        <w:tblLook w:val="04A0" w:firstRow="1" w:lastRow="0" w:firstColumn="1" w:lastColumn="0" w:noHBand="0" w:noVBand="1"/>
      </w:tblPr>
      <w:tblGrid>
        <w:gridCol w:w="4408"/>
        <w:gridCol w:w="4457"/>
      </w:tblGrid>
      <w:tr w:rsidR="00B24669" w:rsidRPr="0007248D" w14:paraId="5DC145E2"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bottom"/>
            <w:hideMark/>
          </w:tcPr>
          <w:p w14:paraId="0D6E5BB7" w14:textId="77777777" w:rsidR="00B24669" w:rsidRPr="00AE4D98" w:rsidRDefault="00B24669" w:rsidP="006E3A4D">
            <w:pPr>
              <w:spacing w:after="0" w:line="240" w:lineRule="auto"/>
              <w:rPr>
                <w:rFonts w:ascii="Calibri" w:eastAsia="Times New Roman" w:hAnsi="Calibri" w:cs="Times New Roman"/>
                <w:b/>
                <w:bCs/>
                <w:color w:val="FFFFFF" w:themeColor="background1"/>
                <w:sz w:val="24"/>
                <w:szCs w:val="24"/>
                <w:lang w:eastAsia="es-ES"/>
              </w:rPr>
            </w:pPr>
            <w:r>
              <w:rPr>
                <w:rFonts w:eastAsia="Times New Roman" w:cs="Arial"/>
                <w:b/>
                <w:bCs/>
                <w:color w:val="FF0000"/>
                <w:lang w:eastAsia="es-ES"/>
              </w:rPr>
              <w:lastRenderedPageBreak/>
              <w:br w:type="page"/>
            </w:r>
            <w:r w:rsidRPr="00AE4D98">
              <w:rPr>
                <w:rFonts w:ascii="Calibri" w:eastAsia="Times New Roman" w:hAnsi="Calibri" w:cs="Times New Roman"/>
                <w:b/>
                <w:bCs/>
                <w:color w:val="FFFFFF" w:themeColor="background1"/>
                <w:sz w:val="24"/>
                <w:szCs w:val="24"/>
                <w:lang w:eastAsia="es-ES"/>
              </w:rPr>
              <w:t>Medida nº</w:t>
            </w:r>
            <w:r>
              <w:rPr>
                <w:rFonts w:ascii="Calibri" w:eastAsia="Times New Roman" w:hAnsi="Calibri" w:cs="Times New Roman"/>
                <w:b/>
                <w:bCs/>
                <w:color w:val="FFFFFF" w:themeColor="background1"/>
                <w:sz w:val="24"/>
                <w:szCs w:val="24"/>
                <w:lang w:eastAsia="es-ES"/>
              </w:rPr>
              <w:t>6</w:t>
            </w:r>
          </w:p>
        </w:tc>
      </w:tr>
      <w:tr w:rsidR="00B24669" w:rsidRPr="0007248D" w14:paraId="3422DEC8"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14:paraId="5AA2D71A" w14:textId="77777777" w:rsidR="00B24669" w:rsidRPr="0007248D" w:rsidRDefault="00B24669" w:rsidP="006E3A4D">
            <w:pPr>
              <w:spacing w:after="0" w:line="240" w:lineRule="auto"/>
              <w:rPr>
                <w:rFonts w:ascii="Calibri" w:eastAsia="Times New Roman" w:hAnsi="Calibri" w:cs="Times New Roman"/>
                <w:b/>
                <w:bCs/>
                <w:color w:val="000000"/>
                <w:sz w:val="24"/>
                <w:szCs w:val="24"/>
                <w:lang w:eastAsia="es-ES"/>
              </w:rPr>
            </w:pPr>
            <w:r>
              <w:rPr>
                <w:rFonts w:ascii="Calibri" w:eastAsia="Times New Roman" w:hAnsi="Calibri" w:cs="Times New Roman"/>
                <w:b/>
                <w:bCs/>
                <w:color w:val="000000"/>
                <w:sz w:val="24"/>
                <w:szCs w:val="24"/>
                <w:lang w:eastAsia="es-ES"/>
              </w:rPr>
              <w:t>ÁREA</w:t>
            </w:r>
          </w:p>
        </w:tc>
      </w:tr>
      <w:tr w:rsidR="00816E8E" w:rsidRPr="0007248D" w14:paraId="2251A6A2" w14:textId="77777777" w:rsidTr="006E3A4D">
        <w:trPr>
          <w:trHeight w:val="324"/>
        </w:trPr>
        <w:tc>
          <w:tcPr>
            <w:tcW w:w="8865" w:type="dxa"/>
            <w:gridSpan w:val="2"/>
            <w:tcBorders>
              <w:top w:val="nil"/>
              <w:left w:val="single" w:sz="4" w:space="0" w:color="auto"/>
              <w:bottom w:val="single" w:sz="4" w:space="0" w:color="auto"/>
              <w:right w:val="single" w:sz="4" w:space="0" w:color="000000"/>
            </w:tcBorders>
            <w:shd w:val="clear" w:color="auto" w:fill="auto"/>
            <w:noWrap/>
            <w:vAlign w:val="center"/>
            <w:hideMark/>
          </w:tcPr>
          <w:p w14:paraId="38C96C6F" w14:textId="0EDEE1BD" w:rsidR="00816E8E" w:rsidRPr="00153B3E" w:rsidRDefault="00816E8E" w:rsidP="00816E8E">
            <w:pPr>
              <w:spacing w:after="0" w:line="240" w:lineRule="auto"/>
              <w:rPr>
                <w:rFonts w:ascii="Calibri" w:eastAsia="Times New Roman" w:hAnsi="Calibri" w:cs="Times New Roman"/>
                <w:b/>
                <w:bCs/>
                <w:lang w:eastAsia="es-ES"/>
              </w:rPr>
            </w:pPr>
            <w:r>
              <w:rPr>
                <w:rFonts w:eastAsia="Times New Roman" w:cs="Times New Roman"/>
                <w:b/>
                <w:bCs/>
                <w:sz w:val="24"/>
                <w:szCs w:val="24"/>
                <w:lang w:eastAsia="es-ES"/>
              </w:rPr>
              <w:t>FORMACION DEL PERSONAL</w:t>
            </w:r>
          </w:p>
        </w:tc>
      </w:tr>
      <w:tr w:rsidR="00816E8E" w:rsidRPr="0007248D" w14:paraId="09EE5D70"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hideMark/>
          </w:tcPr>
          <w:p w14:paraId="31725331" w14:textId="2B6E3F8E" w:rsidR="00816E8E" w:rsidRPr="0007248D"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MEDIDA</w:t>
            </w:r>
          </w:p>
        </w:tc>
      </w:tr>
      <w:tr w:rsidR="00816E8E" w:rsidRPr="0007248D" w14:paraId="015FB2A5" w14:textId="77777777" w:rsidTr="006E3A4D">
        <w:trPr>
          <w:trHeight w:val="588"/>
        </w:trPr>
        <w:tc>
          <w:tcPr>
            <w:tcW w:w="8865" w:type="dxa"/>
            <w:gridSpan w:val="2"/>
            <w:tcBorders>
              <w:top w:val="nil"/>
              <w:left w:val="single" w:sz="4" w:space="0" w:color="auto"/>
              <w:bottom w:val="single" w:sz="4" w:space="0" w:color="auto"/>
              <w:right w:val="single" w:sz="4" w:space="0" w:color="000000"/>
            </w:tcBorders>
            <w:shd w:val="clear" w:color="auto" w:fill="auto"/>
            <w:noWrap/>
            <w:vAlign w:val="center"/>
            <w:hideMark/>
          </w:tcPr>
          <w:p w14:paraId="188354FA" w14:textId="05EBE1BD" w:rsidR="00816E8E" w:rsidRPr="0007248D" w:rsidRDefault="00816E8E" w:rsidP="00816E8E">
            <w:pPr>
              <w:spacing w:after="0" w:line="240" w:lineRule="auto"/>
              <w:rPr>
                <w:rFonts w:ascii="Calibri" w:eastAsia="Times New Roman" w:hAnsi="Calibri" w:cs="Times New Roman"/>
                <w:b/>
                <w:bCs/>
                <w:color w:val="000000"/>
                <w:lang w:eastAsia="es-ES"/>
              </w:rPr>
            </w:pPr>
            <w:r>
              <w:rPr>
                <w:rFonts w:eastAsia="Times New Roman" w:cs="Times New Roman"/>
                <w:color w:val="000000"/>
                <w:sz w:val="24"/>
                <w:szCs w:val="24"/>
                <w:lang w:eastAsia="es-ES"/>
              </w:rPr>
              <w:t>IMPARTIR FORMACIÓN A LA PLANTILLA EN MATERIA DE IGUALDAD</w:t>
            </w:r>
          </w:p>
        </w:tc>
      </w:tr>
      <w:tr w:rsidR="00816E8E" w:rsidRPr="0007248D" w14:paraId="104A8035" w14:textId="77777777" w:rsidTr="006E3A4D">
        <w:trPr>
          <w:trHeight w:val="400"/>
        </w:trPr>
        <w:tc>
          <w:tcPr>
            <w:tcW w:w="8865" w:type="dxa"/>
            <w:gridSpan w:val="2"/>
            <w:tcBorders>
              <w:top w:val="nil"/>
              <w:left w:val="single" w:sz="4" w:space="0" w:color="auto"/>
              <w:bottom w:val="single" w:sz="4" w:space="0" w:color="auto"/>
              <w:right w:val="single" w:sz="4" w:space="0" w:color="000000"/>
            </w:tcBorders>
            <w:shd w:val="clear" w:color="auto" w:fill="D9D9D9" w:themeFill="background1" w:themeFillShade="D9"/>
            <w:noWrap/>
            <w:vAlign w:val="center"/>
            <w:hideMark/>
          </w:tcPr>
          <w:p w14:paraId="4F5523C8" w14:textId="3C3ECF97" w:rsidR="00816E8E" w:rsidRPr="00632464" w:rsidRDefault="00816E8E" w:rsidP="00816E8E">
            <w:pPr>
              <w:spacing w:after="0" w:line="240" w:lineRule="auto"/>
              <w:rPr>
                <w:rFonts w:ascii="Calibri" w:eastAsia="Times New Roman" w:hAnsi="Calibri" w:cs="Times New Roman"/>
                <w:b/>
                <w:bCs/>
                <w:color w:val="000000"/>
                <w:lang w:eastAsia="es-ES"/>
              </w:rPr>
            </w:pPr>
            <w:r>
              <w:rPr>
                <w:rFonts w:eastAsia="Times New Roman" w:cs="Times New Roman"/>
                <w:b/>
                <w:bCs/>
                <w:color w:val="000000"/>
                <w:sz w:val="24"/>
                <w:szCs w:val="24"/>
                <w:lang w:eastAsia="es-ES"/>
              </w:rPr>
              <w:t>OBJETIVO QUE PERSIGUE</w:t>
            </w:r>
          </w:p>
        </w:tc>
      </w:tr>
      <w:tr w:rsidR="00816E8E" w:rsidRPr="0007248D" w14:paraId="63EA2BCD" w14:textId="77777777" w:rsidTr="006E3A4D">
        <w:trPr>
          <w:trHeight w:val="419"/>
        </w:trPr>
        <w:tc>
          <w:tcPr>
            <w:tcW w:w="8865" w:type="dxa"/>
            <w:gridSpan w:val="2"/>
            <w:tcBorders>
              <w:top w:val="nil"/>
              <w:left w:val="single" w:sz="4" w:space="0" w:color="auto"/>
              <w:bottom w:val="single" w:sz="4" w:space="0" w:color="auto"/>
              <w:right w:val="single" w:sz="4" w:space="0" w:color="000000"/>
            </w:tcBorders>
            <w:shd w:val="clear" w:color="auto" w:fill="auto"/>
            <w:noWrap/>
            <w:vAlign w:val="center"/>
            <w:hideMark/>
          </w:tcPr>
          <w:p w14:paraId="50AEB63C" w14:textId="77777777" w:rsidR="00816E8E" w:rsidRDefault="00816E8E" w:rsidP="00816E8E">
            <w:pPr>
              <w:widowControl w:val="0"/>
              <w:jc w:val="both"/>
              <w:rPr>
                <w:b/>
                <w:bCs/>
              </w:rPr>
            </w:pPr>
            <w:r>
              <w:rPr>
                <w:b/>
                <w:bCs/>
              </w:rPr>
              <w:t xml:space="preserve">Conseguir un 100 % de los Trabajadores de </w:t>
            </w:r>
            <w:r>
              <w:rPr>
                <w:rFonts w:eastAsia="Calibri" w:cstheme="minorHAnsi"/>
                <w:b/>
                <w:bCs/>
                <w:shd w:val="clear" w:color="auto" w:fill="FFFFFF"/>
              </w:rPr>
              <w:t>COLEGIO NUESTRA SEÑORA DEL BUEN CONSEJO</w:t>
            </w:r>
            <w:r>
              <w:rPr>
                <w:b/>
                <w:bCs/>
              </w:rPr>
              <w:t xml:space="preserve"> tengan formación de sensibilización en igualdad de género</w:t>
            </w:r>
          </w:p>
          <w:p w14:paraId="59920897" w14:textId="77777777" w:rsidR="00816E8E" w:rsidRDefault="00816E8E" w:rsidP="00816E8E">
            <w:pPr>
              <w:widowControl w:val="0"/>
              <w:jc w:val="both"/>
              <w:rPr>
                <w:b/>
                <w:bCs/>
              </w:rPr>
            </w:pPr>
            <w:r>
              <w:rPr>
                <w:b/>
                <w:bCs/>
              </w:rPr>
              <w:t>Conseguir que los Miembros de la Comisión Negociadora responsables de la Aprobación del Plan y del Seguimiento y Evaluación del Plan tengan la formación mínima en con Agentes de Igualdad de Oportunidades</w:t>
            </w:r>
          </w:p>
          <w:p w14:paraId="52607F2B" w14:textId="77777777" w:rsidR="00816E8E" w:rsidRDefault="00816E8E" w:rsidP="00816E8E">
            <w:pPr>
              <w:widowControl w:val="0"/>
              <w:spacing w:after="0" w:line="240" w:lineRule="auto"/>
              <w:ind w:left="-1"/>
              <w:rPr>
                <w:rFonts w:eastAsia="Times New Roman" w:cs="Arial"/>
                <w:bCs/>
                <w:sz w:val="24"/>
                <w:lang w:eastAsia="es-ES"/>
              </w:rPr>
            </w:pPr>
            <w:r>
              <w:rPr>
                <w:rFonts w:eastAsia="Times New Roman" w:cs="Arial"/>
                <w:bCs/>
                <w:sz w:val="24"/>
                <w:lang w:eastAsia="es-ES"/>
              </w:rPr>
              <w:t>Garantizar la ausencia de la discriminación de género que se pueda derivar de las condiciones de la formación impartida a hombres y mujeres.</w:t>
            </w:r>
          </w:p>
          <w:p w14:paraId="5AFB6731" w14:textId="77777777" w:rsidR="00816E8E" w:rsidRDefault="00816E8E" w:rsidP="00816E8E">
            <w:pPr>
              <w:widowControl w:val="0"/>
              <w:spacing w:after="0" w:line="240" w:lineRule="auto"/>
              <w:ind w:left="-1"/>
              <w:rPr>
                <w:rFonts w:eastAsia="Times New Roman" w:cs="Arial"/>
                <w:bCs/>
                <w:sz w:val="24"/>
                <w:lang w:eastAsia="es-ES"/>
              </w:rPr>
            </w:pPr>
            <w:r>
              <w:rPr>
                <w:rFonts w:eastAsia="Times New Roman" w:cs="Arial"/>
                <w:bCs/>
                <w:sz w:val="24"/>
                <w:lang w:eastAsia="es-ES"/>
              </w:rPr>
              <w:t>Propiciar la comunicación y efectiva difusión de los principios de igualdad de oportunidades.</w:t>
            </w:r>
          </w:p>
          <w:p w14:paraId="4E746F99" w14:textId="77777777" w:rsidR="00816E8E" w:rsidRPr="00B5313A" w:rsidRDefault="00816E8E" w:rsidP="00816E8E">
            <w:pPr>
              <w:spacing w:after="0" w:line="240" w:lineRule="auto"/>
              <w:rPr>
                <w:rFonts w:ascii="Calibri" w:eastAsia="Times New Roman" w:hAnsi="Calibri" w:cs="Times New Roman"/>
                <w:bCs/>
                <w:color w:val="000000"/>
                <w:lang w:eastAsia="es-ES"/>
              </w:rPr>
            </w:pPr>
          </w:p>
        </w:tc>
      </w:tr>
      <w:tr w:rsidR="00816E8E" w:rsidRPr="0007248D" w14:paraId="6088FE4E"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14:paraId="299F54E8" w14:textId="55274621" w:rsidR="00816E8E" w:rsidRPr="0007248D"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PLAZO DE EJECUCIÓN</w:t>
            </w:r>
          </w:p>
        </w:tc>
      </w:tr>
      <w:tr w:rsidR="00816E8E" w:rsidRPr="0007248D" w14:paraId="46925D49" w14:textId="77777777" w:rsidTr="006E3A4D">
        <w:trPr>
          <w:trHeight w:val="336"/>
        </w:trPr>
        <w:tc>
          <w:tcPr>
            <w:tcW w:w="4408" w:type="dxa"/>
            <w:tcBorders>
              <w:top w:val="single" w:sz="4" w:space="0" w:color="auto"/>
              <w:left w:val="single" w:sz="4" w:space="0" w:color="auto"/>
              <w:bottom w:val="single" w:sz="4" w:space="0" w:color="auto"/>
              <w:right w:val="single" w:sz="4" w:space="0" w:color="000000"/>
            </w:tcBorders>
            <w:shd w:val="clear" w:color="000000" w:fill="FFFFFF"/>
            <w:noWrap/>
            <w:hideMark/>
          </w:tcPr>
          <w:p w14:paraId="0290CEC1" w14:textId="5B783C6F" w:rsidR="00816E8E" w:rsidRPr="00840060" w:rsidRDefault="00816E8E" w:rsidP="00816E8E">
            <w:pPr>
              <w:spacing w:after="0" w:line="240" w:lineRule="auto"/>
              <w:rPr>
                <w:rFonts w:ascii="Calibri" w:eastAsia="Times New Roman" w:hAnsi="Calibri" w:cs="Times New Roman"/>
                <w:color w:val="000000"/>
                <w:lang w:eastAsia="es-ES"/>
              </w:rPr>
            </w:pPr>
            <w:r>
              <w:rPr>
                <w:rFonts w:eastAsia="Times New Roman" w:cs="Times New Roman"/>
                <w:color w:val="000000"/>
                <w:lang w:eastAsia="es-ES"/>
              </w:rPr>
              <w:t>Fecha inicio: 01/0</w:t>
            </w:r>
            <w:r w:rsidR="006E1922">
              <w:rPr>
                <w:rFonts w:eastAsia="Times New Roman" w:cs="Times New Roman"/>
                <w:color w:val="000000"/>
                <w:lang w:eastAsia="es-ES"/>
              </w:rPr>
              <w:t>6</w:t>
            </w:r>
            <w:r>
              <w:rPr>
                <w:rFonts w:eastAsia="Times New Roman" w:cs="Times New Roman"/>
                <w:color w:val="000000"/>
                <w:lang w:eastAsia="es-ES"/>
              </w:rPr>
              <w:t>/2023</w:t>
            </w:r>
          </w:p>
        </w:tc>
        <w:tc>
          <w:tcPr>
            <w:tcW w:w="4457" w:type="dxa"/>
            <w:tcBorders>
              <w:top w:val="nil"/>
              <w:left w:val="nil"/>
              <w:bottom w:val="single" w:sz="4" w:space="0" w:color="auto"/>
              <w:right w:val="single" w:sz="4" w:space="0" w:color="auto"/>
            </w:tcBorders>
            <w:shd w:val="clear" w:color="000000" w:fill="FFFFFF"/>
            <w:noWrap/>
            <w:hideMark/>
          </w:tcPr>
          <w:p w14:paraId="0858827B" w14:textId="09823797" w:rsidR="00816E8E" w:rsidRPr="00840060" w:rsidRDefault="00816E8E" w:rsidP="00816E8E">
            <w:pPr>
              <w:spacing w:after="0" w:line="240" w:lineRule="auto"/>
              <w:rPr>
                <w:rFonts w:ascii="Calibri" w:eastAsia="Times New Roman" w:hAnsi="Calibri" w:cs="Times New Roman"/>
                <w:color w:val="000000"/>
                <w:lang w:eastAsia="es-ES"/>
              </w:rPr>
            </w:pPr>
            <w:r>
              <w:rPr>
                <w:rFonts w:eastAsia="Times New Roman" w:cs="Times New Roman"/>
                <w:color w:val="000000"/>
                <w:lang w:eastAsia="es-ES"/>
              </w:rPr>
              <w:t>Fecha inicio: 01/0</w:t>
            </w:r>
            <w:r w:rsidR="006E1922">
              <w:rPr>
                <w:rFonts w:eastAsia="Times New Roman" w:cs="Times New Roman"/>
                <w:color w:val="000000"/>
                <w:lang w:eastAsia="es-ES"/>
              </w:rPr>
              <w:t>6</w:t>
            </w:r>
            <w:r>
              <w:rPr>
                <w:rFonts w:eastAsia="Times New Roman" w:cs="Times New Roman"/>
                <w:color w:val="000000"/>
                <w:lang w:eastAsia="es-ES"/>
              </w:rPr>
              <w:t>/2024</w:t>
            </w:r>
          </w:p>
        </w:tc>
      </w:tr>
      <w:tr w:rsidR="00816E8E" w:rsidRPr="0007248D" w14:paraId="55F27EB6"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14:paraId="7811979E" w14:textId="2091E2CA" w:rsidR="00816E8E" w:rsidRPr="0007248D"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DESCRIPCIÓN DE LA MEDIDA</w:t>
            </w:r>
          </w:p>
        </w:tc>
      </w:tr>
      <w:tr w:rsidR="00816E8E" w:rsidRPr="0007248D" w14:paraId="70B5C617" w14:textId="77777777" w:rsidTr="006E3A4D">
        <w:trPr>
          <w:trHeight w:val="576"/>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tcPr>
          <w:p w14:paraId="52F3DEC3" w14:textId="4131BA3F" w:rsidR="00816E8E" w:rsidRDefault="00816E8E" w:rsidP="00816E8E">
            <w:pPr>
              <w:spacing w:after="0" w:line="240" w:lineRule="auto"/>
              <w:rPr>
                <w:rFonts w:ascii="Calibri" w:eastAsia="Times New Roman" w:hAnsi="Calibri" w:cs="Times New Roman"/>
                <w:color w:val="000000"/>
                <w:lang w:eastAsia="es-ES"/>
              </w:rPr>
            </w:pPr>
            <w:r>
              <w:rPr>
                <w:rFonts w:eastAsia="Times New Roman" w:cs="Times New Roman"/>
                <w:b/>
                <w:bCs/>
                <w:color w:val="000000"/>
                <w:lang w:eastAsia="es-ES"/>
              </w:rPr>
              <w:t>Formar en materia de Igualdad de oportunidades al personal:</w:t>
            </w:r>
            <w:r>
              <w:rPr>
                <w:rFonts w:eastAsia="Times New Roman" w:cs="Times New Roman"/>
                <w:color w:val="000000"/>
                <w:lang w:eastAsia="es-ES"/>
              </w:rPr>
              <w:br/>
              <w:t xml:space="preserve">Formación en igualdad de oportunidades para la plantilla </w:t>
            </w:r>
            <w:r>
              <w:rPr>
                <w:rFonts w:eastAsia="Times New Roman" w:cs="Times New Roman"/>
                <w:color w:val="000000"/>
                <w:lang w:eastAsia="es-ES"/>
              </w:rPr>
              <w:br/>
              <w:t xml:space="preserve">Formación para impulsar el Desarrollo de la carrera profesional de las mujeres hacia puestos de Responsabilidad </w:t>
            </w:r>
            <w:r>
              <w:rPr>
                <w:rFonts w:eastAsia="Times New Roman" w:cs="Times New Roman"/>
                <w:color w:val="000000"/>
                <w:lang w:eastAsia="es-ES"/>
              </w:rPr>
              <w:br/>
              <w:t xml:space="preserve">Formación sobre Usos igualitarios en la Comunicación y Publicidad </w:t>
            </w:r>
            <w:r>
              <w:rPr>
                <w:rFonts w:eastAsia="Times New Roman" w:cs="Times New Roman"/>
                <w:color w:val="000000"/>
                <w:lang w:eastAsia="es-ES"/>
              </w:rPr>
              <w:br/>
              <w:t>Formación sobre Conciliación entre la vida personal y profesional</w:t>
            </w:r>
          </w:p>
        </w:tc>
      </w:tr>
      <w:tr w:rsidR="00816E8E" w:rsidRPr="0007248D" w14:paraId="48E90DFF"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14:paraId="087D45BD" w14:textId="6D38E1A3" w:rsidR="00816E8E" w:rsidRPr="0007248D"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INDICADOR DE SEGUIMIENTO</w:t>
            </w:r>
          </w:p>
        </w:tc>
      </w:tr>
      <w:tr w:rsidR="00816E8E" w:rsidRPr="0007248D" w14:paraId="0048CE8D" w14:textId="77777777" w:rsidTr="006E3A4D">
        <w:trPr>
          <w:trHeight w:val="288"/>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2298346A" w14:textId="77777777" w:rsidR="00816E8E" w:rsidRDefault="00816E8E">
            <w:pPr>
              <w:pStyle w:val="Prrafodelista"/>
              <w:widowControl w:val="0"/>
              <w:numPr>
                <w:ilvl w:val="0"/>
                <w:numId w:val="67"/>
              </w:numPr>
              <w:suppressAutoHyphens/>
              <w:spacing w:after="0" w:line="240" w:lineRule="auto"/>
              <w:rPr>
                <w:rFonts w:ascii="Calibri" w:eastAsia="Times New Roman" w:hAnsi="Calibri" w:cs="Times New Roman"/>
                <w:color w:val="000000"/>
                <w:lang w:eastAsia="es-ES"/>
              </w:rPr>
            </w:pPr>
            <w:r>
              <w:rPr>
                <w:rFonts w:eastAsia="Times New Roman" w:cs="Times New Roman"/>
                <w:color w:val="000000"/>
                <w:lang w:eastAsia="es-ES"/>
              </w:rPr>
              <w:t>Grado de Cumplimentación del Plan de Formación</w:t>
            </w:r>
          </w:p>
          <w:p w14:paraId="0F7B17B2" w14:textId="441F9DE0" w:rsidR="00816E8E" w:rsidRPr="00566C7B" w:rsidRDefault="00816E8E">
            <w:pPr>
              <w:pStyle w:val="Prrafodelista"/>
              <w:numPr>
                <w:ilvl w:val="0"/>
                <w:numId w:val="68"/>
              </w:numPr>
              <w:suppressAutoHyphens/>
              <w:spacing w:after="0" w:line="240" w:lineRule="auto"/>
              <w:contextualSpacing w:val="0"/>
              <w:rPr>
                <w:rFonts w:ascii="Calibri" w:eastAsia="Times New Roman" w:hAnsi="Calibri" w:cs="Times New Roman"/>
                <w:color w:val="000000"/>
                <w:lang w:eastAsia="es-ES"/>
              </w:rPr>
            </w:pPr>
            <w:r>
              <w:rPr>
                <w:rFonts w:eastAsia="Times New Roman" w:cs="Times New Roman"/>
                <w:color w:val="000000"/>
                <w:lang w:eastAsia="es-ES"/>
              </w:rPr>
              <w:t>Formación Interna realizada por la empresa</w:t>
            </w:r>
          </w:p>
        </w:tc>
      </w:tr>
      <w:tr w:rsidR="00816E8E" w:rsidRPr="0007248D" w14:paraId="263231D3" w14:textId="77777777" w:rsidTr="006E3A4D">
        <w:trPr>
          <w:trHeight w:val="288"/>
        </w:trPr>
        <w:tc>
          <w:tcPr>
            <w:tcW w:w="8865"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hideMark/>
          </w:tcPr>
          <w:p w14:paraId="0428A442" w14:textId="545E815C" w:rsidR="00816E8E" w:rsidRPr="009D4B4A" w:rsidRDefault="00816E8E" w:rsidP="00816E8E">
            <w:pPr>
              <w:spacing w:after="0" w:line="240" w:lineRule="auto"/>
              <w:rPr>
                <w:rFonts w:ascii="Calibri" w:eastAsia="Times New Roman" w:hAnsi="Calibri" w:cs="Times New Roman"/>
                <w:b/>
                <w:color w:val="000000"/>
                <w:lang w:eastAsia="es-ES"/>
              </w:rPr>
            </w:pPr>
            <w:r>
              <w:rPr>
                <w:rFonts w:eastAsia="Times New Roman" w:cs="Times New Roman"/>
                <w:b/>
                <w:bCs/>
                <w:color w:val="000000"/>
                <w:sz w:val="24"/>
                <w:szCs w:val="24"/>
                <w:lang w:eastAsia="es-ES"/>
              </w:rPr>
              <w:t>PERSONA RESPONSABLE</w:t>
            </w:r>
          </w:p>
        </w:tc>
      </w:tr>
      <w:tr w:rsidR="00816E8E" w:rsidRPr="0007248D" w14:paraId="2C61D4D9" w14:textId="77777777" w:rsidTr="006E3A4D">
        <w:trPr>
          <w:trHeight w:val="288"/>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EAE3630" w14:textId="2C8E432F" w:rsidR="00816E8E" w:rsidRDefault="00816E8E" w:rsidP="00816E8E">
            <w:pPr>
              <w:spacing w:after="0" w:line="240" w:lineRule="auto"/>
              <w:rPr>
                <w:rFonts w:ascii="Calibri" w:eastAsia="Times New Roman" w:hAnsi="Calibri" w:cs="Times New Roman"/>
                <w:color w:val="000000"/>
                <w:lang w:eastAsia="es-ES"/>
              </w:rPr>
            </w:pPr>
            <w:proofErr w:type="spellStart"/>
            <w:r>
              <w:t>Resp</w:t>
            </w:r>
            <w:proofErr w:type="spellEnd"/>
            <w:r>
              <w:t>. Administración</w:t>
            </w:r>
          </w:p>
        </w:tc>
      </w:tr>
      <w:tr w:rsidR="00816E8E" w:rsidRPr="0007248D" w14:paraId="746AB7D8"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14:paraId="402F5F60" w14:textId="61C23BD7" w:rsidR="00816E8E" w:rsidRPr="0007248D"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RECURSOS HUMANOS Y MATERIALES NECESARIOS</w:t>
            </w:r>
          </w:p>
        </w:tc>
      </w:tr>
      <w:tr w:rsidR="00816E8E" w:rsidRPr="0007248D" w14:paraId="6ED6C01C" w14:textId="77777777" w:rsidTr="006E3A4D">
        <w:trPr>
          <w:trHeight w:val="432"/>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3D1BCEBB" w14:textId="57311511" w:rsidR="00816E8E" w:rsidRPr="0007248D" w:rsidRDefault="00816E8E" w:rsidP="00816E8E">
            <w:pPr>
              <w:spacing w:after="0" w:line="240" w:lineRule="auto"/>
              <w:rPr>
                <w:rFonts w:ascii="Calibri" w:eastAsia="Times New Roman" w:hAnsi="Calibri" w:cs="Times New Roman"/>
                <w:color w:val="000000"/>
                <w:lang w:eastAsia="es-ES"/>
              </w:rPr>
            </w:pPr>
            <w:r>
              <w:rPr>
                <w:rFonts w:eastAsia="Times New Roman" w:cs="Times New Roman"/>
                <w:color w:val="000000"/>
                <w:lang w:eastAsia="es-ES"/>
              </w:rPr>
              <w:t>Proveedores de Formación, Presupuesto anual en formación en función de la bonificación FUNDAE</w:t>
            </w:r>
          </w:p>
        </w:tc>
      </w:tr>
    </w:tbl>
    <w:p w14:paraId="56B766AB" w14:textId="54EA8557" w:rsidR="00A456EB" w:rsidRDefault="00A456EB">
      <w:pPr>
        <w:rPr>
          <w:rFonts w:eastAsia="Times New Roman" w:cs="Arial"/>
          <w:b/>
          <w:bCs/>
          <w:sz w:val="24"/>
          <w:lang w:eastAsia="es-ES"/>
        </w:rPr>
      </w:pPr>
      <w:r>
        <w:rPr>
          <w:rFonts w:eastAsia="Times New Roman" w:cs="Arial"/>
          <w:b/>
          <w:bCs/>
          <w:sz w:val="24"/>
          <w:lang w:eastAsia="es-ES"/>
        </w:rPr>
        <w:br w:type="page"/>
      </w:r>
    </w:p>
    <w:tbl>
      <w:tblPr>
        <w:tblW w:w="8865" w:type="dxa"/>
        <w:tblInd w:w="57" w:type="dxa"/>
        <w:tblCellMar>
          <w:left w:w="70" w:type="dxa"/>
          <w:right w:w="70" w:type="dxa"/>
        </w:tblCellMar>
        <w:tblLook w:val="04A0" w:firstRow="1" w:lastRow="0" w:firstColumn="1" w:lastColumn="0" w:noHBand="0" w:noVBand="1"/>
      </w:tblPr>
      <w:tblGrid>
        <w:gridCol w:w="4408"/>
        <w:gridCol w:w="4457"/>
      </w:tblGrid>
      <w:tr w:rsidR="00B24669" w:rsidRPr="0007248D" w14:paraId="2DC8CE28"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bottom"/>
            <w:hideMark/>
          </w:tcPr>
          <w:p w14:paraId="64C32755" w14:textId="77777777" w:rsidR="00B24669" w:rsidRPr="00475780" w:rsidRDefault="00B24669" w:rsidP="006E3A4D">
            <w:pPr>
              <w:spacing w:after="0" w:line="240" w:lineRule="auto"/>
              <w:rPr>
                <w:rFonts w:ascii="Calibri" w:eastAsia="Times New Roman" w:hAnsi="Calibri" w:cs="Times New Roman"/>
                <w:b/>
                <w:bCs/>
                <w:color w:val="FFFFFF" w:themeColor="background1"/>
                <w:sz w:val="24"/>
                <w:szCs w:val="24"/>
                <w:lang w:eastAsia="es-ES"/>
              </w:rPr>
            </w:pPr>
            <w:r w:rsidRPr="00475780">
              <w:rPr>
                <w:rFonts w:ascii="Calibri" w:eastAsia="Times New Roman" w:hAnsi="Calibri" w:cs="Times New Roman"/>
                <w:b/>
                <w:bCs/>
                <w:color w:val="FFFFFF" w:themeColor="background1"/>
                <w:sz w:val="24"/>
                <w:szCs w:val="24"/>
                <w:lang w:eastAsia="es-ES"/>
              </w:rPr>
              <w:lastRenderedPageBreak/>
              <w:t>Medida nº7</w:t>
            </w:r>
          </w:p>
        </w:tc>
      </w:tr>
      <w:tr w:rsidR="00B24669" w:rsidRPr="0007248D" w14:paraId="216A2832"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14:paraId="0B99AC0D" w14:textId="77777777" w:rsidR="00B24669" w:rsidRPr="00475780" w:rsidRDefault="00B24669" w:rsidP="006E3A4D">
            <w:pPr>
              <w:spacing w:after="0" w:line="240" w:lineRule="auto"/>
              <w:rPr>
                <w:rFonts w:ascii="Calibri" w:eastAsia="Times New Roman" w:hAnsi="Calibri" w:cs="Times New Roman"/>
                <w:b/>
                <w:bCs/>
                <w:color w:val="000000"/>
                <w:sz w:val="24"/>
                <w:szCs w:val="24"/>
                <w:lang w:eastAsia="es-ES"/>
              </w:rPr>
            </w:pPr>
            <w:r w:rsidRPr="00475780">
              <w:rPr>
                <w:rFonts w:ascii="Calibri" w:eastAsia="Times New Roman" w:hAnsi="Calibri" w:cs="Times New Roman"/>
                <w:b/>
                <w:bCs/>
                <w:color w:val="000000"/>
                <w:sz w:val="24"/>
                <w:szCs w:val="24"/>
                <w:lang w:eastAsia="es-ES"/>
              </w:rPr>
              <w:t>ÁREA</w:t>
            </w:r>
          </w:p>
        </w:tc>
      </w:tr>
      <w:tr w:rsidR="00816E8E" w:rsidRPr="0007248D" w14:paraId="6677252B" w14:textId="77777777" w:rsidTr="006E3A4D">
        <w:trPr>
          <w:trHeight w:val="324"/>
        </w:trPr>
        <w:tc>
          <w:tcPr>
            <w:tcW w:w="8865" w:type="dxa"/>
            <w:gridSpan w:val="2"/>
            <w:tcBorders>
              <w:top w:val="nil"/>
              <w:left w:val="single" w:sz="4" w:space="0" w:color="auto"/>
              <w:bottom w:val="single" w:sz="4" w:space="0" w:color="auto"/>
              <w:right w:val="single" w:sz="4" w:space="0" w:color="000000"/>
            </w:tcBorders>
            <w:shd w:val="clear" w:color="auto" w:fill="auto"/>
            <w:noWrap/>
            <w:hideMark/>
          </w:tcPr>
          <w:p w14:paraId="0094C5DB" w14:textId="08F2EFA2" w:rsidR="00816E8E" w:rsidRPr="00475780" w:rsidRDefault="00816E8E" w:rsidP="00816E8E">
            <w:pPr>
              <w:spacing w:after="0" w:line="240" w:lineRule="auto"/>
              <w:rPr>
                <w:rFonts w:ascii="Calibri" w:eastAsia="Times New Roman" w:hAnsi="Calibri" w:cs="Times New Roman"/>
                <w:b/>
                <w:bCs/>
                <w:lang w:eastAsia="es-ES"/>
              </w:rPr>
            </w:pPr>
            <w:bookmarkStart w:id="16" w:name="_Hlk101696168"/>
            <w:r>
              <w:rPr>
                <w:rFonts w:eastAsia="Times New Roman" w:cs="Times New Roman"/>
                <w:b/>
                <w:bCs/>
                <w:color w:val="000000"/>
                <w:lang w:eastAsia="es-ES"/>
              </w:rPr>
              <w:t>CONCILIACIÓN DE LA VIDA LABORAL, PERSONAL Y FAMILIAR</w:t>
            </w:r>
          </w:p>
        </w:tc>
      </w:tr>
      <w:tr w:rsidR="00816E8E" w:rsidRPr="0007248D" w14:paraId="55E01851"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hideMark/>
          </w:tcPr>
          <w:p w14:paraId="03D9CED3" w14:textId="28E5C965" w:rsidR="00816E8E" w:rsidRPr="00475780"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MEDIDA</w:t>
            </w:r>
          </w:p>
        </w:tc>
      </w:tr>
      <w:tr w:rsidR="00816E8E" w:rsidRPr="0007248D" w14:paraId="720A24DA" w14:textId="77777777" w:rsidTr="006E3A4D">
        <w:trPr>
          <w:trHeight w:val="588"/>
        </w:trPr>
        <w:tc>
          <w:tcPr>
            <w:tcW w:w="8865" w:type="dxa"/>
            <w:gridSpan w:val="2"/>
            <w:tcBorders>
              <w:top w:val="nil"/>
              <w:left w:val="single" w:sz="4" w:space="0" w:color="auto"/>
              <w:bottom w:val="single" w:sz="4" w:space="0" w:color="auto"/>
              <w:right w:val="single" w:sz="4" w:space="0" w:color="000000"/>
            </w:tcBorders>
            <w:shd w:val="clear" w:color="auto" w:fill="auto"/>
            <w:noWrap/>
            <w:hideMark/>
          </w:tcPr>
          <w:p w14:paraId="1111C6F3" w14:textId="5011434A" w:rsidR="00816E8E" w:rsidRPr="00475780" w:rsidRDefault="00816E8E" w:rsidP="00816E8E">
            <w:pPr>
              <w:spacing w:after="0" w:line="240" w:lineRule="auto"/>
              <w:rPr>
                <w:rFonts w:ascii="Calibri" w:eastAsia="Times New Roman" w:hAnsi="Calibri" w:cs="Times New Roman"/>
                <w:b/>
                <w:bCs/>
                <w:color w:val="000000"/>
                <w:lang w:eastAsia="es-ES"/>
              </w:rPr>
            </w:pPr>
            <w:r>
              <w:rPr>
                <w:rFonts w:eastAsia="Times New Roman" w:cs="Times New Roman"/>
                <w:b/>
                <w:bCs/>
                <w:color w:val="000000"/>
                <w:lang w:eastAsia="es-ES"/>
              </w:rPr>
              <w:t>GARANTIZAR EL EJERCICIO DE LOS DERECHOS DE CONCILIACIÓN</w:t>
            </w:r>
          </w:p>
        </w:tc>
      </w:tr>
      <w:bookmarkEnd w:id="16"/>
      <w:tr w:rsidR="00816E8E" w:rsidRPr="0007248D" w14:paraId="2288D5DC" w14:textId="77777777" w:rsidTr="006E3A4D">
        <w:trPr>
          <w:trHeight w:val="400"/>
        </w:trPr>
        <w:tc>
          <w:tcPr>
            <w:tcW w:w="8865" w:type="dxa"/>
            <w:gridSpan w:val="2"/>
            <w:tcBorders>
              <w:top w:val="nil"/>
              <w:left w:val="single" w:sz="4" w:space="0" w:color="auto"/>
              <w:bottom w:val="single" w:sz="4" w:space="0" w:color="auto"/>
              <w:right w:val="single" w:sz="4" w:space="0" w:color="000000"/>
            </w:tcBorders>
            <w:shd w:val="clear" w:color="auto" w:fill="D9D9D9" w:themeFill="background1" w:themeFillShade="D9"/>
            <w:noWrap/>
            <w:vAlign w:val="center"/>
            <w:hideMark/>
          </w:tcPr>
          <w:p w14:paraId="0A34B177" w14:textId="1C8772F7" w:rsidR="00816E8E" w:rsidRPr="00475780" w:rsidRDefault="00816E8E" w:rsidP="00816E8E">
            <w:pPr>
              <w:spacing w:after="0" w:line="240" w:lineRule="auto"/>
              <w:rPr>
                <w:rFonts w:ascii="Calibri" w:eastAsia="Times New Roman" w:hAnsi="Calibri" w:cs="Times New Roman"/>
                <w:b/>
                <w:bCs/>
                <w:color w:val="000000"/>
                <w:lang w:eastAsia="es-ES"/>
              </w:rPr>
            </w:pPr>
            <w:r>
              <w:rPr>
                <w:rFonts w:eastAsia="Times New Roman" w:cs="Times New Roman"/>
                <w:b/>
                <w:bCs/>
                <w:color w:val="000000"/>
                <w:sz w:val="24"/>
                <w:szCs w:val="24"/>
                <w:lang w:eastAsia="es-ES"/>
              </w:rPr>
              <w:t>OBJETIVO QUE PERSIGUE</w:t>
            </w:r>
          </w:p>
        </w:tc>
      </w:tr>
      <w:tr w:rsidR="00816E8E" w:rsidRPr="0007248D" w14:paraId="1096709E" w14:textId="77777777" w:rsidTr="006E3A4D">
        <w:trPr>
          <w:trHeight w:val="419"/>
        </w:trPr>
        <w:tc>
          <w:tcPr>
            <w:tcW w:w="8865" w:type="dxa"/>
            <w:gridSpan w:val="2"/>
            <w:tcBorders>
              <w:top w:val="nil"/>
              <w:left w:val="single" w:sz="4" w:space="0" w:color="auto"/>
              <w:bottom w:val="single" w:sz="4" w:space="0" w:color="auto"/>
              <w:right w:val="single" w:sz="4" w:space="0" w:color="000000"/>
            </w:tcBorders>
            <w:shd w:val="clear" w:color="auto" w:fill="auto"/>
            <w:noWrap/>
            <w:vAlign w:val="center"/>
            <w:hideMark/>
          </w:tcPr>
          <w:p w14:paraId="1352209C" w14:textId="77777777" w:rsidR="00816E8E" w:rsidRDefault="00816E8E" w:rsidP="00816E8E">
            <w:pPr>
              <w:widowControl w:val="0"/>
              <w:spacing w:after="0" w:line="240" w:lineRule="auto"/>
              <w:jc w:val="both"/>
            </w:pPr>
            <w:r>
              <w:t>Garantizar el ejercicio de los derechos de conciliación de la vida personal, familiar y profesional.</w:t>
            </w:r>
          </w:p>
          <w:p w14:paraId="50B9C0F6" w14:textId="77777777" w:rsidR="00816E8E" w:rsidRDefault="00816E8E" w:rsidP="00816E8E">
            <w:pPr>
              <w:widowControl w:val="0"/>
              <w:spacing w:after="0" w:line="240" w:lineRule="auto"/>
              <w:jc w:val="both"/>
            </w:pPr>
            <w:r>
              <w:t>Mantener informado al 100% del personal en lo relativo a la normativa que les sea de aplicación con respecto a la conciliación de la vida personal, familiar y profesional según se vaya modificando la misma.</w:t>
            </w:r>
          </w:p>
          <w:p w14:paraId="012C715E" w14:textId="77777777" w:rsidR="00816E8E" w:rsidRDefault="00816E8E" w:rsidP="00816E8E">
            <w:pPr>
              <w:widowControl w:val="0"/>
              <w:spacing w:after="0" w:line="240" w:lineRule="auto"/>
              <w:jc w:val="both"/>
            </w:pPr>
          </w:p>
          <w:p w14:paraId="50A2CCC5" w14:textId="44AEF206" w:rsidR="00816E8E" w:rsidRPr="00475780" w:rsidRDefault="00816E8E" w:rsidP="00816E8E">
            <w:pPr>
              <w:jc w:val="both"/>
              <w:rPr>
                <w:rFonts w:ascii="Trebuchet MS" w:hAnsi="Trebuchet MS"/>
              </w:rPr>
            </w:pPr>
          </w:p>
        </w:tc>
      </w:tr>
      <w:tr w:rsidR="00816E8E" w:rsidRPr="0007248D" w14:paraId="0813A947"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14:paraId="766B2913" w14:textId="75D70303" w:rsidR="00816E8E" w:rsidRPr="00475780"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PLAZO DE EJECUCIÓN</w:t>
            </w:r>
          </w:p>
        </w:tc>
      </w:tr>
      <w:tr w:rsidR="00816E8E" w:rsidRPr="0007248D" w14:paraId="38BD5BA6" w14:textId="77777777" w:rsidTr="006E3A4D">
        <w:trPr>
          <w:trHeight w:val="336"/>
        </w:trPr>
        <w:tc>
          <w:tcPr>
            <w:tcW w:w="4408" w:type="dxa"/>
            <w:tcBorders>
              <w:top w:val="single" w:sz="4" w:space="0" w:color="auto"/>
              <w:left w:val="single" w:sz="4" w:space="0" w:color="auto"/>
              <w:bottom w:val="single" w:sz="4" w:space="0" w:color="auto"/>
              <w:right w:val="single" w:sz="4" w:space="0" w:color="000000"/>
            </w:tcBorders>
            <w:shd w:val="clear" w:color="000000" w:fill="FFFFFF"/>
            <w:noWrap/>
            <w:hideMark/>
          </w:tcPr>
          <w:p w14:paraId="7551C781" w14:textId="6F6F915E" w:rsidR="00816E8E" w:rsidRPr="00475780" w:rsidRDefault="00816E8E" w:rsidP="00816E8E">
            <w:pPr>
              <w:spacing w:after="0" w:line="240" w:lineRule="auto"/>
              <w:rPr>
                <w:rFonts w:ascii="Calibri" w:eastAsia="Times New Roman" w:hAnsi="Calibri" w:cs="Times New Roman"/>
                <w:color w:val="000000"/>
                <w:lang w:eastAsia="es-ES"/>
              </w:rPr>
            </w:pPr>
            <w:r>
              <w:rPr>
                <w:rFonts w:eastAsia="Times New Roman" w:cs="Times New Roman"/>
                <w:color w:val="000000"/>
                <w:lang w:eastAsia="es-ES"/>
              </w:rPr>
              <w:t>Fecha inicio: 01/06/2023</w:t>
            </w:r>
          </w:p>
        </w:tc>
        <w:tc>
          <w:tcPr>
            <w:tcW w:w="4457" w:type="dxa"/>
            <w:tcBorders>
              <w:top w:val="nil"/>
              <w:left w:val="nil"/>
              <w:bottom w:val="single" w:sz="4" w:space="0" w:color="auto"/>
              <w:right w:val="single" w:sz="4" w:space="0" w:color="auto"/>
            </w:tcBorders>
            <w:shd w:val="clear" w:color="000000" w:fill="FFFFFF"/>
            <w:noWrap/>
            <w:hideMark/>
          </w:tcPr>
          <w:p w14:paraId="5D5FA157" w14:textId="4C06569E" w:rsidR="00816E8E" w:rsidRPr="00475780" w:rsidRDefault="00816E8E" w:rsidP="00816E8E">
            <w:pPr>
              <w:spacing w:after="0" w:line="240" w:lineRule="auto"/>
              <w:rPr>
                <w:rFonts w:ascii="Calibri" w:eastAsia="Times New Roman" w:hAnsi="Calibri" w:cs="Times New Roman"/>
                <w:color w:val="000000"/>
                <w:lang w:eastAsia="es-ES"/>
              </w:rPr>
            </w:pPr>
            <w:r>
              <w:rPr>
                <w:rFonts w:eastAsia="Times New Roman" w:cs="Times New Roman"/>
                <w:color w:val="000000"/>
                <w:lang w:eastAsia="es-ES"/>
              </w:rPr>
              <w:t>Fecha inicio: 01/06/2025</w:t>
            </w:r>
          </w:p>
        </w:tc>
      </w:tr>
      <w:tr w:rsidR="00816E8E" w:rsidRPr="0007248D" w14:paraId="502CF761"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14:paraId="5371CF5D" w14:textId="05A17C73" w:rsidR="00816E8E" w:rsidRPr="00475780"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DESCRIPCIÓN DE LA MEDIDA</w:t>
            </w:r>
          </w:p>
        </w:tc>
      </w:tr>
      <w:tr w:rsidR="00816E8E" w:rsidRPr="0007248D" w14:paraId="73C81226" w14:textId="77777777" w:rsidTr="006E3A4D">
        <w:trPr>
          <w:trHeight w:val="576"/>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tcPr>
          <w:p w14:paraId="681B20D9" w14:textId="0C56FA5A" w:rsidR="00816E8E" w:rsidRPr="00820CA8" w:rsidRDefault="00816E8E" w:rsidP="00816E8E">
            <w:pPr>
              <w:spacing w:after="0" w:line="240" w:lineRule="auto"/>
              <w:jc w:val="both"/>
            </w:pPr>
            <w:r>
              <w:t>Estudiar los procesos y las organizaciones departamentales para buscar mejoras y métodos para facilitar la conciliación</w:t>
            </w:r>
          </w:p>
        </w:tc>
      </w:tr>
      <w:tr w:rsidR="00816E8E" w:rsidRPr="0007248D" w14:paraId="291D43F5" w14:textId="77777777" w:rsidTr="006E3A4D">
        <w:trPr>
          <w:trHeight w:val="576"/>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tcPr>
          <w:p w14:paraId="61F257C0" w14:textId="454AEFDF" w:rsidR="00816E8E" w:rsidRPr="00820CA8" w:rsidRDefault="00816E8E" w:rsidP="00816E8E">
            <w:pPr>
              <w:spacing w:after="0" w:line="240" w:lineRule="auto"/>
              <w:jc w:val="both"/>
            </w:pPr>
            <w:r>
              <w:t>Informar a todos los trabajadores y trabajadoras de los métodos para conciliar</w:t>
            </w:r>
          </w:p>
        </w:tc>
      </w:tr>
      <w:tr w:rsidR="00816E8E" w:rsidRPr="0007248D" w14:paraId="42B809A5" w14:textId="77777777" w:rsidTr="006E3A4D">
        <w:trPr>
          <w:trHeight w:val="576"/>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tcPr>
          <w:p w14:paraId="5D6D3C88" w14:textId="4679E91B" w:rsidR="00816E8E" w:rsidRPr="00820CA8" w:rsidRDefault="00816E8E" w:rsidP="00816E8E">
            <w:pPr>
              <w:spacing w:after="0" w:line="240" w:lineRule="auto"/>
              <w:jc w:val="both"/>
            </w:pPr>
          </w:p>
        </w:tc>
      </w:tr>
      <w:tr w:rsidR="00816E8E" w:rsidRPr="0007248D" w14:paraId="0179FCD8"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14:paraId="2956C96C" w14:textId="61CD755A" w:rsidR="00816E8E" w:rsidRPr="00475780"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INDICADOR DE SEGUIMIENTO</w:t>
            </w:r>
          </w:p>
        </w:tc>
      </w:tr>
      <w:tr w:rsidR="00816E8E" w:rsidRPr="0007248D" w14:paraId="66F77DF0" w14:textId="77777777" w:rsidTr="006E3A4D">
        <w:trPr>
          <w:trHeight w:val="288"/>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23EB94A1" w14:textId="77777777" w:rsidR="00816E8E" w:rsidRDefault="00816E8E">
            <w:pPr>
              <w:pStyle w:val="TableParagraph"/>
              <w:numPr>
                <w:ilvl w:val="0"/>
                <w:numId w:val="68"/>
              </w:numPr>
              <w:tabs>
                <w:tab w:val="left" w:pos="974"/>
                <w:tab w:val="left" w:pos="975"/>
              </w:tabs>
              <w:suppressAutoHyphens/>
              <w:autoSpaceDE/>
              <w:autoSpaceDN/>
              <w:rPr>
                <w:rFonts w:asciiTheme="minorHAnsi" w:hAnsiTheme="minorHAnsi" w:cstheme="minorHAnsi"/>
                <w:lang w:val="es-ES"/>
              </w:rPr>
            </w:pPr>
            <w:r>
              <w:rPr>
                <w:rFonts w:asciiTheme="minorHAnsi" w:hAnsiTheme="minorHAnsi" w:cstheme="minorHAnsi"/>
                <w:lang w:val="es-ES"/>
              </w:rPr>
              <w:t>Número</w:t>
            </w:r>
            <w:r>
              <w:rPr>
                <w:rFonts w:asciiTheme="minorHAnsi" w:hAnsiTheme="minorHAnsi" w:cstheme="minorHAnsi"/>
                <w:spacing w:val="-3"/>
                <w:lang w:val="es-ES"/>
              </w:rPr>
              <w:t xml:space="preserve"> </w:t>
            </w:r>
            <w:r>
              <w:rPr>
                <w:rFonts w:asciiTheme="minorHAnsi" w:hAnsiTheme="minorHAnsi" w:cstheme="minorHAnsi"/>
                <w:lang w:val="es-ES"/>
              </w:rPr>
              <w:t>de</w:t>
            </w:r>
            <w:r>
              <w:rPr>
                <w:rFonts w:asciiTheme="minorHAnsi" w:hAnsiTheme="minorHAnsi" w:cstheme="minorHAnsi"/>
                <w:spacing w:val="-3"/>
                <w:lang w:val="es-ES"/>
              </w:rPr>
              <w:t xml:space="preserve"> </w:t>
            </w:r>
            <w:r>
              <w:rPr>
                <w:rFonts w:asciiTheme="minorHAnsi" w:hAnsiTheme="minorHAnsi" w:cstheme="minorHAnsi"/>
                <w:lang w:val="es-ES"/>
              </w:rPr>
              <w:t>informaciones</w:t>
            </w:r>
            <w:r>
              <w:rPr>
                <w:rFonts w:asciiTheme="minorHAnsi" w:hAnsiTheme="minorHAnsi" w:cstheme="minorHAnsi"/>
                <w:spacing w:val="-3"/>
                <w:lang w:val="es-ES"/>
              </w:rPr>
              <w:t xml:space="preserve"> </w:t>
            </w:r>
            <w:r>
              <w:rPr>
                <w:rFonts w:asciiTheme="minorHAnsi" w:hAnsiTheme="minorHAnsi" w:cstheme="minorHAnsi"/>
                <w:lang w:val="es-ES"/>
              </w:rPr>
              <w:t>y</w:t>
            </w:r>
            <w:r>
              <w:rPr>
                <w:rFonts w:asciiTheme="minorHAnsi" w:hAnsiTheme="minorHAnsi" w:cstheme="minorHAnsi"/>
                <w:spacing w:val="-3"/>
                <w:lang w:val="es-ES"/>
              </w:rPr>
              <w:t xml:space="preserve"> </w:t>
            </w:r>
            <w:r>
              <w:rPr>
                <w:rFonts w:asciiTheme="minorHAnsi" w:hAnsiTheme="minorHAnsi" w:cstheme="minorHAnsi"/>
                <w:lang w:val="es-ES"/>
              </w:rPr>
              <w:t>comunicados</w:t>
            </w:r>
            <w:r>
              <w:rPr>
                <w:rFonts w:asciiTheme="minorHAnsi" w:hAnsiTheme="minorHAnsi" w:cstheme="minorHAnsi"/>
                <w:spacing w:val="-3"/>
                <w:lang w:val="es-ES"/>
              </w:rPr>
              <w:t xml:space="preserve"> </w:t>
            </w:r>
            <w:r>
              <w:rPr>
                <w:rFonts w:asciiTheme="minorHAnsi" w:hAnsiTheme="minorHAnsi" w:cstheme="minorHAnsi"/>
                <w:lang w:val="es-ES"/>
              </w:rPr>
              <w:t>realizados.</w:t>
            </w:r>
          </w:p>
          <w:p w14:paraId="1FB1AD8C" w14:textId="77777777" w:rsidR="00816E8E" w:rsidRDefault="00816E8E">
            <w:pPr>
              <w:pStyle w:val="TableParagraph"/>
              <w:numPr>
                <w:ilvl w:val="0"/>
                <w:numId w:val="68"/>
              </w:numPr>
              <w:tabs>
                <w:tab w:val="left" w:pos="974"/>
                <w:tab w:val="left" w:pos="975"/>
              </w:tabs>
              <w:suppressAutoHyphens/>
              <w:autoSpaceDE/>
              <w:autoSpaceDN/>
              <w:ind w:right="9"/>
              <w:rPr>
                <w:rFonts w:asciiTheme="minorHAnsi" w:hAnsiTheme="minorHAnsi" w:cstheme="minorHAnsi"/>
                <w:lang w:val="es-ES"/>
              </w:rPr>
            </w:pPr>
            <w:r>
              <w:rPr>
                <w:rFonts w:asciiTheme="minorHAnsi" w:hAnsiTheme="minorHAnsi" w:cstheme="minorHAnsi"/>
                <w:lang w:val="es-ES"/>
              </w:rPr>
              <w:t xml:space="preserve">Nº de veces que se ha solicitado y aplicado el permiso retribuido por el tiempo indispensable para </w:t>
            </w:r>
            <w:r>
              <w:rPr>
                <w:rFonts w:asciiTheme="minorHAnsi" w:hAnsiTheme="minorHAnsi" w:cstheme="minorHAnsi"/>
                <w:spacing w:val="-65"/>
                <w:lang w:val="es-ES"/>
              </w:rPr>
              <w:t xml:space="preserve">  </w:t>
            </w:r>
            <w:r>
              <w:rPr>
                <w:rFonts w:asciiTheme="minorHAnsi" w:hAnsiTheme="minorHAnsi" w:cstheme="minorHAnsi"/>
                <w:lang w:val="es-ES"/>
              </w:rPr>
              <w:t>la</w:t>
            </w:r>
            <w:r>
              <w:rPr>
                <w:rFonts w:asciiTheme="minorHAnsi" w:hAnsiTheme="minorHAnsi" w:cstheme="minorHAnsi"/>
                <w:spacing w:val="-2"/>
                <w:lang w:val="es-ES"/>
              </w:rPr>
              <w:t xml:space="preserve"> </w:t>
            </w:r>
            <w:r>
              <w:rPr>
                <w:rFonts w:asciiTheme="minorHAnsi" w:hAnsiTheme="minorHAnsi" w:cstheme="minorHAnsi"/>
                <w:lang w:val="es-ES"/>
              </w:rPr>
              <w:t>realización</w:t>
            </w:r>
            <w:r>
              <w:rPr>
                <w:rFonts w:asciiTheme="minorHAnsi" w:hAnsiTheme="minorHAnsi" w:cstheme="minorHAnsi"/>
                <w:spacing w:val="-1"/>
                <w:lang w:val="es-ES"/>
              </w:rPr>
              <w:t xml:space="preserve"> </w:t>
            </w:r>
            <w:r>
              <w:rPr>
                <w:rFonts w:asciiTheme="minorHAnsi" w:hAnsiTheme="minorHAnsi" w:cstheme="minorHAnsi"/>
                <w:lang w:val="es-ES"/>
              </w:rPr>
              <w:t>de</w:t>
            </w:r>
            <w:r>
              <w:rPr>
                <w:rFonts w:asciiTheme="minorHAnsi" w:hAnsiTheme="minorHAnsi" w:cstheme="minorHAnsi"/>
                <w:spacing w:val="-2"/>
                <w:lang w:val="es-ES"/>
              </w:rPr>
              <w:t xml:space="preserve"> </w:t>
            </w:r>
            <w:r>
              <w:rPr>
                <w:rFonts w:asciiTheme="minorHAnsi" w:hAnsiTheme="minorHAnsi" w:cstheme="minorHAnsi"/>
                <w:lang w:val="es-ES"/>
              </w:rPr>
              <w:t>gestiones</w:t>
            </w:r>
            <w:r>
              <w:rPr>
                <w:rFonts w:asciiTheme="minorHAnsi" w:hAnsiTheme="minorHAnsi" w:cstheme="minorHAnsi"/>
                <w:spacing w:val="-1"/>
                <w:lang w:val="es-ES"/>
              </w:rPr>
              <w:t xml:space="preserve"> </w:t>
            </w:r>
            <w:r>
              <w:rPr>
                <w:rFonts w:asciiTheme="minorHAnsi" w:hAnsiTheme="minorHAnsi" w:cstheme="minorHAnsi"/>
                <w:lang w:val="es-ES"/>
              </w:rPr>
              <w:t>previas</w:t>
            </w:r>
            <w:r>
              <w:rPr>
                <w:rFonts w:asciiTheme="minorHAnsi" w:hAnsiTheme="minorHAnsi" w:cstheme="minorHAnsi"/>
                <w:spacing w:val="-2"/>
                <w:lang w:val="es-ES"/>
              </w:rPr>
              <w:t xml:space="preserve"> </w:t>
            </w:r>
            <w:r>
              <w:rPr>
                <w:rFonts w:asciiTheme="minorHAnsi" w:hAnsiTheme="minorHAnsi" w:cstheme="minorHAnsi"/>
                <w:lang w:val="es-ES"/>
              </w:rPr>
              <w:t>a</w:t>
            </w:r>
            <w:r>
              <w:rPr>
                <w:rFonts w:asciiTheme="minorHAnsi" w:hAnsiTheme="minorHAnsi" w:cstheme="minorHAnsi"/>
                <w:spacing w:val="-1"/>
                <w:lang w:val="es-ES"/>
              </w:rPr>
              <w:t xml:space="preserve"> </w:t>
            </w:r>
            <w:r>
              <w:rPr>
                <w:rFonts w:asciiTheme="minorHAnsi" w:hAnsiTheme="minorHAnsi" w:cstheme="minorHAnsi"/>
                <w:lang w:val="es-ES"/>
              </w:rPr>
              <w:t>las</w:t>
            </w:r>
            <w:r>
              <w:rPr>
                <w:rFonts w:asciiTheme="minorHAnsi" w:hAnsiTheme="minorHAnsi" w:cstheme="minorHAnsi"/>
                <w:spacing w:val="-2"/>
                <w:lang w:val="es-ES"/>
              </w:rPr>
              <w:t xml:space="preserve"> </w:t>
            </w:r>
            <w:r>
              <w:rPr>
                <w:rFonts w:asciiTheme="minorHAnsi" w:hAnsiTheme="minorHAnsi" w:cstheme="minorHAnsi"/>
                <w:lang w:val="es-ES"/>
              </w:rPr>
              <w:t>adopciones</w:t>
            </w:r>
            <w:r>
              <w:rPr>
                <w:rFonts w:asciiTheme="minorHAnsi" w:hAnsiTheme="minorHAnsi" w:cstheme="minorHAnsi"/>
                <w:spacing w:val="-1"/>
                <w:lang w:val="es-ES"/>
              </w:rPr>
              <w:t xml:space="preserve"> </w:t>
            </w:r>
            <w:r>
              <w:rPr>
                <w:rFonts w:asciiTheme="minorHAnsi" w:hAnsiTheme="minorHAnsi" w:cstheme="minorHAnsi"/>
                <w:lang w:val="es-ES"/>
              </w:rPr>
              <w:t>y</w:t>
            </w:r>
            <w:r>
              <w:rPr>
                <w:rFonts w:asciiTheme="minorHAnsi" w:hAnsiTheme="minorHAnsi" w:cstheme="minorHAnsi"/>
                <w:spacing w:val="-2"/>
                <w:lang w:val="es-ES"/>
              </w:rPr>
              <w:t xml:space="preserve"> </w:t>
            </w:r>
            <w:r>
              <w:rPr>
                <w:rFonts w:asciiTheme="minorHAnsi" w:hAnsiTheme="minorHAnsi" w:cstheme="minorHAnsi"/>
                <w:lang w:val="es-ES"/>
              </w:rPr>
              <w:t>acogimiento</w:t>
            </w:r>
            <w:r>
              <w:rPr>
                <w:rFonts w:asciiTheme="minorHAnsi" w:hAnsiTheme="minorHAnsi" w:cstheme="minorHAnsi"/>
                <w:spacing w:val="-1"/>
                <w:lang w:val="es-ES"/>
              </w:rPr>
              <w:t xml:space="preserve"> </w:t>
            </w:r>
            <w:r>
              <w:rPr>
                <w:rFonts w:asciiTheme="minorHAnsi" w:hAnsiTheme="minorHAnsi" w:cstheme="minorHAnsi"/>
                <w:lang w:val="es-ES"/>
              </w:rPr>
              <w:t>disgregado</w:t>
            </w:r>
            <w:r>
              <w:rPr>
                <w:rFonts w:asciiTheme="minorHAnsi" w:hAnsiTheme="minorHAnsi" w:cstheme="minorHAnsi"/>
                <w:spacing w:val="-2"/>
                <w:lang w:val="es-ES"/>
              </w:rPr>
              <w:t xml:space="preserve"> </w:t>
            </w:r>
            <w:r>
              <w:rPr>
                <w:rFonts w:asciiTheme="minorHAnsi" w:hAnsiTheme="minorHAnsi" w:cstheme="minorHAnsi"/>
                <w:lang w:val="es-ES"/>
              </w:rPr>
              <w:t>por sexo.</w:t>
            </w:r>
          </w:p>
          <w:p w14:paraId="7E5B8B27" w14:textId="77777777" w:rsidR="00816E8E" w:rsidRDefault="00816E8E">
            <w:pPr>
              <w:pStyle w:val="TableParagraph"/>
              <w:numPr>
                <w:ilvl w:val="0"/>
                <w:numId w:val="68"/>
              </w:numPr>
              <w:tabs>
                <w:tab w:val="left" w:pos="974"/>
                <w:tab w:val="left" w:pos="975"/>
              </w:tabs>
              <w:suppressAutoHyphens/>
              <w:autoSpaceDE/>
              <w:autoSpaceDN/>
              <w:ind w:right="309"/>
              <w:rPr>
                <w:rFonts w:asciiTheme="minorHAnsi" w:hAnsiTheme="minorHAnsi" w:cstheme="minorHAnsi"/>
                <w:lang w:val="es-ES"/>
              </w:rPr>
            </w:pPr>
            <w:r>
              <w:rPr>
                <w:rFonts w:asciiTheme="minorHAnsi" w:hAnsiTheme="minorHAnsi" w:cstheme="minorHAnsi"/>
                <w:lang w:val="es-ES"/>
              </w:rPr>
              <w:t>Nº de veces que se ha solicitado y aplicado la excedencia, con derecho a reserva del puesto de</w:t>
            </w:r>
            <w:r>
              <w:rPr>
                <w:rFonts w:asciiTheme="minorHAnsi" w:hAnsiTheme="minorHAnsi" w:cstheme="minorHAnsi"/>
                <w:spacing w:val="-64"/>
                <w:lang w:val="es-ES"/>
              </w:rPr>
              <w:t xml:space="preserve"> </w:t>
            </w:r>
            <w:r>
              <w:rPr>
                <w:rFonts w:asciiTheme="minorHAnsi" w:hAnsiTheme="minorHAnsi" w:cstheme="minorHAnsi"/>
                <w:lang w:val="es-ES"/>
              </w:rPr>
              <w:t>trabajo,</w:t>
            </w:r>
            <w:r>
              <w:rPr>
                <w:rFonts w:asciiTheme="minorHAnsi" w:hAnsiTheme="minorHAnsi" w:cstheme="minorHAnsi"/>
                <w:spacing w:val="-1"/>
                <w:lang w:val="es-ES"/>
              </w:rPr>
              <w:t xml:space="preserve"> </w:t>
            </w:r>
            <w:r>
              <w:rPr>
                <w:rFonts w:asciiTheme="minorHAnsi" w:hAnsiTheme="minorHAnsi" w:cstheme="minorHAnsi"/>
                <w:lang w:val="es-ES"/>
              </w:rPr>
              <w:t>para</w:t>
            </w:r>
            <w:r>
              <w:rPr>
                <w:rFonts w:asciiTheme="minorHAnsi" w:hAnsiTheme="minorHAnsi" w:cstheme="minorHAnsi"/>
                <w:spacing w:val="-2"/>
                <w:lang w:val="es-ES"/>
              </w:rPr>
              <w:t xml:space="preserve"> </w:t>
            </w:r>
            <w:r>
              <w:rPr>
                <w:rFonts w:asciiTheme="minorHAnsi" w:hAnsiTheme="minorHAnsi" w:cstheme="minorHAnsi"/>
                <w:lang w:val="es-ES"/>
              </w:rPr>
              <w:t>las</w:t>
            </w:r>
            <w:r>
              <w:rPr>
                <w:rFonts w:asciiTheme="minorHAnsi" w:hAnsiTheme="minorHAnsi" w:cstheme="minorHAnsi"/>
                <w:spacing w:val="-1"/>
                <w:lang w:val="es-ES"/>
              </w:rPr>
              <w:t xml:space="preserve"> </w:t>
            </w:r>
            <w:r>
              <w:rPr>
                <w:rFonts w:asciiTheme="minorHAnsi" w:hAnsiTheme="minorHAnsi" w:cstheme="minorHAnsi"/>
                <w:lang w:val="es-ES"/>
              </w:rPr>
              <w:t>personas</w:t>
            </w:r>
            <w:r>
              <w:rPr>
                <w:rFonts w:asciiTheme="minorHAnsi" w:hAnsiTheme="minorHAnsi" w:cstheme="minorHAnsi"/>
                <w:spacing w:val="-2"/>
                <w:lang w:val="es-ES"/>
              </w:rPr>
              <w:t xml:space="preserve"> </w:t>
            </w:r>
            <w:r>
              <w:rPr>
                <w:rFonts w:asciiTheme="minorHAnsi" w:hAnsiTheme="minorHAnsi" w:cstheme="minorHAnsi"/>
                <w:lang w:val="es-ES"/>
              </w:rPr>
              <w:t>en</w:t>
            </w:r>
            <w:r>
              <w:rPr>
                <w:rFonts w:asciiTheme="minorHAnsi" w:hAnsiTheme="minorHAnsi" w:cstheme="minorHAnsi"/>
                <w:spacing w:val="-2"/>
                <w:lang w:val="es-ES"/>
              </w:rPr>
              <w:t xml:space="preserve"> </w:t>
            </w:r>
            <w:r>
              <w:rPr>
                <w:rFonts w:asciiTheme="minorHAnsi" w:hAnsiTheme="minorHAnsi" w:cstheme="minorHAnsi"/>
                <w:lang w:val="es-ES"/>
              </w:rPr>
              <w:t>trámites</w:t>
            </w:r>
            <w:r>
              <w:rPr>
                <w:rFonts w:asciiTheme="minorHAnsi" w:hAnsiTheme="minorHAnsi" w:cstheme="minorHAnsi"/>
                <w:spacing w:val="-1"/>
                <w:lang w:val="es-ES"/>
              </w:rPr>
              <w:t xml:space="preserve"> </w:t>
            </w:r>
            <w:r>
              <w:rPr>
                <w:rFonts w:asciiTheme="minorHAnsi" w:hAnsiTheme="minorHAnsi" w:cstheme="minorHAnsi"/>
                <w:lang w:val="es-ES"/>
              </w:rPr>
              <w:t>de</w:t>
            </w:r>
            <w:r>
              <w:rPr>
                <w:rFonts w:asciiTheme="minorHAnsi" w:hAnsiTheme="minorHAnsi" w:cstheme="minorHAnsi"/>
                <w:spacing w:val="-2"/>
                <w:lang w:val="es-ES"/>
              </w:rPr>
              <w:t xml:space="preserve"> </w:t>
            </w:r>
            <w:r>
              <w:rPr>
                <w:rFonts w:asciiTheme="minorHAnsi" w:hAnsiTheme="minorHAnsi" w:cstheme="minorHAnsi"/>
                <w:lang w:val="es-ES"/>
              </w:rPr>
              <w:t>adopción</w:t>
            </w:r>
            <w:r>
              <w:rPr>
                <w:rFonts w:asciiTheme="minorHAnsi" w:hAnsiTheme="minorHAnsi" w:cstheme="minorHAnsi"/>
                <w:spacing w:val="-1"/>
                <w:lang w:val="es-ES"/>
              </w:rPr>
              <w:t xml:space="preserve"> </w:t>
            </w:r>
            <w:r>
              <w:rPr>
                <w:rFonts w:asciiTheme="minorHAnsi" w:hAnsiTheme="minorHAnsi" w:cstheme="minorHAnsi"/>
                <w:lang w:val="es-ES"/>
              </w:rPr>
              <w:t>internacional</w:t>
            </w:r>
            <w:r>
              <w:rPr>
                <w:rFonts w:asciiTheme="minorHAnsi" w:hAnsiTheme="minorHAnsi" w:cstheme="minorHAnsi"/>
                <w:spacing w:val="-2"/>
                <w:lang w:val="es-ES"/>
              </w:rPr>
              <w:t xml:space="preserve"> </w:t>
            </w:r>
            <w:proofErr w:type="gramStart"/>
            <w:r>
              <w:rPr>
                <w:rFonts w:asciiTheme="minorHAnsi" w:hAnsiTheme="minorHAnsi" w:cstheme="minorHAnsi"/>
                <w:lang w:val="es-ES"/>
              </w:rPr>
              <w:t>disgregado</w:t>
            </w:r>
            <w:proofErr w:type="gramEnd"/>
            <w:r>
              <w:rPr>
                <w:rFonts w:asciiTheme="minorHAnsi" w:hAnsiTheme="minorHAnsi" w:cstheme="minorHAnsi"/>
                <w:spacing w:val="-2"/>
                <w:lang w:val="es-ES"/>
              </w:rPr>
              <w:t xml:space="preserve"> </w:t>
            </w:r>
            <w:r>
              <w:rPr>
                <w:rFonts w:asciiTheme="minorHAnsi" w:hAnsiTheme="minorHAnsi" w:cstheme="minorHAnsi"/>
                <w:lang w:val="es-ES"/>
              </w:rPr>
              <w:t>por sexo.</w:t>
            </w:r>
          </w:p>
          <w:p w14:paraId="18F65952" w14:textId="77777777" w:rsidR="00816E8E" w:rsidRDefault="00816E8E">
            <w:pPr>
              <w:pStyle w:val="TableParagraph"/>
              <w:numPr>
                <w:ilvl w:val="0"/>
                <w:numId w:val="68"/>
              </w:numPr>
              <w:tabs>
                <w:tab w:val="left" w:pos="974"/>
                <w:tab w:val="left" w:pos="975"/>
              </w:tabs>
              <w:suppressAutoHyphens/>
              <w:autoSpaceDE/>
              <w:autoSpaceDN/>
              <w:ind w:right="267"/>
              <w:rPr>
                <w:rFonts w:asciiTheme="minorHAnsi" w:hAnsiTheme="minorHAnsi" w:cstheme="minorHAnsi"/>
                <w:lang w:val="es-ES"/>
              </w:rPr>
            </w:pPr>
            <w:r>
              <w:rPr>
                <w:rFonts w:asciiTheme="minorHAnsi" w:hAnsiTheme="minorHAnsi" w:cstheme="minorHAnsi"/>
                <w:lang w:val="es-ES"/>
              </w:rPr>
              <w:t xml:space="preserve">Nº de veces que se ha solicitado y aplicado el permiso retribuido para el cuidado de un familiar </w:t>
            </w:r>
            <w:r>
              <w:rPr>
                <w:rFonts w:asciiTheme="minorHAnsi" w:hAnsiTheme="minorHAnsi" w:cstheme="minorHAnsi"/>
                <w:spacing w:val="-64"/>
                <w:lang w:val="es-ES"/>
              </w:rPr>
              <w:t xml:space="preserve"> </w:t>
            </w:r>
            <w:r>
              <w:rPr>
                <w:rFonts w:asciiTheme="minorHAnsi" w:hAnsiTheme="minorHAnsi" w:cstheme="minorHAnsi"/>
                <w:lang w:val="es-ES"/>
              </w:rPr>
              <w:t>de</w:t>
            </w:r>
            <w:r>
              <w:rPr>
                <w:rFonts w:asciiTheme="minorHAnsi" w:hAnsiTheme="minorHAnsi" w:cstheme="minorHAnsi"/>
                <w:spacing w:val="-1"/>
                <w:lang w:val="es-ES"/>
              </w:rPr>
              <w:t xml:space="preserve"> </w:t>
            </w:r>
            <w:r>
              <w:rPr>
                <w:rFonts w:asciiTheme="minorHAnsi" w:hAnsiTheme="minorHAnsi" w:cstheme="minorHAnsi"/>
                <w:lang w:val="es-ES"/>
              </w:rPr>
              <w:t>primer</w:t>
            </w:r>
            <w:r>
              <w:rPr>
                <w:rFonts w:asciiTheme="minorHAnsi" w:hAnsiTheme="minorHAnsi" w:cstheme="minorHAnsi"/>
                <w:spacing w:val="1"/>
                <w:lang w:val="es-ES"/>
              </w:rPr>
              <w:t xml:space="preserve"> </w:t>
            </w:r>
            <w:r>
              <w:rPr>
                <w:rFonts w:asciiTheme="minorHAnsi" w:hAnsiTheme="minorHAnsi" w:cstheme="minorHAnsi"/>
                <w:lang w:val="es-ES"/>
              </w:rPr>
              <w:t>grado</w:t>
            </w:r>
            <w:r>
              <w:rPr>
                <w:rFonts w:asciiTheme="minorHAnsi" w:hAnsiTheme="minorHAnsi" w:cstheme="minorHAnsi"/>
                <w:spacing w:val="-1"/>
                <w:lang w:val="es-ES"/>
              </w:rPr>
              <w:t xml:space="preserve"> </w:t>
            </w:r>
            <w:r>
              <w:rPr>
                <w:rFonts w:asciiTheme="minorHAnsi" w:hAnsiTheme="minorHAnsi" w:cstheme="minorHAnsi"/>
                <w:lang w:val="es-ES"/>
              </w:rPr>
              <w:t>disgregado por sexo.</w:t>
            </w:r>
          </w:p>
          <w:p w14:paraId="3FE59E52" w14:textId="3DCD65E5" w:rsidR="00816E8E" w:rsidRPr="00234506" w:rsidRDefault="00816E8E">
            <w:pPr>
              <w:pStyle w:val="Prrafodelista"/>
              <w:numPr>
                <w:ilvl w:val="0"/>
                <w:numId w:val="69"/>
              </w:numPr>
              <w:suppressAutoHyphens/>
              <w:spacing w:after="0" w:line="240" w:lineRule="auto"/>
              <w:contextualSpacing w:val="0"/>
              <w:rPr>
                <w:rFonts w:ascii="Calibri" w:eastAsia="Times New Roman" w:hAnsi="Calibri" w:cs="Times New Roman"/>
                <w:color w:val="000000"/>
                <w:lang w:eastAsia="es-ES"/>
              </w:rPr>
            </w:pPr>
            <w:r>
              <w:rPr>
                <w:rFonts w:cstheme="minorHAnsi"/>
              </w:rPr>
              <w:t>Nº</w:t>
            </w:r>
            <w:r>
              <w:rPr>
                <w:rFonts w:cstheme="minorHAnsi"/>
                <w:spacing w:val="-2"/>
              </w:rPr>
              <w:t xml:space="preserve"> </w:t>
            </w:r>
            <w:r>
              <w:rPr>
                <w:rFonts w:cstheme="minorHAnsi"/>
              </w:rPr>
              <w:t>de</w:t>
            </w:r>
            <w:r>
              <w:rPr>
                <w:rFonts w:cstheme="minorHAnsi"/>
                <w:spacing w:val="-4"/>
              </w:rPr>
              <w:t xml:space="preserve"> </w:t>
            </w:r>
            <w:r>
              <w:rPr>
                <w:rFonts w:cstheme="minorHAnsi"/>
              </w:rPr>
              <w:t>veces</w:t>
            </w:r>
            <w:r>
              <w:rPr>
                <w:rFonts w:cstheme="minorHAnsi"/>
                <w:spacing w:val="-4"/>
              </w:rPr>
              <w:t xml:space="preserve"> </w:t>
            </w:r>
            <w:r>
              <w:rPr>
                <w:rFonts w:cstheme="minorHAnsi"/>
              </w:rPr>
              <w:t>que</w:t>
            </w:r>
            <w:r>
              <w:rPr>
                <w:rFonts w:cstheme="minorHAnsi"/>
                <w:spacing w:val="-2"/>
              </w:rPr>
              <w:t xml:space="preserve"> </w:t>
            </w:r>
            <w:r>
              <w:rPr>
                <w:rFonts w:cstheme="minorHAnsi"/>
              </w:rPr>
              <w:t>se</w:t>
            </w:r>
            <w:r>
              <w:rPr>
                <w:rFonts w:cstheme="minorHAnsi"/>
                <w:spacing w:val="-2"/>
              </w:rPr>
              <w:t xml:space="preserve"> </w:t>
            </w:r>
            <w:r>
              <w:rPr>
                <w:rFonts w:cstheme="minorHAnsi"/>
              </w:rPr>
              <w:t>ha</w:t>
            </w:r>
            <w:r>
              <w:rPr>
                <w:rFonts w:cstheme="minorHAnsi"/>
                <w:spacing w:val="-2"/>
              </w:rPr>
              <w:t xml:space="preserve"> </w:t>
            </w:r>
            <w:r>
              <w:rPr>
                <w:rFonts w:cstheme="minorHAnsi"/>
              </w:rPr>
              <w:t>solicitado</w:t>
            </w:r>
            <w:r>
              <w:rPr>
                <w:rFonts w:cstheme="minorHAnsi"/>
                <w:spacing w:val="-3"/>
              </w:rPr>
              <w:t xml:space="preserve"> </w:t>
            </w:r>
            <w:r>
              <w:rPr>
                <w:rFonts w:cstheme="minorHAnsi"/>
              </w:rPr>
              <w:t>y</w:t>
            </w:r>
            <w:r>
              <w:rPr>
                <w:rFonts w:cstheme="minorHAnsi"/>
                <w:spacing w:val="-2"/>
              </w:rPr>
              <w:t xml:space="preserve"> </w:t>
            </w:r>
            <w:r>
              <w:rPr>
                <w:rFonts w:cstheme="minorHAnsi"/>
              </w:rPr>
              <w:t>aplicado</w:t>
            </w:r>
            <w:r>
              <w:rPr>
                <w:rFonts w:cstheme="minorHAnsi"/>
                <w:spacing w:val="-2"/>
              </w:rPr>
              <w:t xml:space="preserve"> </w:t>
            </w:r>
            <w:r>
              <w:rPr>
                <w:rFonts w:cstheme="minorHAnsi"/>
              </w:rPr>
              <w:t>la</w:t>
            </w:r>
            <w:r>
              <w:rPr>
                <w:rFonts w:cstheme="minorHAnsi"/>
                <w:spacing w:val="-2"/>
              </w:rPr>
              <w:t xml:space="preserve"> </w:t>
            </w:r>
            <w:r>
              <w:rPr>
                <w:rFonts w:cstheme="minorHAnsi"/>
              </w:rPr>
              <w:t>lactancia</w:t>
            </w:r>
            <w:r>
              <w:rPr>
                <w:rFonts w:cstheme="minorHAnsi"/>
                <w:spacing w:val="-2"/>
              </w:rPr>
              <w:t xml:space="preserve"> </w:t>
            </w:r>
            <w:r>
              <w:rPr>
                <w:rFonts w:cstheme="minorHAnsi"/>
              </w:rPr>
              <w:t>acumulada</w:t>
            </w:r>
            <w:r>
              <w:rPr>
                <w:rFonts w:cstheme="minorHAnsi"/>
                <w:spacing w:val="-2"/>
              </w:rPr>
              <w:t xml:space="preserve"> </w:t>
            </w:r>
            <w:r>
              <w:rPr>
                <w:rFonts w:cstheme="minorHAnsi"/>
              </w:rPr>
              <w:t>disgregada</w:t>
            </w:r>
            <w:r>
              <w:rPr>
                <w:rFonts w:cstheme="minorHAnsi"/>
                <w:spacing w:val="-3"/>
              </w:rPr>
              <w:t xml:space="preserve"> </w:t>
            </w:r>
            <w:r>
              <w:rPr>
                <w:rFonts w:cstheme="minorHAnsi"/>
              </w:rPr>
              <w:t>por</w:t>
            </w:r>
            <w:r>
              <w:rPr>
                <w:rFonts w:cstheme="minorHAnsi"/>
                <w:spacing w:val="-1"/>
              </w:rPr>
              <w:t xml:space="preserve"> </w:t>
            </w:r>
            <w:r>
              <w:rPr>
                <w:rFonts w:cstheme="minorHAnsi"/>
              </w:rPr>
              <w:t>sexo.</w:t>
            </w:r>
          </w:p>
        </w:tc>
      </w:tr>
      <w:tr w:rsidR="00816E8E" w:rsidRPr="0007248D" w14:paraId="11B9BE8F" w14:textId="77777777" w:rsidTr="006E3A4D">
        <w:trPr>
          <w:trHeight w:val="288"/>
        </w:trPr>
        <w:tc>
          <w:tcPr>
            <w:tcW w:w="8865"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hideMark/>
          </w:tcPr>
          <w:p w14:paraId="3FA756CD" w14:textId="0292B79F" w:rsidR="00816E8E" w:rsidRPr="00475780" w:rsidRDefault="00816E8E" w:rsidP="00816E8E">
            <w:pPr>
              <w:spacing w:after="0" w:line="240" w:lineRule="auto"/>
              <w:rPr>
                <w:rFonts w:ascii="Calibri" w:eastAsia="Times New Roman" w:hAnsi="Calibri" w:cs="Times New Roman"/>
                <w:b/>
                <w:color w:val="000000"/>
                <w:lang w:eastAsia="es-ES"/>
              </w:rPr>
            </w:pPr>
            <w:r>
              <w:rPr>
                <w:rFonts w:eastAsia="Times New Roman" w:cs="Times New Roman"/>
                <w:b/>
                <w:bCs/>
                <w:color w:val="000000"/>
                <w:sz w:val="24"/>
                <w:szCs w:val="24"/>
                <w:lang w:eastAsia="es-ES"/>
              </w:rPr>
              <w:t>PERSONA RESPONSABLE</w:t>
            </w:r>
          </w:p>
        </w:tc>
      </w:tr>
      <w:tr w:rsidR="00816E8E" w:rsidRPr="0007248D" w14:paraId="54042399" w14:textId="77777777" w:rsidTr="006E3A4D">
        <w:trPr>
          <w:trHeight w:val="288"/>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DD01D63" w14:textId="442A3EE5" w:rsidR="00816E8E" w:rsidRPr="00475780" w:rsidRDefault="00816E8E" w:rsidP="00816E8E">
            <w:pPr>
              <w:spacing w:after="0" w:line="240" w:lineRule="auto"/>
              <w:rPr>
                <w:rFonts w:ascii="Calibri" w:eastAsia="Times New Roman" w:hAnsi="Calibri" w:cs="Times New Roman"/>
                <w:color w:val="000000"/>
                <w:lang w:eastAsia="es-ES"/>
              </w:rPr>
            </w:pPr>
            <w:proofErr w:type="spellStart"/>
            <w:r>
              <w:t>Resp</w:t>
            </w:r>
            <w:proofErr w:type="spellEnd"/>
            <w:r>
              <w:t>. Administración</w:t>
            </w:r>
          </w:p>
        </w:tc>
      </w:tr>
      <w:tr w:rsidR="00816E8E" w:rsidRPr="0007248D" w14:paraId="6AF02D8E"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14:paraId="3DD68D1C" w14:textId="6FBA71A6" w:rsidR="00816E8E" w:rsidRPr="00475780"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RECURSOS HUMANOS Y MATERIALES NECESARIOS</w:t>
            </w:r>
          </w:p>
        </w:tc>
      </w:tr>
      <w:tr w:rsidR="00816E8E" w:rsidRPr="0007248D" w14:paraId="67937B86" w14:textId="77777777" w:rsidTr="006E3A4D">
        <w:trPr>
          <w:trHeight w:val="432"/>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42D03E8C" w14:textId="77777777" w:rsidR="00816E8E" w:rsidRDefault="00816E8E" w:rsidP="00816E8E">
            <w:pPr>
              <w:widowControl w:val="0"/>
              <w:spacing w:after="0" w:line="240" w:lineRule="auto"/>
              <w:rPr>
                <w:rFonts w:ascii="Calibri" w:eastAsia="Times New Roman" w:hAnsi="Calibri" w:cs="Times New Roman"/>
                <w:color w:val="000000"/>
                <w:lang w:eastAsia="es-ES"/>
              </w:rPr>
            </w:pPr>
            <w:r>
              <w:rPr>
                <w:rFonts w:eastAsia="Times New Roman" w:cs="Times New Roman"/>
                <w:color w:val="000000"/>
                <w:lang w:eastAsia="es-ES"/>
              </w:rPr>
              <w:t>Presupuesto destinado para la conciliación, equipos de trabajo para el teletrabajo cuando sea posible</w:t>
            </w:r>
          </w:p>
          <w:p w14:paraId="1B109E3E" w14:textId="49FC4A97" w:rsidR="00816E8E" w:rsidRPr="00475780" w:rsidRDefault="00816E8E" w:rsidP="00816E8E">
            <w:pPr>
              <w:spacing w:after="0" w:line="240" w:lineRule="auto"/>
              <w:rPr>
                <w:rFonts w:ascii="Calibri" w:eastAsia="Times New Roman" w:hAnsi="Calibri" w:cs="Times New Roman"/>
                <w:color w:val="000000"/>
                <w:lang w:eastAsia="es-ES"/>
              </w:rPr>
            </w:pPr>
            <w:r>
              <w:rPr>
                <w:rFonts w:eastAsia="Times New Roman" w:cs="Times New Roman"/>
                <w:color w:val="000000"/>
                <w:lang w:eastAsia="es-ES"/>
              </w:rPr>
              <w:t>Recursos Humanos destinados por el Responsable de la medida</w:t>
            </w:r>
          </w:p>
        </w:tc>
      </w:tr>
    </w:tbl>
    <w:p w14:paraId="1BBE18BE" w14:textId="66C804DE" w:rsidR="00A456EB" w:rsidRDefault="00A456EB">
      <w:pPr>
        <w:rPr>
          <w:rFonts w:eastAsia="Times New Roman" w:cs="Arial"/>
          <w:b/>
          <w:bCs/>
          <w:sz w:val="24"/>
          <w:lang w:eastAsia="es-ES"/>
        </w:rPr>
      </w:pPr>
      <w:r>
        <w:rPr>
          <w:rFonts w:eastAsia="Times New Roman" w:cs="Arial"/>
          <w:b/>
          <w:bCs/>
          <w:sz w:val="24"/>
          <w:lang w:eastAsia="es-ES"/>
        </w:rPr>
        <w:br w:type="page"/>
      </w:r>
    </w:p>
    <w:tbl>
      <w:tblPr>
        <w:tblW w:w="8865" w:type="dxa"/>
        <w:tblInd w:w="57" w:type="dxa"/>
        <w:tblCellMar>
          <w:left w:w="70" w:type="dxa"/>
          <w:right w:w="70" w:type="dxa"/>
        </w:tblCellMar>
        <w:tblLook w:val="04A0" w:firstRow="1" w:lastRow="0" w:firstColumn="1" w:lastColumn="0" w:noHBand="0" w:noVBand="1"/>
      </w:tblPr>
      <w:tblGrid>
        <w:gridCol w:w="4408"/>
        <w:gridCol w:w="4457"/>
      </w:tblGrid>
      <w:tr w:rsidR="00B24669" w:rsidRPr="0007248D" w14:paraId="0AC9E606"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bottom"/>
            <w:hideMark/>
          </w:tcPr>
          <w:p w14:paraId="559330F4" w14:textId="77777777" w:rsidR="00B24669" w:rsidRPr="00AE4D98" w:rsidRDefault="00B24669" w:rsidP="006E3A4D">
            <w:pPr>
              <w:spacing w:after="0" w:line="240" w:lineRule="auto"/>
              <w:rPr>
                <w:rFonts w:ascii="Calibri" w:eastAsia="Times New Roman" w:hAnsi="Calibri" w:cs="Times New Roman"/>
                <w:b/>
                <w:bCs/>
                <w:color w:val="FFFFFF" w:themeColor="background1"/>
                <w:sz w:val="24"/>
                <w:szCs w:val="24"/>
                <w:lang w:eastAsia="es-ES"/>
              </w:rPr>
            </w:pPr>
            <w:r w:rsidRPr="00AE4D98">
              <w:rPr>
                <w:rFonts w:ascii="Calibri" w:eastAsia="Times New Roman" w:hAnsi="Calibri" w:cs="Times New Roman"/>
                <w:b/>
                <w:bCs/>
                <w:color w:val="FFFFFF" w:themeColor="background1"/>
                <w:sz w:val="24"/>
                <w:szCs w:val="24"/>
                <w:lang w:eastAsia="es-ES"/>
              </w:rPr>
              <w:lastRenderedPageBreak/>
              <w:t>Medida nº</w:t>
            </w:r>
            <w:r>
              <w:rPr>
                <w:rFonts w:ascii="Calibri" w:eastAsia="Times New Roman" w:hAnsi="Calibri" w:cs="Times New Roman"/>
                <w:b/>
                <w:bCs/>
                <w:color w:val="FFFFFF" w:themeColor="background1"/>
                <w:sz w:val="24"/>
                <w:szCs w:val="24"/>
                <w:lang w:eastAsia="es-ES"/>
              </w:rPr>
              <w:t>8</w:t>
            </w:r>
          </w:p>
        </w:tc>
      </w:tr>
      <w:tr w:rsidR="00B24669" w:rsidRPr="0007248D" w14:paraId="13BE999D"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14:paraId="7E8A1E70" w14:textId="77777777" w:rsidR="00B24669" w:rsidRPr="00B24669" w:rsidRDefault="00B24669" w:rsidP="006E3A4D">
            <w:pPr>
              <w:spacing w:after="0" w:line="240" w:lineRule="auto"/>
              <w:rPr>
                <w:rFonts w:ascii="Calibri" w:eastAsia="Times New Roman" w:hAnsi="Calibri" w:cs="Times New Roman"/>
                <w:b/>
                <w:bCs/>
                <w:color w:val="000000"/>
                <w:sz w:val="24"/>
                <w:szCs w:val="24"/>
                <w:highlight w:val="yellow"/>
                <w:lang w:eastAsia="es-ES"/>
              </w:rPr>
            </w:pPr>
            <w:r w:rsidRPr="00820CA8">
              <w:rPr>
                <w:rFonts w:ascii="Calibri" w:eastAsia="Times New Roman" w:hAnsi="Calibri" w:cs="Times New Roman"/>
                <w:b/>
                <w:bCs/>
                <w:color w:val="000000"/>
                <w:sz w:val="24"/>
                <w:szCs w:val="24"/>
                <w:lang w:eastAsia="es-ES"/>
              </w:rPr>
              <w:t>ÁREA</w:t>
            </w:r>
          </w:p>
        </w:tc>
      </w:tr>
      <w:tr w:rsidR="00816E8E" w:rsidRPr="0007248D" w14:paraId="37AB98D0" w14:textId="77777777" w:rsidTr="006E3A4D">
        <w:trPr>
          <w:trHeight w:val="324"/>
        </w:trPr>
        <w:tc>
          <w:tcPr>
            <w:tcW w:w="8865" w:type="dxa"/>
            <w:gridSpan w:val="2"/>
            <w:tcBorders>
              <w:top w:val="nil"/>
              <w:left w:val="single" w:sz="4" w:space="0" w:color="auto"/>
              <w:bottom w:val="single" w:sz="4" w:space="0" w:color="auto"/>
              <w:right w:val="single" w:sz="4" w:space="0" w:color="000000"/>
            </w:tcBorders>
            <w:shd w:val="clear" w:color="auto" w:fill="auto"/>
            <w:noWrap/>
            <w:hideMark/>
          </w:tcPr>
          <w:p w14:paraId="1217D74E" w14:textId="2016F17E" w:rsidR="00816E8E" w:rsidRPr="00B24669" w:rsidRDefault="00816E8E" w:rsidP="00816E8E">
            <w:pPr>
              <w:spacing w:after="0" w:line="240" w:lineRule="auto"/>
              <w:rPr>
                <w:rFonts w:ascii="Calibri" w:eastAsia="Times New Roman" w:hAnsi="Calibri" w:cs="Times New Roman"/>
                <w:b/>
                <w:bCs/>
                <w:highlight w:val="yellow"/>
                <w:lang w:eastAsia="es-ES"/>
              </w:rPr>
            </w:pPr>
            <w:r>
              <w:rPr>
                <w:rFonts w:eastAsia="Times New Roman" w:cs="Times New Roman"/>
                <w:b/>
                <w:bCs/>
                <w:color w:val="000000"/>
                <w:lang w:eastAsia="es-ES"/>
              </w:rPr>
              <w:t>CONCILIACIÓN DE LA VIDA LABORAL, PERSONAL Y FAMILIAR</w:t>
            </w:r>
          </w:p>
        </w:tc>
      </w:tr>
      <w:tr w:rsidR="00816E8E" w:rsidRPr="0007248D" w14:paraId="4EBC363F"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hideMark/>
          </w:tcPr>
          <w:p w14:paraId="4D12365C" w14:textId="18BDC26E" w:rsidR="00816E8E" w:rsidRPr="00B24669" w:rsidRDefault="00816E8E" w:rsidP="00816E8E">
            <w:pPr>
              <w:spacing w:after="0" w:line="240" w:lineRule="auto"/>
              <w:rPr>
                <w:rFonts w:ascii="Calibri" w:eastAsia="Times New Roman" w:hAnsi="Calibri" w:cs="Times New Roman"/>
                <w:b/>
                <w:bCs/>
                <w:color w:val="000000"/>
                <w:sz w:val="24"/>
                <w:szCs w:val="24"/>
                <w:highlight w:val="yellow"/>
                <w:lang w:eastAsia="es-ES"/>
              </w:rPr>
            </w:pPr>
            <w:r>
              <w:rPr>
                <w:rFonts w:eastAsia="Times New Roman" w:cs="Times New Roman"/>
                <w:b/>
                <w:bCs/>
                <w:color w:val="000000"/>
                <w:sz w:val="24"/>
                <w:szCs w:val="24"/>
                <w:lang w:eastAsia="es-ES"/>
              </w:rPr>
              <w:t>MEDIDA</w:t>
            </w:r>
          </w:p>
        </w:tc>
      </w:tr>
      <w:tr w:rsidR="00816E8E" w:rsidRPr="0007248D" w14:paraId="5160738D" w14:textId="77777777" w:rsidTr="006E3A4D">
        <w:trPr>
          <w:trHeight w:val="588"/>
        </w:trPr>
        <w:tc>
          <w:tcPr>
            <w:tcW w:w="8865" w:type="dxa"/>
            <w:gridSpan w:val="2"/>
            <w:tcBorders>
              <w:top w:val="nil"/>
              <w:left w:val="single" w:sz="4" w:space="0" w:color="auto"/>
              <w:bottom w:val="single" w:sz="4" w:space="0" w:color="auto"/>
              <w:right w:val="single" w:sz="4" w:space="0" w:color="000000"/>
            </w:tcBorders>
            <w:shd w:val="clear" w:color="auto" w:fill="auto"/>
            <w:noWrap/>
            <w:hideMark/>
          </w:tcPr>
          <w:p w14:paraId="2579EC06" w14:textId="106F96C1" w:rsidR="00816E8E" w:rsidRPr="00B24669" w:rsidRDefault="00816E8E" w:rsidP="00816E8E">
            <w:pPr>
              <w:spacing w:after="0" w:line="240" w:lineRule="auto"/>
              <w:rPr>
                <w:rFonts w:ascii="Calibri" w:eastAsia="Times New Roman" w:hAnsi="Calibri" w:cs="Times New Roman"/>
                <w:b/>
                <w:bCs/>
                <w:color w:val="000000"/>
                <w:highlight w:val="yellow"/>
                <w:lang w:eastAsia="es-ES"/>
              </w:rPr>
            </w:pPr>
            <w:r>
              <w:rPr>
                <w:rFonts w:eastAsia="Times New Roman" w:cs="Times New Roman"/>
                <w:b/>
                <w:bCs/>
                <w:color w:val="000000"/>
                <w:lang w:eastAsia="es-ES"/>
              </w:rPr>
              <w:t>MEJORAR LAS MEDIDAS LEGALES PARA FACILITAR LA CONCILIACIÓN</w:t>
            </w:r>
          </w:p>
        </w:tc>
      </w:tr>
      <w:tr w:rsidR="00816E8E" w:rsidRPr="0007248D" w14:paraId="69CBE027" w14:textId="77777777" w:rsidTr="006E3A4D">
        <w:trPr>
          <w:trHeight w:val="400"/>
        </w:trPr>
        <w:tc>
          <w:tcPr>
            <w:tcW w:w="8865" w:type="dxa"/>
            <w:gridSpan w:val="2"/>
            <w:tcBorders>
              <w:top w:val="nil"/>
              <w:left w:val="single" w:sz="4" w:space="0" w:color="auto"/>
              <w:bottom w:val="single" w:sz="4" w:space="0" w:color="auto"/>
              <w:right w:val="single" w:sz="4" w:space="0" w:color="000000"/>
            </w:tcBorders>
            <w:shd w:val="clear" w:color="auto" w:fill="D9D9D9" w:themeFill="background1" w:themeFillShade="D9"/>
            <w:noWrap/>
            <w:vAlign w:val="center"/>
            <w:hideMark/>
          </w:tcPr>
          <w:p w14:paraId="7C3DCC19" w14:textId="5BB26A74" w:rsidR="00816E8E" w:rsidRPr="00820CA8" w:rsidRDefault="00816E8E" w:rsidP="00816E8E">
            <w:pPr>
              <w:spacing w:after="0" w:line="240" w:lineRule="auto"/>
              <w:rPr>
                <w:rFonts w:ascii="Calibri" w:eastAsia="Times New Roman" w:hAnsi="Calibri" w:cs="Times New Roman"/>
                <w:b/>
                <w:bCs/>
                <w:color w:val="000000"/>
                <w:lang w:eastAsia="es-ES"/>
              </w:rPr>
            </w:pPr>
            <w:r>
              <w:rPr>
                <w:rFonts w:eastAsia="Times New Roman" w:cs="Times New Roman"/>
                <w:b/>
                <w:bCs/>
                <w:color w:val="000000"/>
                <w:sz w:val="24"/>
                <w:szCs w:val="24"/>
                <w:lang w:eastAsia="es-ES"/>
              </w:rPr>
              <w:t>OBJETIVO QUE PERSIGUE</w:t>
            </w:r>
          </w:p>
        </w:tc>
      </w:tr>
      <w:tr w:rsidR="00816E8E" w:rsidRPr="0007248D" w14:paraId="2A04E935" w14:textId="77777777" w:rsidTr="006E3A4D">
        <w:trPr>
          <w:trHeight w:val="419"/>
        </w:trPr>
        <w:tc>
          <w:tcPr>
            <w:tcW w:w="8865" w:type="dxa"/>
            <w:gridSpan w:val="2"/>
            <w:tcBorders>
              <w:top w:val="nil"/>
              <w:left w:val="single" w:sz="4" w:space="0" w:color="auto"/>
              <w:bottom w:val="single" w:sz="4" w:space="0" w:color="auto"/>
              <w:right w:val="single" w:sz="4" w:space="0" w:color="000000"/>
            </w:tcBorders>
            <w:shd w:val="clear" w:color="auto" w:fill="auto"/>
            <w:noWrap/>
            <w:vAlign w:val="center"/>
            <w:hideMark/>
          </w:tcPr>
          <w:p w14:paraId="66AADCFF" w14:textId="77777777" w:rsidR="00816E8E" w:rsidRDefault="00816E8E" w:rsidP="00816E8E">
            <w:pPr>
              <w:widowControl w:val="0"/>
              <w:spacing w:after="0" w:line="240" w:lineRule="auto"/>
              <w:jc w:val="both"/>
            </w:pPr>
            <w:r>
              <w:t>Mejorar, dentro de las posibilidades de la empresa, las medidas legales, si existe alguna que no se tome ya, para facilitar la conciliación y corresponsabilidad de la vida personal, familiar y laboral de la plantilla.</w:t>
            </w:r>
          </w:p>
          <w:p w14:paraId="70208115" w14:textId="3066E923" w:rsidR="00816E8E" w:rsidRPr="00820CA8" w:rsidRDefault="00816E8E" w:rsidP="00816E8E">
            <w:pPr>
              <w:jc w:val="both"/>
              <w:rPr>
                <w:b/>
                <w:bCs/>
                <w:highlight w:val="yellow"/>
              </w:rPr>
            </w:pPr>
          </w:p>
        </w:tc>
      </w:tr>
      <w:tr w:rsidR="00816E8E" w:rsidRPr="0007248D" w14:paraId="7AB7705F"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14:paraId="1973635C" w14:textId="7B4A44AE" w:rsidR="00816E8E" w:rsidRPr="00820CA8"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PLAZO DE EJECUCIÓN</w:t>
            </w:r>
          </w:p>
        </w:tc>
      </w:tr>
      <w:tr w:rsidR="00816E8E" w:rsidRPr="0007248D" w14:paraId="41E0556F" w14:textId="77777777" w:rsidTr="006E3A4D">
        <w:trPr>
          <w:trHeight w:val="336"/>
        </w:trPr>
        <w:tc>
          <w:tcPr>
            <w:tcW w:w="4408" w:type="dxa"/>
            <w:tcBorders>
              <w:top w:val="single" w:sz="4" w:space="0" w:color="auto"/>
              <w:left w:val="single" w:sz="4" w:space="0" w:color="auto"/>
              <w:bottom w:val="single" w:sz="4" w:space="0" w:color="auto"/>
              <w:right w:val="single" w:sz="4" w:space="0" w:color="000000"/>
            </w:tcBorders>
            <w:shd w:val="clear" w:color="000000" w:fill="FFFFFF"/>
            <w:noWrap/>
            <w:hideMark/>
          </w:tcPr>
          <w:p w14:paraId="6A5EF64D" w14:textId="2125B088" w:rsidR="00816E8E" w:rsidRPr="00820CA8" w:rsidRDefault="00816E8E" w:rsidP="00816E8E">
            <w:pPr>
              <w:spacing w:after="0" w:line="240" w:lineRule="auto"/>
              <w:rPr>
                <w:rFonts w:ascii="Calibri" w:eastAsia="Times New Roman" w:hAnsi="Calibri" w:cs="Times New Roman"/>
                <w:color w:val="000000"/>
                <w:lang w:eastAsia="es-ES"/>
              </w:rPr>
            </w:pPr>
            <w:r>
              <w:rPr>
                <w:rFonts w:eastAsia="Times New Roman" w:cs="Times New Roman"/>
                <w:color w:val="000000"/>
                <w:lang w:eastAsia="es-ES"/>
              </w:rPr>
              <w:t>Fecha inicio: 01/06/2023</w:t>
            </w:r>
          </w:p>
        </w:tc>
        <w:tc>
          <w:tcPr>
            <w:tcW w:w="4457" w:type="dxa"/>
            <w:tcBorders>
              <w:top w:val="nil"/>
              <w:left w:val="nil"/>
              <w:bottom w:val="single" w:sz="4" w:space="0" w:color="auto"/>
              <w:right w:val="single" w:sz="4" w:space="0" w:color="auto"/>
            </w:tcBorders>
            <w:shd w:val="clear" w:color="000000" w:fill="FFFFFF"/>
            <w:noWrap/>
            <w:hideMark/>
          </w:tcPr>
          <w:p w14:paraId="581BE9AC" w14:textId="309E8729" w:rsidR="00816E8E" w:rsidRPr="00820CA8" w:rsidRDefault="00816E8E" w:rsidP="00816E8E">
            <w:pPr>
              <w:spacing w:after="0" w:line="240" w:lineRule="auto"/>
              <w:rPr>
                <w:rFonts w:ascii="Calibri" w:eastAsia="Times New Roman" w:hAnsi="Calibri" w:cs="Times New Roman"/>
                <w:color w:val="000000"/>
                <w:lang w:eastAsia="es-ES"/>
              </w:rPr>
            </w:pPr>
            <w:r>
              <w:rPr>
                <w:rFonts w:eastAsia="Times New Roman" w:cs="Times New Roman"/>
                <w:color w:val="000000"/>
                <w:lang w:eastAsia="es-ES"/>
              </w:rPr>
              <w:t>Fecha inicio: 01/06/2025</w:t>
            </w:r>
          </w:p>
        </w:tc>
      </w:tr>
      <w:tr w:rsidR="00816E8E" w:rsidRPr="0007248D" w14:paraId="1729308A"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14:paraId="563A5705" w14:textId="0C60F95C" w:rsidR="00816E8E" w:rsidRPr="00820CA8"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DESCRIPCIÓN DE LA MEDIDA</w:t>
            </w:r>
          </w:p>
        </w:tc>
      </w:tr>
      <w:tr w:rsidR="00816E8E" w:rsidRPr="0007248D" w14:paraId="0378A9BE" w14:textId="77777777" w:rsidTr="006E3A4D">
        <w:trPr>
          <w:trHeight w:val="576"/>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tcPr>
          <w:p w14:paraId="3366A299" w14:textId="77C4A685" w:rsidR="00816E8E" w:rsidRPr="00820CA8" w:rsidRDefault="00816E8E" w:rsidP="00816E8E">
            <w:pPr>
              <w:spacing w:after="0" w:line="240" w:lineRule="auto"/>
              <w:jc w:val="both"/>
            </w:pPr>
            <w:r>
              <w:t>Implantar las medidas que mejoren, dentro de las posibilidades de la empresa, las  legalmente establecidas para facilitar la conciliación de la vida personal, familiar y profesional.</w:t>
            </w:r>
          </w:p>
        </w:tc>
      </w:tr>
      <w:tr w:rsidR="00816E8E" w:rsidRPr="0007248D" w14:paraId="51462CCB" w14:textId="77777777" w:rsidTr="006E3A4D">
        <w:trPr>
          <w:trHeight w:val="576"/>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tcPr>
          <w:p w14:paraId="2237C9D1" w14:textId="68A22B9E" w:rsidR="00816E8E" w:rsidRPr="00820CA8" w:rsidRDefault="00816E8E" w:rsidP="00816E8E">
            <w:pPr>
              <w:spacing w:after="0" w:line="240" w:lineRule="auto"/>
              <w:jc w:val="both"/>
              <w:rPr>
                <w:rFonts w:ascii="Calibri" w:eastAsia="Times New Roman" w:hAnsi="Calibri" w:cs="Times New Roman"/>
                <w:b/>
                <w:bCs/>
                <w:color w:val="000000"/>
                <w:lang w:eastAsia="es-ES"/>
              </w:rPr>
            </w:pPr>
            <w:r>
              <w:t>Procesos de Teletrabajo en aquellas situaciones y puestos de trabajo que sean viables</w:t>
            </w:r>
          </w:p>
        </w:tc>
      </w:tr>
      <w:tr w:rsidR="00816E8E" w:rsidRPr="0007248D" w14:paraId="59999E8F"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14:paraId="0C3147BC" w14:textId="5BA84A9D" w:rsidR="00816E8E" w:rsidRPr="00820CA8"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INDICADOR DE SEGUIMIENTO</w:t>
            </w:r>
          </w:p>
        </w:tc>
      </w:tr>
      <w:tr w:rsidR="00816E8E" w:rsidRPr="0007248D" w14:paraId="33746428" w14:textId="77777777" w:rsidTr="006E3A4D">
        <w:trPr>
          <w:trHeight w:val="288"/>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49A5BA55" w14:textId="77777777" w:rsidR="00816E8E" w:rsidRDefault="00816E8E">
            <w:pPr>
              <w:pStyle w:val="Prrafodelista"/>
              <w:widowControl w:val="0"/>
              <w:numPr>
                <w:ilvl w:val="0"/>
                <w:numId w:val="69"/>
              </w:numPr>
              <w:suppressAutoHyphens/>
              <w:spacing w:after="0" w:line="240" w:lineRule="auto"/>
              <w:rPr>
                <w:rFonts w:ascii="Calibri" w:eastAsia="Times New Roman" w:hAnsi="Calibri" w:cs="Times New Roman"/>
                <w:color w:val="000000"/>
                <w:lang w:eastAsia="es-ES"/>
              </w:rPr>
            </w:pPr>
            <w:r>
              <w:rPr>
                <w:rFonts w:eastAsia="Times New Roman" w:cs="Times New Roman"/>
                <w:color w:val="000000"/>
                <w:lang w:eastAsia="es-ES"/>
              </w:rPr>
              <w:t>Número de veces que se ha solicitado y aplicado la adaptación horaria para mujeres y hombres.</w:t>
            </w:r>
          </w:p>
          <w:p w14:paraId="75EA1E73" w14:textId="77777777" w:rsidR="00816E8E" w:rsidRDefault="00816E8E">
            <w:pPr>
              <w:pStyle w:val="Prrafodelista"/>
              <w:widowControl w:val="0"/>
              <w:numPr>
                <w:ilvl w:val="0"/>
                <w:numId w:val="69"/>
              </w:numPr>
              <w:suppressAutoHyphens/>
              <w:spacing w:after="0" w:line="240" w:lineRule="auto"/>
              <w:rPr>
                <w:rFonts w:ascii="Calibri" w:eastAsia="Times New Roman" w:hAnsi="Calibri" w:cs="Times New Roman"/>
                <w:color w:val="000000"/>
                <w:lang w:eastAsia="es-ES"/>
              </w:rPr>
            </w:pPr>
            <w:r>
              <w:rPr>
                <w:rFonts w:eastAsia="Times New Roman" w:cs="Times New Roman"/>
                <w:color w:val="000000"/>
                <w:lang w:eastAsia="es-ES"/>
              </w:rPr>
              <w:t>Número de veces que se ha solicitado y aplicado el permiso retribuido por accidente, enfermedad grave, intervención quirúrgica o reposo domiciliario para familiares de hasta segundo grado disgregado por sexo.</w:t>
            </w:r>
          </w:p>
          <w:p w14:paraId="319F1E3C" w14:textId="77777777" w:rsidR="00816E8E" w:rsidRDefault="00816E8E">
            <w:pPr>
              <w:pStyle w:val="Prrafodelista"/>
              <w:widowControl w:val="0"/>
              <w:numPr>
                <w:ilvl w:val="0"/>
                <w:numId w:val="69"/>
              </w:numPr>
              <w:suppressAutoHyphens/>
              <w:spacing w:after="0" w:line="240" w:lineRule="auto"/>
              <w:rPr>
                <w:rFonts w:ascii="Calibri" w:eastAsia="Times New Roman" w:hAnsi="Calibri" w:cs="Times New Roman"/>
                <w:color w:val="000000"/>
                <w:lang w:eastAsia="es-ES"/>
              </w:rPr>
            </w:pPr>
            <w:r>
              <w:rPr>
                <w:rFonts w:eastAsia="Times New Roman" w:cs="Times New Roman"/>
                <w:color w:val="000000"/>
                <w:lang w:eastAsia="es-ES"/>
              </w:rPr>
              <w:t>Número de veces que se ha solicitado y aplicado la movilidad geográfica voluntaria para cuidados de personas dependientes (menores o personas a cargo) disgregadas por sexo.</w:t>
            </w:r>
          </w:p>
          <w:p w14:paraId="4057B266" w14:textId="77777777" w:rsidR="00816E8E" w:rsidRDefault="00816E8E">
            <w:pPr>
              <w:pStyle w:val="Prrafodelista"/>
              <w:widowControl w:val="0"/>
              <w:numPr>
                <w:ilvl w:val="0"/>
                <w:numId w:val="69"/>
              </w:numPr>
              <w:suppressAutoHyphens/>
              <w:spacing w:after="0" w:line="240" w:lineRule="auto"/>
              <w:rPr>
                <w:rFonts w:ascii="Calibri" w:eastAsia="Times New Roman" w:hAnsi="Calibri" w:cs="Times New Roman"/>
                <w:color w:val="000000"/>
                <w:lang w:eastAsia="es-ES"/>
              </w:rPr>
            </w:pPr>
            <w:r>
              <w:rPr>
                <w:rFonts w:eastAsia="Times New Roman" w:cs="Times New Roman"/>
                <w:color w:val="000000"/>
                <w:lang w:eastAsia="es-ES"/>
              </w:rPr>
              <w:t>Nº de veces que se ha solicitado y aplicado la excedencia, con derecho a reserva del puesto de trabajo, por fallecimiento de personas de primer grado de consanguinidad disgregado por sexo.</w:t>
            </w:r>
          </w:p>
          <w:p w14:paraId="7F63BB48" w14:textId="77777777" w:rsidR="00816E8E" w:rsidRDefault="00816E8E">
            <w:pPr>
              <w:pStyle w:val="Prrafodelista"/>
              <w:widowControl w:val="0"/>
              <w:numPr>
                <w:ilvl w:val="0"/>
                <w:numId w:val="69"/>
              </w:numPr>
              <w:suppressAutoHyphens/>
              <w:spacing w:after="0" w:line="240" w:lineRule="auto"/>
              <w:rPr>
                <w:rFonts w:ascii="Calibri" w:eastAsia="Times New Roman" w:hAnsi="Calibri" w:cs="Times New Roman"/>
                <w:color w:val="000000"/>
                <w:lang w:eastAsia="es-ES"/>
              </w:rPr>
            </w:pPr>
            <w:r>
              <w:rPr>
                <w:rFonts w:eastAsia="Times New Roman" w:cs="Times New Roman"/>
                <w:color w:val="000000"/>
                <w:lang w:eastAsia="es-ES"/>
              </w:rPr>
              <w:t>Nº de veces que se ha solicitado y aplicado la tramitación de la prestación económica por cuidado de un hijo menor de edad con enfermedad grave disgregado por sexo.</w:t>
            </w:r>
          </w:p>
          <w:p w14:paraId="7564B4AE" w14:textId="3014BD42" w:rsidR="00816E8E" w:rsidRPr="00820CA8" w:rsidRDefault="00816E8E">
            <w:pPr>
              <w:pStyle w:val="Prrafodelista"/>
              <w:numPr>
                <w:ilvl w:val="0"/>
                <w:numId w:val="70"/>
              </w:numPr>
              <w:suppressAutoHyphens/>
              <w:spacing w:after="0" w:line="240" w:lineRule="auto"/>
              <w:contextualSpacing w:val="0"/>
              <w:rPr>
                <w:rFonts w:ascii="Calibri" w:eastAsia="Times New Roman" w:hAnsi="Calibri" w:cs="Times New Roman"/>
                <w:color w:val="000000"/>
                <w:lang w:eastAsia="es-ES"/>
              </w:rPr>
            </w:pPr>
            <w:r>
              <w:rPr>
                <w:rFonts w:cstheme="minorHAnsi"/>
              </w:rPr>
              <w:t xml:space="preserve">Número y porcentaje, desagregado por sexo, de personas que </w:t>
            </w:r>
            <w:proofErr w:type="spellStart"/>
            <w:r>
              <w:rPr>
                <w:rFonts w:cstheme="minorHAnsi"/>
              </w:rPr>
              <w:t>teletrabajan</w:t>
            </w:r>
            <w:proofErr w:type="spellEnd"/>
            <w:r>
              <w:rPr>
                <w:rFonts w:cstheme="minorHAnsi"/>
              </w:rPr>
              <w:t>.</w:t>
            </w:r>
          </w:p>
        </w:tc>
      </w:tr>
      <w:tr w:rsidR="00816E8E" w:rsidRPr="0007248D" w14:paraId="2DDB02F1" w14:textId="77777777" w:rsidTr="006E3A4D">
        <w:trPr>
          <w:trHeight w:val="288"/>
        </w:trPr>
        <w:tc>
          <w:tcPr>
            <w:tcW w:w="8865"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hideMark/>
          </w:tcPr>
          <w:p w14:paraId="13333092" w14:textId="60E7644B" w:rsidR="00816E8E" w:rsidRPr="00820CA8" w:rsidRDefault="00816E8E" w:rsidP="00816E8E">
            <w:pPr>
              <w:spacing w:after="0" w:line="240" w:lineRule="auto"/>
              <w:rPr>
                <w:rFonts w:ascii="Calibri" w:eastAsia="Times New Roman" w:hAnsi="Calibri" w:cs="Times New Roman"/>
                <w:b/>
                <w:color w:val="000000"/>
                <w:lang w:eastAsia="es-ES"/>
              </w:rPr>
            </w:pPr>
            <w:r>
              <w:rPr>
                <w:rFonts w:eastAsia="Times New Roman" w:cs="Times New Roman"/>
                <w:b/>
                <w:bCs/>
                <w:color w:val="000000"/>
                <w:sz w:val="24"/>
                <w:szCs w:val="24"/>
                <w:lang w:eastAsia="es-ES"/>
              </w:rPr>
              <w:t>PERSONA RESPONSABLE</w:t>
            </w:r>
          </w:p>
        </w:tc>
      </w:tr>
      <w:tr w:rsidR="00816E8E" w:rsidRPr="0007248D" w14:paraId="6FD5DCCF" w14:textId="77777777" w:rsidTr="006E3A4D">
        <w:trPr>
          <w:trHeight w:val="288"/>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60CB057" w14:textId="0D4BB633" w:rsidR="00816E8E" w:rsidRPr="00820CA8" w:rsidRDefault="00816E8E" w:rsidP="00816E8E">
            <w:pPr>
              <w:spacing w:after="0" w:line="240" w:lineRule="auto"/>
              <w:rPr>
                <w:rFonts w:ascii="Calibri" w:eastAsia="Times New Roman" w:hAnsi="Calibri" w:cs="Times New Roman"/>
                <w:color w:val="000000"/>
                <w:lang w:eastAsia="es-ES"/>
              </w:rPr>
            </w:pPr>
            <w:proofErr w:type="spellStart"/>
            <w:r>
              <w:t>Resp</w:t>
            </w:r>
            <w:proofErr w:type="spellEnd"/>
            <w:r>
              <w:t>. Administración</w:t>
            </w:r>
          </w:p>
        </w:tc>
      </w:tr>
      <w:tr w:rsidR="00816E8E" w:rsidRPr="0007248D" w14:paraId="56426FCA"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14:paraId="7A84DDEB" w14:textId="19DD2D2C" w:rsidR="00816E8E" w:rsidRPr="00820CA8"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RECURSOS HUMANOS Y MATERIALES NECESARIOS</w:t>
            </w:r>
          </w:p>
        </w:tc>
      </w:tr>
      <w:tr w:rsidR="00816E8E" w:rsidRPr="0007248D" w14:paraId="780B3FA7" w14:textId="77777777" w:rsidTr="006E3A4D">
        <w:trPr>
          <w:trHeight w:val="432"/>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7A6351B1" w14:textId="77777777" w:rsidR="00816E8E" w:rsidRDefault="00816E8E" w:rsidP="00816E8E">
            <w:pPr>
              <w:widowControl w:val="0"/>
              <w:spacing w:after="0" w:line="240" w:lineRule="auto"/>
              <w:rPr>
                <w:rFonts w:eastAsia="Times New Roman"/>
                <w:color w:val="000000"/>
              </w:rPr>
            </w:pPr>
            <w:r>
              <w:rPr>
                <w:rFonts w:eastAsia="Times New Roman" w:cs="Times New Roman"/>
                <w:color w:val="000000"/>
                <w:lang w:eastAsia="es-ES"/>
              </w:rPr>
              <w:t xml:space="preserve">Equipo humano designado por el Responsable / </w:t>
            </w:r>
            <w:r>
              <w:rPr>
                <w:rFonts w:eastAsia="Times New Roman"/>
                <w:color w:val="000000"/>
              </w:rPr>
              <w:t>Recurso Económico destinado a esta medida</w:t>
            </w:r>
          </w:p>
          <w:p w14:paraId="4DC7761E" w14:textId="4F41E51E" w:rsidR="00816E8E" w:rsidRPr="00820CA8" w:rsidRDefault="00816E8E" w:rsidP="00816E8E">
            <w:pPr>
              <w:spacing w:after="0" w:line="240" w:lineRule="auto"/>
              <w:rPr>
                <w:rFonts w:ascii="Calibri" w:eastAsia="Times New Roman" w:hAnsi="Calibri" w:cs="Times New Roman"/>
                <w:color w:val="000000"/>
                <w:lang w:eastAsia="es-ES"/>
              </w:rPr>
            </w:pPr>
            <w:r>
              <w:rPr>
                <w:rFonts w:eastAsia="Times New Roman" w:cs="Times New Roman"/>
                <w:color w:val="000000"/>
                <w:lang w:eastAsia="es-ES"/>
              </w:rPr>
              <w:t>Presupuesto destinado para la conciliación, equipos de trabajo para el teletrabajo cuando sea posible</w:t>
            </w:r>
          </w:p>
        </w:tc>
      </w:tr>
    </w:tbl>
    <w:p w14:paraId="226F9C4E" w14:textId="2ECC2624" w:rsidR="00A456EB" w:rsidRDefault="00A456EB">
      <w:pPr>
        <w:rPr>
          <w:rFonts w:eastAsia="Times New Roman" w:cs="Arial"/>
          <w:b/>
          <w:bCs/>
          <w:sz w:val="24"/>
          <w:lang w:eastAsia="es-ES"/>
        </w:rPr>
      </w:pPr>
      <w:r>
        <w:rPr>
          <w:rFonts w:eastAsia="Times New Roman" w:cs="Arial"/>
          <w:b/>
          <w:bCs/>
          <w:sz w:val="24"/>
          <w:lang w:eastAsia="es-ES"/>
        </w:rPr>
        <w:br w:type="page"/>
      </w:r>
    </w:p>
    <w:tbl>
      <w:tblPr>
        <w:tblW w:w="8865" w:type="dxa"/>
        <w:tblInd w:w="57" w:type="dxa"/>
        <w:tblCellMar>
          <w:left w:w="70" w:type="dxa"/>
          <w:right w:w="70" w:type="dxa"/>
        </w:tblCellMar>
        <w:tblLook w:val="04A0" w:firstRow="1" w:lastRow="0" w:firstColumn="1" w:lastColumn="0" w:noHBand="0" w:noVBand="1"/>
      </w:tblPr>
      <w:tblGrid>
        <w:gridCol w:w="4408"/>
        <w:gridCol w:w="4457"/>
      </w:tblGrid>
      <w:tr w:rsidR="00B24669" w:rsidRPr="0007248D" w14:paraId="43B10E76"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bottom"/>
            <w:hideMark/>
          </w:tcPr>
          <w:p w14:paraId="5B46BC42" w14:textId="77777777" w:rsidR="00B24669" w:rsidRPr="00AE4D98" w:rsidRDefault="00B24669" w:rsidP="006E3A4D">
            <w:pPr>
              <w:spacing w:after="0" w:line="240" w:lineRule="auto"/>
              <w:rPr>
                <w:rFonts w:ascii="Calibri" w:eastAsia="Times New Roman" w:hAnsi="Calibri" w:cs="Times New Roman"/>
                <w:b/>
                <w:bCs/>
                <w:color w:val="FFFFFF" w:themeColor="background1"/>
                <w:sz w:val="24"/>
                <w:szCs w:val="24"/>
                <w:lang w:eastAsia="es-ES"/>
              </w:rPr>
            </w:pPr>
            <w:r w:rsidRPr="00AE4D98">
              <w:rPr>
                <w:rFonts w:ascii="Calibri" w:eastAsia="Times New Roman" w:hAnsi="Calibri" w:cs="Times New Roman"/>
                <w:b/>
                <w:bCs/>
                <w:color w:val="FFFFFF" w:themeColor="background1"/>
                <w:sz w:val="24"/>
                <w:szCs w:val="24"/>
                <w:lang w:eastAsia="es-ES"/>
              </w:rPr>
              <w:lastRenderedPageBreak/>
              <w:t>Medida nº</w:t>
            </w:r>
            <w:r>
              <w:rPr>
                <w:rFonts w:ascii="Calibri" w:eastAsia="Times New Roman" w:hAnsi="Calibri" w:cs="Times New Roman"/>
                <w:b/>
                <w:bCs/>
                <w:color w:val="FFFFFF" w:themeColor="background1"/>
                <w:sz w:val="24"/>
                <w:szCs w:val="24"/>
                <w:lang w:eastAsia="es-ES"/>
              </w:rPr>
              <w:t>9</w:t>
            </w:r>
          </w:p>
        </w:tc>
      </w:tr>
      <w:tr w:rsidR="00B24669" w:rsidRPr="0007248D" w14:paraId="4D113431"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14:paraId="7A84A093" w14:textId="77777777" w:rsidR="00B24669" w:rsidRPr="0007248D" w:rsidRDefault="00B24669" w:rsidP="006E3A4D">
            <w:pPr>
              <w:spacing w:after="0" w:line="240" w:lineRule="auto"/>
              <w:rPr>
                <w:rFonts w:ascii="Calibri" w:eastAsia="Times New Roman" w:hAnsi="Calibri" w:cs="Times New Roman"/>
                <w:b/>
                <w:bCs/>
                <w:color w:val="000000"/>
                <w:sz w:val="24"/>
                <w:szCs w:val="24"/>
                <w:lang w:eastAsia="es-ES"/>
              </w:rPr>
            </w:pPr>
            <w:r>
              <w:rPr>
                <w:rFonts w:ascii="Calibri" w:eastAsia="Times New Roman" w:hAnsi="Calibri" w:cs="Times New Roman"/>
                <w:b/>
                <w:bCs/>
                <w:color w:val="000000"/>
                <w:sz w:val="24"/>
                <w:szCs w:val="24"/>
                <w:lang w:eastAsia="es-ES"/>
              </w:rPr>
              <w:t>ÁREA</w:t>
            </w:r>
          </w:p>
        </w:tc>
      </w:tr>
      <w:tr w:rsidR="00816E8E" w:rsidRPr="0007248D" w14:paraId="74677212" w14:textId="77777777" w:rsidTr="006E3A4D">
        <w:trPr>
          <w:trHeight w:val="324"/>
        </w:trPr>
        <w:tc>
          <w:tcPr>
            <w:tcW w:w="8865" w:type="dxa"/>
            <w:gridSpan w:val="2"/>
            <w:tcBorders>
              <w:top w:val="nil"/>
              <w:left w:val="single" w:sz="4" w:space="0" w:color="auto"/>
              <w:bottom w:val="single" w:sz="4" w:space="0" w:color="auto"/>
              <w:right w:val="single" w:sz="4" w:space="0" w:color="000000"/>
            </w:tcBorders>
            <w:shd w:val="clear" w:color="auto" w:fill="auto"/>
            <w:noWrap/>
            <w:hideMark/>
          </w:tcPr>
          <w:p w14:paraId="280C2155" w14:textId="11D055F4" w:rsidR="00816E8E" w:rsidRPr="00153B3E" w:rsidRDefault="00816E8E" w:rsidP="00816E8E">
            <w:pPr>
              <w:spacing w:after="0" w:line="240" w:lineRule="auto"/>
              <w:rPr>
                <w:rFonts w:ascii="Calibri" w:eastAsia="Times New Roman" w:hAnsi="Calibri" w:cs="Times New Roman"/>
                <w:b/>
                <w:bCs/>
                <w:lang w:eastAsia="es-ES"/>
              </w:rPr>
            </w:pPr>
            <w:r>
              <w:rPr>
                <w:rFonts w:eastAsia="Times New Roman" w:cs="Times New Roman"/>
                <w:b/>
                <w:bCs/>
                <w:color w:val="000000"/>
                <w:lang w:eastAsia="es-ES"/>
              </w:rPr>
              <w:t>PREVENCIÓN DEL ACOSO SEXUAL Y MORAL POR RAZÓN DE SEXO</w:t>
            </w:r>
          </w:p>
        </w:tc>
      </w:tr>
      <w:tr w:rsidR="00816E8E" w:rsidRPr="0007248D" w14:paraId="17FEA783"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hideMark/>
          </w:tcPr>
          <w:p w14:paraId="3F902595" w14:textId="06266E38" w:rsidR="00816E8E" w:rsidRPr="0007248D"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MEDIDA</w:t>
            </w:r>
          </w:p>
        </w:tc>
      </w:tr>
      <w:tr w:rsidR="00816E8E" w:rsidRPr="0007248D" w14:paraId="367F9D21" w14:textId="77777777" w:rsidTr="006E3A4D">
        <w:trPr>
          <w:trHeight w:val="588"/>
        </w:trPr>
        <w:tc>
          <w:tcPr>
            <w:tcW w:w="8865" w:type="dxa"/>
            <w:gridSpan w:val="2"/>
            <w:tcBorders>
              <w:top w:val="nil"/>
              <w:left w:val="single" w:sz="4" w:space="0" w:color="auto"/>
              <w:bottom w:val="single" w:sz="4" w:space="0" w:color="auto"/>
              <w:right w:val="single" w:sz="4" w:space="0" w:color="000000"/>
            </w:tcBorders>
            <w:shd w:val="clear" w:color="auto" w:fill="auto"/>
            <w:noWrap/>
            <w:vAlign w:val="center"/>
            <w:hideMark/>
          </w:tcPr>
          <w:p w14:paraId="1F6D1306" w14:textId="570D78A9" w:rsidR="00816E8E" w:rsidRPr="0007248D" w:rsidRDefault="00816E8E" w:rsidP="00816E8E">
            <w:pPr>
              <w:spacing w:after="0" w:line="240" w:lineRule="auto"/>
              <w:rPr>
                <w:rFonts w:ascii="Calibri" w:eastAsia="Times New Roman" w:hAnsi="Calibri" w:cs="Times New Roman"/>
                <w:b/>
                <w:bCs/>
                <w:color w:val="000000"/>
                <w:lang w:eastAsia="es-ES"/>
              </w:rPr>
            </w:pPr>
            <w:r>
              <w:rPr>
                <w:rFonts w:eastAsia="Times New Roman" w:cs="Times New Roman"/>
                <w:b/>
                <w:bCs/>
                <w:color w:val="000000"/>
                <w:lang w:eastAsia="es-ES"/>
              </w:rPr>
              <w:t>PREVENIR Y SANCIONAR CUALQUIER SITUACIÓN DE ACOSO SEXUAL O POR RAZÓN DE SEXO</w:t>
            </w:r>
          </w:p>
        </w:tc>
      </w:tr>
      <w:tr w:rsidR="00816E8E" w:rsidRPr="0007248D" w14:paraId="37C9C73C" w14:textId="77777777" w:rsidTr="006E3A4D">
        <w:trPr>
          <w:trHeight w:val="400"/>
        </w:trPr>
        <w:tc>
          <w:tcPr>
            <w:tcW w:w="8865" w:type="dxa"/>
            <w:gridSpan w:val="2"/>
            <w:tcBorders>
              <w:top w:val="nil"/>
              <w:left w:val="single" w:sz="4" w:space="0" w:color="auto"/>
              <w:bottom w:val="single" w:sz="4" w:space="0" w:color="auto"/>
              <w:right w:val="single" w:sz="4" w:space="0" w:color="000000"/>
            </w:tcBorders>
            <w:shd w:val="clear" w:color="auto" w:fill="D9D9D9" w:themeFill="background1" w:themeFillShade="D9"/>
            <w:noWrap/>
            <w:vAlign w:val="center"/>
            <w:hideMark/>
          </w:tcPr>
          <w:p w14:paraId="58BBCD8F" w14:textId="7609BDC0" w:rsidR="00816E8E" w:rsidRPr="00632464" w:rsidRDefault="00816E8E" w:rsidP="00816E8E">
            <w:pPr>
              <w:spacing w:after="0" w:line="240" w:lineRule="auto"/>
              <w:rPr>
                <w:rFonts w:ascii="Calibri" w:eastAsia="Times New Roman" w:hAnsi="Calibri" w:cs="Times New Roman"/>
                <w:b/>
                <w:bCs/>
                <w:color w:val="000000"/>
                <w:lang w:eastAsia="es-ES"/>
              </w:rPr>
            </w:pPr>
            <w:r>
              <w:rPr>
                <w:rFonts w:eastAsia="Times New Roman" w:cs="Times New Roman"/>
                <w:b/>
                <w:bCs/>
                <w:color w:val="000000"/>
                <w:sz w:val="24"/>
                <w:szCs w:val="24"/>
                <w:lang w:eastAsia="es-ES"/>
              </w:rPr>
              <w:t>OBJETIVO QUE PERSIGUE</w:t>
            </w:r>
          </w:p>
        </w:tc>
      </w:tr>
      <w:tr w:rsidR="00816E8E" w:rsidRPr="0007248D" w14:paraId="526401B5" w14:textId="77777777" w:rsidTr="006E3A4D">
        <w:trPr>
          <w:trHeight w:val="419"/>
        </w:trPr>
        <w:tc>
          <w:tcPr>
            <w:tcW w:w="8865" w:type="dxa"/>
            <w:gridSpan w:val="2"/>
            <w:tcBorders>
              <w:top w:val="nil"/>
              <w:left w:val="single" w:sz="4" w:space="0" w:color="auto"/>
              <w:bottom w:val="single" w:sz="4" w:space="0" w:color="auto"/>
              <w:right w:val="single" w:sz="4" w:space="0" w:color="000000"/>
            </w:tcBorders>
            <w:shd w:val="clear" w:color="auto" w:fill="auto"/>
            <w:noWrap/>
            <w:vAlign w:val="center"/>
            <w:hideMark/>
          </w:tcPr>
          <w:p w14:paraId="0C408A2F" w14:textId="77777777" w:rsidR="00816E8E" w:rsidRDefault="00816E8E" w:rsidP="00816E8E">
            <w:pPr>
              <w:widowControl w:val="0"/>
              <w:spacing w:after="0" w:line="240" w:lineRule="auto"/>
              <w:jc w:val="both"/>
              <w:rPr>
                <w:b/>
                <w:bCs/>
              </w:rPr>
            </w:pPr>
            <w:r>
              <w:rPr>
                <w:b/>
                <w:bCs/>
              </w:rPr>
              <w:t xml:space="preserve">0 Casos de Acoso en </w:t>
            </w:r>
            <w:r>
              <w:rPr>
                <w:rFonts w:eastAsia="Calibri" w:cstheme="minorHAnsi"/>
                <w:b/>
                <w:bCs/>
                <w:shd w:val="clear" w:color="auto" w:fill="FFFFFF"/>
              </w:rPr>
              <w:t xml:space="preserve">COLEGIO NUESTRA SEÑORA DEL BUEN CONSEJO </w:t>
            </w:r>
            <w:r>
              <w:rPr>
                <w:b/>
                <w:bCs/>
              </w:rPr>
              <w:t>y ningún caso de Acoso sin sancionar</w:t>
            </w:r>
          </w:p>
          <w:p w14:paraId="2301E340" w14:textId="77777777" w:rsidR="00816E8E" w:rsidRDefault="00816E8E" w:rsidP="00816E8E">
            <w:pPr>
              <w:widowControl w:val="0"/>
              <w:spacing w:after="0" w:line="240" w:lineRule="auto"/>
              <w:jc w:val="both"/>
            </w:pPr>
            <w:r>
              <w:t>Garantizar que no se produzca ninguna situación de acoso sexual o por razón de sexo.</w:t>
            </w:r>
          </w:p>
          <w:p w14:paraId="1A77CE3E" w14:textId="77777777" w:rsidR="00816E8E" w:rsidRDefault="00816E8E" w:rsidP="00816E8E">
            <w:pPr>
              <w:widowControl w:val="0"/>
              <w:spacing w:after="0" w:line="240" w:lineRule="auto"/>
              <w:jc w:val="both"/>
            </w:pPr>
            <w:r>
              <w:t xml:space="preserve">Ayudar a las trabajadoras de </w:t>
            </w:r>
            <w:r>
              <w:rPr>
                <w:rFonts w:eastAsia="Calibri" w:cstheme="minorHAnsi"/>
                <w:b/>
                <w:bCs/>
                <w:shd w:val="clear" w:color="auto" w:fill="FFFFFF"/>
              </w:rPr>
              <w:t>COLEGIO NUESTRA SEÑORA DEL BUEN CONSEJO</w:t>
            </w:r>
            <w:r>
              <w:t xml:space="preserve"> víctimas de violencia de género.</w:t>
            </w:r>
          </w:p>
          <w:p w14:paraId="00E45380" w14:textId="012FD8A6" w:rsidR="00816E8E" w:rsidRPr="007D4D4E" w:rsidRDefault="00816E8E" w:rsidP="00816E8E">
            <w:pPr>
              <w:spacing w:after="0" w:line="240" w:lineRule="auto"/>
              <w:jc w:val="both"/>
            </w:pPr>
            <w:r>
              <w:t xml:space="preserve">Potenciar la inclusión de la perspectiva de género en el sistema de prevención de riesgos de </w:t>
            </w:r>
            <w:r>
              <w:rPr>
                <w:rFonts w:eastAsia="Calibri" w:cstheme="minorHAnsi"/>
                <w:b/>
                <w:bCs/>
                <w:shd w:val="clear" w:color="auto" w:fill="FFFFFF"/>
              </w:rPr>
              <w:t>COLEGIO NUESTRA SEÑORA DEL BUEN CONSEJO</w:t>
            </w:r>
          </w:p>
        </w:tc>
      </w:tr>
      <w:tr w:rsidR="00816E8E" w:rsidRPr="0007248D" w14:paraId="2CD8173C"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14:paraId="61A25D09" w14:textId="74F3A618" w:rsidR="00816E8E" w:rsidRPr="0007248D"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PLAZO DE EJECUCIÓN</w:t>
            </w:r>
          </w:p>
        </w:tc>
      </w:tr>
      <w:tr w:rsidR="00816E8E" w:rsidRPr="0007248D" w14:paraId="385871A0" w14:textId="77777777" w:rsidTr="006E3A4D">
        <w:trPr>
          <w:trHeight w:val="336"/>
        </w:trPr>
        <w:tc>
          <w:tcPr>
            <w:tcW w:w="4408" w:type="dxa"/>
            <w:tcBorders>
              <w:top w:val="single" w:sz="4" w:space="0" w:color="auto"/>
              <w:left w:val="single" w:sz="4" w:space="0" w:color="auto"/>
              <w:bottom w:val="single" w:sz="4" w:space="0" w:color="auto"/>
              <w:right w:val="single" w:sz="4" w:space="0" w:color="000000"/>
            </w:tcBorders>
            <w:shd w:val="clear" w:color="000000" w:fill="FFFFFF"/>
            <w:noWrap/>
            <w:hideMark/>
          </w:tcPr>
          <w:p w14:paraId="79002106" w14:textId="7359C7C2" w:rsidR="00816E8E" w:rsidRPr="00840060" w:rsidRDefault="00816E8E" w:rsidP="00816E8E">
            <w:pPr>
              <w:spacing w:after="0" w:line="240" w:lineRule="auto"/>
              <w:rPr>
                <w:rFonts w:ascii="Calibri" w:eastAsia="Times New Roman" w:hAnsi="Calibri" w:cs="Times New Roman"/>
                <w:color w:val="000000"/>
                <w:lang w:eastAsia="es-ES"/>
              </w:rPr>
            </w:pPr>
            <w:r>
              <w:rPr>
                <w:rFonts w:eastAsia="Times New Roman" w:cs="Times New Roman"/>
                <w:color w:val="000000"/>
                <w:lang w:eastAsia="es-ES"/>
              </w:rPr>
              <w:t>Fecha inicio: 01/06/2023</w:t>
            </w:r>
          </w:p>
        </w:tc>
        <w:tc>
          <w:tcPr>
            <w:tcW w:w="4457" w:type="dxa"/>
            <w:tcBorders>
              <w:top w:val="nil"/>
              <w:left w:val="nil"/>
              <w:bottom w:val="single" w:sz="4" w:space="0" w:color="auto"/>
              <w:right w:val="single" w:sz="4" w:space="0" w:color="auto"/>
            </w:tcBorders>
            <w:shd w:val="clear" w:color="000000" w:fill="FFFFFF"/>
            <w:noWrap/>
            <w:hideMark/>
          </w:tcPr>
          <w:p w14:paraId="14FFE748" w14:textId="19D9847F" w:rsidR="00816E8E" w:rsidRPr="00840060" w:rsidRDefault="00816E8E" w:rsidP="00816E8E">
            <w:pPr>
              <w:spacing w:after="0" w:line="240" w:lineRule="auto"/>
              <w:rPr>
                <w:rFonts w:ascii="Calibri" w:eastAsia="Times New Roman" w:hAnsi="Calibri" w:cs="Times New Roman"/>
                <w:color w:val="000000"/>
                <w:lang w:eastAsia="es-ES"/>
              </w:rPr>
            </w:pPr>
            <w:r>
              <w:rPr>
                <w:rFonts w:eastAsia="Times New Roman" w:cs="Times New Roman"/>
                <w:color w:val="000000"/>
                <w:lang w:eastAsia="es-ES"/>
              </w:rPr>
              <w:t>Fecha inicio: 01/06/2025</w:t>
            </w:r>
          </w:p>
        </w:tc>
      </w:tr>
      <w:tr w:rsidR="00816E8E" w:rsidRPr="0007248D" w14:paraId="445DF0F3"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14:paraId="340BD101" w14:textId="0A2A91E5" w:rsidR="00816E8E" w:rsidRPr="0007248D"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DESCRIPCIÓN DE LA MEDIDA</w:t>
            </w:r>
          </w:p>
        </w:tc>
      </w:tr>
      <w:tr w:rsidR="00816E8E" w:rsidRPr="0007248D" w14:paraId="633FDD3C" w14:textId="77777777" w:rsidTr="006E3A4D">
        <w:trPr>
          <w:trHeight w:val="576"/>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tcPr>
          <w:p w14:paraId="62F16F18" w14:textId="0F2049B7" w:rsidR="00816E8E" w:rsidRPr="00BF0B69" w:rsidRDefault="00816E8E" w:rsidP="00816E8E">
            <w:pPr>
              <w:spacing w:after="0" w:line="240" w:lineRule="auto"/>
              <w:rPr>
                <w:rFonts w:ascii="Calibri" w:eastAsia="Times New Roman" w:hAnsi="Calibri" w:cs="Times New Roman"/>
                <w:b/>
                <w:bCs/>
                <w:color w:val="000000"/>
                <w:lang w:eastAsia="es-ES"/>
              </w:rPr>
            </w:pPr>
            <w:r>
              <w:rPr>
                <w:rFonts w:eastAsia="Times New Roman" w:cs="Times New Roman"/>
                <w:color w:val="000000"/>
                <w:lang w:eastAsia="es-ES"/>
              </w:rPr>
              <w:t>Elaborar un Protocolo de Prevención del acoso sexual y moral por razón de sexo</w:t>
            </w:r>
          </w:p>
        </w:tc>
      </w:tr>
      <w:tr w:rsidR="00816E8E" w:rsidRPr="0007248D" w14:paraId="275CF29A" w14:textId="77777777" w:rsidTr="006E3A4D">
        <w:trPr>
          <w:trHeight w:val="576"/>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241727C2" w14:textId="1D5D5CFE" w:rsidR="00816E8E" w:rsidRPr="00BF0B69" w:rsidRDefault="00816E8E" w:rsidP="00816E8E">
            <w:pPr>
              <w:spacing w:after="0" w:line="240" w:lineRule="auto"/>
              <w:rPr>
                <w:rFonts w:ascii="Calibri" w:eastAsia="Times New Roman" w:hAnsi="Calibri" w:cs="Times New Roman"/>
                <w:b/>
                <w:bCs/>
                <w:color w:val="000000"/>
                <w:lang w:eastAsia="es-ES"/>
              </w:rPr>
            </w:pPr>
            <w:r>
              <w:rPr>
                <w:rFonts w:eastAsia="Times New Roman" w:cs="Times New Roman"/>
                <w:color w:val="000000"/>
                <w:lang w:eastAsia="es-ES"/>
              </w:rPr>
              <w:t>Nombrar a un Asesor/a Confidencial, responsable de la recepción y tratamiento de las quejas que se produzcan en la materia.</w:t>
            </w:r>
          </w:p>
        </w:tc>
      </w:tr>
      <w:tr w:rsidR="00816E8E" w:rsidRPr="0007248D" w14:paraId="5FCAFA0C" w14:textId="77777777" w:rsidTr="006E3A4D">
        <w:trPr>
          <w:trHeight w:val="576"/>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tcPr>
          <w:p w14:paraId="33D3CF78" w14:textId="289F9E11" w:rsidR="00816E8E" w:rsidRDefault="00816E8E" w:rsidP="00816E8E">
            <w:pPr>
              <w:spacing w:after="0" w:line="240" w:lineRule="auto"/>
              <w:rPr>
                <w:rFonts w:ascii="Calibri" w:eastAsia="Times New Roman" w:hAnsi="Calibri" w:cs="Times New Roman"/>
                <w:color w:val="000000"/>
                <w:lang w:eastAsia="es-ES"/>
              </w:rPr>
            </w:pPr>
            <w:r>
              <w:rPr>
                <w:rFonts w:eastAsia="Times New Roman" w:cs="Times New Roman"/>
                <w:color w:val="000000"/>
                <w:lang w:eastAsia="es-ES"/>
              </w:rPr>
              <w:t>Definir las sanciones disciplinarias aplicables ante la detección de situaciones de acoso e inclusión en las normas de régimen interno.</w:t>
            </w:r>
          </w:p>
        </w:tc>
      </w:tr>
      <w:tr w:rsidR="00816E8E" w:rsidRPr="0007248D" w14:paraId="3279B405"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14:paraId="08E774D5" w14:textId="52D49FE6" w:rsidR="00816E8E" w:rsidRPr="0007248D"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INDICADOR DE SEGUIMIENTO</w:t>
            </w:r>
          </w:p>
        </w:tc>
      </w:tr>
      <w:tr w:rsidR="00816E8E" w:rsidRPr="0007248D" w14:paraId="039C0470" w14:textId="77777777" w:rsidTr="006E3A4D">
        <w:trPr>
          <w:trHeight w:val="288"/>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257DCEAA" w14:textId="77777777" w:rsidR="00816E8E" w:rsidRDefault="00816E8E" w:rsidP="00816E8E">
            <w:pPr>
              <w:widowControl w:val="0"/>
              <w:spacing w:after="0" w:line="240" w:lineRule="auto"/>
              <w:rPr>
                <w:rFonts w:ascii="Calibri" w:eastAsia="Times New Roman" w:hAnsi="Calibri" w:cs="Times New Roman"/>
                <w:color w:val="000000"/>
                <w:lang w:eastAsia="es-ES"/>
              </w:rPr>
            </w:pPr>
            <w:r>
              <w:rPr>
                <w:rFonts w:eastAsia="Times New Roman" w:cs="Times New Roman"/>
                <w:color w:val="000000"/>
                <w:lang w:eastAsia="es-ES"/>
              </w:rPr>
              <w:t>Ningún caso de acoso en la organización</w:t>
            </w:r>
          </w:p>
          <w:p w14:paraId="666E26F9" w14:textId="77777777" w:rsidR="00816E8E" w:rsidRDefault="00816E8E" w:rsidP="00816E8E">
            <w:pPr>
              <w:widowControl w:val="0"/>
              <w:spacing w:after="0" w:line="240" w:lineRule="auto"/>
              <w:rPr>
                <w:rFonts w:ascii="Calibri" w:eastAsia="Times New Roman" w:hAnsi="Calibri" w:cs="Times New Roman"/>
                <w:color w:val="000000"/>
                <w:lang w:eastAsia="es-ES"/>
              </w:rPr>
            </w:pPr>
            <w:r>
              <w:rPr>
                <w:rFonts w:eastAsia="Times New Roman" w:cs="Times New Roman"/>
                <w:color w:val="000000"/>
                <w:lang w:eastAsia="es-ES"/>
              </w:rPr>
              <w:t>Comprobación de la elaboración del Protocolo.</w:t>
            </w:r>
          </w:p>
          <w:p w14:paraId="444419BB" w14:textId="2ADA08C8" w:rsidR="00816E8E" w:rsidRPr="0007248D" w:rsidRDefault="00816E8E" w:rsidP="00816E8E">
            <w:pPr>
              <w:spacing w:after="0" w:line="240" w:lineRule="auto"/>
              <w:rPr>
                <w:rFonts w:ascii="Calibri" w:eastAsia="Times New Roman" w:hAnsi="Calibri" w:cs="Times New Roman"/>
                <w:color w:val="000000"/>
                <w:lang w:eastAsia="es-ES"/>
              </w:rPr>
            </w:pPr>
            <w:r>
              <w:rPr>
                <w:rFonts w:eastAsia="Times New Roman" w:cs="Times New Roman"/>
                <w:color w:val="000000"/>
                <w:lang w:eastAsia="es-ES"/>
              </w:rPr>
              <w:t>Nombramiento formal del "Asesor/a Confidencial"</w:t>
            </w:r>
          </w:p>
        </w:tc>
      </w:tr>
      <w:tr w:rsidR="00816E8E" w:rsidRPr="0007248D" w14:paraId="54345D7C" w14:textId="77777777" w:rsidTr="006E3A4D">
        <w:trPr>
          <w:trHeight w:val="288"/>
        </w:trPr>
        <w:tc>
          <w:tcPr>
            <w:tcW w:w="8865"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hideMark/>
          </w:tcPr>
          <w:p w14:paraId="1362E693" w14:textId="687F9C7D" w:rsidR="00816E8E" w:rsidRPr="009D4B4A" w:rsidRDefault="00816E8E" w:rsidP="00816E8E">
            <w:pPr>
              <w:spacing w:after="0" w:line="240" w:lineRule="auto"/>
              <w:rPr>
                <w:rFonts w:ascii="Calibri" w:eastAsia="Times New Roman" w:hAnsi="Calibri" w:cs="Times New Roman"/>
                <w:b/>
                <w:color w:val="000000"/>
                <w:lang w:eastAsia="es-ES"/>
              </w:rPr>
            </w:pPr>
            <w:r>
              <w:rPr>
                <w:rFonts w:eastAsia="Times New Roman" w:cs="Times New Roman"/>
                <w:b/>
                <w:bCs/>
                <w:color w:val="000000"/>
                <w:sz w:val="24"/>
                <w:szCs w:val="24"/>
                <w:lang w:eastAsia="es-ES"/>
              </w:rPr>
              <w:t>PERSONA RESPONSABLE</w:t>
            </w:r>
          </w:p>
        </w:tc>
      </w:tr>
      <w:tr w:rsidR="00816E8E" w:rsidRPr="0007248D" w14:paraId="4732A277" w14:textId="77777777" w:rsidTr="006E3A4D">
        <w:trPr>
          <w:trHeight w:val="288"/>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7F32DD8" w14:textId="50E7ADEC" w:rsidR="00816E8E" w:rsidRDefault="00816E8E" w:rsidP="00816E8E">
            <w:pPr>
              <w:spacing w:after="0" w:line="240" w:lineRule="auto"/>
              <w:rPr>
                <w:rFonts w:ascii="Calibri" w:eastAsia="Times New Roman" w:hAnsi="Calibri" w:cs="Times New Roman"/>
                <w:color w:val="000000"/>
                <w:lang w:eastAsia="es-ES"/>
              </w:rPr>
            </w:pPr>
            <w:proofErr w:type="spellStart"/>
            <w:r>
              <w:t>Resp</w:t>
            </w:r>
            <w:proofErr w:type="spellEnd"/>
            <w:r>
              <w:t>. Administración</w:t>
            </w:r>
          </w:p>
        </w:tc>
      </w:tr>
      <w:tr w:rsidR="00816E8E" w:rsidRPr="0007248D" w14:paraId="2BBDAFDD"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14:paraId="7C8F97C1" w14:textId="4A2B40A7" w:rsidR="00816E8E" w:rsidRPr="0007248D"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RECURSOS HUMANOS Y MATERIALES NECESARIOS</w:t>
            </w:r>
          </w:p>
        </w:tc>
      </w:tr>
      <w:tr w:rsidR="00816E8E" w:rsidRPr="0007248D" w14:paraId="405A2070" w14:textId="77777777" w:rsidTr="006E3A4D">
        <w:trPr>
          <w:trHeight w:val="432"/>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271088BA" w14:textId="7F52842C" w:rsidR="00816E8E" w:rsidRPr="0007248D" w:rsidRDefault="00816E8E" w:rsidP="00816E8E">
            <w:pPr>
              <w:spacing w:after="0" w:line="240" w:lineRule="auto"/>
              <w:rPr>
                <w:rFonts w:ascii="Calibri" w:eastAsia="Times New Roman" w:hAnsi="Calibri" w:cs="Times New Roman"/>
                <w:color w:val="000000"/>
                <w:lang w:eastAsia="es-ES"/>
              </w:rPr>
            </w:pPr>
            <w:r>
              <w:rPr>
                <w:rFonts w:eastAsia="Times New Roman" w:cs="Times New Roman"/>
                <w:color w:val="000000"/>
                <w:lang w:eastAsia="es-ES"/>
              </w:rPr>
              <w:t>Presupuesto para la Elaboración del Protocolo de Acoso. Contratación del Asesor Confidencial, Formación interna en Acoso y violencia de género</w:t>
            </w:r>
          </w:p>
        </w:tc>
      </w:tr>
    </w:tbl>
    <w:p w14:paraId="68E009B1" w14:textId="75E0CA9A" w:rsidR="00A456EB" w:rsidRDefault="00A456EB">
      <w:pPr>
        <w:rPr>
          <w:rFonts w:eastAsia="Times New Roman" w:cs="Arial"/>
          <w:b/>
          <w:bCs/>
          <w:sz w:val="24"/>
          <w:lang w:eastAsia="es-ES"/>
        </w:rPr>
      </w:pPr>
      <w:r>
        <w:rPr>
          <w:rFonts w:eastAsia="Times New Roman" w:cs="Arial"/>
          <w:b/>
          <w:bCs/>
          <w:sz w:val="24"/>
          <w:lang w:eastAsia="es-ES"/>
        </w:rPr>
        <w:br w:type="page"/>
      </w:r>
    </w:p>
    <w:tbl>
      <w:tblPr>
        <w:tblW w:w="8865" w:type="dxa"/>
        <w:tblInd w:w="57" w:type="dxa"/>
        <w:tblCellMar>
          <w:left w:w="70" w:type="dxa"/>
          <w:right w:w="70" w:type="dxa"/>
        </w:tblCellMar>
        <w:tblLook w:val="04A0" w:firstRow="1" w:lastRow="0" w:firstColumn="1" w:lastColumn="0" w:noHBand="0" w:noVBand="1"/>
      </w:tblPr>
      <w:tblGrid>
        <w:gridCol w:w="4408"/>
        <w:gridCol w:w="4457"/>
      </w:tblGrid>
      <w:tr w:rsidR="00B24669" w:rsidRPr="0007248D" w14:paraId="424BDB2A"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bottom"/>
            <w:hideMark/>
          </w:tcPr>
          <w:p w14:paraId="3A2F43E1" w14:textId="77777777" w:rsidR="00B24669" w:rsidRPr="00AE4D98" w:rsidRDefault="00B24669" w:rsidP="006E3A4D">
            <w:pPr>
              <w:spacing w:after="0" w:line="240" w:lineRule="auto"/>
              <w:rPr>
                <w:rFonts w:ascii="Calibri" w:eastAsia="Times New Roman" w:hAnsi="Calibri" w:cs="Times New Roman"/>
                <w:b/>
                <w:bCs/>
                <w:color w:val="FFFFFF" w:themeColor="background1"/>
                <w:sz w:val="24"/>
                <w:szCs w:val="24"/>
                <w:lang w:eastAsia="es-ES"/>
              </w:rPr>
            </w:pPr>
            <w:r w:rsidRPr="00AE4D98">
              <w:rPr>
                <w:rFonts w:ascii="Calibri" w:eastAsia="Times New Roman" w:hAnsi="Calibri" w:cs="Times New Roman"/>
                <w:b/>
                <w:bCs/>
                <w:color w:val="FFFFFF" w:themeColor="background1"/>
                <w:sz w:val="24"/>
                <w:szCs w:val="24"/>
                <w:lang w:eastAsia="es-ES"/>
              </w:rPr>
              <w:lastRenderedPageBreak/>
              <w:t>Medida nº</w:t>
            </w:r>
            <w:r>
              <w:rPr>
                <w:rFonts w:ascii="Calibri" w:eastAsia="Times New Roman" w:hAnsi="Calibri" w:cs="Times New Roman"/>
                <w:b/>
                <w:bCs/>
                <w:color w:val="FFFFFF" w:themeColor="background1"/>
                <w:sz w:val="24"/>
                <w:szCs w:val="24"/>
                <w:lang w:eastAsia="es-ES"/>
              </w:rPr>
              <w:t>10</w:t>
            </w:r>
          </w:p>
        </w:tc>
      </w:tr>
      <w:tr w:rsidR="00B24669" w:rsidRPr="0007248D" w14:paraId="3D5362A6"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14:paraId="7323BE96" w14:textId="77777777" w:rsidR="00B24669" w:rsidRPr="0007248D" w:rsidRDefault="00B24669" w:rsidP="006E3A4D">
            <w:pPr>
              <w:spacing w:after="0" w:line="240" w:lineRule="auto"/>
              <w:rPr>
                <w:rFonts w:ascii="Calibri" w:eastAsia="Times New Roman" w:hAnsi="Calibri" w:cs="Times New Roman"/>
                <w:b/>
                <w:bCs/>
                <w:color w:val="000000"/>
                <w:sz w:val="24"/>
                <w:szCs w:val="24"/>
                <w:lang w:eastAsia="es-ES"/>
              </w:rPr>
            </w:pPr>
            <w:r>
              <w:rPr>
                <w:rFonts w:ascii="Calibri" w:eastAsia="Times New Roman" w:hAnsi="Calibri" w:cs="Times New Roman"/>
                <w:b/>
                <w:bCs/>
                <w:color w:val="000000"/>
                <w:sz w:val="24"/>
                <w:szCs w:val="24"/>
                <w:lang w:eastAsia="es-ES"/>
              </w:rPr>
              <w:t>ÁREA</w:t>
            </w:r>
          </w:p>
        </w:tc>
      </w:tr>
      <w:tr w:rsidR="00816E8E" w:rsidRPr="0007248D" w14:paraId="64EFE437" w14:textId="77777777" w:rsidTr="006E3A4D">
        <w:trPr>
          <w:trHeight w:val="324"/>
        </w:trPr>
        <w:tc>
          <w:tcPr>
            <w:tcW w:w="8865" w:type="dxa"/>
            <w:gridSpan w:val="2"/>
            <w:tcBorders>
              <w:top w:val="nil"/>
              <w:left w:val="single" w:sz="4" w:space="0" w:color="auto"/>
              <w:bottom w:val="single" w:sz="4" w:space="0" w:color="auto"/>
              <w:right w:val="single" w:sz="4" w:space="0" w:color="000000"/>
            </w:tcBorders>
            <w:shd w:val="clear" w:color="auto" w:fill="auto"/>
            <w:noWrap/>
            <w:hideMark/>
          </w:tcPr>
          <w:p w14:paraId="42FC5258" w14:textId="0DF41480" w:rsidR="00816E8E" w:rsidRPr="00153B3E" w:rsidRDefault="00816E8E" w:rsidP="00816E8E">
            <w:pPr>
              <w:spacing w:after="0" w:line="240" w:lineRule="auto"/>
              <w:rPr>
                <w:rFonts w:ascii="Calibri" w:eastAsia="Times New Roman" w:hAnsi="Calibri" w:cs="Times New Roman"/>
                <w:b/>
                <w:bCs/>
                <w:lang w:eastAsia="es-ES"/>
              </w:rPr>
            </w:pPr>
            <w:r>
              <w:rPr>
                <w:rFonts w:eastAsia="Times New Roman" w:cs="Times New Roman"/>
                <w:b/>
                <w:bCs/>
                <w:color w:val="000000"/>
                <w:lang w:eastAsia="es-ES"/>
              </w:rPr>
              <w:t>PREVENCIÓN DEL ACOSO SEXUAL Y MORAL POR RAZÓN DE SEXO</w:t>
            </w:r>
          </w:p>
        </w:tc>
      </w:tr>
      <w:tr w:rsidR="00816E8E" w:rsidRPr="0007248D" w14:paraId="0E2F4376"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hideMark/>
          </w:tcPr>
          <w:p w14:paraId="6213018C" w14:textId="4535B240" w:rsidR="00816E8E" w:rsidRPr="0007248D"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MEDIDA</w:t>
            </w:r>
          </w:p>
        </w:tc>
      </w:tr>
      <w:tr w:rsidR="00816E8E" w:rsidRPr="0007248D" w14:paraId="7B50C180" w14:textId="77777777" w:rsidTr="006E3A4D">
        <w:trPr>
          <w:trHeight w:val="588"/>
        </w:trPr>
        <w:tc>
          <w:tcPr>
            <w:tcW w:w="8865" w:type="dxa"/>
            <w:gridSpan w:val="2"/>
            <w:tcBorders>
              <w:top w:val="nil"/>
              <w:left w:val="single" w:sz="4" w:space="0" w:color="auto"/>
              <w:bottom w:val="single" w:sz="4" w:space="0" w:color="auto"/>
              <w:right w:val="single" w:sz="4" w:space="0" w:color="000000"/>
            </w:tcBorders>
            <w:shd w:val="clear" w:color="auto" w:fill="auto"/>
            <w:noWrap/>
            <w:vAlign w:val="center"/>
            <w:hideMark/>
          </w:tcPr>
          <w:p w14:paraId="463BB30D" w14:textId="1067D4D7" w:rsidR="00816E8E" w:rsidRPr="0007248D" w:rsidRDefault="00816E8E" w:rsidP="00816E8E">
            <w:pPr>
              <w:spacing w:after="0" w:line="240" w:lineRule="auto"/>
              <w:rPr>
                <w:rFonts w:ascii="Calibri" w:eastAsia="Times New Roman" w:hAnsi="Calibri" w:cs="Times New Roman"/>
                <w:b/>
                <w:bCs/>
                <w:color w:val="000000"/>
                <w:lang w:eastAsia="es-ES"/>
              </w:rPr>
            </w:pPr>
            <w:r>
              <w:rPr>
                <w:rFonts w:eastAsia="Times New Roman" w:cs="Times New Roman"/>
                <w:b/>
                <w:bCs/>
                <w:color w:val="000000"/>
                <w:lang w:eastAsia="es-ES"/>
              </w:rPr>
              <w:t xml:space="preserve">APOYAR A LAS TRABAJADORAS DE </w:t>
            </w:r>
            <w:r>
              <w:rPr>
                <w:rFonts w:eastAsia="Calibri" w:cstheme="minorHAnsi"/>
                <w:b/>
                <w:bCs/>
                <w:color w:val="000000"/>
                <w:shd w:val="clear" w:color="auto" w:fill="FFFFFF"/>
              </w:rPr>
              <w:t>COLEGIO NUESTRA SEÑORA DEL BUEN CONSEJO</w:t>
            </w:r>
            <w:r>
              <w:rPr>
                <w:rFonts w:eastAsia="Times New Roman" w:cs="Times New Roman"/>
                <w:b/>
                <w:bCs/>
                <w:color w:val="000000"/>
                <w:lang w:eastAsia="es-ES"/>
              </w:rPr>
              <w:t xml:space="preserve"> VÍCTIMAS DE LA VIOLENCIA DE GÉNERO</w:t>
            </w:r>
          </w:p>
        </w:tc>
      </w:tr>
      <w:tr w:rsidR="00816E8E" w:rsidRPr="0007248D" w14:paraId="2CA2495D" w14:textId="77777777" w:rsidTr="006E3A4D">
        <w:trPr>
          <w:trHeight w:val="400"/>
        </w:trPr>
        <w:tc>
          <w:tcPr>
            <w:tcW w:w="8865" w:type="dxa"/>
            <w:gridSpan w:val="2"/>
            <w:tcBorders>
              <w:top w:val="nil"/>
              <w:left w:val="single" w:sz="4" w:space="0" w:color="auto"/>
              <w:bottom w:val="single" w:sz="4" w:space="0" w:color="auto"/>
              <w:right w:val="single" w:sz="4" w:space="0" w:color="000000"/>
            </w:tcBorders>
            <w:shd w:val="clear" w:color="auto" w:fill="D9D9D9" w:themeFill="background1" w:themeFillShade="D9"/>
            <w:noWrap/>
            <w:vAlign w:val="center"/>
            <w:hideMark/>
          </w:tcPr>
          <w:p w14:paraId="641C4C26" w14:textId="5D345836" w:rsidR="00816E8E" w:rsidRPr="00632464" w:rsidRDefault="00816E8E" w:rsidP="00816E8E">
            <w:pPr>
              <w:spacing w:after="0" w:line="240" w:lineRule="auto"/>
              <w:rPr>
                <w:rFonts w:ascii="Calibri" w:eastAsia="Times New Roman" w:hAnsi="Calibri" w:cs="Times New Roman"/>
                <w:b/>
                <w:bCs/>
                <w:color w:val="000000"/>
                <w:lang w:eastAsia="es-ES"/>
              </w:rPr>
            </w:pPr>
            <w:r>
              <w:rPr>
                <w:rFonts w:eastAsia="Times New Roman" w:cs="Times New Roman"/>
                <w:b/>
                <w:bCs/>
                <w:color w:val="000000"/>
                <w:sz w:val="24"/>
                <w:szCs w:val="24"/>
                <w:lang w:eastAsia="es-ES"/>
              </w:rPr>
              <w:t>OBJETIVO QUE PERSIGUE</w:t>
            </w:r>
          </w:p>
        </w:tc>
      </w:tr>
      <w:tr w:rsidR="00816E8E" w:rsidRPr="0007248D" w14:paraId="5F7F70A8" w14:textId="77777777" w:rsidTr="006E3A4D">
        <w:trPr>
          <w:trHeight w:val="419"/>
        </w:trPr>
        <w:tc>
          <w:tcPr>
            <w:tcW w:w="8865" w:type="dxa"/>
            <w:gridSpan w:val="2"/>
            <w:tcBorders>
              <w:top w:val="nil"/>
              <w:left w:val="single" w:sz="4" w:space="0" w:color="auto"/>
              <w:bottom w:val="single" w:sz="4" w:space="0" w:color="auto"/>
              <w:right w:val="single" w:sz="4" w:space="0" w:color="000000"/>
            </w:tcBorders>
            <w:shd w:val="clear" w:color="auto" w:fill="auto"/>
            <w:noWrap/>
            <w:vAlign w:val="center"/>
            <w:hideMark/>
          </w:tcPr>
          <w:p w14:paraId="081E045A" w14:textId="77777777" w:rsidR="00816E8E" w:rsidRDefault="00816E8E" w:rsidP="00816E8E">
            <w:pPr>
              <w:widowControl w:val="0"/>
              <w:spacing w:after="0" w:line="240" w:lineRule="auto"/>
              <w:jc w:val="both"/>
              <w:rPr>
                <w:b/>
                <w:bCs/>
              </w:rPr>
            </w:pPr>
            <w:r>
              <w:rPr>
                <w:b/>
                <w:bCs/>
              </w:rPr>
              <w:t>Si existe un caso de Violencia de Género conseguir el 100 % de Apoyo, que no haya ningún trabajador sin apoyo</w:t>
            </w:r>
          </w:p>
          <w:p w14:paraId="0299AF1D" w14:textId="77777777" w:rsidR="00816E8E" w:rsidRDefault="00816E8E" w:rsidP="00816E8E">
            <w:pPr>
              <w:widowControl w:val="0"/>
              <w:spacing w:after="0" w:line="240" w:lineRule="auto"/>
              <w:jc w:val="both"/>
            </w:pPr>
            <w:r>
              <w:t>Garantizar que no se produzca ninguna situación de acoso sexual o por razón de sexo.</w:t>
            </w:r>
          </w:p>
          <w:p w14:paraId="5CDFAAC6" w14:textId="77777777" w:rsidR="00816E8E" w:rsidRDefault="00816E8E" w:rsidP="00816E8E">
            <w:pPr>
              <w:widowControl w:val="0"/>
              <w:spacing w:after="0" w:line="240" w:lineRule="auto"/>
              <w:jc w:val="both"/>
            </w:pPr>
            <w:r>
              <w:t xml:space="preserve">Ayudar a las trabajadoras de </w:t>
            </w:r>
            <w:r>
              <w:rPr>
                <w:rFonts w:eastAsia="Calibri" w:cstheme="minorHAnsi"/>
                <w:b/>
                <w:bCs/>
                <w:shd w:val="clear" w:color="auto" w:fill="FFFFFF"/>
              </w:rPr>
              <w:t>COLEGIO NUESTRA SEÑORA DEL BUEN CONSEJO</w:t>
            </w:r>
            <w:r>
              <w:t xml:space="preserve"> víctimas de violencia de género.</w:t>
            </w:r>
          </w:p>
          <w:p w14:paraId="3484A374" w14:textId="0BA75377" w:rsidR="00816E8E" w:rsidRPr="007D4D4E" w:rsidRDefault="00816E8E" w:rsidP="00816E8E">
            <w:pPr>
              <w:spacing w:after="0" w:line="240" w:lineRule="auto"/>
              <w:jc w:val="both"/>
            </w:pPr>
            <w:r>
              <w:t xml:space="preserve">Potenciar la inclusión de la perspectiva de género en el sistema de prevención de riesgos de </w:t>
            </w:r>
            <w:r>
              <w:rPr>
                <w:rFonts w:eastAsia="Calibri" w:cstheme="minorHAnsi"/>
                <w:b/>
                <w:bCs/>
                <w:shd w:val="clear" w:color="auto" w:fill="FFFFFF"/>
              </w:rPr>
              <w:t>COLEGIO NUESTRA SEÑORA DEL BUEN CONSEJO</w:t>
            </w:r>
          </w:p>
        </w:tc>
      </w:tr>
      <w:tr w:rsidR="00816E8E" w:rsidRPr="0007248D" w14:paraId="3E875057"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14:paraId="3711BCDE" w14:textId="177E56CB" w:rsidR="00816E8E" w:rsidRPr="0007248D"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PLAZO DE EJECUCIÓN</w:t>
            </w:r>
          </w:p>
        </w:tc>
      </w:tr>
      <w:tr w:rsidR="00816E8E" w:rsidRPr="0007248D" w14:paraId="7C01A146" w14:textId="77777777" w:rsidTr="006E3A4D">
        <w:trPr>
          <w:trHeight w:val="336"/>
        </w:trPr>
        <w:tc>
          <w:tcPr>
            <w:tcW w:w="4408" w:type="dxa"/>
            <w:tcBorders>
              <w:top w:val="single" w:sz="4" w:space="0" w:color="auto"/>
              <w:left w:val="single" w:sz="4" w:space="0" w:color="auto"/>
              <w:bottom w:val="single" w:sz="4" w:space="0" w:color="auto"/>
              <w:right w:val="single" w:sz="4" w:space="0" w:color="000000"/>
            </w:tcBorders>
            <w:shd w:val="clear" w:color="000000" w:fill="FFFFFF"/>
            <w:noWrap/>
            <w:hideMark/>
          </w:tcPr>
          <w:p w14:paraId="6821DC37" w14:textId="16AB0C79" w:rsidR="00816E8E" w:rsidRPr="00840060" w:rsidRDefault="00816E8E" w:rsidP="00816E8E">
            <w:pPr>
              <w:spacing w:after="0" w:line="240" w:lineRule="auto"/>
              <w:rPr>
                <w:rFonts w:ascii="Calibri" w:eastAsia="Times New Roman" w:hAnsi="Calibri" w:cs="Times New Roman"/>
                <w:color w:val="000000"/>
                <w:lang w:eastAsia="es-ES"/>
              </w:rPr>
            </w:pPr>
            <w:r>
              <w:rPr>
                <w:rFonts w:eastAsia="Times New Roman" w:cs="Times New Roman"/>
                <w:color w:val="000000"/>
                <w:lang w:eastAsia="es-ES"/>
              </w:rPr>
              <w:t>Fecha inicio: 01/0</w:t>
            </w:r>
            <w:r w:rsidR="00251F58">
              <w:rPr>
                <w:rFonts w:eastAsia="Times New Roman" w:cs="Times New Roman"/>
                <w:color w:val="000000"/>
                <w:lang w:eastAsia="es-ES"/>
              </w:rPr>
              <w:t>6</w:t>
            </w:r>
            <w:r>
              <w:rPr>
                <w:rFonts w:eastAsia="Times New Roman" w:cs="Times New Roman"/>
                <w:color w:val="000000"/>
                <w:lang w:eastAsia="es-ES"/>
              </w:rPr>
              <w:t>/2023</w:t>
            </w:r>
          </w:p>
        </w:tc>
        <w:tc>
          <w:tcPr>
            <w:tcW w:w="4457" w:type="dxa"/>
            <w:tcBorders>
              <w:top w:val="nil"/>
              <w:left w:val="nil"/>
              <w:bottom w:val="single" w:sz="4" w:space="0" w:color="auto"/>
              <w:right w:val="single" w:sz="4" w:space="0" w:color="auto"/>
            </w:tcBorders>
            <w:shd w:val="clear" w:color="000000" w:fill="FFFFFF"/>
            <w:noWrap/>
            <w:hideMark/>
          </w:tcPr>
          <w:p w14:paraId="760A162D" w14:textId="65F6C91C" w:rsidR="00816E8E" w:rsidRPr="00840060" w:rsidRDefault="00816E8E" w:rsidP="00816E8E">
            <w:pPr>
              <w:spacing w:after="0" w:line="240" w:lineRule="auto"/>
              <w:rPr>
                <w:rFonts w:ascii="Calibri" w:eastAsia="Times New Roman" w:hAnsi="Calibri" w:cs="Times New Roman"/>
                <w:color w:val="000000"/>
                <w:lang w:eastAsia="es-ES"/>
              </w:rPr>
            </w:pPr>
            <w:r>
              <w:rPr>
                <w:rFonts w:eastAsia="Times New Roman" w:cs="Times New Roman"/>
                <w:color w:val="000000"/>
                <w:lang w:eastAsia="es-ES"/>
              </w:rPr>
              <w:t>Fecha fin: Toda la vigencia del Plan</w:t>
            </w:r>
          </w:p>
        </w:tc>
      </w:tr>
      <w:tr w:rsidR="00816E8E" w:rsidRPr="0007248D" w14:paraId="1D7D0054"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14:paraId="6594EE0B" w14:textId="52196EDB" w:rsidR="00816E8E" w:rsidRPr="0007248D"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DESCRIPCIÓN DE LA MEDIDA</w:t>
            </w:r>
          </w:p>
        </w:tc>
      </w:tr>
      <w:tr w:rsidR="00816E8E" w:rsidRPr="0007248D" w14:paraId="259C7898" w14:textId="77777777" w:rsidTr="006E3A4D">
        <w:trPr>
          <w:trHeight w:val="576"/>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tcPr>
          <w:p w14:paraId="5F82524F" w14:textId="11B2872D" w:rsidR="00816E8E" w:rsidRPr="00BF0B69" w:rsidRDefault="00816E8E" w:rsidP="00816E8E">
            <w:pPr>
              <w:spacing w:after="0" w:line="240" w:lineRule="auto"/>
              <w:rPr>
                <w:rFonts w:ascii="Calibri" w:eastAsia="Times New Roman" w:hAnsi="Calibri" w:cs="Times New Roman"/>
                <w:b/>
                <w:bCs/>
                <w:color w:val="000000"/>
                <w:lang w:eastAsia="es-ES"/>
              </w:rPr>
            </w:pPr>
            <w:r>
              <w:rPr>
                <w:rFonts w:eastAsia="Times New Roman" w:cs="Times New Roman"/>
                <w:color w:val="000000"/>
                <w:lang w:eastAsia="es-ES"/>
              </w:rPr>
              <w:t xml:space="preserve">Formalizar un compromiso de </w:t>
            </w:r>
            <w:r>
              <w:rPr>
                <w:rFonts w:eastAsia="Calibri" w:cstheme="minorHAnsi"/>
                <w:b/>
                <w:bCs/>
                <w:color w:val="000000"/>
                <w:shd w:val="clear" w:color="auto" w:fill="FFFFFF"/>
              </w:rPr>
              <w:t xml:space="preserve">COLEGIO NUESTRA SEÑORA DEL BUEN CONSEJO </w:t>
            </w:r>
            <w:r>
              <w:rPr>
                <w:rFonts w:eastAsia="Times New Roman" w:cs="Times New Roman"/>
                <w:color w:val="000000"/>
                <w:lang w:eastAsia="es-ES"/>
              </w:rPr>
              <w:t>en contra de la violencia de género.</w:t>
            </w:r>
          </w:p>
        </w:tc>
      </w:tr>
      <w:tr w:rsidR="00816E8E" w:rsidRPr="0007248D" w14:paraId="4FF7E411" w14:textId="77777777" w:rsidTr="006E3A4D">
        <w:trPr>
          <w:trHeight w:val="576"/>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ECB152A" w14:textId="41382C8C" w:rsidR="00816E8E" w:rsidRPr="00BF0B69" w:rsidRDefault="00816E8E" w:rsidP="00816E8E">
            <w:pPr>
              <w:spacing w:after="0" w:line="240" w:lineRule="auto"/>
              <w:rPr>
                <w:rFonts w:ascii="Calibri" w:eastAsia="Times New Roman" w:hAnsi="Calibri" w:cs="Times New Roman"/>
                <w:color w:val="000000"/>
                <w:lang w:eastAsia="es-ES"/>
              </w:rPr>
            </w:pPr>
            <w:r>
              <w:rPr>
                <w:rFonts w:eastAsia="Times New Roman" w:cs="Times New Roman"/>
                <w:color w:val="000000"/>
                <w:lang w:eastAsia="es-ES"/>
              </w:rPr>
              <w:t>Posibilitar a la víctima la opción de flexibilizar el horario o la opción de hacer uso de una excedencia con reserva del puesto de trabajo.</w:t>
            </w:r>
          </w:p>
        </w:tc>
      </w:tr>
      <w:tr w:rsidR="00816E8E" w:rsidRPr="0007248D" w14:paraId="244EDFA4" w14:textId="77777777" w:rsidTr="006E3A4D">
        <w:trPr>
          <w:trHeight w:val="576"/>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3F54B18" w14:textId="7CD3BC75" w:rsidR="00816E8E" w:rsidRPr="00BF0B69" w:rsidRDefault="00816E8E" w:rsidP="00816E8E">
            <w:pPr>
              <w:spacing w:after="0" w:line="240" w:lineRule="auto"/>
              <w:rPr>
                <w:rFonts w:ascii="Calibri" w:eastAsia="Times New Roman" w:hAnsi="Calibri" w:cs="Times New Roman"/>
                <w:color w:val="000000"/>
                <w:lang w:eastAsia="es-ES"/>
              </w:rPr>
            </w:pPr>
            <w:r>
              <w:rPr>
                <w:rFonts w:eastAsia="Times New Roman" w:cs="Arial"/>
                <w:bCs/>
                <w:color w:val="000000"/>
                <w:lang w:eastAsia="es-ES"/>
              </w:rPr>
              <w:t>Facilitar a las personas de la plantilla que sean víctimas de violencia de género la continuidad laboral.</w:t>
            </w:r>
          </w:p>
        </w:tc>
      </w:tr>
      <w:tr w:rsidR="00816E8E" w:rsidRPr="0007248D" w14:paraId="2093ABA7" w14:textId="77777777" w:rsidTr="006E3A4D">
        <w:trPr>
          <w:trHeight w:val="576"/>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00E65D3D" w14:textId="12385B02" w:rsidR="00816E8E" w:rsidRPr="00BF0B69" w:rsidRDefault="00816E8E" w:rsidP="00816E8E">
            <w:pPr>
              <w:spacing w:after="0" w:line="240" w:lineRule="auto"/>
              <w:rPr>
                <w:rFonts w:ascii="Calibri" w:eastAsia="Times New Roman" w:hAnsi="Calibri" w:cs="Times New Roman"/>
                <w:b/>
                <w:bCs/>
                <w:color w:val="000000"/>
                <w:lang w:eastAsia="es-ES"/>
              </w:rPr>
            </w:pPr>
            <w:r>
              <w:rPr>
                <w:rFonts w:eastAsia="Times New Roman" w:cs="Arial"/>
                <w:bCs/>
                <w:color w:val="000000"/>
                <w:lang w:eastAsia="es-ES"/>
              </w:rPr>
              <w:t xml:space="preserve">Las salidas durante la jornada de trabajo a juzgados, comisarías y servicios asistenciales de las personas de </w:t>
            </w:r>
            <w:r>
              <w:rPr>
                <w:rFonts w:eastAsia="Calibri" w:cstheme="minorHAnsi"/>
                <w:b/>
                <w:bCs/>
                <w:color w:val="000000"/>
                <w:shd w:val="clear" w:color="auto" w:fill="FFFFFF"/>
              </w:rPr>
              <w:t>COLEGIO NUESTRA SEÑORA DEL BUEN CONSEJO</w:t>
            </w:r>
            <w:r>
              <w:rPr>
                <w:rFonts w:eastAsia="Times New Roman" w:cs="Arial"/>
                <w:bCs/>
                <w:color w:val="000000"/>
                <w:lang w:eastAsia="es-ES"/>
              </w:rPr>
              <w:t xml:space="preserve"> que sean víctimas de violencia de género, serán consideradas por la empresa como permisos retribuidos.</w:t>
            </w:r>
          </w:p>
        </w:tc>
      </w:tr>
      <w:tr w:rsidR="00816E8E" w:rsidRPr="0007248D" w14:paraId="4261DD49" w14:textId="77777777" w:rsidTr="006E3A4D">
        <w:trPr>
          <w:trHeight w:val="576"/>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tcPr>
          <w:p w14:paraId="5C2CEBE0" w14:textId="2D165A3A" w:rsidR="00816E8E" w:rsidRDefault="00816E8E" w:rsidP="00816E8E">
            <w:pPr>
              <w:spacing w:after="0" w:line="240" w:lineRule="auto"/>
              <w:rPr>
                <w:rFonts w:ascii="Calibri" w:eastAsia="Times New Roman" w:hAnsi="Calibri" w:cs="Times New Roman"/>
                <w:color w:val="000000"/>
                <w:lang w:eastAsia="es-ES"/>
              </w:rPr>
            </w:pPr>
            <w:r>
              <w:rPr>
                <w:rFonts w:eastAsia="Times New Roman" w:cs="Times New Roman"/>
                <w:color w:val="000000"/>
                <w:lang w:eastAsia="es-ES"/>
              </w:rPr>
              <w:t>Ofrecer a la víctima un servicio de información a fin de orientarla sobre qué debe hacer, organismos, centros de asistencia a los que dirigirse, etc.</w:t>
            </w:r>
          </w:p>
        </w:tc>
      </w:tr>
      <w:tr w:rsidR="00816E8E" w:rsidRPr="0007248D" w14:paraId="39EEC24C"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14:paraId="3F7300B4" w14:textId="2D41D913" w:rsidR="00816E8E" w:rsidRPr="0007248D"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INDICADOR DE SEGUIMIENTO</w:t>
            </w:r>
          </w:p>
        </w:tc>
      </w:tr>
      <w:tr w:rsidR="00816E8E" w:rsidRPr="0007248D" w14:paraId="362D5D79" w14:textId="77777777" w:rsidTr="006E3A4D">
        <w:trPr>
          <w:trHeight w:val="288"/>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4E3D57B5" w14:textId="77777777" w:rsidR="00816E8E" w:rsidRDefault="00816E8E">
            <w:pPr>
              <w:pStyle w:val="Prrafodelista"/>
              <w:widowControl w:val="0"/>
              <w:numPr>
                <w:ilvl w:val="0"/>
                <w:numId w:val="70"/>
              </w:numPr>
              <w:suppressAutoHyphens/>
              <w:spacing w:after="0" w:line="240" w:lineRule="auto"/>
              <w:rPr>
                <w:rFonts w:ascii="Calibri" w:eastAsia="Times New Roman" w:hAnsi="Calibri" w:cs="Times New Roman"/>
                <w:color w:val="000000"/>
                <w:lang w:eastAsia="es-ES"/>
              </w:rPr>
            </w:pPr>
            <w:r>
              <w:rPr>
                <w:rFonts w:eastAsia="Times New Roman" w:cs="Times New Roman"/>
                <w:color w:val="000000"/>
                <w:lang w:eastAsia="es-ES"/>
              </w:rPr>
              <w:t>Comprobación del nº detectado de víctimas violencia de género</w:t>
            </w:r>
          </w:p>
          <w:p w14:paraId="225A9DD0" w14:textId="77777777" w:rsidR="00816E8E" w:rsidRDefault="00816E8E">
            <w:pPr>
              <w:pStyle w:val="Prrafodelista"/>
              <w:widowControl w:val="0"/>
              <w:numPr>
                <w:ilvl w:val="0"/>
                <w:numId w:val="70"/>
              </w:numPr>
              <w:suppressAutoHyphens/>
              <w:spacing w:after="0" w:line="240" w:lineRule="auto"/>
              <w:rPr>
                <w:rFonts w:ascii="Calibri" w:eastAsia="Times New Roman" w:hAnsi="Calibri" w:cs="Times New Roman"/>
                <w:color w:val="000000"/>
                <w:lang w:eastAsia="es-ES"/>
              </w:rPr>
            </w:pPr>
            <w:r>
              <w:rPr>
                <w:rFonts w:eastAsia="Times New Roman" w:cs="Times New Roman"/>
                <w:color w:val="000000"/>
                <w:lang w:eastAsia="es-ES"/>
              </w:rPr>
              <w:t>Nº de víctimas de violencia de género que han flexibilizado el horario de su jornada</w:t>
            </w:r>
          </w:p>
          <w:p w14:paraId="011FA5EE" w14:textId="0964ECFD" w:rsidR="00816E8E" w:rsidRPr="00F47859" w:rsidRDefault="00816E8E">
            <w:pPr>
              <w:pStyle w:val="Prrafodelista"/>
              <w:numPr>
                <w:ilvl w:val="0"/>
                <w:numId w:val="71"/>
              </w:numPr>
              <w:suppressAutoHyphens/>
              <w:spacing w:after="0" w:line="240" w:lineRule="auto"/>
              <w:contextualSpacing w:val="0"/>
              <w:rPr>
                <w:rFonts w:ascii="Calibri" w:eastAsia="Times New Roman" w:hAnsi="Calibri" w:cs="Times New Roman"/>
                <w:color w:val="000000"/>
                <w:lang w:eastAsia="es-ES"/>
              </w:rPr>
            </w:pPr>
            <w:r>
              <w:rPr>
                <w:rFonts w:eastAsia="Times New Roman" w:cs="Times New Roman"/>
                <w:color w:val="000000"/>
                <w:lang w:eastAsia="es-ES"/>
              </w:rPr>
              <w:t>Nº de víctimas de violencia de género que han hecho uso de la excedencia.</w:t>
            </w:r>
          </w:p>
        </w:tc>
      </w:tr>
      <w:tr w:rsidR="00816E8E" w:rsidRPr="0007248D" w14:paraId="791B0190" w14:textId="77777777" w:rsidTr="006E3A4D">
        <w:trPr>
          <w:trHeight w:val="288"/>
        </w:trPr>
        <w:tc>
          <w:tcPr>
            <w:tcW w:w="8865"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hideMark/>
          </w:tcPr>
          <w:p w14:paraId="0567C5C6" w14:textId="74FB6B82" w:rsidR="00816E8E" w:rsidRPr="009D4B4A" w:rsidRDefault="00816E8E" w:rsidP="00816E8E">
            <w:pPr>
              <w:spacing w:after="0" w:line="240" w:lineRule="auto"/>
              <w:rPr>
                <w:rFonts w:ascii="Calibri" w:eastAsia="Times New Roman" w:hAnsi="Calibri" w:cs="Times New Roman"/>
                <w:b/>
                <w:color w:val="000000"/>
                <w:lang w:eastAsia="es-ES"/>
              </w:rPr>
            </w:pPr>
            <w:r>
              <w:rPr>
                <w:rFonts w:eastAsia="Times New Roman" w:cs="Times New Roman"/>
                <w:b/>
                <w:bCs/>
                <w:color w:val="000000"/>
                <w:sz w:val="24"/>
                <w:szCs w:val="24"/>
                <w:lang w:eastAsia="es-ES"/>
              </w:rPr>
              <w:t>PERSONA RESPONSABLE</w:t>
            </w:r>
          </w:p>
        </w:tc>
      </w:tr>
      <w:tr w:rsidR="00816E8E" w:rsidRPr="0007248D" w14:paraId="5A0CCF91" w14:textId="77777777" w:rsidTr="006E3A4D">
        <w:trPr>
          <w:trHeight w:val="288"/>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C17D9D7" w14:textId="10CC2B2A" w:rsidR="00816E8E" w:rsidRDefault="00816E8E" w:rsidP="00816E8E">
            <w:pPr>
              <w:spacing w:after="0" w:line="240" w:lineRule="auto"/>
              <w:rPr>
                <w:rFonts w:ascii="Calibri" w:eastAsia="Times New Roman" w:hAnsi="Calibri" w:cs="Times New Roman"/>
                <w:color w:val="000000"/>
                <w:lang w:eastAsia="es-ES"/>
              </w:rPr>
            </w:pPr>
            <w:proofErr w:type="spellStart"/>
            <w:r>
              <w:t>Resp</w:t>
            </w:r>
            <w:proofErr w:type="spellEnd"/>
            <w:r>
              <w:t>. Administración</w:t>
            </w:r>
          </w:p>
        </w:tc>
      </w:tr>
      <w:tr w:rsidR="00816E8E" w:rsidRPr="0007248D" w14:paraId="33337CFF" w14:textId="77777777" w:rsidTr="006E3A4D">
        <w:trPr>
          <w:trHeight w:val="312"/>
        </w:trPr>
        <w:tc>
          <w:tcPr>
            <w:tcW w:w="8865"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14:paraId="3883CBF0" w14:textId="4556F561" w:rsidR="00816E8E" w:rsidRPr="0007248D" w:rsidRDefault="00816E8E" w:rsidP="00816E8E">
            <w:pPr>
              <w:spacing w:after="0" w:line="240" w:lineRule="auto"/>
              <w:rPr>
                <w:rFonts w:ascii="Calibri" w:eastAsia="Times New Roman" w:hAnsi="Calibri" w:cs="Times New Roman"/>
                <w:b/>
                <w:bCs/>
                <w:color w:val="000000"/>
                <w:sz w:val="24"/>
                <w:szCs w:val="24"/>
                <w:lang w:eastAsia="es-ES"/>
              </w:rPr>
            </w:pPr>
            <w:r>
              <w:rPr>
                <w:rFonts w:eastAsia="Times New Roman" w:cs="Times New Roman"/>
                <w:b/>
                <w:bCs/>
                <w:color w:val="000000"/>
                <w:sz w:val="24"/>
                <w:szCs w:val="24"/>
                <w:lang w:eastAsia="es-ES"/>
              </w:rPr>
              <w:t>RECURSOS HUMANOS Y MATERIALES NECESARIOS</w:t>
            </w:r>
          </w:p>
        </w:tc>
      </w:tr>
      <w:tr w:rsidR="00816E8E" w:rsidRPr="0007248D" w14:paraId="4901BD24" w14:textId="77777777" w:rsidTr="006E3A4D">
        <w:trPr>
          <w:trHeight w:val="432"/>
        </w:trPr>
        <w:tc>
          <w:tcPr>
            <w:tcW w:w="8865"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594F0F10" w14:textId="7609CBD8" w:rsidR="00816E8E" w:rsidRPr="0007248D" w:rsidRDefault="00816E8E" w:rsidP="00816E8E">
            <w:pPr>
              <w:spacing w:after="0" w:line="240" w:lineRule="auto"/>
              <w:rPr>
                <w:rFonts w:ascii="Calibri" w:eastAsia="Times New Roman" w:hAnsi="Calibri" w:cs="Times New Roman"/>
                <w:color w:val="000000"/>
                <w:lang w:eastAsia="es-ES"/>
              </w:rPr>
            </w:pPr>
            <w:r>
              <w:rPr>
                <w:rFonts w:eastAsia="Times New Roman" w:cs="Times New Roman"/>
                <w:color w:val="000000"/>
                <w:lang w:eastAsia="es-ES"/>
              </w:rPr>
              <w:t>Presupuesto para la Elaboración del Protocolo de Acoso. Contratación del Asesor Confidencial, Formación interna en Acoso y violencia de género</w:t>
            </w:r>
          </w:p>
        </w:tc>
      </w:tr>
    </w:tbl>
    <w:p w14:paraId="4BC96716" w14:textId="08849BA0" w:rsidR="00A456EB" w:rsidRDefault="00A456EB">
      <w:pPr>
        <w:rPr>
          <w:rFonts w:eastAsia="Times New Roman" w:cs="Arial"/>
          <w:b/>
          <w:bCs/>
          <w:sz w:val="24"/>
          <w:lang w:eastAsia="es-ES"/>
        </w:rPr>
      </w:pPr>
      <w:r>
        <w:rPr>
          <w:rFonts w:eastAsia="Times New Roman" w:cs="Arial"/>
          <w:b/>
          <w:bCs/>
          <w:sz w:val="24"/>
          <w:lang w:eastAsia="es-ES"/>
        </w:rPr>
        <w:br w:type="page"/>
      </w:r>
    </w:p>
    <w:p w14:paraId="4E2B24CA" w14:textId="20C44670" w:rsidR="009F030D" w:rsidRDefault="009F030D">
      <w:pPr>
        <w:rPr>
          <w:rFonts w:eastAsia="Times New Roman" w:cs="Arial"/>
          <w:b/>
          <w:bCs/>
          <w:sz w:val="24"/>
          <w:lang w:eastAsia="es-ES"/>
        </w:rPr>
      </w:pPr>
    </w:p>
    <w:tbl>
      <w:tblPr>
        <w:tblpPr w:leftFromText="141" w:rightFromText="141" w:horzAnchor="margin" w:tblpY="771"/>
        <w:tblW w:w="8717" w:type="dxa"/>
        <w:tblCellMar>
          <w:left w:w="70" w:type="dxa"/>
          <w:right w:w="70" w:type="dxa"/>
        </w:tblCellMar>
        <w:tblLook w:val="04A0" w:firstRow="1" w:lastRow="0" w:firstColumn="1" w:lastColumn="0" w:noHBand="0" w:noVBand="1"/>
      </w:tblPr>
      <w:tblGrid>
        <w:gridCol w:w="8717"/>
      </w:tblGrid>
      <w:tr w:rsidR="009F030D" w:rsidRPr="00F6415D" w14:paraId="77ACEDC7" w14:textId="77777777" w:rsidTr="009F030D">
        <w:trPr>
          <w:trHeight w:val="300"/>
          <w:tblHeader/>
        </w:trPr>
        <w:tc>
          <w:tcPr>
            <w:tcW w:w="8717" w:type="dxa"/>
            <w:tcBorders>
              <w:top w:val="single" w:sz="8" w:space="0" w:color="auto"/>
              <w:left w:val="single" w:sz="8" w:space="0" w:color="auto"/>
              <w:bottom w:val="single" w:sz="8" w:space="0" w:color="auto"/>
              <w:right w:val="single" w:sz="8" w:space="0" w:color="auto"/>
            </w:tcBorders>
            <w:shd w:val="clear" w:color="auto" w:fill="595959" w:themeFill="text1" w:themeFillTint="A6"/>
            <w:noWrap/>
            <w:vAlign w:val="bottom"/>
            <w:hideMark/>
          </w:tcPr>
          <w:p w14:paraId="682F3FBC" w14:textId="77777777" w:rsidR="009F030D" w:rsidRPr="00F6415D" w:rsidRDefault="009F030D" w:rsidP="006E3A4D">
            <w:pPr>
              <w:spacing w:after="0" w:line="240" w:lineRule="auto"/>
              <w:jc w:val="center"/>
              <w:rPr>
                <w:rFonts w:ascii="Calibri" w:eastAsia="Times New Roman" w:hAnsi="Calibri" w:cs="Times New Roman"/>
                <w:b/>
                <w:bCs/>
                <w:color w:val="FFFFFF"/>
                <w:lang w:eastAsia="es-ES"/>
              </w:rPr>
            </w:pPr>
            <w:r>
              <w:rPr>
                <w:sz w:val="144"/>
              </w:rPr>
              <w:br w:type="page"/>
            </w:r>
            <w:r w:rsidRPr="00400FC4">
              <w:rPr>
                <w:rFonts w:ascii="Calibri" w:eastAsia="Times New Roman" w:hAnsi="Calibri" w:cs="Times New Roman"/>
                <w:b/>
                <w:bCs/>
                <w:color w:val="FFFFFF"/>
                <w:sz w:val="36"/>
                <w:szCs w:val="36"/>
                <w:lang w:eastAsia="es-ES"/>
              </w:rPr>
              <w:t>INDICADORES LIGADOS A LAS ACCIONES PARA LA IGUALDAD</w:t>
            </w:r>
          </w:p>
        </w:tc>
      </w:tr>
      <w:tr w:rsidR="009F030D" w:rsidRPr="00F6415D" w14:paraId="49E11593" w14:textId="77777777" w:rsidTr="006E3A4D">
        <w:trPr>
          <w:trHeight w:val="300"/>
        </w:trPr>
        <w:tc>
          <w:tcPr>
            <w:tcW w:w="8717" w:type="dxa"/>
            <w:tcBorders>
              <w:top w:val="single" w:sz="8" w:space="0" w:color="auto"/>
              <w:left w:val="single" w:sz="8" w:space="0" w:color="auto"/>
              <w:bottom w:val="single" w:sz="8" w:space="0" w:color="auto"/>
              <w:right w:val="single" w:sz="8" w:space="0" w:color="auto"/>
            </w:tcBorders>
            <w:shd w:val="clear" w:color="000000" w:fill="7F7F7F"/>
            <w:noWrap/>
            <w:vAlign w:val="bottom"/>
            <w:hideMark/>
          </w:tcPr>
          <w:p w14:paraId="402AED5E" w14:textId="77777777" w:rsidR="009F030D" w:rsidRPr="00F6415D" w:rsidRDefault="009F030D" w:rsidP="006E3A4D">
            <w:pPr>
              <w:spacing w:after="0"/>
              <w:rPr>
                <w:rFonts w:ascii="Calibri" w:eastAsia="Times New Roman" w:hAnsi="Calibri" w:cs="Times New Roman"/>
                <w:b/>
                <w:bCs/>
                <w:color w:val="FFFFFF"/>
                <w:sz w:val="24"/>
                <w:szCs w:val="24"/>
                <w:lang w:eastAsia="es-ES"/>
              </w:rPr>
            </w:pPr>
            <w:r w:rsidRPr="00F6415D">
              <w:rPr>
                <w:rFonts w:ascii="Calibri" w:eastAsia="Times New Roman" w:hAnsi="Calibri" w:cs="Times New Roman"/>
                <w:b/>
                <w:bCs/>
                <w:color w:val="FFFFFF"/>
                <w:sz w:val="24"/>
                <w:szCs w:val="24"/>
                <w:lang w:eastAsia="es-ES"/>
              </w:rPr>
              <w:t>EJE 1: CARACTERÍSTICAS GENERALES DE LA PLANTILLA</w:t>
            </w:r>
          </w:p>
        </w:tc>
      </w:tr>
      <w:tr w:rsidR="00EF7153" w:rsidRPr="00D011C4" w14:paraId="7F1FE225" w14:textId="77777777" w:rsidTr="006E3A4D">
        <w:trPr>
          <w:trHeight w:val="288"/>
        </w:trPr>
        <w:tc>
          <w:tcPr>
            <w:tcW w:w="8717" w:type="dxa"/>
            <w:tcBorders>
              <w:top w:val="nil"/>
              <w:left w:val="single" w:sz="4" w:space="0" w:color="auto"/>
              <w:bottom w:val="single" w:sz="4" w:space="0" w:color="auto"/>
              <w:right w:val="single" w:sz="4" w:space="0" w:color="auto"/>
            </w:tcBorders>
            <w:shd w:val="clear" w:color="auto" w:fill="auto"/>
            <w:noWrap/>
            <w:vAlign w:val="bottom"/>
          </w:tcPr>
          <w:p w14:paraId="5B058DDB" w14:textId="5E851A3A" w:rsidR="00EF7153" w:rsidRPr="00816E8E" w:rsidRDefault="00EF7153" w:rsidP="00EF7153">
            <w:pPr>
              <w:spacing w:after="0"/>
              <w:rPr>
                <w:rFonts w:ascii="Calibri" w:eastAsia="Times New Roman" w:hAnsi="Calibri" w:cs="Times New Roman"/>
                <w:b/>
                <w:color w:val="000000"/>
                <w:sz w:val="24"/>
                <w:szCs w:val="24"/>
                <w:highlight w:val="yellow"/>
                <w:lang w:eastAsia="es-ES"/>
              </w:rPr>
            </w:pPr>
            <w:r>
              <w:rPr>
                <w:rFonts w:eastAsia="Times New Roman" w:cs="Times New Roman"/>
                <w:b/>
                <w:color w:val="000000"/>
                <w:sz w:val="24"/>
                <w:szCs w:val="24"/>
                <w:lang w:eastAsia="es-ES"/>
              </w:rPr>
              <w:t>Acción nº 1.1</w:t>
            </w:r>
            <w:r>
              <w:rPr>
                <w:rFonts w:eastAsia="Times New Roman" w:cs="Times New Roman"/>
                <w:color w:val="000000"/>
                <w:sz w:val="24"/>
                <w:szCs w:val="24"/>
                <w:lang w:eastAsia="es-ES"/>
              </w:rPr>
              <w:t>: DIFUNDIR UNA CULTURA CORPORATIVA SENSIBLE A LA IGUALDAD DE OPORTUNIDADES</w:t>
            </w:r>
          </w:p>
        </w:tc>
      </w:tr>
      <w:tr w:rsidR="00EF7153" w:rsidRPr="00F6415D" w14:paraId="472992E7" w14:textId="77777777" w:rsidTr="006E3A4D">
        <w:trPr>
          <w:trHeight w:val="288"/>
        </w:trPr>
        <w:tc>
          <w:tcPr>
            <w:tcW w:w="8717" w:type="dxa"/>
            <w:tcBorders>
              <w:top w:val="nil"/>
              <w:left w:val="single" w:sz="4" w:space="0" w:color="auto"/>
              <w:bottom w:val="single" w:sz="4" w:space="0" w:color="auto"/>
              <w:right w:val="single" w:sz="4" w:space="0" w:color="auto"/>
            </w:tcBorders>
            <w:shd w:val="clear" w:color="auto" w:fill="auto"/>
            <w:noWrap/>
            <w:vAlign w:val="bottom"/>
          </w:tcPr>
          <w:p w14:paraId="0800E7FD" w14:textId="77777777" w:rsidR="00EF7153" w:rsidRDefault="00EF7153" w:rsidP="00EF7153">
            <w:pPr>
              <w:widowControl w:val="0"/>
              <w:spacing w:after="0" w:line="240" w:lineRule="auto"/>
              <w:rPr>
                <w:rFonts w:ascii="Calibri" w:eastAsia="Times New Roman" w:hAnsi="Calibri" w:cs="Times New Roman"/>
                <w:color w:val="000000"/>
                <w:lang w:eastAsia="es-ES"/>
              </w:rPr>
            </w:pPr>
            <w:r>
              <w:rPr>
                <w:rFonts w:eastAsia="Times New Roman" w:cs="Times New Roman"/>
                <w:color w:val="000000"/>
                <w:lang w:eastAsia="es-ES"/>
              </w:rPr>
              <w:t>Indicadores:</w:t>
            </w:r>
          </w:p>
          <w:p w14:paraId="25D08D7C" w14:textId="77777777" w:rsidR="00EF7153" w:rsidRDefault="00EF7153" w:rsidP="00EF7153">
            <w:pPr>
              <w:widowControl w:val="0"/>
              <w:spacing w:after="0"/>
              <w:rPr>
                <w:rFonts w:ascii="Calibri" w:eastAsia="Times New Roman" w:hAnsi="Calibri" w:cs="Times New Roman"/>
                <w:color w:val="000000"/>
                <w:lang w:eastAsia="es-ES"/>
              </w:rPr>
            </w:pPr>
            <w:r>
              <w:rPr>
                <w:rFonts w:eastAsia="Times New Roman" w:cs="Times New Roman"/>
                <w:color w:val="000000"/>
                <w:lang w:eastAsia="es-ES"/>
              </w:rPr>
              <w:t>1.</w:t>
            </w:r>
            <w:r>
              <w:rPr>
                <w:rFonts w:eastAsia="Times New Roman" w:cs="Times New Roman"/>
                <w:color w:val="000000"/>
                <w:lang w:eastAsia="es-ES"/>
              </w:rPr>
              <w:tab/>
              <w:t>Comprobación de que se ha llevado a cabo la inclusión del compromiso con la documentación corporativa de la empresa y en el tablón de anuncios de la empresa y se han entregado los folletos informativos.</w:t>
            </w:r>
          </w:p>
          <w:p w14:paraId="615CFB82" w14:textId="4CD086D8" w:rsidR="00EF7153" w:rsidRPr="00F6415D" w:rsidRDefault="00EF7153" w:rsidP="00EF7153">
            <w:pPr>
              <w:spacing w:after="0"/>
              <w:rPr>
                <w:rFonts w:ascii="Calibri" w:eastAsia="Times New Roman" w:hAnsi="Calibri" w:cs="Times New Roman"/>
                <w:color w:val="000000"/>
                <w:sz w:val="24"/>
                <w:szCs w:val="24"/>
                <w:lang w:eastAsia="es-ES"/>
              </w:rPr>
            </w:pPr>
            <w:r>
              <w:rPr>
                <w:rFonts w:eastAsia="Times New Roman" w:cs="Times New Roman"/>
                <w:color w:val="000000"/>
                <w:lang w:eastAsia="es-ES"/>
              </w:rPr>
              <w:t>2.</w:t>
            </w:r>
            <w:r>
              <w:rPr>
                <w:rFonts w:eastAsia="Times New Roman" w:cs="Times New Roman"/>
                <w:color w:val="000000"/>
                <w:lang w:eastAsia="es-ES"/>
              </w:rPr>
              <w:tab/>
              <w:t>Número de Trabajadores con formación de sensibilización igualdad / Total Trabajadores</w:t>
            </w:r>
          </w:p>
        </w:tc>
      </w:tr>
      <w:tr w:rsidR="00EF7153" w:rsidRPr="00F6415D" w14:paraId="0412B194" w14:textId="77777777" w:rsidTr="006E3A4D">
        <w:trPr>
          <w:trHeight w:val="300"/>
        </w:trPr>
        <w:tc>
          <w:tcPr>
            <w:tcW w:w="8717" w:type="dxa"/>
            <w:tcBorders>
              <w:top w:val="single" w:sz="8" w:space="0" w:color="auto"/>
              <w:left w:val="single" w:sz="8" w:space="0" w:color="auto"/>
              <w:bottom w:val="single" w:sz="8" w:space="0" w:color="auto"/>
              <w:right w:val="single" w:sz="8" w:space="0" w:color="auto"/>
            </w:tcBorders>
            <w:shd w:val="clear" w:color="000000" w:fill="7F7F7F"/>
            <w:noWrap/>
            <w:vAlign w:val="bottom"/>
            <w:hideMark/>
          </w:tcPr>
          <w:p w14:paraId="20F5783E" w14:textId="6BAB8B52" w:rsidR="00EF7153" w:rsidRPr="00F6415D" w:rsidRDefault="00EF7153" w:rsidP="00EF7153">
            <w:pPr>
              <w:spacing w:after="0"/>
              <w:rPr>
                <w:rFonts w:ascii="Calibri" w:eastAsia="Times New Roman" w:hAnsi="Calibri" w:cs="Times New Roman"/>
                <w:b/>
                <w:bCs/>
                <w:color w:val="FFFFFF"/>
                <w:sz w:val="24"/>
                <w:szCs w:val="24"/>
                <w:lang w:eastAsia="es-ES"/>
              </w:rPr>
            </w:pPr>
            <w:r>
              <w:rPr>
                <w:rFonts w:eastAsia="Times New Roman" w:cs="Times New Roman"/>
                <w:b/>
                <w:bCs/>
                <w:color w:val="FFFFFF"/>
                <w:sz w:val="24"/>
                <w:szCs w:val="24"/>
                <w:lang w:eastAsia="es-ES"/>
              </w:rPr>
              <w:t>EJE 2: ACCESO Y SELECCIÓN A LA EMPRESA</w:t>
            </w:r>
          </w:p>
        </w:tc>
      </w:tr>
      <w:tr w:rsidR="00EF7153" w:rsidRPr="00F6415D" w14:paraId="30628AA4" w14:textId="77777777" w:rsidTr="006E3A4D">
        <w:trPr>
          <w:trHeight w:val="288"/>
        </w:trPr>
        <w:tc>
          <w:tcPr>
            <w:tcW w:w="8717" w:type="dxa"/>
            <w:tcBorders>
              <w:top w:val="nil"/>
              <w:left w:val="single" w:sz="4" w:space="0" w:color="auto"/>
              <w:bottom w:val="single" w:sz="4" w:space="0" w:color="auto"/>
              <w:right w:val="single" w:sz="4" w:space="0" w:color="auto"/>
            </w:tcBorders>
            <w:shd w:val="clear" w:color="auto" w:fill="auto"/>
            <w:noWrap/>
            <w:vAlign w:val="bottom"/>
            <w:hideMark/>
          </w:tcPr>
          <w:p w14:paraId="5C332014" w14:textId="1506B25F" w:rsidR="00EF7153" w:rsidRPr="00F6415D" w:rsidRDefault="00EF7153" w:rsidP="00EF7153">
            <w:pPr>
              <w:spacing w:after="0"/>
              <w:rPr>
                <w:rFonts w:ascii="Calibri" w:eastAsia="Times New Roman" w:hAnsi="Calibri" w:cs="Times New Roman"/>
                <w:color w:val="000000"/>
                <w:sz w:val="24"/>
                <w:szCs w:val="24"/>
                <w:lang w:eastAsia="es-ES"/>
              </w:rPr>
            </w:pPr>
            <w:r>
              <w:rPr>
                <w:rFonts w:eastAsia="Times New Roman" w:cs="Times New Roman"/>
                <w:b/>
                <w:color w:val="000000"/>
                <w:sz w:val="24"/>
                <w:szCs w:val="24"/>
                <w:lang w:eastAsia="es-ES"/>
              </w:rPr>
              <w:t>Acción nº 2.1</w:t>
            </w:r>
            <w:r>
              <w:rPr>
                <w:rFonts w:eastAsia="Times New Roman" w:cs="Times New Roman"/>
                <w:color w:val="000000"/>
                <w:sz w:val="24"/>
                <w:szCs w:val="24"/>
                <w:lang w:eastAsia="es-ES"/>
              </w:rPr>
              <w:t>: INTRODUCIR LA PERSPECTIVA DE GÉNERO EN LOS PROCESOS DE SELECCIÓN QUE SE LLEVEN A CABO MEDIANTE LENGUAJE NO SEXISTA</w:t>
            </w:r>
          </w:p>
        </w:tc>
      </w:tr>
      <w:tr w:rsidR="00EF7153" w:rsidRPr="00D011C4" w14:paraId="52490F1B" w14:textId="77777777" w:rsidTr="006E3A4D">
        <w:trPr>
          <w:trHeight w:val="300"/>
        </w:trPr>
        <w:tc>
          <w:tcPr>
            <w:tcW w:w="8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124330" w14:textId="77777777" w:rsidR="00EF7153" w:rsidRDefault="00EF7153" w:rsidP="00EF7153">
            <w:pPr>
              <w:widowControl w:val="0"/>
              <w:spacing w:after="0" w:line="240" w:lineRule="auto"/>
              <w:rPr>
                <w:rFonts w:ascii="Calibri" w:eastAsia="Times New Roman" w:hAnsi="Calibri" w:cs="Times New Roman"/>
                <w:color w:val="000000"/>
                <w:lang w:eastAsia="es-ES"/>
              </w:rPr>
            </w:pPr>
            <w:r>
              <w:rPr>
                <w:rFonts w:eastAsia="Times New Roman" w:cs="Times New Roman"/>
                <w:color w:val="000000"/>
                <w:lang w:eastAsia="es-ES"/>
              </w:rPr>
              <w:t>Indicadores:</w:t>
            </w:r>
          </w:p>
          <w:p w14:paraId="0CA86D25" w14:textId="77777777" w:rsidR="00EF7153" w:rsidRDefault="00EF7153" w:rsidP="00EF7153">
            <w:pPr>
              <w:widowControl w:val="0"/>
              <w:spacing w:after="0" w:line="240" w:lineRule="auto"/>
              <w:rPr>
                <w:rFonts w:ascii="Calibri" w:eastAsia="Times New Roman" w:hAnsi="Calibri" w:cs="Times New Roman"/>
                <w:color w:val="000000"/>
                <w:lang w:eastAsia="es-ES"/>
              </w:rPr>
            </w:pPr>
            <w:r>
              <w:rPr>
                <w:rFonts w:eastAsia="Times New Roman" w:cs="Times New Roman"/>
                <w:color w:val="000000"/>
                <w:lang w:eastAsia="es-ES"/>
              </w:rPr>
              <w:t>1.</w:t>
            </w:r>
            <w:r>
              <w:rPr>
                <w:rFonts w:eastAsia="Times New Roman" w:cs="Times New Roman"/>
                <w:color w:val="000000"/>
                <w:lang w:eastAsia="es-ES"/>
              </w:rPr>
              <w:tab/>
              <w:t>Comprobación de que se ha llevado a cabo la modificación de plantillas a publicar para cada puesto requerido.</w:t>
            </w:r>
          </w:p>
          <w:p w14:paraId="346FDCB7" w14:textId="77777777" w:rsidR="00EF7153" w:rsidRDefault="00EF7153" w:rsidP="00EF7153">
            <w:pPr>
              <w:widowControl w:val="0"/>
              <w:spacing w:after="0" w:line="240" w:lineRule="auto"/>
              <w:rPr>
                <w:rFonts w:ascii="Calibri" w:eastAsia="Times New Roman" w:hAnsi="Calibri" w:cs="Times New Roman"/>
                <w:color w:val="000000"/>
                <w:lang w:eastAsia="es-ES"/>
              </w:rPr>
            </w:pPr>
            <w:r>
              <w:rPr>
                <w:rFonts w:eastAsia="Times New Roman" w:cs="Times New Roman"/>
                <w:color w:val="000000"/>
                <w:lang w:eastAsia="es-ES"/>
              </w:rPr>
              <w:t>2.</w:t>
            </w:r>
            <w:r>
              <w:rPr>
                <w:rFonts w:eastAsia="Times New Roman" w:cs="Times New Roman"/>
                <w:color w:val="000000"/>
                <w:lang w:eastAsia="es-ES"/>
              </w:rPr>
              <w:tab/>
              <w:t>Número de Comunicaciones en los Procesos de Selección Con Perspectiva de Género</w:t>
            </w:r>
          </w:p>
          <w:p w14:paraId="42731BC4" w14:textId="77777777" w:rsidR="00EF7153" w:rsidRDefault="00EF7153" w:rsidP="00EF7153">
            <w:pPr>
              <w:widowControl w:val="0"/>
              <w:spacing w:after="0"/>
              <w:rPr>
                <w:rFonts w:ascii="Calibri" w:eastAsia="Times New Roman" w:hAnsi="Calibri" w:cs="Times New Roman"/>
                <w:color w:val="000000"/>
                <w:lang w:eastAsia="es-ES"/>
              </w:rPr>
            </w:pPr>
            <w:r>
              <w:rPr>
                <w:rFonts w:eastAsia="Times New Roman" w:cs="Times New Roman"/>
                <w:color w:val="000000"/>
                <w:lang w:eastAsia="es-ES"/>
              </w:rPr>
              <w:t>3.</w:t>
            </w:r>
            <w:r>
              <w:rPr>
                <w:rFonts w:eastAsia="Times New Roman" w:cs="Times New Roman"/>
                <w:color w:val="000000"/>
                <w:lang w:eastAsia="es-ES"/>
              </w:rPr>
              <w:tab/>
              <w:t>Número de mujeres trabajadoras por departamento / Total Plantilla</w:t>
            </w:r>
          </w:p>
          <w:p w14:paraId="0757E717" w14:textId="54FD0C63" w:rsidR="00EF7153" w:rsidRPr="00D011C4" w:rsidRDefault="00EF7153" w:rsidP="00EF7153">
            <w:pPr>
              <w:spacing w:after="0"/>
              <w:rPr>
                <w:rFonts w:ascii="Calibri" w:eastAsia="Times New Roman" w:hAnsi="Calibri" w:cs="Times New Roman"/>
                <w:b/>
                <w:color w:val="000000"/>
                <w:sz w:val="24"/>
                <w:szCs w:val="24"/>
                <w:lang w:eastAsia="es-ES"/>
              </w:rPr>
            </w:pPr>
            <w:r>
              <w:rPr>
                <w:rFonts w:eastAsia="Times New Roman" w:cs="Times New Roman"/>
                <w:color w:val="000000"/>
                <w:sz w:val="24"/>
                <w:szCs w:val="24"/>
                <w:lang w:eastAsia="es-ES"/>
              </w:rPr>
              <w:t>4.          Número de Solicitudes segregadas por sexo en los procesos de selección</w:t>
            </w:r>
          </w:p>
        </w:tc>
      </w:tr>
      <w:tr w:rsidR="00EF7153" w:rsidRPr="00D011C4" w14:paraId="323781A1" w14:textId="77777777" w:rsidTr="006E3A4D">
        <w:trPr>
          <w:trHeight w:val="300"/>
        </w:trPr>
        <w:tc>
          <w:tcPr>
            <w:tcW w:w="8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D57006" w14:textId="1298FA2C" w:rsidR="00EF7153" w:rsidRPr="00D011C4" w:rsidRDefault="00EF7153" w:rsidP="00EF7153">
            <w:pPr>
              <w:spacing w:after="0"/>
              <w:rPr>
                <w:rFonts w:ascii="Calibri" w:eastAsia="Times New Roman" w:hAnsi="Calibri" w:cs="Times New Roman"/>
                <w:b/>
                <w:color w:val="000000"/>
                <w:sz w:val="24"/>
                <w:szCs w:val="24"/>
                <w:lang w:eastAsia="es-ES"/>
              </w:rPr>
            </w:pPr>
            <w:r>
              <w:rPr>
                <w:rFonts w:eastAsia="Times New Roman" w:cs="Times New Roman"/>
                <w:b/>
                <w:color w:val="000000"/>
                <w:sz w:val="24"/>
                <w:szCs w:val="24"/>
                <w:lang w:eastAsia="es-ES"/>
              </w:rPr>
              <w:t xml:space="preserve">Acción nº 2.2: </w:t>
            </w:r>
            <w:r>
              <w:rPr>
                <w:rFonts w:eastAsia="Times New Roman" w:cs="Times New Roman"/>
                <w:color w:val="000000"/>
                <w:sz w:val="24"/>
                <w:szCs w:val="24"/>
                <w:lang w:eastAsia="es-ES"/>
              </w:rPr>
              <w:t xml:space="preserve">MODIFICAR LOS CRITERIOS DE RECLUTAMIENTO Y SELECCIÓN, INCLUYENDO CONTRATOS DE </w:t>
            </w:r>
            <w:proofErr w:type="spellStart"/>
            <w:r>
              <w:rPr>
                <w:rFonts w:eastAsia="Times New Roman" w:cs="Times New Roman"/>
                <w:color w:val="000000"/>
                <w:sz w:val="24"/>
                <w:szCs w:val="24"/>
                <w:lang w:eastAsia="es-ES"/>
              </w:rPr>
              <w:t>DE</w:t>
            </w:r>
            <w:proofErr w:type="spellEnd"/>
            <w:r>
              <w:rPr>
                <w:rFonts w:eastAsia="Times New Roman" w:cs="Times New Roman"/>
                <w:color w:val="000000"/>
                <w:sz w:val="24"/>
                <w:szCs w:val="24"/>
                <w:lang w:eastAsia="es-ES"/>
              </w:rPr>
              <w:t xml:space="preserve"> MUJERES RECIEN TITULADAS DE ACUERDO A LA NUEVA REFORMA LABORAL PARA  EN CASO DE MISMA VALORACION DE PUESTO DE TRABAJO Y COMPETENCIAS</w:t>
            </w:r>
          </w:p>
        </w:tc>
      </w:tr>
      <w:tr w:rsidR="00EF7153" w:rsidRPr="00F6415D" w14:paraId="6F37C0A5" w14:textId="77777777" w:rsidTr="006E3A4D">
        <w:trPr>
          <w:trHeight w:val="300"/>
        </w:trPr>
        <w:tc>
          <w:tcPr>
            <w:tcW w:w="8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751814" w14:textId="77777777" w:rsidR="00EF7153" w:rsidRDefault="00EF7153" w:rsidP="00EF7153">
            <w:pPr>
              <w:widowControl w:val="0"/>
              <w:spacing w:after="0"/>
              <w:rPr>
                <w:rFonts w:ascii="Calibri" w:eastAsia="Times New Roman" w:hAnsi="Calibri" w:cs="Times New Roman"/>
                <w:color w:val="000000"/>
                <w:lang w:eastAsia="es-ES"/>
              </w:rPr>
            </w:pPr>
            <w:r>
              <w:rPr>
                <w:rFonts w:eastAsia="Times New Roman" w:cs="Times New Roman"/>
                <w:color w:val="000000"/>
                <w:lang w:eastAsia="es-ES"/>
              </w:rPr>
              <w:t>Indicador:</w:t>
            </w:r>
          </w:p>
          <w:p w14:paraId="0729A3C4" w14:textId="77777777" w:rsidR="00EF7153" w:rsidRDefault="00EF7153" w:rsidP="00EF7153">
            <w:pPr>
              <w:widowControl w:val="0"/>
              <w:spacing w:after="0"/>
              <w:rPr>
                <w:rFonts w:ascii="Calibri" w:eastAsia="Times New Roman" w:hAnsi="Calibri" w:cs="Times New Roman"/>
                <w:color w:val="000000"/>
                <w:sz w:val="24"/>
                <w:szCs w:val="24"/>
                <w:lang w:eastAsia="es-ES"/>
              </w:rPr>
            </w:pPr>
            <w:r>
              <w:rPr>
                <w:rFonts w:eastAsia="Times New Roman" w:cs="Times New Roman"/>
                <w:color w:val="000000"/>
                <w:sz w:val="24"/>
                <w:szCs w:val="24"/>
                <w:lang w:eastAsia="es-ES"/>
              </w:rPr>
              <w:t>1.</w:t>
            </w:r>
            <w:r>
              <w:rPr>
                <w:rFonts w:eastAsia="Times New Roman" w:cs="Times New Roman"/>
                <w:color w:val="000000"/>
                <w:sz w:val="24"/>
                <w:szCs w:val="24"/>
                <w:lang w:eastAsia="es-ES"/>
              </w:rPr>
              <w:tab/>
              <w:t>Comprobación de haber elaborado el procedimiento para llevar a cabo las entrevistas</w:t>
            </w:r>
          </w:p>
          <w:p w14:paraId="637C4A47" w14:textId="77777777" w:rsidR="00EF7153" w:rsidRDefault="00EF7153" w:rsidP="00EF7153">
            <w:pPr>
              <w:widowControl w:val="0"/>
              <w:spacing w:after="0"/>
              <w:rPr>
                <w:rFonts w:ascii="Calibri" w:eastAsia="Times New Roman" w:hAnsi="Calibri" w:cs="Times New Roman"/>
                <w:color w:val="000000"/>
                <w:sz w:val="24"/>
                <w:szCs w:val="24"/>
                <w:lang w:eastAsia="es-ES"/>
              </w:rPr>
            </w:pPr>
            <w:r>
              <w:rPr>
                <w:rFonts w:eastAsia="Times New Roman" w:cs="Times New Roman"/>
                <w:color w:val="000000"/>
                <w:sz w:val="24"/>
                <w:szCs w:val="24"/>
                <w:lang w:eastAsia="es-ES"/>
              </w:rPr>
              <w:t>2.</w:t>
            </w:r>
            <w:r>
              <w:rPr>
                <w:rFonts w:eastAsia="Times New Roman" w:cs="Times New Roman"/>
                <w:color w:val="000000"/>
                <w:sz w:val="24"/>
                <w:szCs w:val="24"/>
                <w:lang w:eastAsia="es-ES"/>
              </w:rPr>
              <w:tab/>
              <w:t>Nº de nuevas incorporaciones en las que se aplicó la medida de acción positiva.</w:t>
            </w:r>
          </w:p>
          <w:p w14:paraId="323A68D9" w14:textId="77777777" w:rsidR="00EF7153" w:rsidRDefault="00EF7153" w:rsidP="00EF7153">
            <w:pPr>
              <w:widowControl w:val="0"/>
              <w:spacing w:after="0"/>
              <w:rPr>
                <w:rFonts w:ascii="Calibri" w:eastAsia="Times New Roman" w:hAnsi="Calibri" w:cs="Times New Roman"/>
                <w:color w:val="000000"/>
                <w:sz w:val="24"/>
                <w:szCs w:val="24"/>
                <w:lang w:eastAsia="es-ES"/>
              </w:rPr>
            </w:pPr>
            <w:r>
              <w:rPr>
                <w:rFonts w:eastAsia="Times New Roman" w:cs="Times New Roman"/>
                <w:color w:val="000000"/>
                <w:sz w:val="24"/>
                <w:szCs w:val="24"/>
                <w:lang w:eastAsia="es-ES"/>
              </w:rPr>
              <w:t>3.</w:t>
            </w:r>
            <w:r>
              <w:rPr>
                <w:rFonts w:eastAsia="Times New Roman" w:cs="Times New Roman"/>
                <w:color w:val="000000"/>
                <w:sz w:val="24"/>
                <w:szCs w:val="24"/>
                <w:lang w:eastAsia="es-ES"/>
              </w:rPr>
              <w:tab/>
              <w:t>Número de mujeres trabajadoras por departamento / Total Plantilla</w:t>
            </w:r>
          </w:p>
          <w:p w14:paraId="7E6E797E" w14:textId="05D52B9F" w:rsidR="00EF7153" w:rsidRPr="00F6415D" w:rsidRDefault="00EF7153" w:rsidP="00EF7153">
            <w:pPr>
              <w:spacing w:after="0"/>
              <w:rPr>
                <w:rFonts w:ascii="Calibri" w:eastAsia="Times New Roman" w:hAnsi="Calibri" w:cs="Times New Roman"/>
                <w:color w:val="000000"/>
                <w:sz w:val="24"/>
                <w:szCs w:val="24"/>
                <w:lang w:eastAsia="es-ES"/>
              </w:rPr>
            </w:pPr>
            <w:r>
              <w:rPr>
                <w:rFonts w:eastAsia="Times New Roman" w:cs="Times New Roman"/>
                <w:color w:val="000000"/>
                <w:sz w:val="24"/>
                <w:szCs w:val="24"/>
                <w:lang w:eastAsia="es-ES"/>
              </w:rPr>
              <w:t>4.          Número de Solicitudes segregadas por sexo en los procesos de selección</w:t>
            </w:r>
          </w:p>
        </w:tc>
      </w:tr>
    </w:tbl>
    <w:p w14:paraId="1898DCD6" w14:textId="77777777" w:rsidR="00BA74A9" w:rsidRDefault="00BA74A9">
      <w:r>
        <w:br w:type="page"/>
      </w:r>
    </w:p>
    <w:tbl>
      <w:tblPr>
        <w:tblpPr w:leftFromText="141" w:rightFromText="141" w:horzAnchor="margin" w:tblpY="771"/>
        <w:tblW w:w="8717" w:type="dxa"/>
        <w:tblCellMar>
          <w:left w:w="70" w:type="dxa"/>
          <w:right w:w="70" w:type="dxa"/>
        </w:tblCellMar>
        <w:tblLook w:val="04A0" w:firstRow="1" w:lastRow="0" w:firstColumn="1" w:lastColumn="0" w:noHBand="0" w:noVBand="1"/>
      </w:tblPr>
      <w:tblGrid>
        <w:gridCol w:w="8717"/>
      </w:tblGrid>
      <w:tr w:rsidR="009F030D" w:rsidRPr="00F6415D" w14:paraId="4AF485B1" w14:textId="77777777" w:rsidTr="006E3A4D">
        <w:trPr>
          <w:trHeight w:val="300"/>
        </w:trPr>
        <w:tc>
          <w:tcPr>
            <w:tcW w:w="8717" w:type="dxa"/>
            <w:tcBorders>
              <w:top w:val="single" w:sz="4" w:space="0" w:color="auto"/>
              <w:left w:val="single" w:sz="8" w:space="0" w:color="auto"/>
              <w:bottom w:val="single" w:sz="4" w:space="0" w:color="auto"/>
              <w:right w:val="single" w:sz="8" w:space="0" w:color="auto"/>
            </w:tcBorders>
            <w:shd w:val="clear" w:color="000000" w:fill="7F7F7F"/>
            <w:noWrap/>
            <w:vAlign w:val="bottom"/>
            <w:hideMark/>
          </w:tcPr>
          <w:p w14:paraId="48E66D1B" w14:textId="18AF4FE6" w:rsidR="009F030D" w:rsidRPr="00F6415D" w:rsidRDefault="009F030D" w:rsidP="006E3A4D">
            <w:pPr>
              <w:spacing w:after="0"/>
              <w:rPr>
                <w:rFonts w:ascii="Calibri" w:eastAsia="Times New Roman" w:hAnsi="Calibri" w:cs="Times New Roman"/>
                <w:b/>
                <w:bCs/>
                <w:color w:val="FFFFFF"/>
                <w:sz w:val="24"/>
                <w:szCs w:val="24"/>
                <w:lang w:eastAsia="es-ES"/>
              </w:rPr>
            </w:pPr>
            <w:r w:rsidRPr="00F6415D">
              <w:rPr>
                <w:rFonts w:ascii="Calibri" w:eastAsia="Times New Roman" w:hAnsi="Calibri" w:cs="Times New Roman"/>
                <w:b/>
                <w:bCs/>
                <w:color w:val="FFFFFF"/>
                <w:sz w:val="24"/>
                <w:szCs w:val="24"/>
                <w:lang w:eastAsia="es-ES"/>
              </w:rPr>
              <w:lastRenderedPageBreak/>
              <w:t>EJE 3: CLASIFICACIÓN PROFESIONAL</w:t>
            </w:r>
          </w:p>
        </w:tc>
      </w:tr>
      <w:tr w:rsidR="00EF7153" w:rsidRPr="00D011C4" w14:paraId="6B016CEE" w14:textId="77777777" w:rsidTr="006E3A4D">
        <w:trPr>
          <w:trHeight w:val="300"/>
        </w:trPr>
        <w:tc>
          <w:tcPr>
            <w:tcW w:w="8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B9ABD2" w14:textId="73DC828E" w:rsidR="00EF7153" w:rsidRPr="00D011C4" w:rsidRDefault="00EF7153" w:rsidP="00EF7153">
            <w:pPr>
              <w:spacing w:after="0"/>
              <w:rPr>
                <w:rFonts w:ascii="Calibri" w:eastAsia="Times New Roman" w:hAnsi="Calibri" w:cs="Times New Roman"/>
                <w:b/>
                <w:color w:val="000000"/>
                <w:sz w:val="24"/>
                <w:szCs w:val="24"/>
                <w:lang w:eastAsia="es-ES"/>
              </w:rPr>
            </w:pPr>
            <w:r>
              <w:rPr>
                <w:rFonts w:eastAsia="Times New Roman" w:cs="Times New Roman"/>
                <w:b/>
                <w:color w:val="000000"/>
                <w:sz w:val="24"/>
                <w:szCs w:val="24"/>
                <w:lang w:eastAsia="es-ES"/>
              </w:rPr>
              <w:t xml:space="preserve">Acción nº 3.1: </w:t>
            </w:r>
            <w:r>
              <w:t xml:space="preserve"> </w:t>
            </w:r>
            <w:r>
              <w:rPr>
                <w:rFonts w:eastAsia="Times New Roman" w:cs="Times New Roman"/>
                <w:color w:val="000000"/>
                <w:sz w:val="24"/>
                <w:szCs w:val="24"/>
                <w:lang w:eastAsia="es-ES"/>
              </w:rPr>
              <w:t>AUMENTAR LA PRESENCIA DE MUJERES EN PUESTOS DE TRABAJO Y CATEGORÍAS PROFESIONALES EN LAS QUE HAYA DESEQUILIBRIO</w:t>
            </w:r>
          </w:p>
        </w:tc>
      </w:tr>
      <w:tr w:rsidR="00EF7153" w:rsidRPr="00D011C4" w14:paraId="7DBE8A8E" w14:textId="77777777" w:rsidTr="006E3A4D">
        <w:trPr>
          <w:trHeight w:val="300"/>
        </w:trPr>
        <w:tc>
          <w:tcPr>
            <w:tcW w:w="8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421455" w14:textId="77777777" w:rsidR="00EF7153" w:rsidRDefault="00EF7153" w:rsidP="00EF7153">
            <w:pPr>
              <w:widowControl w:val="0"/>
              <w:spacing w:after="0" w:line="240" w:lineRule="auto"/>
              <w:rPr>
                <w:rFonts w:ascii="Calibri" w:eastAsia="Times New Roman" w:hAnsi="Calibri" w:cs="Times New Roman"/>
                <w:color w:val="000000"/>
                <w:lang w:eastAsia="es-ES"/>
              </w:rPr>
            </w:pPr>
            <w:r>
              <w:rPr>
                <w:rFonts w:eastAsia="Times New Roman" w:cs="Times New Roman"/>
                <w:color w:val="000000"/>
                <w:lang w:eastAsia="es-ES"/>
              </w:rPr>
              <w:t>Indicadores:</w:t>
            </w:r>
          </w:p>
          <w:p w14:paraId="3512EC67" w14:textId="77777777" w:rsidR="00EF7153" w:rsidRDefault="00EF7153" w:rsidP="00EF7153">
            <w:pPr>
              <w:widowControl w:val="0"/>
              <w:spacing w:after="0" w:line="240" w:lineRule="auto"/>
              <w:rPr>
                <w:rFonts w:ascii="Calibri" w:eastAsia="Times New Roman" w:hAnsi="Calibri" w:cs="Times New Roman"/>
                <w:color w:val="000000"/>
                <w:lang w:eastAsia="es-ES"/>
              </w:rPr>
            </w:pPr>
            <w:r>
              <w:rPr>
                <w:rFonts w:eastAsia="Times New Roman" w:cs="Times New Roman"/>
                <w:color w:val="000000"/>
                <w:lang w:eastAsia="es-ES"/>
              </w:rPr>
              <w:t>1.</w:t>
            </w:r>
            <w:r>
              <w:rPr>
                <w:rFonts w:eastAsia="Times New Roman" w:cs="Times New Roman"/>
                <w:color w:val="000000"/>
                <w:lang w:eastAsia="es-ES"/>
              </w:rPr>
              <w:tab/>
              <w:t>Comprobación de que el personal de RRHH que participa en los procesos de selección haya sido efectivamente formado en materia de igualdad.</w:t>
            </w:r>
          </w:p>
          <w:p w14:paraId="3203F7FF" w14:textId="77777777" w:rsidR="00EF7153" w:rsidRDefault="00EF7153" w:rsidP="00EF7153">
            <w:pPr>
              <w:widowControl w:val="0"/>
              <w:spacing w:after="0" w:line="240" w:lineRule="auto"/>
              <w:rPr>
                <w:rFonts w:ascii="Calibri" w:eastAsia="Times New Roman" w:hAnsi="Calibri" w:cs="Times New Roman"/>
                <w:color w:val="000000"/>
                <w:lang w:eastAsia="es-ES"/>
              </w:rPr>
            </w:pPr>
            <w:r>
              <w:rPr>
                <w:rFonts w:eastAsia="Times New Roman" w:cs="Times New Roman"/>
                <w:color w:val="000000"/>
                <w:lang w:eastAsia="es-ES"/>
              </w:rPr>
              <w:t>2.</w:t>
            </w:r>
            <w:r>
              <w:rPr>
                <w:rFonts w:eastAsia="Times New Roman" w:cs="Times New Roman"/>
                <w:color w:val="000000"/>
                <w:lang w:eastAsia="es-ES"/>
              </w:rPr>
              <w:tab/>
              <w:t>Nº de Contrataciones realizadas totales</w:t>
            </w:r>
          </w:p>
          <w:p w14:paraId="5D4DBD8A" w14:textId="77777777" w:rsidR="00EF7153" w:rsidRDefault="00EF7153" w:rsidP="00EF7153">
            <w:pPr>
              <w:widowControl w:val="0"/>
              <w:spacing w:after="0" w:line="240" w:lineRule="auto"/>
              <w:rPr>
                <w:rFonts w:ascii="Calibri" w:eastAsia="Times New Roman" w:hAnsi="Calibri" w:cs="Times New Roman"/>
                <w:color w:val="000000"/>
                <w:lang w:eastAsia="es-ES"/>
              </w:rPr>
            </w:pPr>
            <w:r>
              <w:rPr>
                <w:rFonts w:eastAsia="Times New Roman" w:cs="Times New Roman"/>
                <w:color w:val="000000"/>
                <w:lang w:eastAsia="es-ES"/>
              </w:rPr>
              <w:t>3.</w:t>
            </w:r>
            <w:r>
              <w:rPr>
                <w:rFonts w:eastAsia="Times New Roman" w:cs="Times New Roman"/>
                <w:color w:val="000000"/>
                <w:lang w:eastAsia="es-ES"/>
              </w:rPr>
              <w:tab/>
              <w:t>Nº de Contrataciones Masculinas</w:t>
            </w:r>
          </w:p>
          <w:p w14:paraId="726DEA33" w14:textId="0A6D310D" w:rsidR="00EF7153" w:rsidRPr="00D011C4" w:rsidRDefault="00EF7153" w:rsidP="00EF7153">
            <w:pPr>
              <w:spacing w:after="0"/>
              <w:rPr>
                <w:rFonts w:ascii="Calibri" w:eastAsia="Times New Roman" w:hAnsi="Calibri" w:cs="Times New Roman"/>
                <w:b/>
                <w:color w:val="000000"/>
                <w:sz w:val="24"/>
                <w:szCs w:val="24"/>
                <w:lang w:eastAsia="es-ES"/>
              </w:rPr>
            </w:pPr>
            <w:r>
              <w:rPr>
                <w:rFonts w:eastAsia="Times New Roman" w:cs="Times New Roman"/>
                <w:color w:val="000000"/>
                <w:lang w:eastAsia="es-ES"/>
              </w:rPr>
              <w:t>4.</w:t>
            </w:r>
            <w:r>
              <w:rPr>
                <w:rFonts w:eastAsia="Times New Roman" w:cs="Times New Roman"/>
                <w:color w:val="000000"/>
                <w:lang w:eastAsia="es-ES"/>
              </w:rPr>
              <w:tab/>
              <w:t>Nº de Contrataciones Femenina</w:t>
            </w:r>
          </w:p>
        </w:tc>
      </w:tr>
      <w:tr w:rsidR="00EF7153" w:rsidRPr="00D011C4" w14:paraId="66B9DDC1" w14:textId="77777777" w:rsidTr="006E3A4D">
        <w:trPr>
          <w:trHeight w:val="300"/>
        </w:trPr>
        <w:tc>
          <w:tcPr>
            <w:tcW w:w="8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D6564F" w14:textId="77C53F44" w:rsidR="00EF7153" w:rsidRPr="00C80266" w:rsidRDefault="00EF7153" w:rsidP="00EF7153">
            <w:pPr>
              <w:spacing w:after="0"/>
              <w:rPr>
                <w:rFonts w:ascii="Calibri" w:eastAsia="Times New Roman" w:hAnsi="Calibri" w:cs="Times New Roman"/>
                <w:b/>
                <w:color w:val="000000"/>
                <w:sz w:val="24"/>
                <w:szCs w:val="24"/>
                <w:lang w:eastAsia="es-ES"/>
              </w:rPr>
            </w:pPr>
            <w:r>
              <w:rPr>
                <w:rFonts w:eastAsia="Times New Roman" w:cs="Times New Roman"/>
                <w:b/>
                <w:color w:val="000000"/>
                <w:sz w:val="24"/>
                <w:szCs w:val="24"/>
                <w:lang w:eastAsia="es-ES"/>
              </w:rPr>
              <w:t xml:space="preserve">Acción nº 3.2: </w:t>
            </w:r>
            <w:r>
              <w:rPr>
                <w:color w:val="000000"/>
              </w:rPr>
              <w:t xml:space="preserve"> </w:t>
            </w:r>
            <w:r>
              <w:t xml:space="preserve"> </w:t>
            </w:r>
            <w:r>
              <w:rPr>
                <w:rFonts w:eastAsia="Times New Roman" w:cs="Times New Roman"/>
                <w:bCs/>
                <w:color w:val="000000"/>
                <w:sz w:val="24"/>
                <w:szCs w:val="24"/>
                <w:lang w:eastAsia="es-ES"/>
              </w:rPr>
              <w:t xml:space="preserve"> REVISAR LOS CONCEPTOS SALARIALES DEL REGISTRO SALARIAL COMO COMPLEMENTOS SALARIALES DEL REGISTRO SALARIAL. IDENTIFICAR DENTRO DEL REGISTRO SALARIAL LAS HORAS/JORNADA POR PUESTO</w:t>
            </w:r>
          </w:p>
        </w:tc>
      </w:tr>
      <w:tr w:rsidR="00EF7153" w:rsidRPr="00496070" w14:paraId="4B2286E0" w14:textId="77777777" w:rsidTr="006E3A4D">
        <w:trPr>
          <w:trHeight w:val="300"/>
        </w:trPr>
        <w:tc>
          <w:tcPr>
            <w:tcW w:w="8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6E506E" w14:textId="77777777" w:rsidR="00EF7153" w:rsidRDefault="00EF7153" w:rsidP="00EF7153">
            <w:pPr>
              <w:widowControl w:val="0"/>
              <w:spacing w:after="0" w:line="240" w:lineRule="auto"/>
              <w:rPr>
                <w:rFonts w:ascii="Calibri" w:eastAsia="Times New Roman" w:hAnsi="Calibri" w:cs="Times New Roman"/>
                <w:color w:val="000000"/>
                <w:lang w:eastAsia="es-ES"/>
              </w:rPr>
            </w:pPr>
            <w:r>
              <w:rPr>
                <w:rFonts w:eastAsia="Times New Roman" w:cs="Times New Roman"/>
                <w:color w:val="000000"/>
                <w:lang w:eastAsia="es-ES"/>
              </w:rPr>
              <w:t>Indicadores:</w:t>
            </w:r>
          </w:p>
          <w:p w14:paraId="704611B7" w14:textId="7F104A4C" w:rsidR="00EF7153" w:rsidRPr="00496070" w:rsidRDefault="00EF7153" w:rsidP="00EF7153">
            <w:pPr>
              <w:spacing w:after="0"/>
              <w:rPr>
                <w:color w:val="000000"/>
              </w:rPr>
            </w:pPr>
            <w:r>
              <w:rPr>
                <w:rFonts w:eastAsia="Times New Roman" w:cs="Times New Roman"/>
                <w:color w:val="000000"/>
                <w:lang w:eastAsia="es-ES"/>
              </w:rPr>
              <w:t>1.</w:t>
            </w:r>
            <w:r>
              <w:rPr>
                <w:rFonts w:eastAsia="Times New Roman" w:cs="Times New Roman"/>
                <w:color w:val="000000"/>
                <w:lang w:eastAsia="es-ES"/>
              </w:rPr>
              <w:tab/>
            </w:r>
            <w:r>
              <w:t xml:space="preserve"> </w:t>
            </w:r>
            <w:r>
              <w:rPr>
                <w:rFonts w:eastAsia="Times New Roman" w:cs="Times New Roman"/>
                <w:color w:val="000000"/>
                <w:lang w:eastAsia="es-ES"/>
              </w:rPr>
              <w:t>Unidades de Brechas sin justificar</w:t>
            </w:r>
          </w:p>
        </w:tc>
      </w:tr>
      <w:tr w:rsidR="00EF7153" w:rsidRPr="00F6415D" w14:paraId="54FC97B8" w14:textId="77777777" w:rsidTr="006E3A4D">
        <w:trPr>
          <w:trHeight w:val="300"/>
        </w:trPr>
        <w:tc>
          <w:tcPr>
            <w:tcW w:w="8717" w:type="dxa"/>
            <w:tcBorders>
              <w:top w:val="single" w:sz="4" w:space="0" w:color="auto"/>
              <w:left w:val="single" w:sz="8" w:space="0" w:color="auto"/>
              <w:bottom w:val="single" w:sz="8" w:space="0" w:color="auto"/>
              <w:right w:val="single" w:sz="8" w:space="0" w:color="auto"/>
            </w:tcBorders>
            <w:shd w:val="clear" w:color="000000" w:fill="7F7F7F"/>
            <w:noWrap/>
            <w:vAlign w:val="bottom"/>
            <w:hideMark/>
          </w:tcPr>
          <w:p w14:paraId="069D20B6" w14:textId="12DE0609" w:rsidR="00EF7153" w:rsidRPr="00F6415D" w:rsidRDefault="00EF7153" w:rsidP="00EF7153">
            <w:pPr>
              <w:spacing w:after="0"/>
              <w:rPr>
                <w:rFonts w:ascii="Calibri" w:eastAsia="Times New Roman" w:hAnsi="Calibri" w:cs="Times New Roman"/>
                <w:b/>
                <w:bCs/>
                <w:color w:val="FFFFFF"/>
                <w:sz w:val="24"/>
                <w:szCs w:val="24"/>
                <w:lang w:eastAsia="es-ES"/>
              </w:rPr>
            </w:pPr>
            <w:r>
              <w:rPr>
                <w:rFonts w:eastAsia="Times New Roman" w:cs="Times New Roman"/>
                <w:b/>
                <w:bCs/>
                <w:color w:val="FFFFFF"/>
                <w:sz w:val="24"/>
                <w:szCs w:val="24"/>
                <w:lang w:eastAsia="es-ES"/>
              </w:rPr>
              <w:t>EJE 4: FORMACIÓN DEL PERSONAL</w:t>
            </w:r>
          </w:p>
        </w:tc>
      </w:tr>
      <w:tr w:rsidR="00EF7153" w:rsidRPr="00D011C4" w14:paraId="591605F3" w14:textId="77777777" w:rsidTr="006E3A4D">
        <w:trPr>
          <w:trHeight w:val="288"/>
        </w:trPr>
        <w:tc>
          <w:tcPr>
            <w:tcW w:w="8717" w:type="dxa"/>
            <w:tcBorders>
              <w:top w:val="nil"/>
              <w:left w:val="single" w:sz="4" w:space="0" w:color="auto"/>
              <w:bottom w:val="single" w:sz="4" w:space="0" w:color="auto"/>
              <w:right w:val="single" w:sz="4" w:space="0" w:color="auto"/>
            </w:tcBorders>
            <w:shd w:val="clear" w:color="auto" w:fill="auto"/>
            <w:noWrap/>
            <w:vAlign w:val="bottom"/>
          </w:tcPr>
          <w:p w14:paraId="7955511F" w14:textId="3B7E8F88" w:rsidR="00EF7153" w:rsidRPr="00D011C4" w:rsidRDefault="00EF7153" w:rsidP="00EF7153">
            <w:pPr>
              <w:spacing w:after="0"/>
              <w:rPr>
                <w:rFonts w:ascii="Calibri" w:eastAsia="Times New Roman" w:hAnsi="Calibri" w:cs="Times New Roman"/>
                <w:b/>
                <w:color w:val="000000"/>
                <w:sz w:val="24"/>
                <w:szCs w:val="24"/>
                <w:lang w:eastAsia="es-ES"/>
              </w:rPr>
            </w:pPr>
            <w:r>
              <w:rPr>
                <w:rFonts w:eastAsia="Times New Roman" w:cs="Times New Roman"/>
                <w:b/>
                <w:color w:val="000000"/>
                <w:sz w:val="24"/>
                <w:szCs w:val="24"/>
                <w:lang w:eastAsia="es-ES"/>
              </w:rPr>
              <w:t xml:space="preserve">Acción nº 4.1: </w:t>
            </w:r>
            <w:r>
              <w:rPr>
                <w:rFonts w:eastAsia="Times New Roman" w:cs="Times New Roman"/>
                <w:color w:val="000000"/>
                <w:sz w:val="24"/>
                <w:szCs w:val="24"/>
                <w:lang w:eastAsia="es-ES"/>
              </w:rPr>
              <w:t>IMPARTIR FORMACIÓN A LA PLANTILLA EN MATERIA DE IGUALDAD</w:t>
            </w:r>
          </w:p>
        </w:tc>
      </w:tr>
      <w:tr w:rsidR="00EF7153" w:rsidRPr="00F6415D" w14:paraId="1C3AC43B" w14:textId="77777777" w:rsidTr="006E3A4D">
        <w:trPr>
          <w:trHeight w:val="288"/>
        </w:trPr>
        <w:tc>
          <w:tcPr>
            <w:tcW w:w="8717" w:type="dxa"/>
            <w:tcBorders>
              <w:top w:val="nil"/>
              <w:left w:val="single" w:sz="4" w:space="0" w:color="auto"/>
              <w:bottom w:val="single" w:sz="4" w:space="0" w:color="auto"/>
              <w:right w:val="single" w:sz="4" w:space="0" w:color="auto"/>
            </w:tcBorders>
            <w:shd w:val="clear" w:color="auto" w:fill="auto"/>
            <w:noWrap/>
            <w:vAlign w:val="bottom"/>
          </w:tcPr>
          <w:p w14:paraId="3A85E7F3" w14:textId="77777777" w:rsidR="00EF7153" w:rsidRDefault="00EF7153" w:rsidP="00EF7153">
            <w:pPr>
              <w:widowControl w:val="0"/>
              <w:spacing w:after="0"/>
              <w:rPr>
                <w:rFonts w:ascii="Calibri" w:eastAsia="Times New Roman" w:hAnsi="Calibri" w:cs="Times New Roman"/>
                <w:color w:val="000000"/>
                <w:sz w:val="24"/>
                <w:szCs w:val="24"/>
                <w:lang w:eastAsia="es-ES"/>
              </w:rPr>
            </w:pPr>
            <w:r>
              <w:rPr>
                <w:rFonts w:eastAsia="Times New Roman" w:cs="Times New Roman"/>
                <w:color w:val="000000"/>
                <w:sz w:val="24"/>
                <w:szCs w:val="24"/>
                <w:lang w:eastAsia="es-ES"/>
              </w:rPr>
              <w:t>Indicadores:</w:t>
            </w:r>
          </w:p>
          <w:p w14:paraId="3E20265A" w14:textId="77777777" w:rsidR="00EF7153" w:rsidRDefault="00EF7153" w:rsidP="00EF7153">
            <w:pPr>
              <w:pStyle w:val="Prrafodelista"/>
              <w:widowControl w:val="0"/>
              <w:numPr>
                <w:ilvl w:val="0"/>
                <w:numId w:val="73"/>
              </w:numPr>
              <w:suppressAutoHyphens/>
              <w:spacing w:after="0" w:line="240" w:lineRule="auto"/>
              <w:rPr>
                <w:rFonts w:ascii="Calibri" w:eastAsia="Times New Roman" w:hAnsi="Calibri" w:cs="Times New Roman"/>
                <w:color w:val="000000"/>
                <w:lang w:eastAsia="es-ES"/>
              </w:rPr>
            </w:pPr>
            <w:r>
              <w:rPr>
                <w:rFonts w:eastAsia="Times New Roman" w:cs="Times New Roman"/>
                <w:color w:val="000000"/>
                <w:lang w:eastAsia="es-ES"/>
              </w:rPr>
              <w:t>Grado de Cumplimentación del Plan de Formación</w:t>
            </w:r>
          </w:p>
          <w:p w14:paraId="77553E0F" w14:textId="726C1E2A" w:rsidR="00EF7153" w:rsidRPr="00692B4B" w:rsidRDefault="00EF7153" w:rsidP="00EF7153">
            <w:pPr>
              <w:pStyle w:val="Prrafodelista"/>
              <w:numPr>
                <w:ilvl w:val="0"/>
                <w:numId w:val="11"/>
              </w:numPr>
              <w:spacing w:after="0"/>
              <w:rPr>
                <w:rFonts w:ascii="Calibri" w:eastAsia="Times New Roman" w:hAnsi="Calibri" w:cs="Times New Roman"/>
                <w:color w:val="000000"/>
                <w:sz w:val="24"/>
                <w:szCs w:val="24"/>
                <w:lang w:eastAsia="es-ES"/>
              </w:rPr>
            </w:pPr>
            <w:r>
              <w:rPr>
                <w:rFonts w:eastAsia="Times New Roman" w:cs="Times New Roman"/>
                <w:color w:val="000000"/>
                <w:lang w:eastAsia="es-ES"/>
              </w:rPr>
              <w:t>Formación Interna realizada por la empresa</w:t>
            </w:r>
          </w:p>
        </w:tc>
      </w:tr>
    </w:tbl>
    <w:p w14:paraId="6D582AE7" w14:textId="77777777" w:rsidR="00BA74A9" w:rsidRDefault="00BA74A9">
      <w:r>
        <w:br w:type="page"/>
      </w:r>
    </w:p>
    <w:tbl>
      <w:tblPr>
        <w:tblpPr w:leftFromText="141" w:rightFromText="141" w:horzAnchor="margin" w:tblpY="771"/>
        <w:tblW w:w="8717" w:type="dxa"/>
        <w:tblCellMar>
          <w:left w:w="70" w:type="dxa"/>
          <w:right w:w="70" w:type="dxa"/>
        </w:tblCellMar>
        <w:tblLook w:val="04A0" w:firstRow="1" w:lastRow="0" w:firstColumn="1" w:lastColumn="0" w:noHBand="0" w:noVBand="1"/>
      </w:tblPr>
      <w:tblGrid>
        <w:gridCol w:w="8717"/>
      </w:tblGrid>
      <w:tr w:rsidR="009F030D" w:rsidRPr="00F6415D" w14:paraId="6F452C12" w14:textId="77777777" w:rsidTr="006E3A4D">
        <w:trPr>
          <w:trHeight w:val="300"/>
        </w:trPr>
        <w:tc>
          <w:tcPr>
            <w:tcW w:w="8717" w:type="dxa"/>
            <w:tcBorders>
              <w:top w:val="single" w:sz="8" w:space="0" w:color="auto"/>
              <w:left w:val="single" w:sz="8" w:space="0" w:color="auto"/>
              <w:bottom w:val="single" w:sz="4" w:space="0" w:color="auto"/>
              <w:right w:val="single" w:sz="8" w:space="0" w:color="auto"/>
            </w:tcBorders>
            <w:shd w:val="clear" w:color="000000" w:fill="7F7F7F"/>
            <w:noWrap/>
            <w:vAlign w:val="bottom"/>
          </w:tcPr>
          <w:p w14:paraId="1586CBCD" w14:textId="3B5CACA6" w:rsidR="009F030D" w:rsidRPr="00F6415D" w:rsidRDefault="009F030D" w:rsidP="006E3A4D">
            <w:pPr>
              <w:spacing w:after="0"/>
              <w:rPr>
                <w:rFonts w:ascii="Calibri" w:eastAsia="Times New Roman" w:hAnsi="Calibri" w:cs="Times New Roman"/>
                <w:b/>
                <w:bCs/>
                <w:color w:val="FFFFFF"/>
                <w:sz w:val="24"/>
                <w:szCs w:val="24"/>
                <w:lang w:eastAsia="es-ES"/>
              </w:rPr>
            </w:pPr>
            <w:r w:rsidRPr="00F6415D">
              <w:rPr>
                <w:rFonts w:ascii="Calibri" w:eastAsia="Times New Roman" w:hAnsi="Calibri" w:cs="Times New Roman"/>
                <w:b/>
                <w:bCs/>
                <w:color w:val="FFFFFF"/>
                <w:sz w:val="24"/>
                <w:szCs w:val="24"/>
                <w:lang w:eastAsia="es-ES"/>
              </w:rPr>
              <w:lastRenderedPageBreak/>
              <w:t>EJE 5: CONCILIACIÓN DE LA VIDA LABORAL, PERSONAL Y FAMILIAR</w:t>
            </w:r>
          </w:p>
        </w:tc>
      </w:tr>
      <w:tr w:rsidR="00EF7153" w:rsidRPr="00F87CAC" w14:paraId="0445E11B" w14:textId="77777777" w:rsidTr="006E3A4D">
        <w:trPr>
          <w:trHeight w:val="300"/>
        </w:trPr>
        <w:tc>
          <w:tcPr>
            <w:tcW w:w="8717" w:type="dxa"/>
            <w:tcBorders>
              <w:top w:val="single" w:sz="8" w:space="0" w:color="auto"/>
              <w:left w:val="single" w:sz="8" w:space="0" w:color="auto"/>
              <w:bottom w:val="single" w:sz="4" w:space="0" w:color="auto"/>
              <w:right w:val="single" w:sz="8" w:space="0" w:color="auto"/>
            </w:tcBorders>
            <w:shd w:val="clear" w:color="auto" w:fill="auto"/>
            <w:noWrap/>
            <w:vAlign w:val="bottom"/>
          </w:tcPr>
          <w:p w14:paraId="4BB89C02" w14:textId="642C7003" w:rsidR="00EF7153" w:rsidRPr="00F87CAC" w:rsidRDefault="00EF7153" w:rsidP="00EF7153">
            <w:pPr>
              <w:spacing w:after="0"/>
              <w:rPr>
                <w:rFonts w:ascii="Calibri" w:eastAsia="Times New Roman" w:hAnsi="Calibri" w:cs="Times New Roman"/>
                <w:color w:val="000000"/>
                <w:sz w:val="24"/>
                <w:szCs w:val="24"/>
                <w:lang w:eastAsia="es-ES"/>
              </w:rPr>
            </w:pPr>
            <w:r>
              <w:rPr>
                <w:rFonts w:eastAsia="Times New Roman" w:cs="Times New Roman"/>
                <w:b/>
                <w:color w:val="000000"/>
                <w:sz w:val="24"/>
                <w:szCs w:val="24"/>
                <w:lang w:eastAsia="es-ES"/>
              </w:rPr>
              <w:t xml:space="preserve">Acción nº 5.1: </w:t>
            </w:r>
            <w:r>
              <w:t xml:space="preserve"> </w:t>
            </w:r>
            <w:r>
              <w:rPr>
                <w:rFonts w:eastAsia="Times New Roman" w:cs="Times New Roman"/>
                <w:color w:val="000000"/>
                <w:sz w:val="24"/>
                <w:szCs w:val="24"/>
                <w:lang w:eastAsia="es-ES"/>
              </w:rPr>
              <w:t>GARANTIZAR EL EJERCICIO DE LOS DERECHOS DE CONCILIACIÓN</w:t>
            </w:r>
          </w:p>
        </w:tc>
      </w:tr>
      <w:tr w:rsidR="00EF7153" w:rsidRPr="00F87CAC" w14:paraId="516367C5" w14:textId="77777777" w:rsidTr="006E3A4D">
        <w:trPr>
          <w:trHeight w:val="300"/>
        </w:trPr>
        <w:tc>
          <w:tcPr>
            <w:tcW w:w="8717" w:type="dxa"/>
            <w:tcBorders>
              <w:top w:val="single" w:sz="8" w:space="0" w:color="auto"/>
              <w:left w:val="single" w:sz="8" w:space="0" w:color="auto"/>
              <w:bottom w:val="single" w:sz="4" w:space="0" w:color="auto"/>
              <w:right w:val="single" w:sz="8" w:space="0" w:color="auto"/>
            </w:tcBorders>
            <w:shd w:val="clear" w:color="auto" w:fill="auto"/>
            <w:noWrap/>
            <w:vAlign w:val="bottom"/>
          </w:tcPr>
          <w:p w14:paraId="7372C7FC" w14:textId="77777777" w:rsidR="00EF7153" w:rsidRDefault="00EF7153" w:rsidP="00EF7153">
            <w:pPr>
              <w:widowControl w:val="0"/>
              <w:spacing w:after="0" w:line="240" w:lineRule="auto"/>
              <w:rPr>
                <w:rFonts w:ascii="Calibri" w:eastAsia="Times New Roman" w:hAnsi="Calibri" w:cs="Times New Roman"/>
                <w:color w:val="000000"/>
                <w:lang w:eastAsia="es-ES"/>
              </w:rPr>
            </w:pPr>
            <w:r>
              <w:rPr>
                <w:rFonts w:eastAsia="Times New Roman" w:cs="Times New Roman"/>
                <w:color w:val="000000"/>
                <w:lang w:eastAsia="es-ES"/>
              </w:rPr>
              <w:t>Indicadores:</w:t>
            </w:r>
          </w:p>
          <w:p w14:paraId="156F0383" w14:textId="77777777" w:rsidR="00EF7153" w:rsidRDefault="00EF7153" w:rsidP="00EF7153">
            <w:pPr>
              <w:pStyle w:val="Prrafodelista"/>
              <w:widowControl w:val="0"/>
              <w:numPr>
                <w:ilvl w:val="0"/>
                <w:numId w:val="71"/>
              </w:numPr>
              <w:suppressAutoHyphens/>
              <w:spacing w:after="0" w:line="240" w:lineRule="auto"/>
              <w:rPr>
                <w:rFonts w:ascii="Calibri" w:eastAsia="Times New Roman" w:hAnsi="Calibri" w:cs="Times New Roman"/>
                <w:color w:val="000000"/>
                <w:lang w:eastAsia="es-ES"/>
              </w:rPr>
            </w:pPr>
            <w:r>
              <w:rPr>
                <w:rFonts w:eastAsia="Times New Roman" w:cs="Times New Roman"/>
                <w:color w:val="000000"/>
                <w:lang w:eastAsia="es-ES"/>
              </w:rPr>
              <w:t>Número de informaciones y comunicados realizados.</w:t>
            </w:r>
          </w:p>
          <w:p w14:paraId="5EE680E5" w14:textId="77777777" w:rsidR="00EF7153" w:rsidRDefault="00EF7153" w:rsidP="00EF7153">
            <w:pPr>
              <w:pStyle w:val="Prrafodelista"/>
              <w:widowControl w:val="0"/>
              <w:numPr>
                <w:ilvl w:val="0"/>
                <w:numId w:val="71"/>
              </w:numPr>
              <w:suppressAutoHyphens/>
              <w:spacing w:after="0" w:line="240" w:lineRule="auto"/>
              <w:rPr>
                <w:rFonts w:ascii="Calibri" w:eastAsia="Times New Roman" w:hAnsi="Calibri" w:cs="Times New Roman"/>
                <w:color w:val="000000"/>
                <w:lang w:eastAsia="es-ES"/>
              </w:rPr>
            </w:pPr>
            <w:r>
              <w:rPr>
                <w:rFonts w:eastAsia="Times New Roman" w:cs="Times New Roman"/>
                <w:color w:val="000000"/>
                <w:lang w:eastAsia="es-ES"/>
              </w:rPr>
              <w:t>Nº de veces que se ha solicitado y aplicado el permiso retribuido por el tiempo indispensable para  la realización de gestiones previas a las adopciones y acogimiento disgregado por sexo.</w:t>
            </w:r>
          </w:p>
          <w:p w14:paraId="4BEBB5E5" w14:textId="77777777" w:rsidR="00EF7153" w:rsidRDefault="00EF7153" w:rsidP="00EF7153">
            <w:pPr>
              <w:pStyle w:val="Prrafodelista"/>
              <w:widowControl w:val="0"/>
              <w:numPr>
                <w:ilvl w:val="0"/>
                <w:numId w:val="71"/>
              </w:numPr>
              <w:suppressAutoHyphens/>
              <w:spacing w:after="0" w:line="240" w:lineRule="auto"/>
              <w:rPr>
                <w:rFonts w:ascii="Calibri" w:eastAsia="Times New Roman" w:hAnsi="Calibri" w:cs="Times New Roman"/>
                <w:color w:val="000000"/>
                <w:lang w:eastAsia="es-ES"/>
              </w:rPr>
            </w:pPr>
            <w:r>
              <w:rPr>
                <w:rFonts w:eastAsia="Times New Roman" w:cs="Times New Roman"/>
                <w:color w:val="000000"/>
                <w:lang w:eastAsia="es-ES"/>
              </w:rPr>
              <w:t xml:space="preserve">Nº de veces que se ha solicitado y aplicado la excedencia, con derecho a reserva del puesto de trabajo, para las personas en trámites de adopción internacional </w:t>
            </w:r>
            <w:proofErr w:type="gramStart"/>
            <w:r>
              <w:rPr>
                <w:rFonts w:eastAsia="Times New Roman" w:cs="Times New Roman"/>
                <w:color w:val="000000"/>
                <w:lang w:eastAsia="es-ES"/>
              </w:rPr>
              <w:t>disgregado</w:t>
            </w:r>
            <w:proofErr w:type="gramEnd"/>
            <w:r>
              <w:rPr>
                <w:rFonts w:eastAsia="Times New Roman" w:cs="Times New Roman"/>
                <w:color w:val="000000"/>
                <w:lang w:eastAsia="es-ES"/>
              </w:rPr>
              <w:t xml:space="preserve"> por sexo.</w:t>
            </w:r>
          </w:p>
          <w:p w14:paraId="2CADF0D4" w14:textId="77777777" w:rsidR="00EF7153" w:rsidRDefault="00EF7153" w:rsidP="00EF7153">
            <w:pPr>
              <w:pStyle w:val="Prrafodelista"/>
              <w:widowControl w:val="0"/>
              <w:numPr>
                <w:ilvl w:val="0"/>
                <w:numId w:val="71"/>
              </w:numPr>
              <w:suppressAutoHyphens/>
              <w:spacing w:after="0" w:line="240" w:lineRule="auto"/>
              <w:rPr>
                <w:rFonts w:ascii="Calibri" w:eastAsia="Times New Roman" w:hAnsi="Calibri" w:cs="Times New Roman"/>
                <w:color w:val="000000"/>
                <w:lang w:eastAsia="es-ES"/>
              </w:rPr>
            </w:pPr>
            <w:r>
              <w:rPr>
                <w:rFonts w:eastAsia="Times New Roman" w:cs="Times New Roman"/>
                <w:color w:val="000000"/>
                <w:lang w:eastAsia="es-ES"/>
              </w:rPr>
              <w:t>Nº de veces que se ha solicitado y aplicado el permiso retribuido para el cuidado de un familiar  de primer grado disgregado por sexo.</w:t>
            </w:r>
          </w:p>
          <w:p w14:paraId="3DA72C83" w14:textId="27FCB84E" w:rsidR="00EF7153" w:rsidRPr="00F87CAC" w:rsidRDefault="00EF7153" w:rsidP="00EF7153">
            <w:pPr>
              <w:pStyle w:val="Prrafodelista"/>
              <w:numPr>
                <w:ilvl w:val="0"/>
                <w:numId w:val="10"/>
              </w:numPr>
              <w:spacing w:after="0" w:line="240" w:lineRule="auto"/>
              <w:rPr>
                <w:rFonts w:ascii="Calibri" w:eastAsia="Times New Roman" w:hAnsi="Calibri" w:cs="Times New Roman"/>
                <w:color w:val="000000"/>
                <w:lang w:eastAsia="es-ES"/>
              </w:rPr>
            </w:pPr>
            <w:r>
              <w:rPr>
                <w:rFonts w:eastAsia="Times New Roman" w:cs="Times New Roman"/>
                <w:color w:val="000000"/>
                <w:lang w:eastAsia="es-ES"/>
              </w:rPr>
              <w:t>Nº de veces que se ha solicitado y aplicado la lactancia acumulada disgregada por sexo.</w:t>
            </w:r>
          </w:p>
        </w:tc>
      </w:tr>
      <w:tr w:rsidR="00EF7153" w14:paraId="65AF1517" w14:textId="77777777" w:rsidTr="006E3A4D">
        <w:trPr>
          <w:trHeight w:val="300"/>
        </w:trPr>
        <w:tc>
          <w:tcPr>
            <w:tcW w:w="8717" w:type="dxa"/>
            <w:tcBorders>
              <w:top w:val="single" w:sz="8" w:space="0" w:color="auto"/>
              <w:left w:val="single" w:sz="8" w:space="0" w:color="auto"/>
              <w:bottom w:val="single" w:sz="4" w:space="0" w:color="auto"/>
              <w:right w:val="single" w:sz="8" w:space="0" w:color="auto"/>
            </w:tcBorders>
            <w:shd w:val="clear" w:color="auto" w:fill="auto"/>
            <w:noWrap/>
            <w:vAlign w:val="bottom"/>
          </w:tcPr>
          <w:p w14:paraId="6D90C3A9" w14:textId="53A524BC" w:rsidR="00EF7153" w:rsidRDefault="00EF7153" w:rsidP="00EF7153">
            <w:pPr>
              <w:spacing w:after="0" w:line="240" w:lineRule="auto"/>
              <w:rPr>
                <w:rFonts w:ascii="Calibri" w:eastAsia="Times New Roman" w:hAnsi="Calibri" w:cs="Times New Roman"/>
                <w:color w:val="000000"/>
                <w:lang w:eastAsia="es-ES"/>
              </w:rPr>
            </w:pPr>
            <w:r>
              <w:rPr>
                <w:rFonts w:eastAsia="Times New Roman" w:cs="Times New Roman"/>
                <w:b/>
                <w:color w:val="000000"/>
                <w:sz w:val="24"/>
                <w:szCs w:val="24"/>
                <w:lang w:eastAsia="es-ES"/>
              </w:rPr>
              <w:t xml:space="preserve">Acción nº 5.2: </w:t>
            </w:r>
            <w:r>
              <w:t xml:space="preserve">  </w:t>
            </w:r>
            <w:r>
              <w:rPr>
                <w:rFonts w:eastAsia="Times New Roman" w:cs="Times New Roman"/>
                <w:color w:val="000000"/>
                <w:lang w:eastAsia="es-ES"/>
              </w:rPr>
              <w:t>MEJORAR LAS MEDIDAS LEGALES PARA FACILITAR LA CONCILIACIÓN</w:t>
            </w:r>
          </w:p>
        </w:tc>
      </w:tr>
      <w:tr w:rsidR="00EF7153" w:rsidRPr="00F6415D" w14:paraId="416DAE65" w14:textId="77777777" w:rsidTr="006E3A4D">
        <w:trPr>
          <w:trHeight w:val="300"/>
        </w:trPr>
        <w:tc>
          <w:tcPr>
            <w:tcW w:w="8717" w:type="dxa"/>
            <w:tcBorders>
              <w:top w:val="single" w:sz="8" w:space="0" w:color="auto"/>
              <w:left w:val="single" w:sz="8" w:space="0" w:color="auto"/>
              <w:bottom w:val="single" w:sz="4" w:space="0" w:color="auto"/>
              <w:right w:val="single" w:sz="8" w:space="0" w:color="auto"/>
            </w:tcBorders>
            <w:shd w:val="clear" w:color="auto" w:fill="auto"/>
            <w:noWrap/>
            <w:vAlign w:val="bottom"/>
          </w:tcPr>
          <w:p w14:paraId="02B6126D" w14:textId="77777777" w:rsidR="00EF7153" w:rsidRDefault="00EF7153" w:rsidP="00EF7153">
            <w:pPr>
              <w:widowControl w:val="0"/>
              <w:spacing w:after="0" w:line="240" w:lineRule="auto"/>
              <w:rPr>
                <w:rFonts w:ascii="Calibri" w:eastAsia="Times New Roman" w:hAnsi="Calibri" w:cs="Times New Roman"/>
                <w:color w:val="000000"/>
                <w:lang w:eastAsia="es-ES"/>
              </w:rPr>
            </w:pPr>
            <w:r>
              <w:rPr>
                <w:rFonts w:eastAsia="Times New Roman" w:cs="Times New Roman"/>
                <w:color w:val="000000"/>
                <w:lang w:eastAsia="es-ES"/>
              </w:rPr>
              <w:t>Indicadores:</w:t>
            </w:r>
          </w:p>
          <w:p w14:paraId="1DED9EEA" w14:textId="77777777" w:rsidR="00EF7153" w:rsidRDefault="00EF7153" w:rsidP="00EF7153">
            <w:pPr>
              <w:pStyle w:val="Prrafodelista"/>
              <w:widowControl w:val="0"/>
              <w:numPr>
                <w:ilvl w:val="0"/>
                <w:numId w:val="75"/>
              </w:numPr>
              <w:suppressAutoHyphens/>
              <w:spacing w:after="0" w:line="240" w:lineRule="auto"/>
              <w:rPr>
                <w:rFonts w:ascii="Calibri" w:eastAsia="Times New Roman" w:hAnsi="Calibri" w:cs="Times New Roman"/>
                <w:color w:val="000000"/>
                <w:lang w:eastAsia="es-ES"/>
              </w:rPr>
            </w:pPr>
            <w:r>
              <w:rPr>
                <w:rFonts w:eastAsia="Times New Roman" w:cs="Times New Roman"/>
                <w:color w:val="000000"/>
                <w:lang w:eastAsia="es-ES"/>
              </w:rPr>
              <w:t>Número de veces que se ha solicitado y aplicado la adaptación horaria para mujeres y hombres.</w:t>
            </w:r>
          </w:p>
          <w:p w14:paraId="3FF648A4" w14:textId="77777777" w:rsidR="00EF7153" w:rsidRDefault="00EF7153" w:rsidP="00EF7153">
            <w:pPr>
              <w:pStyle w:val="Prrafodelista"/>
              <w:widowControl w:val="0"/>
              <w:numPr>
                <w:ilvl w:val="0"/>
                <w:numId w:val="75"/>
              </w:numPr>
              <w:suppressAutoHyphens/>
              <w:spacing w:after="0" w:line="240" w:lineRule="auto"/>
              <w:rPr>
                <w:rFonts w:ascii="Calibri" w:eastAsia="Times New Roman" w:hAnsi="Calibri" w:cs="Times New Roman"/>
                <w:color w:val="000000"/>
                <w:lang w:eastAsia="es-ES"/>
              </w:rPr>
            </w:pPr>
            <w:r>
              <w:rPr>
                <w:rFonts w:eastAsia="Times New Roman" w:cs="Times New Roman"/>
                <w:color w:val="000000"/>
                <w:lang w:eastAsia="es-ES"/>
              </w:rPr>
              <w:t>Número de veces que se ha solicitado y aplicado el permiso retribuido por accidente, enfermedad grave, intervención quirúrgica o reposo domiciliario para familiares de hasta segundo grado disgregado por sexo.</w:t>
            </w:r>
          </w:p>
          <w:p w14:paraId="664D8DA9" w14:textId="77777777" w:rsidR="00EF7153" w:rsidRDefault="00EF7153" w:rsidP="00EF7153">
            <w:pPr>
              <w:pStyle w:val="Prrafodelista"/>
              <w:widowControl w:val="0"/>
              <w:numPr>
                <w:ilvl w:val="0"/>
                <w:numId w:val="75"/>
              </w:numPr>
              <w:suppressAutoHyphens/>
              <w:spacing w:after="0" w:line="240" w:lineRule="auto"/>
              <w:rPr>
                <w:rFonts w:ascii="Calibri" w:eastAsia="Times New Roman" w:hAnsi="Calibri" w:cs="Times New Roman"/>
                <w:color w:val="000000"/>
                <w:lang w:eastAsia="es-ES"/>
              </w:rPr>
            </w:pPr>
            <w:r>
              <w:rPr>
                <w:rFonts w:eastAsia="Times New Roman" w:cs="Times New Roman"/>
                <w:color w:val="000000"/>
                <w:lang w:eastAsia="es-ES"/>
              </w:rPr>
              <w:t>Número de veces que se ha solicitado y aplicado la movilidad geográfica voluntaria para cuidados de personas dependientes (menores o personas a cargo) disgregadas por sexo.</w:t>
            </w:r>
          </w:p>
          <w:p w14:paraId="484078E4" w14:textId="77777777" w:rsidR="00EF7153" w:rsidRDefault="00EF7153" w:rsidP="00EF7153">
            <w:pPr>
              <w:pStyle w:val="Prrafodelista"/>
              <w:widowControl w:val="0"/>
              <w:numPr>
                <w:ilvl w:val="0"/>
                <w:numId w:val="75"/>
              </w:numPr>
              <w:suppressAutoHyphens/>
              <w:spacing w:after="0" w:line="240" w:lineRule="auto"/>
              <w:rPr>
                <w:rFonts w:ascii="Calibri" w:eastAsia="Times New Roman" w:hAnsi="Calibri" w:cs="Times New Roman"/>
                <w:color w:val="000000"/>
                <w:lang w:eastAsia="es-ES"/>
              </w:rPr>
            </w:pPr>
            <w:r>
              <w:rPr>
                <w:rFonts w:eastAsia="Times New Roman" w:cs="Times New Roman"/>
                <w:color w:val="000000"/>
                <w:lang w:eastAsia="es-ES"/>
              </w:rPr>
              <w:t>Nº de veces que se ha solicitado y aplicado la excedencia, con derecho a reserva del puesto de trabajo, por fallecimiento de personas de primer grado de consanguinidad disgregado por sexo.</w:t>
            </w:r>
          </w:p>
          <w:p w14:paraId="6C6A9D44" w14:textId="77777777" w:rsidR="00EF7153" w:rsidRDefault="00EF7153" w:rsidP="00EF7153">
            <w:pPr>
              <w:pStyle w:val="Prrafodelista"/>
              <w:widowControl w:val="0"/>
              <w:numPr>
                <w:ilvl w:val="0"/>
                <w:numId w:val="75"/>
              </w:numPr>
              <w:suppressAutoHyphens/>
              <w:spacing w:after="0" w:line="240" w:lineRule="auto"/>
              <w:rPr>
                <w:rFonts w:ascii="Calibri" w:eastAsia="Times New Roman" w:hAnsi="Calibri" w:cs="Times New Roman"/>
                <w:color w:val="000000"/>
                <w:lang w:eastAsia="es-ES"/>
              </w:rPr>
            </w:pPr>
            <w:r>
              <w:rPr>
                <w:rFonts w:eastAsia="Times New Roman" w:cs="Times New Roman"/>
                <w:color w:val="000000"/>
                <w:lang w:eastAsia="es-ES"/>
              </w:rPr>
              <w:t>Nº de veces que se ha solicitado y aplicado la tramitación de la prestación económica por cuidado de un hijo menor de edad con enfermedad grave disgregado por sexo.</w:t>
            </w:r>
          </w:p>
          <w:p w14:paraId="23063D62" w14:textId="51201CC2" w:rsidR="00EF7153" w:rsidRPr="00692B4B" w:rsidRDefault="00EF7153" w:rsidP="00EF7153">
            <w:pPr>
              <w:pStyle w:val="Prrafodelista"/>
              <w:numPr>
                <w:ilvl w:val="0"/>
                <w:numId w:val="12"/>
              </w:numPr>
              <w:spacing w:after="0"/>
              <w:rPr>
                <w:rFonts w:ascii="Calibri" w:eastAsia="Times New Roman" w:hAnsi="Calibri" w:cs="Times New Roman"/>
                <w:b/>
                <w:bCs/>
                <w:color w:val="FFFFFF"/>
                <w:sz w:val="24"/>
                <w:szCs w:val="24"/>
                <w:lang w:eastAsia="es-ES"/>
              </w:rPr>
            </w:pPr>
            <w:r>
              <w:rPr>
                <w:rFonts w:cstheme="minorHAnsi"/>
              </w:rPr>
              <w:t xml:space="preserve">Número y porcentaje, desagregado por sexo, de personas que </w:t>
            </w:r>
            <w:proofErr w:type="spellStart"/>
            <w:r>
              <w:rPr>
                <w:rFonts w:cstheme="minorHAnsi"/>
              </w:rPr>
              <w:t>teletrabajan</w:t>
            </w:r>
            <w:proofErr w:type="spellEnd"/>
            <w:r>
              <w:rPr>
                <w:rFonts w:cstheme="minorHAnsi"/>
              </w:rPr>
              <w:t>.</w:t>
            </w:r>
          </w:p>
        </w:tc>
      </w:tr>
      <w:tr w:rsidR="00EF7153" w:rsidRPr="00F6415D" w14:paraId="4627BE80" w14:textId="77777777" w:rsidTr="006E3A4D">
        <w:trPr>
          <w:trHeight w:val="300"/>
        </w:trPr>
        <w:tc>
          <w:tcPr>
            <w:tcW w:w="8717" w:type="dxa"/>
            <w:tcBorders>
              <w:top w:val="single" w:sz="8" w:space="0" w:color="auto"/>
              <w:left w:val="single" w:sz="8" w:space="0" w:color="auto"/>
              <w:bottom w:val="single" w:sz="4" w:space="0" w:color="auto"/>
              <w:right w:val="single" w:sz="8" w:space="0" w:color="auto"/>
            </w:tcBorders>
            <w:shd w:val="clear" w:color="000000" w:fill="7F7F7F"/>
            <w:noWrap/>
            <w:vAlign w:val="bottom"/>
            <w:hideMark/>
          </w:tcPr>
          <w:p w14:paraId="27C831B5" w14:textId="7E01244D" w:rsidR="00EF7153" w:rsidRPr="00F6415D" w:rsidRDefault="00EF7153" w:rsidP="00EF7153">
            <w:pPr>
              <w:spacing w:after="0"/>
              <w:rPr>
                <w:rFonts w:ascii="Calibri" w:eastAsia="Times New Roman" w:hAnsi="Calibri" w:cs="Times New Roman"/>
                <w:b/>
                <w:bCs/>
                <w:color w:val="FFFFFF"/>
                <w:sz w:val="24"/>
                <w:szCs w:val="24"/>
                <w:lang w:eastAsia="es-ES"/>
              </w:rPr>
            </w:pPr>
            <w:r>
              <w:rPr>
                <w:rFonts w:eastAsia="Times New Roman" w:cs="Times New Roman"/>
                <w:b/>
                <w:bCs/>
                <w:color w:val="FFFFFF"/>
                <w:sz w:val="24"/>
                <w:szCs w:val="24"/>
                <w:lang w:eastAsia="es-ES"/>
              </w:rPr>
              <w:t>EJE 6: PREVENCIÓN DEL ACOSO SEXUAL Y MORAL POR RAZÓN DE SEXO</w:t>
            </w:r>
          </w:p>
        </w:tc>
      </w:tr>
      <w:tr w:rsidR="00EF7153" w:rsidRPr="00F6415D" w14:paraId="66610606" w14:textId="77777777" w:rsidTr="006E3A4D">
        <w:trPr>
          <w:trHeight w:val="288"/>
        </w:trPr>
        <w:tc>
          <w:tcPr>
            <w:tcW w:w="8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414DB" w14:textId="38214B0C" w:rsidR="00EF7153" w:rsidRPr="00F6415D" w:rsidRDefault="00EF7153" w:rsidP="00EF7153">
            <w:pPr>
              <w:spacing w:after="0"/>
              <w:rPr>
                <w:rFonts w:ascii="Calibri" w:eastAsia="Times New Roman" w:hAnsi="Calibri" w:cs="Times New Roman"/>
                <w:color w:val="000000"/>
                <w:sz w:val="24"/>
                <w:szCs w:val="24"/>
                <w:lang w:eastAsia="es-ES"/>
              </w:rPr>
            </w:pPr>
            <w:r>
              <w:rPr>
                <w:rFonts w:eastAsia="Times New Roman" w:cs="Times New Roman"/>
                <w:b/>
                <w:color w:val="000000"/>
                <w:sz w:val="24"/>
                <w:szCs w:val="24"/>
                <w:lang w:eastAsia="es-ES"/>
              </w:rPr>
              <w:t xml:space="preserve">Acción nº 5.1: </w:t>
            </w:r>
            <w:r>
              <w:rPr>
                <w:rFonts w:eastAsia="Times New Roman" w:cs="Times New Roman"/>
                <w:color w:val="000000"/>
                <w:sz w:val="24"/>
                <w:szCs w:val="24"/>
                <w:lang w:eastAsia="es-ES"/>
              </w:rPr>
              <w:t>PREVENIR Y SANCIONAR CUALQUIER SITUACIÓN DE ACOSO SEXUAL O POR RAZÓN DE SEXO</w:t>
            </w:r>
          </w:p>
        </w:tc>
      </w:tr>
      <w:tr w:rsidR="00EF7153" w:rsidRPr="00D011C4" w14:paraId="6183237E" w14:textId="77777777" w:rsidTr="006E3A4D">
        <w:trPr>
          <w:trHeight w:val="288"/>
        </w:trPr>
        <w:tc>
          <w:tcPr>
            <w:tcW w:w="8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182386" w14:textId="77777777" w:rsidR="00EF7153" w:rsidRDefault="00EF7153" w:rsidP="00EF7153">
            <w:pPr>
              <w:widowControl w:val="0"/>
              <w:spacing w:after="0" w:line="240" w:lineRule="auto"/>
              <w:rPr>
                <w:rFonts w:ascii="Calibri" w:eastAsia="Times New Roman" w:hAnsi="Calibri" w:cs="Times New Roman"/>
                <w:color w:val="000000"/>
                <w:lang w:eastAsia="es-ES"/>
              </w:rPr>
            </w:pPr>
            <w:r>
              <w:rPr>
                <w:rFonts w:eastAsia="Times New Roman" w:cs="Times New Roman"/>
                <w:color w:val="000000"/>
                <w:lang w:eastAsia="es-ES"/>
              </w:rPr>
              <w:t>Indicadores:</w:t>
            </w:r>
          </w:p>
          <w:p w14:paraId="7A1792EF" w14:textId="77777777" w:rsidR="00EF7153" w:rsidRDefault="00EF7153" w:rsidP="00EF7153">
            <w:pPr>
              <w:widowControl w:val="0"/>
              <w:spacing w:after="0" w:line="240" w:lineRule="auto"/>
              <w:rPr>
                <w:rFonts w:ascii="Calibri" w:eastAsia="Times New Roman" w:hAnsi="Calibri" w:cs="Times New Roman"/>
                <w:color w:val="000000"/>
                <w:lang w:eastAsia="es-ES"/>
              </w:rPr>
            </w:pPr>
            <w:r>
              <w:rPr>
                <w:rFonts w:eastAsia="Times New Roman" w:cs="Times New Roman"/>
                <w:color w:val="000000"/>
                <w:lang w:eastAsia="es-ES"/>
              </w:rPr>
              <w:t>Ningún caso de acoso en la organización</w:t>
            </w:r>
          </w:p>
          <w:p w14:paraId="756CD10F" w14:textId="77777777" w:rsidR="00EF7153" w:rsidRDefault="00EF7153" w:rsidP="00EF7153">
            <w:pPr>
              <w:widowControl w:val="0"/>
              <w:spacing w:after="0" w:line="240" w:lineRule="auto"/>
              <w:rPr>
                <w:rFonts w:ascii="Calibri" w:eastAsia="Times New Roman" w:hAnsi="Calibri" w:cs="Times New Roman"/>
                <w:color w:val="000000"/>
                <w:lang w:eastAsia="es-ES"/>
              </w:rPr>
            </w:pPr>
            <w:r>
              <w:rPr>
                <w:rFonts w:eastAsia="Times New Roman" w:cs="Times New Roman"/>
                <w:color w:val="000000"/>
                <w:lang w:eastAsia="es-ES"/>
              </w:rPr>
              <w:t>Comprobación de la elaboración del Protocolo.</w:t>
            </w:r>
          </w:p>
          <w:p w14:paraId="3A942CB0" w14:textId="6A9D1E90" w:rsidR="00EF7153" w:rsidRPr="00D011C4" w:rsidRDefault="00EF7153" w:rsidP="00EF7153">
            <w:pPr>
              <w:spacing w:after="0"/>
              <w:rPr>
                <w:rFonts w:ascii="Calibri" w:eastAsia="Times New Roman" w:hAnsi="Calibri" w:cs="Times New Roman"/>
                <w:b/>
                <w:color w:val="000000"/>
                <w:sz w:val="24"/>
                <w:szCs w:val="24"/>
                <w:lang w:eastAsia="es-ES"/>
              </w:rPr>
            </w:pPr>
            <w:r>
              <w:rPr>
                <w:rFonts w:eastAsia="Times New Roman" w:cs="Times New Roman"/>
                <w:color w:val="000000"/>
                <w:lang w:eastAsia="es-ES"/>
              </w:rPr>
              <w:t>Nombramiento formal del "Asesor/a Confidencial"</w:t>
            </w:r>
          </w:p>
        </w:tc>
      </w:tr>
      <w:tr w:rsidR="00EF7153" w:rsidRPr="00D011C4" w14:paraId="2BE9C3CD" w14:textId="77777777" w:rsidTr="006E3A4D">
        <w:trPr>
          <w:trHeight w:val="288"/>
        </w:trPr>
        <w:tc>
          <w:tcPr>
            <w:tcW w:w="8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F58484" w14:textId="2D1A036C" w:rsidR="00EF7153" w:rsidRPr="00D011C4" w:rsidRDefault="00EF7153" w:rsidP="00EF7153">
            <w:pPr>
              <w:spacing w:after="0"/>
              <w:rPr>
                <w:rFonts w:ascii="Calibri" w:eastAsia="Times New Roman" w:hAnsi="Calibri" w:cs="Times New Roman"/>
                <w:b/>
                <w:color w:val="000000"/>
                <w:sz w:val="24"/>
                <w:szCs w:val="24"/>
                <w:lang w:eastAsia="es-ES"/>
              </w:rPr>
            </w:pPr>
            <w:r>
              <w:rPr>
                <w:rFonts w:eastAsia="Times New Roman" w:cs="Times New Roman"/>
                <w:b/>
                <w:color w:val="000000"/>
                <w:sz w:val="24"/>
                <w:szCs w:val="24"/>
                <w:lang w:eastAsia="es-ES"/>
              </w:rPr>
              <w:t xml:space="preserve">Acción nº 5.2: </w:t>
            </w:r>
            <w:r>
              <w:rPr>
                <w:rFonts w:eastAsia="Times New Roman" w:cs="Times New Roman"/>
                <w:color w:val="000000"/>
                <w:sz w:val="24"/>
                <w:szCs w:val="24"/>
                <w:lang w:eastAsia="es-ES"/>
              </w:rPr>
              <w:t xml:space="preserve">APOYAR A LAS TRABAJADORAS DE </w:t>
            </w:r>
            <w:r>
              <w:rPr>
                <w:rFonts w:eastAsia="Calibri" w:cstheme="minorHAnsi"/>
                <w:b/>
                <w:bCs/>
                <w:color w:val="000000"/>
                <w:shd w:val="clear" w:color="auto" w:fill="FFFFFF"/>
              </w:rPr>
              <w:t>COLEGIO NUESTRA SEÑORA DEL BUEN CONSEJO</w:t>
            </w:r>
            <w:r>
              <w:rPr>
                <w:rFonts w:eastAsia="Times New Roman" w:cs="Times New Roman"/>
                <w:color w:val="000000"/>
                <w:sz w:val="24"/>
                <w:szCs w:val="24"/>
                <w:lang w:eastAsia="es-ES"/>
              </w:rPr>
              <w:t xml:space="preserve"> VÍCTIMAS DE LA VIOLENCIA DE GÉNERO</w:t>
            </w:r>
          </w:p>
        </w:tc>
      </w:tr>
      <w:tr w:rsidR="00EF7153" w:rsidRPr="00D011C4" w14:paraId="157EE5BD" w14:textId="77777777" w:rsidTr="006E3A4D">
        <w:trPr>
          <w:trHeight w:val="288"/>
        </w:trPr>
        <w:tc>
          <w:tcPr>
            <w:tcW w:w="8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2B1ADF" w14:textId="77777777" w:rsidR="00EF7153" w:rsidRDefault="00EF7153" w:rsidP="00EF7153">
            <w:pPr>
              <w:widowControl w:val="0"/>
              <w:spacing w:after="0" w:line="240" w:lineRule="auto"/>
              <w:rPr>
                <w:rFonts w:ascii="Calibri" w:eastAsia="Times New Roman" w:hAnsi="Calibri" w:cs="Times New Roman"/>
                <w:color w:val="000000"/>
                <w:lang w:eastAsia="es-ES"/>
              </w:rPr>
            </w:pPr>
            <w:r>
              <w:rPr>
                <w:rFonts w:eastAsia="Times New Roman" w:cs="Times New Roman"/>
                <w:color w:val="000000"/>
                <w:lang w:eastAsia="es-ES"/>
              </w:rPr>
              <w:t>Indicadores:</w:t>
            </w:r>
          </w:p>
          <w:p w14:paraId="19B2A492" w14:textId="77777777" w:rsidR="00EF7153" w:rsidRDefault="00EF7153" w:rsidP="00EF7153">
            <w:pPr>
              <w:widowControl w:val="0"/>
              <w:spacing w:after="0" w:line="240" w:lineRule="auto"/>
              <w:rPr>
                <w:rFonts w:ascii="Calibri" w:eastAsia="Times New Roman" w:hAnsi="Calibri" w:cs="Times New Roman"/>
                <w:color w:val="000000"/>
                <w:lang w:eastAsia="es-ES"/>
              </w:rPr>
            </w:pPr>
            <w:r>
              <w:rPr>
                <w:rFonts w:eastAsia="Times New Roman" w:cs="Times New Roman"/>
                <w:color w:val="000000"/>
                <w:lang w:eastAsia="es-ES"/>
              </w:rPr>
              <w:t>Comprobación del nº detectado de víctimas violencia de género</w:t>
            </w:r>
          </w:p>
          <w:p w14:paraId="75603A6B" w14:textId="77777777" w:rsidR="00EF7153" w:rsidRDefault="00EF7153" w:rsidP="00EF7153">
            <w:pPr>
              <w:widowControl w:val="0"/>
              <w:spacing w:after="0" w:line="240" w:lineRule="auto"/>
              <w:rPr>
                <w:rFonts w:ascii="Calibri" w:eastAsia="Times New Roman" w:hAnsi="Calibri" w:cs="Times New Roman"/>
                <w:color w:val="000000"/>
                <w:lang w:eastAsia="es-ES"/>
              </w:rPr>
            </w:pPr>
            <w:r>
              <w:rPr>
                <w:rFonts w:eastAsia="Times New Roman" w:cs="Times New Roman"/>
                <w:color w:val="000000"/>
                <w:lang w:eastAsia="es-ES"/>
              </w:rPr>
              <w:t>Nº de víctimas de violencia de género que han flexibilizado el horario de su jornada</w:t>
            </w:r>
          </w:p>
          <w:p w14:paraId="053D2346" w14:textId="07AE22B8" w:rsidR="00EF7153" w:rsidRPr="00D011C4" w:rsidRDefault="00EF7153" w:rsidP="00EF7153">
            <w:pPr>
              <w:spacing w:after="0"/>
              <w:rPr>
                <w:rFonts w:ascii="Calibri" w:eastAsia="Times New Roman" w:hAnsi="Calibri" w:cs="Times New Roman"/>
                <w:b/>
                <w:color w:val="000000"/>
                <w:sz w:val="24"/>
                <w:szCs w:val="24"/>
                <w:lang w:eastAsia="es-ES"/>
              </w:rPr>
            </w:pPr>
            <w:proofErr w:type="gramStart"/>
            <w:r>
              <w:rPr>
                <w:rFonts w:eastAsia="Times New Roman" w:cs="Times New Roman"/>
                <w:color w:val="000000"/>
                <w:lang w:eastAsia="es-ES"/>
              </w:rPr>
              <w:lastRenderedPageBreak/>
              <w:t>y</w:t>
            </w:r>
            <w:proofErr w:type="gramEnd"/>
            <w:r>
              <w:rPr>
                <w:rFonts w:eastAsia="Times New Roman" w:cs="Times New Roman"/>
                <w:color w:val="000000"/>
                <w:lang w:eastAsia="es-ES"/>
              </w:rPr>
              <w:t xml:space="preserve"> Nº de víctimas de violencia de género que han hecho uso de la excedencia.</w:t>
            </w:r>
          </w:p>
        </w:tc>
      </w:tr>
    </w:tbl>
    <w:p w14:paraId="6252FA6D" w14:textId="247C4336" w:rsidR="00A456EB" w:rsidRDefault="00A456EB">
      <w:pPr>
        <w:rPr>
          <w:rFonts w:eastAsia="Times New Roman" w:cs="Arial"/>
          <w:b/>
          <w:bCs/>
          <w:sz w:val="24"/>
          <w:lang w:eastAsia="es-ES"/>
        </w:rPr>
      </w:pPr>
    </w:p>
    <w:p w14:paraId="07755189" w14:textId="3FDA41E7" w:rsidR="00491A65" w:rsidRDefault="002A643D">
      <w:pPr>
        <w:pStyle w:val="Prrafodelista"/>
        <w:numPr>
          <w:ilvl w:val="0"/>
          <w:numId w:val="12"/>
        </w:numPr>
        <w:spacing w:after="0" w:line="240" w:lineRule="auto"/>
        <w:jc w:val="both"/>
        <w:rPr>
          <w:rFonts w:eastAsia="Times New Roman" w:cs="Arial"/>
          <w:b/>
          <w:color w:val="404040" w:themeColor="text1" w:themeTint="BF"/>
          <w:sz w:val="40"/>
          <w:szCs w:val="40"/>
          <w:lang w:eastAsia="es-ES"/>
        </w:rPr>
      </w:pPr>
      <w:r w:rsidRPr="00BA74A9">
        <w:rPr>
          <w:rFonts w:eastAsia="Times New Roman" w:cs="Arial"/>
          <w:b/>
          <w:color w:val="404040" w:themeColor="text1" w:themeTint="BF"/>
          <w:sz w:val="40"/>
          <w:szCs w:val="40"/>
          <w:lang w:eastAsia="es-ES"/>
        </w:rPr>
        <w:t>Calendario de actuaciones</w:t>
      </w:r>
    </w:p>
    <w:p w14:paraId="331F1129" w14:textId="77777777" w:rsidR="00491A65" w:rsidRPr="00491A65" w:rsidRDefault="00491A65" w:rsidP="00491A65">
      <w:pPr>
        <w:pStyle w:val="Prrafodelista"/>
        <w:spacing w:after="0" w:line="240" w:lineRule="auto"/>
        <w:jc w:val="both"/>
        <w:rPr>
          <w:rFonts w:eastAsia="Times New Roman" w:cs="Arial"/>
          <w:b/>
          <w:color w:val="404040" w:themeColor="text1" w:themeTint="BF"/>
          <w:sz w:val="40"/>
          <w:szCs w:val="40"/>
          <w:lang w:eastAsia="es-ES"/>
        </w:rPr>
      </w:pPr>
    </w:p>
    <w:tbl>
      <w:tblPr>
        <w:tblpPr w:leftFromText="141" w:rightFromText="141" w:vertAnchor="text" w:horzAnchor="margin" w:tblpXSpec="center" w:tblpY="-55"/>
        <w:tblW w:w="10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9"/>
        <w:gridCol w:w="1559"/>
        <w:gridCol w:w="2281"/>
        <w:gridCol w:w="1569"/>
        <w:gridCol w:w="1856"/>
      </w:tblGrid>
      <w:tr w:rsidR="002F6372" w14:paraId="3337DE3C" w14:textId="77777777" w:rsidTr="00491A65">
        <w:trPr>
          <w:cantSplit/>
          <w:trHeight w:val="468"/>
          <w:tblHeader/>
        </w:trPr>
        <w:tc>
          <w:tcPr>
            <w:tcW w:w="3119" w:type="dxa"/>
            <w:shd w:val="clear" w:color="000000" w:fill="D8D8D8"/>
            <w:noWrap/>
            <w:tcMar>
              <w:top w:w="13" w:type="dxa"/>
              <w:left w:w="13" w:type="dxa"/>
              <w:bottom w:w="0" w:type="dxa"/>
              <w:right w:w="13" w:type="dxa"/>
            </w:tcMar>
            <w:vAlign w:val="center"/>
            <w:hideMark/>
          </w:tcPr>
          <w:p w14:paraId="7CE6D77B" w14:textId="77777777" w:rsidR="002F6372" w:rsidRPr="00491A65" w:rsidRDefault="002F6372" w:rsidP="00491A65">
            <w:pPr>
              <w:spacing w:line="240" w:lineRule="auto"/>
              <w:jc w:val="center"/>
              <w:rPr>
                <w:rFonts w:ascii="Calibri" w:hAnsi="Calibri"/>
                <w:b/>
                <w:bCs/>
                <w:color w:val="000000"/>
                <w:sz w:val="24"/>
                <w:szCs w:val="36"/>
              </w:rPr>
            </w:pPr>
            <w:r w:rsidRPr="00491A65">
              <w:rPr>
                <w:rFonts w:ascii="Calibri" w:hAnsi="Calibri"/>
                <w:b/>
                <w:bCs/>
                <w:color w:val="000000"/>
                <w:sz w:val="24"/>
                <w:szCs w:val="36"/>
              </w:rPr>
              <w:lastRenderedPageBreak/>
              <w:t>Medida</w:t>
            </w:r>
          </w:p>
        </w:tc>
        <w:tc>
          <w:tcPr>
            <w:tcW w:w="1559" w:type="dxa"/>
            <w:shd w:val="clear" w:color="000000" w:fill="D8D8D8"/>
            <w:noWrap/>
            <w:tcMar>
              <w:top w:w="13" w:type="dxa"/>
              <w:left w:w="13" w:type="dxa"/>
              <w:bottom w:w="0" w:type="dxa"/>
              <w:right w:w="13" w:type="dxa"/>
            </w:tcMar>
            <w:vAlign w:val="center"/>
            <w:hideMark/>
          </w:tcPr>
          <w:p w14:paraId="3EE58252" w14:textId="77777777" w:rsidR="002F6372" w:rsidRPr="009D4B4A" w:rsidRDefault="002F6372" w:rsidP="00491A65">
            <w:pPr>
              <w:spacing w:line="240" w:lineRule="auto"/>
              <w:jc w:val="center"/>
              <w:rPr>
                <w:rFonts w:ascii="Calibri" w:hAnsi="Calibri"/>
                <w:b/>
                <w:bCs/>
                <w:color w:val="000000"/>
                <w:sz w:val="24"/>
                <w:szCs w:val="36"/>
              </w:rPr>
            </w:pPr>
            <w:r>
              <w:rPr>
                <w:rFonts w:ascii="Calibri" w:hAnsi="Calibri"/>
                <w:b/>
                <w:bCs/>
                <w:color w:val="000000"/>
                <w:sz w:val="24"/>
                <w:szCs w:val="36"/>
              </w:rPr>
              <w:t>P</w:t>
            </w:r>
            <w:r w:rsidRPr="009D4B4A">
              <w:rPr>
                <w:rFonts w:ascii="Calibri" w:hAnsi="Calibri"/>
                <w:b/>
                <w:bCs/>
                <w:color w:val="000000"/>
                <w:sz w:val="24"/>
                <w:szCs w:val="36"/>
              </w:rPr>
              <w:t>lazo implantación</w:t>
            </w:r>
          </w:p>
        </w:tc>
        <w:tc>
          <w:tcPr>
            <w:tcW w:w="2281" w:type="dxa"/>
            <w:shd w:val="clear" w:color="000000" w:fill="D8D8D8"/>
            <w:noWrap/>
            <w:tcMar>
              <w:top w:w="13" w:type="dxa"/>
              <w:left w:w="13" w:type="dxa"/>
              <w:bottom w:w="0" w:type="dxa"/>
              <w:right w:w="13" w:type="dxa"/>
            </w:tcMar>
            <w:vAlign w:val="center"/>
            <w:hideMark/>
          </w:tcPr>
          <w:p w14:paraId="05C5485A" w14:textId="77777777" w:rsidR="002F6372" w:rsidRPr="009D4B4A" w:rsidRDefault="002F6372" w:rsidP="00491A65">
            <w:pPr>
              <w:spacing w:line="240" w:lineRule="auto"/>
              <w:jc w:val="center"/>
              <w:rPr>
                <w:rFonts w:ascii="Calibri" w:hAnsi="Calibri"/>
                <w:b/>
                <w:bCs/>
                <w:color w:val="000000"/>
                <w:sz w:val="24"/>
                <w:szCs w:val="36"/>
              </w:rPr>
            </w:pPr>
            <w:r w:rsidRPr="009D4B4A">
              <w:rPr>
                <w:rFonts w:ascii="Calibri" w:hAnsi="Calibri"/>
                <w:b/>
                <w:bCs/>
                <w:color w:val="000000"/>
                <w:sz w:val="24"/>
                <w:szCs w:val="36"/>
              </w:rPr>
              <w:t>Seguimiento</w:t>
            </w:r>
          </w:p>
        </w:tc>
        <w:tc>
          <w:tcPr>
            <w:tcW w:w="1569" w:type="dxa"/>
            <w:shd w:val="clear" w:color="000000" w:fill="D8D8D8"/>
            <w:vAlign w:val="center"/>
          </w:tcPr>
          <w:p w14:paraId="7C755FE3" w14:textId="77777777" w:rsidR="002F6372" w:rsidRPr="009D4B4A" w:rsidRDefault="002F6372" w:rsidP="00491A65">
            <w:pPr>
              <w:spacing w:line="240" w:lineRule="auto"/>
              <w:jc w:val="center"/>
              <w:rPr>
                <w:rFonts w:ascii="Calibri" w:hAnsi="Calibri"/>
                <w:b/>
                <w:bCs/>
                <w:color w:val="000000"/>
                <w:sz w:val="24"/>
                <w:szCs w:val="36"/>
              </w:rPr>
            </w:pPr>
            <w:r>
              <w:rPr>
                <w:rFonts w:ascii="Calibri" w:hAnsi="Calibri"/>
                <w:b/>
                <w:bCs/>
                <w:color w:val="000000"/>
                <w:sz w:val="24"/>
                <w:szCs w:val="36"/>
              </w:rPr>
              <w:t>Evaluación</w:t>
            </w:r>
          </w:p>
        </w:tc>
        <w:tc>
          <w:tcPr>
            <w:tcW w:w="1856" w:type="dxa"/>
            <w:shd w:val="clear" w:color="000000" w:fill="D8D8D8"/>
            <w:noWrap/>
            <w:tcMar>
              <w:top w:w="13" w:type="dxa"/>
              <w:left w:w="13" w:type="dxa"/>
              <w:bottom w:w="0" w:type="dxa"/>
              <w:right w:w="13" w:type="dxa"/>
            </w:tcMar>
            <w:vAlign w:val="center"/>
            <w:hideMark/>
          </w:tcPr>
          <w:p w14:paraId="3DEC7456" w14:textId="77777777" w:rsidR="002F6372" w:rsidRPr="009D4B4A" w:rsidRDefault="002F6372" w:rsidP="00491A65">
            <w:pPr>
              <w:spacing w:line="240" w:lineRule="auto"/>
              <w:jc w:val="center"/>
              <w:rPr>
                <w:rFonts w:ascii="Calibri" w:hAnsi="Calibri"/>
                <w:b/>
                <w:bCs/>
                <w:color w:val="000000"/>
                <w:sz w:val="24"/>
                <w:szCs w:val="36"/>
              </w:rPr>
            </w:pPr>
            <w:r>
              <w:rPr>
                <w:rFonts w:ascii="Calibri" w:hAnsi="Calibri"/>
                <w:b/>
                <w:bCs/>
                <w:color w:val="000000"/>
                <w:sz w:val="24"/>
                <w:szCs w:val="36"/>
              </w:rPr>
              <w:t>Persona Responsable</w:t>
            </w:r>
          </w:p>
        </w:tc>
      </w:tr>
      <w:tr w:rsidR="00EF7153" w14:paraId="6212E233" w14:textId="77777777" w:rsidTr="00491A65">
        <w:trPr>
          <w:cantSplit/>
          <w:trHeight w:val="576"/>
        </w:trPr>
        <w:tc>
          <w:tcPr>
            <w:tcW w:w="3119" w:type="dxa"/>
            <w:shd w:val="clear" w:color="auto" w:fill="auto"/>
            <w:tcMar>
              <w:top w:w="13" w:type="dxa"/>
              <w:left w:w="13" w:type="dxa"/>
              <w:bottom w:w="0" w:type="dxa"/>
              <w:right w:w="13" w:type="dxa"/>
            </w:tcMar>
            <w:vAlign w:val="center"/>
            <w:hideMark/>
          </w:tcPr>
          <w:p w14:paraId="01557938" w14:textId="6F654797" w:rsidR="00EF7153" w:rsidRPr="009D4B4A" w:rsidRDefault="00EF7153" w:rsidP="00EF7153">
            <w:pPr>
              <w:spacing w:line="240" w:lineRule="auto"/>
              <w:rPr>
                <w:rFonts w:ascii="Calibri" w:hAnsi="Calibri"/>
                <w:color w:val="000000"/>
                <w:highlight w:val="yellow"/>
              </w:rPr>
            </w:pPr>
            <w:r>
              <w:rPr>
                <w:rFonts w:eastAsia="Times New Roman" w:cs="Times New Roman"/>
                <w:color w:val="000000"/>
                <w:sz w:val="24"/>
                <w:szCs w:val="24"/>
                <w:lang w:eastAsia="es-ES"/>
              </w:rPr>
              <w:t>DIFUNDIR UNA CULTURA CORPORATIVA SENSIBLE A LA IGUALDAD DE OPORTUNIDADES</w:t>
            </w:r>
          </w:p>
        </w:tc>
        <w:tc>
          <w:tcPr>
            <w:tcW w:w="1559" w:type="dxa"/>
            <w:shd w:val="clear" w:color="auto" w:fill="auto"/>
            <w:noWrap/>
            <w:tcMar>
              <w:top w:w="13" w:type="dxa"/>
              <w:left w:w="13" w:type="dxa"/>
              <w:bottom w:w="0" w:type="dxa"/>
              <w:right w:w="13" w:type="dxa"/>
            </w:tcMar>
            <w:vAlign w:val="center"/>
            <w:hideMark/>
          </w:tcPr>
          <w:p w14:paraId="47180F84" w14:textId="7346EAAE" w:rsidR="00EF7153" w:rsidRPr="00424786" w:rsidRDefault="00EF7153" w:rsidP="00EF7153">
            <w:pPr>
              <w:spacing w:line="240" w:lineRule="auto"/>
              <w:jc w:val="center"/>
              <w:rPr>
                <w:rFonts w:ascii="Calibri" w:hAnsi="Calibri"/>
                <w:color w:val="FF0000"/>
                <w:highlight w:val="yellow"/>
              </w:rPr>
            </w:pPr>
            <w:r>
              <w:t>Anual</w:t>
            </w:r>
          </w:p>
        </w:tc>
        <w:tc>
          <w:tcPr>
            <w:tcW w:w="2281" w:type="dxa"/>
            <w:shd w:val="clear" w:color="auto" w:fill="auto"/>
            <w:noWrap/>
            <w:tcMar>
              <w:top w:w="13" w:type="dxa"/>
              <w:left w:w="13" w:type="dxa"/>
              <w:bottom w:w="0" w:type="dxa"/>
              <w:right w:w="13" w:type="dxa"/>
            </w:tcMar>
            <w:vAlign w:val="center"/>
            <w:hideMark/>
          </w:tcPr>
          <w:p w14:paraId="0118214F" w14:textId="369F0BB4" w:rsidR="00EF7153" w:rsidRPr="00424786" w:rsidRDefault="00EF7153" w:rsidP="00EF7153">
            <w:pPr>
              <w:spacing w:line="240" w:lineRule="auto"/>
              <w:jc w:val="center"/>
              <w:rPr>
                <w:rFonts w:ascii="Calibri" w:hAnsi="Calibri"/>
                <w:color w:val="FF0000"/>
                <w:highlight w:val="yellow"/>
              </w:rPr>
            </w:pPr>
            <w:r>
              <w:t>Semestral</w:t>
            </w:r>
          </w:p>
        </w:tc>
        <w:tc>
          <w:tcPr>
            <w:tcW w:w="1569" w:type="dxa"/>
            <w:vAlign w:val="center"/>
          </w:tcPr>
          <w:p w14:paraId="15C2974A" w14:textId="647F2E60" w:rsidR="00EF7153" w:rsidRPr="00424786" w:rsidRDefault="00EF7153" w:rsidP="00EF7153">
            <w:pPr>
              <w:spacing w:line="240" w:lineRule="auto"/>
              <w:jc w:val="center"/>
              <w:rPr>
                <w:rFonts w:ascii="Calibri" w:hAnsi="Calibri"/>
                <w:color w:val="FF0000"/>
                <w:highlight w:val="yellow"/>
              </w:rPr>
            </w:pPr>
            <w:r>
              <w:t>Anual</w:t>
            </w:r>
          </w:p>
        </w:tc>
        <w:tc>
          <w:tcPr>
            <w:tcW w:w="1856" w:type="dxa"/>
            <w:shd w:val="clear" w:color="auto" w:fill="auto"/>
            <w:tcMar>
              <w:top w:w="13" w:type="dxa"/>
              <w:left w:w="13" w:type="dxa"/>
              <w:bottom w:w="0" w:type="dxa"/>
              <w:right w:w="13" w:type="dxa"/>
            </w:tcMar>
            <w:vAlign w:val="center"/>
            <w:hideMark/>
          </w:tcPr>
          <w:p w14:paraId="65329F37" w14:textId="1F7B147F" w:rsidR="00EF7153" w:rsidRPr="002F6372" w:rsidRDefault="00EF7153" w:rsidP="00EF7153">
            <w:pPr>
              <w:spacing w:line="240" w:lineRule="auto"/>
              <w:jc w:val="center"/>
              <w:rPr>
                <w:rFonts w:ascii="Calibri" w:hAnsi="Calibri"/>
                <w:color w:val="FF0000"/>
                <w:highlight w:val="yellow"/>
              </w:rPr>
            </w:pPr>
            <w:proofErr w:type="spellStart"/>
            <w:r>
              <w:t>Resp</w:t>
            </w:r>
            <w:proofErr w:type="spellEnd"/>
            <w:r>
              <w:t>. Administración</w:t>
            </w:r>
          </w:p>
        </w:tc>
      </w:tr>
      <w:tr w:rsidR="00EF7153" w14:paraId="4FDAB462" w14:textId="77777777" w:rsidTr="00491A65">
        <w:trPr>
          <w:cantSplit/>
          <w:trHeight w:val="624"/>
        </w:trPr>
        <w:tc>
          <w:tcPr>
            <w:tcW w:w="3119" w:type="dxa"/>
            <w:shd w:val="clear" w:color="auto" w:fill="auto"/>
            <w:tcMar>
              <w:top w:w="13" w:type="dxa"/>
              <w:left w:w="13" w:type="dxa"/>
              <w:bottom w:w="0" w:type="dxa"/>
              <w:right w:w="13" w:type="dxa"/>
            </w:tcMar>
            <w:vAlign w:val="center"/>
            <w:hideMark/>
          </w:tcPr>
          <w:p w14:paraId="097C9F30" w14:textId="30A54FBD" w:rsidR="00EF7153" w:rsidRPr="009D4B4A" w:rsidRDefault="00EF7153" w:rsidP="00EF7153">
            <w:pPr>
              <w:spacing w:line="240" w:lineRule="auto"/>
              <w:rPr>
                <w:rFonts w:ascii="Calibri" w:hAnsi="Calibri"/>
                <w:color w:val="000000"/>
                <w:sz w:val="24"/>
                <w:szCs w:val="24"/>
                <w:highlight w:val="yellow"/>
              </w:rPr>
            </w:pPr>
            <w:r>
              <w:rPr>
                <w:rFonts w:eastAsia="Times New Roman" w:cs="Times New Roman"/>
                <w:color w:val="000000"/>
                <w:sz w:val="24"/>
                <w:szCs w:val="24"/>
                <w:lang w:eastAsia="es-ES"/>
              </w:rPr>
              <w:t>INTRODUCIR LA PERSPECTIVA DE GÉNERO EN LOS PROCESOS DE SELECCIÓN</w:t>
            </w:r>
          </w:p>
        </w:tc>
        <w:tc>
          <w:tcPr>
            <w:tcW w:w="1559" w:type="dxa"/>
            <w:shd w:val="clear" w:color="auto" w:fill="auto"/>
            <w:noWrap/>
            <w:tcMar>
              <w:top w:w="13" w:type="dxa"/>
              <w:left w:w="13" w:type="dxa"/>
              <w:bottom w:w="0" w:type="dxa"/>
              <w:right w:w="13" w:type="dxa"/>
            </w:tcMar>
            <w:vAlign w:val="center"/>
            <w:hideMark/>
          </w:tcPr>
          <w:p w14:paraId="0CF3B40E" w14:textId="40A7669B" w:rsidR="00EF7153" w:rsidRDefault="00EF7153" w:rsidP="00EF7153">
            <w:pPr>
              <w:spacing w:line="240" w:lineRule="auto"/>
              <w:jc w:val="center"/>
              <w:rPr>
                <w:rFonts w:ascii="Calibri" w:hAnsi="Calibri"/>
                <w:color w:val="000000"/>
              </w:rPr>
            </w:pPr>
            <w:r>
              <w:rPr>
                <w:color w:val="000000"/>
              </w:rPr>
              <w:t>Trienio</w:t>
            </w:r>
          </w:p>
        </w:tc>
        <w:tc>
          <w:tcPr>
            <w:tcW w:w="2281" w:type="dxa"/>
            <w:shd w:val="clear" w:color="auto" w:fill="auto"/>
            <w:noWrap/>
            <w:tcMar>
              <w:top w:w="13" w:type="dxa"/>
              <w:left w:w="13" w:type="dxa"/>
              <w:bottom w:w="0" w:type="dxa"/>
              <w:right w:w="13" w:type="dxa"/>
            </w:tcMar>
            <w:vAlign w:val="center"/>
            <w:hideMark/>
          </w:tcPr>
          <w:p w14:paraId="7C4F38BA" w14:textId="484FC18B" w:rsidR="00EF7153" w:rsidRDefault="00EF7153" w:rsidP="00EF7153">
            <w:pPr>
              <w:spacing w:line="240" w:lineRule="auto"/>
              <w:jc w:val="center"/>
              <w:rPr>
                <w:rFonts w:ascii="Calibri" w:hAnsi="Calibri"/>
                <w:color w:val="000000"/>
              </w:rPr>
            </w:pPr>
            <w:r>
              <w:t>Semestral</w:t>
            </w:r>
          </w:p>
        </w:tc>
        <w:tc>
          <w:tcPr>
            <w:tcW w:w="1569" w:type="dxa"/>
            <w:vAlign w:val="center"/>
          </w:tcPr>
          <w:p w14:paraId="064027E4" w14:textId="1C0F01E2" w:rsidR="00EF7153" w:rsidRDefault="00EF7153" w:rsidP="00EF7153">
            <w:pPr>
              <w:spacing w:line="240" w:lineRule="auto"/>
              <w:jc w:val="center"/>
              <w:rPr>
                <w:rFonts w:ascii="Calibri" w:hAnsi="Calibri"/>
                <w:color w:val="000000"/>
              </w:rPr>
            </w:pPr>
            <w:r>
              <w:t>Anual</w:t>
            </w:r>
          </w:p>
        </w:tc>
        <w:tc>
          <w:tcPr>
            <w:tcW w:w="1856" w:type="dxa"/>
            <w:shd w:val="clear" w:color="auto" w:fill="auto"/>
            <w:tcMar>
              <w:top w:w="13" w:type="dxa"/>
              <w:left w:w="13" w:type="dxa"/>
              <w:bottom w:w="0" w:type="dxa"/>
              <w:right w:w="13" w:type="dxa"/>
            </w:tcMar>
            <w:vAlign w:val="center"/>
            <w:hideMark/>
          </w:tcPr>
          <w:p w14:paraId="66471417" w14:textId="427C8E62" w:rsidR="00EF7153" w:rsidRPr="002F6372" w:rsidRDefault="00EF7153" w:rsidP="00EF7153">
            <w:pPr>
              <w:spacing w:line="240" w:lineRule="auto"/>
              <w:jc w:val="center"/>
              <w:rPr>
                <w:rFonts w:ascii="Calibri" w:hAnsi="Calibri"/>
                <w:color w:val="000000"/>
                <w:highlight w:val="yellow"/>
              </w:rPr>
            </w:pPr>
            <w:proofErr w:type="spellStart"/>
            <w:r>
              <w:t>Resp</w:t>
            </w:r>
            <w:proofErr w:type="spellEnd"/>
            <w:r>
              <w:t>. Administración</w:t>
            </w:r>
          </w:p>
        </w:tc>
      </w:tr>
      <w:tr w:rsidR="00EF7153" w14:paraId="0AE6C008" w14:textId="77777777" w:rsidTr="00491A65">
        <w:trPr>
          <w:cantSplit/>
          <w:trHeight w:val="624"/>
        </w:trPr>
        <w:tc>
          <w:tcPr>
            <w:tcW w:w="3119" w:type="dxa"/>
            <w:shd w:val="clear" w:color="auto" w:fill="auto"/>
            <w:tcMar>
              <w:top w:w="13" w:type="dxa"/>
              <w:left w:w="13" w:type="dxa"/>
              <w:bottom w:w="0" w:type="dxa"/>
              <w:right w:w="13" w:type="dxa"/>
            </w:tcMar>
            <w:vAlign w:val="center"/>
            <w:hideMark/>
          </w:tcPr>
          <w:p w14:paraId="14470160" w14:textId="227B21BA" w:rsidR="00EF7153" w:rsidRPr="009D4B4A" w:rsidRDefault="00EF7153" w:rsidP="00EF7153">
            <w:pPr>
              <w:spacing w:line="240" w:lineRule="auto"/>
              <w:rPr>
                <w:rFonts w:ascii="Calibri" w:hAnsi="Calibri"/>
                <w:color w:val="000000"/>
                <w:sz w:val="24"/>
                <w:szCs w:val="24"/>
                <w:highlight w:val="yellow"/>
              </w:rPr>
            </w:pPr>
            <w:r>
              <w:rPr>
                <w:rFonts w:eastAsia="Times New Roman" w:cs="Times New Roman"/>
                <w:color w:val="000000"/>
                <w:sz w:val="24"/>
                <w:szCs w:val="24"/>
                <w:lang w:eastAsia="es-ES"/>
              </w:rPr>
              <w:t>MODIFICAR LOS CRITERIOS DE RECLUTAMIENTO Y SELECCIÓN, INCLUYENDO CONTRATOS DE MUJERES EN CASO DE MISMA VALORACION DE PUESTO DE TRABAJO Y COMPETENCIAS</w:t>
            </w:r>
          </w:p>
        </w:tc>
        <w:tc>
          <w:tcPr>
            <w:tcW w:w="1559" w:type="dxa"/>
            <w:shd w:val="clear" w:color="auto" w:fill="auto"/>
            <w:noWrap/>
            <w:tcMar>
              <w:top w:w="13" w:type="dxa"/>
              <w:left w:w="13" w:type="dxa"/>
              <w:bottom w:w="0" w:type="dxa"/>
              <w:right w:w="13" w:type="dxa"/>
            </w:tcMar>
            <w:vAlign w:val="center"/>
            <w:hideMark/>
          </w:tcPr>
          <w:p w14:paraId="030C7753" w14:textId="1CE371C5" w:rsidR="00EF7153" w:rsidRDefault="00EF7153" w:rsidP="00EF7153">
            <w:pPr>
              <w:spacing w:line="240" w:lineRule="auto"/>
              <w:jc w:val="center"/>
              <w:rPr>
                <w:rFonts w:ascii="Calibri" w:hAnsi="Calibri"/>
                <w:color w:val="000000"/>
              </w:rPr>
            </w:pPr>
            <w:r>
              <w:rPr>
                <w:color w:val="000000"/>
              </w:rPr>
              <w:t>Trienio</w:t>
            </w:r>
          </w:p>
        </w:tc>
        <w:tc>
          <w:tcPr>
            <w:tcW w:w="2281" w:type="dxa"/>
            <w:shd w:val="clear" w:color="auto" w:fill="auto"/>
            <w:noWrap/>
            <w:tcMar>
              <w:top w:w="13" w:type="dxa"/>
              <w:left w:w="13" w:type="dxa"/>
              <w:bottom w:w="0" w:type="dxa"/>
              <w:right w:w="13" w:type="dxa"/>
            </w:tcMar>
            <w:vAlign w:val="center"/>
            <w:hideMark/>
          </w:tcPr>
          <w:p w14:paraId="104A6E84" w14:textId="25746A53" w:rsidR="00EF7153" w:rsidRDefault="00EF7153" w:rsidP="00EF7153">
            <w:pPr>
              <w:spacing w:line="240" w:lineRule="auto"/>
              <w:jc w:val="center"/>
              <w:rPr>
                <w:rFonts w:ascii="Calibri" w:hAnsi="Calibri"/>
                <w:color w:val="000000"/>
              </w:rPr>
            </w:pPr>
            <w:r>
              <w:t>Semestral</w:t>
            </w:r>
          </w:p>
        </w:tc>
        <w:tc>
          <w:tcPr>
            <w:tcW w:w="1569" w:type="dxa"/>
            <w:vAlign w:val="center"/>
          </w:tcPr>
          <w:p w14:paraId="127E7CC0" w14:textId="240CEA84" w:rsidR="00EF7153" w:rsidRDefault="00EF7153" w:rsidP="00EF7153">
            <w:pPr>
              <w:spacing w:line="240" w:lineRule="auto"/>
              <w:jc w:val="center"/>
              <w:rPr>
                <w:rFonts w:ascii="Calibri" w:hAnsi="Calibri"/>
                <w:color w:val="000000"/>
              </w:rPr>
            </w:pPr>
            <w:r>
              <w:t>Anual</w:t>
            </w:r>
          </w:p>
        </w:tc>
        <w:tc>
          <w:tcPr>
            <w:tcW w:w="1856" w:type="dxa"/>
            <w:shd w:val="clear" w:color="auto" w:fill="auto"/>
            <w:tcMar>
              <w:top w:w="13" w:type="dxa"/>
              <w:left w:w="13" w:type="dxa"/>
              <w:bottom w:w="0" w:type="dxa"/>
              <w:right w:w="13" w:type="dxa"/>
            </w:tcMar>
            <w:vAlign w:val="center"/>
            <w:hideMark/>
          </w:tcPr>
          <w:p w14:paraId="19847E1C" w14:textId="3A75788F" w:rsidR="00EF7153" w:rsidRPr="002F6372" w:rsidRDefault="00EF7153" w:rsidP="00EF7153">
            <w:pPr>
              <w:spacing w:line="240" w:lineRule="auto"/>
              <w:jc w:val="center"/>
              <w:rPr>
                <w:rFonts w:ascii="Calibri" w:hAnsi="Calibri"/>
                <w:color w:val="000000"/>
                <w:highlight w:val="yellow"/>
              </w:rPr>
            </w:pPr>
            <w:proofErr w:type="spellStart"/>
            <w:r>
              <w:t>Resp</w:t>
            </w:r>
            <w:proofErr w:type="spellEnd"/>
            <w:r>
              <w:t>. Administración</w:t>
            </w:r>
          </w:p>
        </w:tc>
      </w:tr>
      <w:tr w:rsidR="00EF7153" w14:paraId="631AD578" w14:textId="77777777" w:rsidTr="00491A65">
        <w:trPr>
          <w:cantSplit/>
          <w:trHeight w:val="895"/>
        </w:trPr>
        <w:tc>
          <w:tcPr>
            <w:tcW w:w="3119" w:type="dxa"/>
            <w:shd w:val="clear" w:color="auto" w:fill="auto"/>
            <w:tcMar>
              <w:top w:w="13" w:type="dxa"/>
              <w:left w:w="13" w:type="dxa"/>
              <w:bottom w:w="0" w:type="dxa"/>
              <w:right w:w="13" w:type="dxa"/>
            </w:tcMar>
            <w:vAlign w:val="center"/>
            <w:hideMark/>
          </w:tcPr>
          <w:p w14:paraId="5161ADCD" w14:textId="31AF0014" w:rsidR="00EF7153" w:rsidRPr="009D4B4A" w:rsidRDefault="00EF7153" w:rsidP="00EF7153">
            <w:pPr>
              <w:spacing w:line="240" w:lineRule="auto"/>
              <w:rPr>
                <w:rFonts w:ascii="Calibri" w:hAnsi="Calibri"/>
                <w:color w:val="000000"/>
                <w:sz w:val="24"/>
                <w:szCs w:val="24"/>
                <w:highlight w:val="yellow"/>
              </w:rPr>
            </w:pPr>
            <w:r>
              <w:rPr>
                <w:rFonts w:eastAsia="Times New Roman" w:cs="Times New Roman"/>
                <w:color w:val="000000"/>
                <w:sz w:val="24"/>
                <w:szCs w:val="24"/>
                <w:lang w:eastAsia="es-ES"/>
              </w:rPr>
              <w:t>AUMENTAR LA PRESENCIA DE MUJERES EN PUESTOS DE TRABAJO Y CATEGORÍAS PROFESIONALES EN LAS QUE HAYA DESEQUILIBRIO</w:t>
            </w:r>
          </w:p>
        </w:tc>
        <w:tc>
          <w:tcPr>
            <w:tcW w:w="1559" w:type="dxa"/>
            <w:shd w:val="clear" w:color="auto" w:fill="auto"/>
            <w:noWrap/>
            <w:tcMar>
              <w:top w:w="13" w:type="dxa"/>
              <w:left w:w="13" w:type="dxa"/>
              <w:bottom w:w="0" w:type="dxa"/>
              <w:right w:w="13" w:type="dxa"/>
            </w:tcMar>
            <w:vAlign w:val="center"/>
            <w:hideMark/>
          </w:tcPr>
          <w:p w14:paraId="2B556279" w14:textId="7CF74EEE" w:rsidR="00EF7153" w:rsidRDefault="00EF7153" w:rsidP="00EF7153">
            <w:pPr>
              <w:spacing w:line="240" w:lineRule="auto"/>
              <w:jc w:val="center"/>
              <w:rPr>
                <w:rFonts w:ascii="Calibri" w:hAnsi="Calibri"/>
                <w:color w:val="000000"/>
              </w:rPr>
            </w:pPr>
            <w:r>
              <w:rPr>
                <w:color w:val="000000"/>
              </w:rPr>
              <w:t>Trienio</w:t>
            </w:r>
          </w:p>
        </w:tc>
        <w:tc>
          <w:tcPr>
            <w:tcW w:w="2281" w:type="dxa"/>
            <w:shd w:val="clear" w:color="auto" w:fill="auto"/>
            <w:noWrap/>
            <w:tcMar>
              <w:top w:w="13" w:type="dxa"/>
              <w:left w:w="13" w:type="dxa"/>
              <w:bottom w:w="0" w:type="dxa"/>
              <w:right w:w="13" w:type="dxa"/>
            </w:tcMar>
            <w:vAlign w:val="center"/>
            <w:hideMark/>
          </w:tcPr>
          <w:p w14:paraId="05AF7D00" w14:textId="17A4A499" w:rsidR="00EF7153" w:rsidRDefault="00EF7153" w:rsidP="00EF7153">
            <w:pPr>
              <w:spacing w:line="240" w:lineRule="auto"/>
              <w:jc w:val="center"/>
              <w:rPr>
                <w:rFonts w:ascii="Calibri" w:hAnsi="Calibri"/>
                <w:color w:val="000000"/>
              </w:rPr>
            </w:pPr>
            <w:r>
              <w:t>Semestral</w:t>
            </w:r>
          </w:p>
        </w:tc>
        <w:tc>
          <w:tcPr>
            <w:tcW w:w="1569" w:type="dxa"/>
            <w:vAlign w:val="center"/>
          </w:tcPr>
          <w:p w14:paraId="385B0F97" w14:textId="3A4DB17A" w:rsidR="00EF7153" w:rsidRDefault="00EF7153" w:rsidP="00EF7153">
            <w:pPr>
              <w:spacing w:line="240" w:lineRule="auto"/>
              <w:jc w:val="center"/>
              <w:rPr>
                <w:rFonts w:ascii="Calibri" w:hAnsi="Calibri"/>
                <w:color w:val="000000"/>
              </w:rPr>
            </w:pPr>
            <w:r>
              <w:t>Anual</w:t>
            </w:r>
          </w:p>
        </w:tc>
        <w:tc>
          <w:tcPr>
            <w:tcW w:w="1856" w:type="dxa"/>
            <w:shd w:val="clear" w:color="auto" w:fill="auto"/>
            <w:tcMar>
              <w:top w:w="13" w:type="dxa"/>
              <w:left w:w="13" w:type="dxa"/>
              <w:bottom w:w="0" w:type="dxa"/>
              <w:right w:w="13" w:type="dxa"/>
            </w:tcMar>
            <w:vAlign w:val="center"/>
            <w:hideMark/>
          </w:tcPr>
          <w:p w14:paraId="1871DC3D" w14:textId="42F38DE8" w:rsidR="00EF7153" w:rsidRPr="002F6372" w:rsidRDefault="00EF7153" w:rsidP="00EF7153">
            <w:pPr>
              <w:spacing w:line="240" w:lineRule="auto"/>
              <w:jc w:val="center"/>
              <w:rPr>
                <w:rFonts w:ascii="Calibri" w:hAnsi="Calibri"/>
                <w:color w:val="000000"/>
                <w:highlight w:val="yellow"/>
              </w:rPr>
            </w:pPr>
            <w:proofErr w:type="spellStart"/>
            <w:r>
              <w:t>Resp</w:t>
            </w:r>
            <w:proofErr w:type="spellEnd"/>
            <w:r>
              <w:t>. Administración</w:t>
            </w:r>
          </w:p>
        </w:tc>
      </w:tr>
      <w:tr w:rsidR="00EF7153" w14:paraId="0D5E37EE" w14:textId="77777777" w:rsidTr="00491A65">
        <w:trPr>
          <w:cantSplit/>
          <w:trHeight w:val="624"/>
        </w:trPr>
        <w:tc>
          <w:tcPr>
            <w:tcW w:w="3119" w:type="dxa"/>
            <w:shd w:val="clear" w:color="auto" w:fill="auto"/>
            <w:tcMar>
              <w:top w:w="13" w:type="dxa"/>
              <w:left w:w="13" w:type="dxa"/>
              <w:bottom w:w="0" w:type="dxa"/>
              <w:right w:w="13" w:type="dxa"/>
            </w:tcMar>
            <w:vAlign w:val="center"/>
            <w:hideMark/>
          </w:tcPr>
          <w:p w14:paraId="177C371C" w14:textId="2124666D" w:rsidR="00EF7153" w:rsidRPr="009D4B4A" w:rsidRDefault="00EF7153" w:rsidP="00EF7153">
            <w:pPr>
              <w:spacing w:line="240" w:lineRule="auto"/>
              <w:rPr>
                <w:rFonts w:ascii="Calibri" w:hAnsi="Calibri"/>
                <w:color w:val="000000"/>
                <w:sz w:val="24"/>
                <w:szCs w:val="24"/>
                <w:highlight w:val="yellow"/>
              </w:rPr>
            </w:pPr>
            <w:r>
              <w:rPr>
                <w:rFonts w:eastAsia="Times New Roman" w:cs="Times New Roman"/>
                <w:bCs/>
                <w:color w:val="000000"/>
                <w:sz w:val="24"/>
                <w:szCs w:val="24"/>
                <w:lang w:eastAsia="es-ES"/>
              </w:rPr>
              <w:t>REVISAR LOS CONCEPTOS SALARIALES DEL REGISTRO SALARIAL COMO COMPLEMENTOS SALARIALES DEL REGISTRO SALARIAL. IDENTIFICAR DENTRO DEL REGISTRO SALARIAL LAS HORAS/JORNADA POR PUESTO</w:t>
            </w:r>
          </w:p>
        </w:tc>
        <w:tc>
          <w:tcPr>
            <w:tcW w:w="1559" w:type="dxa"/>
            <w:shd w:val="clear" w:color="auto" w:fill="auto"/>
            <w:noWrap/>
            <w:tcMar>
              <w:top w:w="13" w:type="dxa"/>
              <w:left w:w="13" w:type="dxa"/>
              <w:bottom w:w="0" w:type="dxa"/>
              <w:right w:w="13" w:type="dxa"/>
            </w:tcMar>
            <w:vAlign w:val="center"/>
            <w:hideMark/>
          </w:tcPr>
          <w:p w14:paraId="135AF0D6" w14:textId="45498940" w:rsidR="00EF7153" w:rsidRDefault="00EF7153" w:rsidP="00EF7153">
            <w:pPr>
              <w:spacing w:line="240" w:lineRule="auto"/>
              <w:jc w:val="center"/>
              <w:rPr>
                <w:rFonts w:ascii="Calibri" w:hAnsi="Calibri"/>
                <w:color w:val="000000"/>
              </w:rPr>
            </w:pPr>
            <w:r>
              <w:t>Bienio</w:t>
            </w:r>
          </w:p>
        </w:tc>
        <w:tc>
          <w:tcPr>
            <w:tcW w:w="2281" w:type="dxa"/>
            <w:shd w:val="clear" w:color="auto" w:fill="auto"/>
            <w:noWrap/>
            <w:tcMar>
              <w:top w:w="13" w:type="dxa"/>
              <w:left w:w="13" w:type="dxa"/>
              <w:bottom w:w="0" w:type="dxa"/>
              <w:right w:w="13" w:type="dxa"/>
            </w:tcMar>
            <w:vAlign w:val="center"/>
            <w:hideMark/>
          </w:tcPr>
          <w:p w14:paraId="22D5F60B" w14:textId="31882361" w:rsidR="00EF7153" w:rsidRDefault="00EF7153" w:rsidP="00EF7153">
            <w:pPr>
              <w:spacing w:line="240" w:lineRule="auto"/>
              <w:jc w:val="center"/>
              <w:rPr>
                <w:rFonts w:ascii="Calibri" w:hAnsi="Calibri"/>
                <w:color w:val="000000"/>
              </w:rPr>
            </w:pPr>
            <w:r>
              <w:t>Semestral</w:t>
            </w:r>
          </w:p>
        </w:tc>
        <w:tc>
          <w:tcPr>
            <w:tcW w:w="1569" w:type="dxa"/>
            <w:vAlign w:val="center"/>
          </w:tcPr>
          <w:p w14:paraId="054CD599" w14:textId="04BA821C" w:rsidR="00EF7153" w:rsidRDefault="00EF7153" w:rsidP="00EF7153">
            <w:pPr>
              <w:spacing w:line="240" w:lineRule="auto"/>
              <w:jc w:val="center"/>
              <w:rPr>
                <w:rFonts w:ascii="Calibri" w:hAnsi="Calibri"/>
                <w:color w:val="000000"/>
              </w:rPr>
            </w:pPr>
            <w:r>
              <w:t>Anual</w:t>
            </w:r>
          </w:p>
        </w:tc>
        <w:tc>
          <w:tcPr>
            <w:tcW w:w="1856" w:type="dxa"/>
            <w:shd w:val="clear" w:color="auto" w:fill="auto"/>
            <w:tcMar>
              <w:top w:w="13" w:type="dxa"/>
              <w:left w:w="13" w:type="dxa"/>
              <w:bottom w:w="0" w:type="dxa"/>
              <w:right w:w="13" w:type="dxa"/>
            </w:tcMar>
            <w:vAlign w:val="center"/>
            <w:hideMark/>
          </w:tcPr>
          <w:p w14:paraId="6FAAFAA3" w14:textId="57FBDD1F" w:rsidR="00EF7153" w:rsidRPr="00D44441" w:rsidRDefault="00EF7153" w:rsidP="00EF7153">
            <w:pPr>
              <w:spacing w:line="240" w:lineRule="auto"/>
              <w:jc w:val="center"/>
              <w:rPr>
                <w:rFonts w:ascii="Calibri" w:hAnsi="Calibri"/>
                <w:color w:val="000000"/>
              </w:rPr>
            </w:pPr>
            <w:r>
              <w:t>Responsable de Administración</w:t>
            </w:r>
          </w:p>
        </w:tc>
      </w:tr>
      <w:tr w:rsidR="00EF7153" w14:paraId="7F08FD8F" w14:textId="77777777" w:rsidTr="00491A65">
        <w:trPr>
          <w:cantSplit/>
          <w:trHeight w:val="624"/>
        </w:trPr>
        <w:tc>
          <w:tcPr>
            <w:tcW w:w="3119" w:type="dxa"/>
            <w:shd w:val="clear" w:color="auto" w:fill="auto"/>
            <w:tcMar>
              <w:top w:w="13" w:type="dxa"/>
              <w:left w:w="13" w:type="dxa"/>
              <w:bottom w:w="0" w:type="dxa"/>
              <w:right w:w="13" w:type="dxa"/>
            </w:tcMar>
            <w:vAlign w:val="center"/>
            <w:hideMark/>
          </w:tcPr>
          <w:p w14:paraId="72944A8C" w14:textId="7787E411" w:rsidR="00EF7153" w:rsidRPr="009D4B4A" w:rsidRDefault="00EF7153" w:rsidP="00EF7153">
            <w:pPr>
              <w:spacing w:line="240" w:lineRule="auto"/>
              <w:rPr>
                <w:rFonts w:ascii="Calibri" w:hAnsi="Calibri"/>
                <w:color w:val="000000"/>
                <w:sz w:val="24"/>
                <w:szCs w:val="24"/>
                <w:highlight w:val="yellow"/>
              </w:rPr>
            </w:pPr>
            <w:r>
              <w:rPr>
                <w:rFonts w:eastAsia="Times New Roman" w:cs="Times New Roman"/>
                <w:color w:val="000000"/>
                <w:sz w:val="24"/>
                <w:szCs w:val="24"/>
                <w:lang w:eastAsia="es-ES"/>
              </w:rPr>
              <w:t>IMPARTIR FORMACIÓN A LA PLANTILLA EN MATERIA DE IGUALDAD</w:t>
            </w:r>
          </w:p>
        </w:tc>
        <w:tc>
          <w:tcPr>
            <w:tcW w:w="1559" w:type="dxa"/>
            <w:shd w:val="clear" w:color="auto" w:fill="auto"/>
            <w:noWrap/>
            <w:tcMar>
              <w:top w:w="13" w:type="dxa"/>
              <w:left w:w="13" w:type="dxa"/>
              <w:bottom w:w="0" w:type="dxa"/>
              <w:right w:w="13" w:type="dxa"/>
            </w:tcMar>
            <w:vAlign w:val="center"/>
            <w:hideMark/>
          </w:tcPr>
          <w:p w14:paraId="3DFCD9B1" w14:textId="0897AF17" w:rsidR="00EF7153" w:rsidRDefault="00EF7153" w:rsidP="00EF7153">
            <w:pPr>
              <w:spacing w:line="240" w:lineRule="auto"/>
              <w:jc w:val="center"/>
              <w:rPr>
                <w:rFonts w:ascii="Calibri" w:hAnsi="Calibri"/>
                <w:color w:val="000000"/>
              </w:rPr>
            </w:pPr>
            <w:r>
              <w:t>Anual</w:t>
            </w:r>
          </w:p>
        </w:tc>
        <w:tc>
          <w:tcPr>
            <w:tcW w:w="2281" w:type="dxa"/>
            <w:shd w:val="clear" w:color="auto" w:fill="auto"/>
            <w:noWrap/>
            <w:tcMar>
              <w:top w:w="13" w:type="dxa"/>
              <w:left w:w="13" w:type="dxa"/>
              <w:bottom w:w="0" w:type="dxa"/>
              <w:right w:w="13" w:type="dxa"/>
            </w:tcMar>
            <w:vAlign w:val="center"/>
            <w:hideMark/>
          </w:tcPr>
          <w:p w14:paraId="28382675" w14:textId="237A220B" w:rsidR="00EF7153" w:rsidRDefault="00EF7153" w:rsidP="00EF7153">
            <w:pPr>
              <w:spacing w:line="240" w:lineRule="auto"/>
              <w:jc w:val="center"/>
              <w:rPr>
                <w:rFonts w:ascii="Calibri" w:hAnsi="Calibri"/>
                <w:color w:val="000000"/>
              </w:rPr>
            </w:pPr>
            <w:r>
              <w:t>Semestral</w:t>
            </w:r>
          </w:p>
        </w:tc>
        <w:tc>
          <w:tcPr>
            <w:tcW w:w="1569" w:type="dxa"/>
            <w:vAlign w:val="center"/>
          </w:tcPr>
          <w:p w14:paraId="0D28111A" w14:textId="75AC4D90" w:rsidR="00EF7153" w:rsidRDefault="00EF7153" w:rsidP="00EF7153">
            <w:pPr>
              <w:spacing w:line="240" w:lineRule="auto"/>
              <w:jc w:val="center"/>
              <w:rPr>
                <w:rFonts w:ascii="Calibri" w:hAnsi="Calibri"/>
                <w:color w:val="000000"/>
              </w:rPr>
            </w:pPr>
            <w:r>
              <w:t>Anual</w:t>
            </w:r>
          </w:p>
        </w:tc>
        <w:tc>
          <w:tcPr>
            <w:tcW w:w="1856" w:type="dxa"/>
            <w:shd w:val="clear" w:color="auto" w:fill="auto"/>
            <w:tcMar>
              <w:top w:w="13" w:type="dxa"/>
              <w:left w:w="13" w:type="dxa"/>
              <w:bottom w:w="0" w:type="dxa"/>
              <w:right w:w="13" w:type="dxa"/>
            </w:tcMar>
            <w:vAlign w:val="center"/>
            <w:hideMark/>
          </w:tcPr>
          <w:p w14:paraId="5524C792" w14:textId="2595E998" w:rsidR="00EF7153" w:rsidRDefault="00EF7153" w:rsidP="00EF7153">
            <w:pPr>
              <w:spacing w:line="240" w:lineRule="auto"/>
              <w:jc w:val="center"/>
              <w:rPr>
                <w:rFonts w:ascii="Calibri" w:hAnsi="Calibri"/>
                <w:color w:val="000000"/>
              </w:rPr>
            </w:pPr>
            <w:proofErr w:type="spellStart"/>
            <w:r>
              <w:t>Resp</w:t>
            </w:r>
            <w:proofErr w:type="spellEnd"/>
            <w:r>
              <w:t>. Administración</w:t>
            </w:r>
          </w:p>
        </w:tc>
      </w:tr>
      <w:tr w:rsidR="00EF7153" w14:paraId="6B01F171" w14:textId="77777777" w:rsidTr="00491A65">
        <w:trPr>
          <w:cantSplit/>
          <w:trHeight w:val="624"/>
        </w:trPr>
        <w:tc>
          <w:tcPr>
            <w:tcW w:w="3119" w:type="dxa"/>
            <w:shd w:val="clear" w:color="auto" w:fill="auto"/>
            <w:tcMar>
              <w:top w:w="13" w:type="dxa"/>
              <w:left w:w="13" w:type="dxa"/>
              <w:bottom w:w="0" w:type="dxa"/>
              <w:right w:w="13" w:type="dxa"/>
            </w:tcMar>
            <w:vAlign w:val="center"/>
          </w:tcPr>
          <w:p w14:paraId="16F448C5" w14:textId="460D113A" w:rsidR="00EF7153" w:rsidRPr="009D4B4A" w:rsidRDefault="00EF7153" w:rsidP="00EF7153">
            <w:pPr>
              <w:spacing w:line="240" w:lineRule="auto"/>
              <w:rPr>
                <w:rFonts w:ascii="Calibri" w:hAnsi="Calibri"/>
                <w:color w:val="000000"/>
                <w:sz w:val="24"/>
                <w:szCs w:val="24"/>
                <w:highlight w:val="yellow"/>
              </w:rPr>
            </w:pPr>
            <w:r>
              <w:rPr>
                <w:rFonts w:eastAsia="Times New Roman" w:cs="Times New Roman"/>
                <w:color w:val="000000"/>
                <w:sz w:val="24"/>
                <w:szCs w:val="24"/>
                <w:lang w:eastAsia="es-ES"/>
              </w:rPr>
              <w:t>GARANTIZAR EL EJERCICIO DE LOS DERECHOS DE CONCILIACIÓN</w:t>
            </w:r>
          </w:p>
        </w:tc>
        <w:tc>
          <w:tcPr>
            <w:tcW w:w="1559" w:type="dxa"/>
            <w:shd w:val="clear" w:color="auto" w:fill="auto"/>
            <w:noWrap/>
            <w:tcMar>
              <w:top w:w="13" w:type="dxa"/>
              <w:left w:w="13" w:type="dxa"/>
              <w:bottom w:w="0" w:type="dxa"/>
              <w:right w:w="13" w:type="dxa"/>
            </w:tcMar>
            <w:vAlign w:val="center"/>
          </w:tcPr>
          <w:p w14:paraId="34985DBF" w14:textId="79768C81" w:rsidR="00EF7153" w:rsidRDefault="00EF7153" w:rsidP="00EF7153">
            <w:pPr>
              <w:spacing w:line="240" w:lineRule="auto"/>
              <w:jc w:val="center"/>
              <w:rPr>
                <w:rFonts w:ascii="Calibri" w:hAnsi="Calibri"/>
                <w:color w:val="000000"/>
              </w:rPr>
            </w:pPr>
            <w:r>
              <w:t>Trienio</w:t>
            </w:r>
          </w:p>
        </w:tc>
        <w:tc>
          <w:tcPr>
            <w:tcW w:w="2281" w:type="dxa"/>
            <w:shd w:val="clear" w:color="auto" w:fill="auto"/>
            <w:noWrap/>
            <w:tcMar>
              <w:top w:w="13" w:type="dxa"/>
              <w:left w:w="13" w:type="dxa"/>
              <w:bottom w:w="0" w:type="dxa"/>
              <w:right w:w="13" w:type="dxa"/>
            </w:tcMar>
            <w:vAlign w:val="center"/>
          </w:tcPr>
          <w:p w14:paraId="54513A5B" w14:textId="1B4C1A5F" w:rsidR="00EF7153" w:rsidRDefault="00EF7153" w:rsidP="00EF7153">
            <w:pPr>
              <w:spacing w:line="240" w:lineRule="auto"/>
              <w:jc w:val="center"/>
              <w:rPr>
                <w:rFonts w:ascii="Calibri" w:hAnsi="Calibri"/>
                <w:color w:val="000000"/>
              </w:rPr>
            </w:pPr>
            <w:r>
              <w:t>Semestral</w:t>
            </w:r>
          </w:p>
        </w:tc>
        <w:tc>
          <w:tcPr>
            <w:tcW w:w="1569" w:type="dxa"/>
            <w:vAlign w:val="center"/>
          </w:tcPr>
          <w:p w14:paraId="4B38AA52" w14:textId="79D1FCC6" w:rsidR="00EF7153" w:rsidRDefault="00EF7153" w:rsidP="00EF7153">
            <w:pPr>
              <w:spacing w:line="240" w:lineRule="auto"/>
              <w:jc w:val="center"/>
              <w:rPr>
                <w:rFonts w:ascii="Calibri" w:hAnsi="Calibri"/>
                <w:color w:val="000000"/>
              </w:rPr>
            </w:pPr>
            <w:r>
              <w:t>Anual</w:t>
            </w:r>
          </w:p>
        </w:tc>
        <w:tc>
          <w:tcPr>
            <w:tcW w:w="1856" w:type="dxa"/>
            <w:shd w:val="clear" w:color="auto" w:fill="auto"/>
            <w:tcMar>
              <w:top w:w="13" w:type="dxa"/>
              <w:left w:w="13" w:type="dxa"/>
              <w:bottom w:w="0" w:type="dxa"/>
              <w:right w:w="13" w:type="dxa"/>
            </w:tcMar>
            <w:vAlign w:val="center"/>
          </w:tcPr>
          <w:p w14:paraId="57EAEFE4" w14:textId="7F672922" w:rsidR="00EF7153" w:rsidRDefault="00EF7153" w:rsidP="00EF7153">
            <w:pPr>
              <w:spacing w:line="240" w:lineRule="auto"/>
              <w:jc w:val="center"/>
              <w:rPr>
                <w:rFonts w:ascii="Calibri" w:hAnsi="Calibri"/>
                <w:color w:val="000000"/>
              </w:rPr>
            </w:pPr>
            <w:proofErr w:type="spellStart"/>
            <w:r>
              <w:t>Resp</w:t>
            </w:r>
            <w:proofErr w:type="spellEnd"/>
            <w:r>
              <w:t>. Administración</w:t>
            </w:r>
          </w:p>
        </w:tc>
      </w:tr>
      <w:tr w:rsidR="00EF7153" w14:paraId="5F36EBD0" w14:textId="77777777" w:rsidTr="00491A65">
        <w:trPr>
          <w:cantSplit/>
          <w:trHeight w:val="312"/>
        </w:trPr>
        <w:tc>
          <w:tcPr>
            <w:tcW w:w="3119" w:type="dxa"/>
            <w:shd w:val="clear" w:color="auto" w:fill="auto"/>
            <w:noWrap/>
            <w:tcMar>
              <w:top w:w="13" w:type="dxa"/>
              <w:left w:w="13" w:type="dxa"/>
              <w:bottom w:w="0" w:type="dxa"/>
              <w:right w:w="13" w:type="dxa"/>
            </w:tcMar>
            <w:vAlign w:val="center"/>
          </w:tcPr>
          <w:p w14:paraId="4498604E" w14:textId="67F0A943" w:rsidR="00EF7153" w:rsidRPr="009D4B4A" w:rsidRDefault="00EF7153" w:rsidP="00EF7153">
            <w:pPr>
              <w:spacing w:line="240" w:lineRule="auto"/>
              <w:rPr>
                <w:rFonts w:ascii="Calibri" w:hAnsi="Calibri"/>
                <w:color w:val="000000"/>
                <w:sz w:val="24"/>
                <w:szCs w:val="24"/>
                <w:highlight w:val="yellow"/>
              </w:rPr>
            </w:pPr>
            <w:r>
              <w:rPr>
                <w:rFonts w:eastAsia="Times New Roman" w:cs="Times New Roman"/>
                <w:color w:val="000000"/>
                <w:sz w:val="24"/>
                <w:szCs w:val="24"/>
                <w:lang w:eastAsia="es-ES"/>
              </w:rPr>
              <w:lastRenderedPageBreak/>
              <w:t>MEJORAR LAS MEDIDAS LEGALES PARA FACILITAR LA CONCILIACIÓN</w:t>
            </w:r>
          </w:p>
        </w:tc>
        <w:tc>
          <w:tcPr>
            <w:tcW w:w="1559" w:type="dxa"/>
            <w:shd w:val="clear" w:color="auto" w:fill="auto"/>
            <w:noWrap/>
            <w:tcMar>
              <w:top w:w="13" w:type="dxa"/>
              <w:left w:w="13" w:type="dxa"/>
              <w:bottom w:w="0" w:type="dxa"/>
              <w:right w:w="13" w:type="dxa"/>
            </w:tcMar>
            <w:vAlign w:val="center"/>
          </w:tcPr>
          <w:p w14:paraId="24B36BAD" w14:textId="38385869" w:rsidR="00EF7153" w:rsidRDefault="00EF7153" w:rsidP="00EF7153">
            <w:pPr>
              <w:spacing w:line="240" w:lineRule="auto"/>
              <w:jc w:val="center"/>
              <w:rPr>
                <w:rFonts w:ascii="Calibri" w:hAnsi="Calibri"/>
                <w:color w:val="000000"/>
              </w:rPr>
            </w:pPr>
            <w:r>
              <w:t>Trienio</w:t>
            </w:r>
          </w:p>
        </w:tc>
        <w:tc>
          <w:tcPr>
            <w:tcW w:w="2281" w:type="dxa"/>
            <w:shd w:val="clear" w:color="auto" w:fill="auto"/>
            <w:noWrap/>
            <w:tcMar>
              <w:top w:w="13" w:type="dxa"/>
              <w:left w:w="13" w:type="dxa"/>
              <w:bottom w:w="0" w:type="dxa"/>
              <w:right w:w="13" w:type="dxa"/>
            </w:tcMar>
            <w:vAlign w:val="center"/>
          </w:tcPr>
          <w:p w14:paraId="12368F70" w14:textId="1521CE2A" w:rsidR="00EF7153" w:rsidRDefault="00EF7153" w:rsidP="00EF7153">
            <w:pPr>
              <w:spacing w:line="240" w:lineRule="auto"/>
              <w:jc w:val="center"/>
              <w:rPr>
                <w:rFonts w:ascii="Calibri" w:hAnsi="Calibri"/>
                <w:color w:val="000000"/>
              </w:rPr>
            </w:pPr>
            <w:r>
              <w:t>Semestral</w:t>
            </w:r>
          </w:p>
        </w:tc>
        <w:tc>
          <w:tcPr>
            <w:tcW w:w="1569" w:type="dxa"/>
            <w:vAlign w:val="center"/>
          </w:tcPr>
          <w:p w14:paraId="52296905" w14:textId="04637F71" w:rsidR="00EF7153" w:rsidRDefault="00EF7153" w:rsidP="00EF7153">
            <w:pPr>
              <w:spacing w:line="240" w:lineRule="auto"/>
              <w:jc w:val="center"/>
              <w:rPr>
                <w:rFonts w:ascii="Calibri" w:hAnsi="Calibri"/>
                <w:color w:val="000000"/>
              </w:rPr>
            </w:pPr>
            <w:r>
              <w:t>Anual</w:t>
            </w:r>
          </w:p>
        </w:tc>
        <w:tc>
          <w:tcPr>
            <w:tcW w:w="1856" w:type="dxa"/>
            <w:shd w:val="clear" w:color="auto" w:fill="auto"/>
            <w:tcMar>
              <w:top w:w="13" w:type="dxa"/>
              <w:left w:w="13" w:type="dxa"/>
              <w:bottom w:w="0" w:type="dxa"/>
              <w:right w:w="13" w:type="dxa"/>
            </w:tcMar>
            <w:vAlign w:val="center"/>
          </w:tcPr>
          <w:p w14:paraId="19AEBA89" w14:textId="0495E96A" w:rsidR="00EF7153" w:rsidRDefault="00EF7153" w:rsidP="00EF7153">
            <w:pPr>
              <w:spacing w:line="240" w:lineRule="auto"/>
              <w:jc w:val="center"/>
              <w:rPr>
                <w:rFonts w:ascii="Calibri" w:hAnsi="Calibri"/>
                <w:color w:val="000000"/>
              </w:rPr>
            </w:pPr>
            <w:proofErr w:type="spellStart"/>
            <w:r>
              <w:t>Resp</w:t>
            </w:r>
            <w:proofErr w:type="spellEnd"/>
            <w:r>
              <w:t>. Administración</w:t>
            </w:r>
          </w:p>
        </w:tc>
      </w:tr>
      <w:tr w:rsidR="00EF7153" w14:paraId="7DBD826A" w14:textId="77777777" w:rsidTr="00491A65">
        <w:trPr>
          <w:cantSplit/>
          <w:trHeight w:val="624"/>
        </w:trPr>
        <w:tc>
          <w:tcPr>
            <w:tcW w:w="3119" w:type="dxa"/>
            <w:shd w:val="clear" w:color="auto" w:fill="auto"/>
            <w:tcMar>
              <w:top w:w="13" w:type="dxa"/>
              <w:left w:w="13" w:type="dxa"/>
              <w:bottom w:w="0" w:type="dxa"/>
              <w:right w:w="13" w:type="dxa"/>
            </w:tcMar>
            <w:vAlign w:val="center"/>
          </w:tcPr>
          <w:p w14:paraId="590186CB" w14:textId="51239EF1" w:rsidR="00EF7153" w:rsidRPr="009D4B4A" w:rsidRDefault="00EF7153" w:rsidP="00EF7153">
            <w:pPr>
              <w:spacing w:line="240" w:lineRule="auto"/>
              <w:rPr>
                <w:rFonts w:ascii="Calibri" w:hAnsi="Calibri"/>
                <w:color w:val="000000"/>
                <w:sz w:val="24"/>
                <w:szCs w:val="24"/>
                <w:highlight w:val="yellow"/>
              </w:rPr>
            </w:pPr>
            <w:r>
              <w:rPr>
                <w:rFonts w:eastAsia="Times New Roman" w:cs="Times New Roman"/>
                <w:color w:val="000000"/>
                <w:lang w:eastAsia="es-ES"/>
              </w:rPr>
              <w:t>PREVENIR Y SANCIONAR CUALQUIER SITUACIÓN DE ACOSO SEXUAL O POR RAZÓN DE SEXO</w:t>
            </w:r>
          </w:p>
        </w:tc>
        <w:tc>
          <w:tcPr>
            <w:tcW w:w="1559" w:type="dxa"/>
            <w:shd w:val="clear" w:color="auto" w:fill="auto"/>
            <w:noWrap/>
            <w:tcMar>
              <w:top w:w="13" w:type="dxa"/>
              <w:left w:w="13" w:type="dxa"/>
              <w:bottom w:w="0" w:type="dxa"/>
              <w:right w:w="13" w:type="dxa"/>
            </w:tcMar>
            <w:vAlign w:val="center"/>
          </w:tcPr>
          <w:p w14:paraId="2A9CF9BB" w14:textId="23D34F80" w:rsidR="00EF7153" w:rsidRDefault="00EF7153" w:rsidP="00EF7153">
            <w:pPr>
              <w:spacing w:line="240" w:lineRule="auto"/>
              <w:jc w:val="center"/>
              <w:rPr>
                <w:rFonts w:ascii="Calibri" w:hAnsi="Calibri"/>
                <w:color w:val="000000"/>
              </w:rPr>
            </w:pPr>
            <w:r>
              <w:t>Anual</w:t>
            </w:r>
          </w:p>
        </w:tc>
        <w:tc>
          <w:tcPr>
            <w:tcW w:w="2281" w:type="dxa"/>
            <w:shd w:val="clear" w:color="auto" w:fill="auto"/>
            <w:noWrap/>
            <w:tcMar>
              <w:top w:w="13" w:type="dxa"/>
              <w:left w:w="13" w:type="dxa"/>
              <w:bottom w:w="0" w:type="dxa"/>
              <w:right w:w="13" w:type="dxa"/>
            </w:tcMar>
            <w:vAlign w:val="center"/>
          </w:tcPr>
          <w:p w14:paraId="6325488F" w14:textId="48C45A50" w:rsidR="00EF7153" w:rsidRDefault="00EF7153" w:rsidP="00EF7153">
            <w:pPr>
              <w:spacing w:line="240" w:lineRule="auto"/>
              <w:jc w:val="center"/>
              <w:rPr>
                <w:rFonts w:ascii="Calibri" w:hAnsi="Calibri"/>
                <w:color w:val="000000"/>
              </w:rPr>
            </w:pPr>
            <w:r>
              <w:t>Semestral</w:t>
            </w:r>
          </w:p>
        </w:tc>
        <w:tc>
          <w:tcPr>
            <w:tcW w:w="1569" w:type="dxa"/>
            <w:vAlign w:val="center"/>
          </w:tcPr>
          <w:p w14:paraId="285D76AF" w14:textId="6361C2E5" w:rsidR="00EF7153" w:rsidRDefault="00EF7153" w:rsidP="00EF7153">
            <w:pPr>
              <w:spacing w:line="240" w:lineRule="auto"/>
              <w:jc w:val="center"/>
              <w:rPr>
                <w:rFonts w:ascii="Calibri" w:hAnsi="Calibri"/>
                <w:color w:val="000000"/>
              </w:rPr>
            </w:pPr>
            <w:r>
              <w:t>Anual</w:t>
            </w:r>
          </w:p>
        </w:tc>
        <w:tc>
          <w:tcPr>
            <w:tcW w:w="1856" w:type="dxa"/>
            <w:shd w:val="clear" w:color="auto" w:fill="auto"/>
            <w:tcMar>
              <w:top w:w="13" w:type="dxa"/>
              <w:left w:w="13" w:type="dxa"/>
              <w:bottom w:w="0" w:type="dxa"/>
              <w:right w:w="13" w:type="dxa"/>
            </w:tcMar>
            <w:vAlign w:val="center"/>
          </w:tcPr>
          <w:p w14:paraId="249EDE29" w14:textId="7228808D" w:rsidR="00EF7153" w:rsidRDefault="00EF7153" w:rsidP="00EF7153">
            <w:pPr>
              <w:spacing w:line="240" w:lineRule="auto"/>
              <w:jc w:val="center"/>
              <w:rPr>
                <w:rFonts w:ascii="Calibri" w:hAnsi="Calibri"/>
                <w:color w:val="000000"/>
              </w:rPr>
            </w:pPr>
            <w:proofErr w:type="spellStart"/>
            <w:r>
              <w:t>Resp</w:t>
            </w:r>
            <w:proofErr w:type="spellEnd"/>
            <w:r>
              <w:t>. Administración</w:t>
            </w:r>
          </w:p>
        </w:tc>
      </w:tr>
      <w:tr w:rsidR="00EF7153" w14:paraId="3BBD17DD" w14:textId="77777777" w:rsidTr="00491A65">
        <w:trPr>
          <w:cantSplit/>
          <w:trHeight w:val="624"/>
        </w:trPr>
        <w:tc>
          <w:tcPr>
            <w:tcW w:w="3119" w:type="dxa"/>
            <w:shd w:val="clear" w:color="auto" w:fill="auto"/>
            <w:tcMar>
              <w:top w:w="13" w:type="dxa"/>
              <w:left w:w="13" w:type="dxa"/>
              <w:bottom w:w="0" w:type="dxa"/>
              <w:right w:w="13" w:type="dxa"/>
            </w:tcMar>
            <w:vAlign w:val="center"/>
          </w:tcPr>
          <w:p w14:paraId="6A410D33" w14:textId="68F471BC" w:rsidR="00EF7153" w:rsidRPr="00CC5C7B" w:rsidRDefault="00EF7153" w:rsidP="00EF7153">
            <w:pPr>
              <w:spacing w:line="240" w:lineRule="auto"/>
              <w:rPr>
                <w:rFonts w:ascii="Calibri" w:eastAsia="Times New Roman" w:hAnsi="Calibri" w:cs="Times New Roman"/>
                <w:color w:val="000000"/>
                <w:lang w:eastAsia="es-ES"/>
              </w:rPr>
            </w:pPr>
            <w:r>
              <w:rPr>
                <w:rFonts w:eastAsia="Times New Roman" w:cs="Times New Roman"/>
                <w:color w:val="000000"/>
                <w:lang w:eastAsia="es-ES"/>
              </w:rPr>
              <w:t>APOYAR A LAS TRABAJADORAS DE COLEGIO NUESTRA SEÑORA DEL BUEN CONSEJO VÍCTIMAS DE LA VIOLENCIA DE GÉNERO</w:t>
            </w:r>
          </w:p>
        </w:tc>
        <w:tc>
          <w:tcPr>
            <w:tcW w:w="1559" w:type="dxa"/>
            <w:shd w:val="clear" w:color="auto" w:fill="auto"/>
            <w:noWrap/>
            <w:tcMar>
              <w:top w:w="13" w:type="dxa"/>
              <w:left w:w="13" w:type="dxa"/>
              <w:bottom w:w="0" w:type="dxa"/>
              <w:right w:w="13" w:type="dxa"/>
            </w:tcMar>
            <w:vAlign w:val="center"/>
          </w:tcPr>
          <w:p w14:paraId="5CA43E8F" w14:textId="414A2EF1" w:rsidR="00EF7153" w:rsidRPr="001A59B3" w:rsidRDefault="00EF7153" w:rsidP="00EF7153">
            <w:pPr>
              <w:spacing w:line="240" w:lineRule="auto"/>
              <w:jc w:val="center"/>
              <w:rPr>
                <w:rFonts w:ascii="Calibri" w:hAnsi="Calibri"/>
              </w:rPr>
            </w:pPr>
            <w:r>
              <w:t>Bienio</w:t>
            </w:r>
          </w:p>
        </w:tc>
        <w:tc>
          <w:tcPr>
            <w:tcW w:w="2281" w:type="dxa"/>
            <w:shd w:val="clear" w:color="auto" w:fill="auto"/>
            <w:noWrap/>
            <w:tcMar>
              <w:top w:w="13" w:type="dxa"/>
              <w:left w:w="13" w:type="dxa"/>
              <w:bottom w:w="0" w:type="dxa"/>
              <w:right w:w="13" w:type="dxa"/>
            </w:tcMar>
            <w:vAlign w:val="center"/>
          </w:tcPr>
          <w:p w14:paraId="2400D668" w14:textId="1AFCF8E8" w:rsidR="00EF7153" w:rsidRDefault="00EF7153" w:rsidP="00EF7153">
            <w:pPr>
              <w:spacing w:line="240" w:lineRule="auto"/>
              <w:jc w:val="center"/>
              <w:rPr>
                <w:rFonts w:ascii="Calibri" w:hAnsi="Calibri"/>
              </w:rPr>
            </w:pPr>
            <w:r>
              <w:t>Semestral</w:t>
            </w:r>
          </w:p>
        </w:tc>
        <w:tc>
          <w:tcPr>
            <w:tcW w:w="1569" w:type="dxa"/>
            <w:vAlign w:val="center"/>
          </w:tcPr>
          <w:p w14:paraId="4F2E212E" w14:textId="0463E4A9" w:rsidR="00EF7153" w:rsidRPr="001A59B3" w:rsidRDefault="00EF7153" w:rsidP="00EF7153">
            <w:pPr>
              <w:spacing w:line="240" w:lineRule="auto"/>
              <w:jc w:val="center"/>
              <w:rPr>
                <w:rFonts w:ascii="Calibri" w:hAnsi="Calibri"/>
              </w:rPr>
            </w:pPr>
            <w:r>
              <w:t>Anual</w:t>
            </w:r>
          </w:p>
        </w:tc>
        <w:tc>
          <w:tcPr>
            <w:tcW w:w="1856" w:type="dxa"/>
            <w:shd w:val="clear" w:color="auto" w:fill="auto"/>
            <w:tcMar>
              <w:top w:w="13" w:type="dxa"/>
              <w:left w:w="13" w:type="dxa"/>
              <w:bottom w:w="0" w:type="dxa"/>
              <w:right w:w="13" w:type="dxa"/>
            </w:tcMar>
            <w:vAlign w:val="center"/>
          </w:tcPr>
          <w:p w14:paraId="37BBD3E7" w14:textId="68824741" w:rsidR="00EF7153" w:rsidRDefault="00EF7153" w:rsidP="00EF7153">
            <w:pPr>
              <w:spacing w:line="240" w:lineRule="auto"/>
              <w:jc w:val="center"/>
              <w:rPr>
                <w:rFonts w:ascii="Calibri" w:eastAsia="Times New Roman" w:hAnsi="Calibri" w:cs="Times New Roman"/>
                <w:color w:val="000000"/>
                <w:lang w:eastAsia="es-ES"/>
              </w:rPr>
            </w:pPr>
            <w:proofErr w:type="spellStart"/>
            <w:r>
              <w:t>Resp</w:t>
            </w:r>
            <w:proofErr w:type="spellEnd"/>
            <w:r>
              <w:t>. Administración</w:t>
            </w:r>
          </w:p>
        </w:tc>
      </w:tr>
    </w:tbl>
    <w:p w14:paraId="39C132BB" w14:textId="2C883594" w:rsidR="002F6372" w:rsidRDefault="002F6372" w:rsidP="002F6372">
      <w:pPr>
        <w:spacing w:after="0" w:line="240" w:lineRule="auto"/>
        <w:jc w:val="both"/>
        <w:rPr>
          <w:rFonts w:eastAsia="Times New Roman" w:cs="Arial"/>
          <w:b/>
          <w:color w:val="404040" w:themeColor="text1" w:themeTint="BF"/>
          <w:sz w:val="40"/>
          <w:szCs w:val="40"/>
          <w:lang w:eastAsia="es-ES"/>
        </w:rPr>
      </w:pPr>
    </w:p>
    <w:p w14:paraId="007C37D3" w14:textId="387650F3" w:rsidR="002F6372" w:rsidRDefault="002F6372" w:rsidP="002F6372">
      <w:pPr>
        <w:spacing w:after="0" w:line="240" w:lineRule="auto"/>
        <w:jc w:val="both"/>
        <w:rPr>
          <w:rFonts w:eastAsia="Times New Roman" w:cs="Arial"/>
          <w:b/>
          <w:color w:val="404040" w:themeColor="text1" w:themeTint="BF"/>
          <w:sz w:val="40"/>
          <w:szCs w:val="40"/>
          <w:lang w:eastAsia="es-ES"/>
        </w:rPr>
      </w:pPr>
    </w:p>
    <w:p w14:paraId="2E0C5611" w14:textId="77777777" w:rsidR="002F6372" w:rsidRPr="002F6372" w:rsidRDefault="002F6372" w:rsidP="002F6372">
      <w:pPr>
        <w:spacing w:after="0" w:line="240" w:lineRule="auto"/>
        <w:jc w:val="both"/>
        <w:rPr>
          <w:rFonts w:eastAsia="Times New Roman" w:cs="Arial"/>
          <w:b/>
          <w:color w:val="404040" w:themeColor="text1" w:themeTint="BF"/>
          <w:sz w:val="40"/>
          <w:szCs w:val="40"/>
          <w:lang w:eastAsia="es-ES"/>
        </w:rPr>
      </w:pPr>
    </w:p>
    <w:p w14:paraId="591D9A23" w14:textId="77777777" w:rsidR="00BA74A9" w:rsidRDefault="00BA74A9" w:rsidP="00BA74A9">
      <w:pPr>
        <w:spacing w:after="0" w:line="240" w:lineRule="auto"/>
        <w:jc w:val="both"/>
        <w:rPr>
          <w:rFonts w:eastAsia="Times New Roman" w:cs="Arial"/>
          <w:b/>
          <w:color w:val="404040" w:themeColor="text1" w:themeTint="BF"/>
          <w:sz w:val="40"/>
          <w:szCs w:val="40"/>
          <w:lang w:eastAsia="es-ES"/>
        </w:rPr>
      </w:pPr>
    </w:p>
    <w:p w14:paraId="58425B68" w14:textId="3B4F47DD" w:rsidR="002A643D" w:rsidRPr="00BA74A9" w:rsidRDefault="00E92DDE" w:rsidP="00BA74A9">
      <w:pPr>
        <w:spacing w:after="0" w:line="240" w:lineRule="auto"/>
        <w:jc w:val="both"/>
        <w:rPr>
          <w:rFonts w:eastAsia="Times New Roman" w:cs="Arial"/>
          <w:b/>
          <w:color w:val="404040" w:themeColor="text1" w:themeTint="BF"/>
          <w:sz w:val="40"/>
          <w:szCs w:val="40"/>
          <w:lang w:eastAsia="es-ES"/>
        </w:rPr>
      </w:pPr>
      <w:r w:rsidRPr="00BA74A9">
        <w:rPr>
          <w:rFonts w:eastAsia="Times New Roman" w:cs="Arial"/>
          <w:b/>
          <w:color w:val="404040" w:themeColor="text1" w:themeTint="BF"/>
          <w:sz w:val="40"/>
          <w:szCs w:val="40"/>
          <w:lang w:eastAsia="es-ES"/>
        </w:rPr>
        <w:t xml:space="preserve"> </w:t>
      </w:r>
    </w:p>
    <w:p w14:paraId="191DA999" w14:textId="77777777" w:rsidR="00CD34EC" w:rsidRDefault="00CD34EC">
      <w:pPr>
        <w:rPr>
          <w:rFonts w:eastAsia="Times New Roman" w:cs="Arial"/>
          <w:b/>
          <w:color w:val="404040" w:themeColor="text1" w:themeTint="BF"/>
          <w:sz w:val="40"/>
          <w:szCs w:val="40"/>
          <w:lang w:eastAsia="es-ES"/>
        </w:rPr>
      </w:pPr>
      <w:r>
        <w:rPr>
          <w:rFonts w:eastAsia="Times New Roman" w:cs="Arial"/>
          <w:b/>
          <w:color w:val="404040" w:themeColor="text1" w:themeTint="BF"/>
          <w:sz w:val="40"/>
          <w:szCs w:val="40"/>
          <w:lang w:eastAsia="es-ES"/>
        </w:rPr>
        <w:br w:type="page"/>
      </w:r>
    </w:p>
    <w:p w14:paraId="5953F395" w14:textId="77777777" w:rsidR="00CD34EC" w:rsidRDefault="00CD34EC" w:rsidP="002A643D">
      <w:pPr>
        <w:spacing w:after="0" w:line="240" w:lineRule="auto"/>
        <w:jc w:val="both"/>
        <w:rPr>
          <w:rFonts w:eastAsia="Times New Roman" w:cs="Arial"/>
          <w:b/>
          <w:color w:val="404040" w:themeColor="text1" w:themeTint="BF"/>
          <w:sz w:val="40"/>
          <w:szCs w:val="40"/>
          <w:lang w:eastAsia="es-ES"/>
        </w:rPr>
      </w:pPr>
    </w:p>
    <w:p w14:paraId="2C6A4FA7" w14:textId="2DC6E30C" w:rsidR="002A643D" w:rsidRDefault="002A643D" w:rsidP="002A643D">
      <w:pPr>
        <w:spacing w:after="0" w:line="240" w:lineRule="auto"/>
        <w:jc w:val="both"/>
        <w:rPr>
          <w:rFonts w:eastAsia="Times New Roman" w:cs="Arial"/>
          <w:b/>
          <w:color w:val="404040" w:themeColor="text1" w:themeTint="BF"/>
          <w:sz w:val="40"/>
          <w:szCs w:val="40"/>
          <w:lang w:eastAsia="es-ES"/>
        </w:rPr>
      </w:pPr>
      <w:r>
        <w:rPr>
          <w:rFonts w:eastAsia="Times New Roman" w:cs="Arial"/>
          <w:b/>
          <w:color w:val="404040" w:themeColor="text1" w:themeTint="BF"/>
          <w:sz w:val="40"/>
          <w:szCs w:val="40"/>
          <w:lang w:eastAsia="es-ES"/>
        </w:rPr>
        <w:t>9</w:t>
      </w:r>
      <w:r w:rsidRPr="00AE4D98">
        <w:rPr>
          <w:rFonts w:eastAsia="Times New Roman" w:cs="Arial"/>
          <w:b/>
          <w:color w:val="404040" w:themeColor="text1" w:themeTint="BF"/>
          <w:sz w:val="40"/>
          <w:szCs w:val="40"/>
          <w:lang w:eastAsia="es-ES"/>
        </w:rPr>
        <w:t xml:space="preserve">. </w:t>
      </w:r>
      <w:r>
        <w:rPr>
          <w:rFonts w:eastAsia="Times New Roman" w:cs="Arial"/>
          <w:b/>
          <w:color w:val="404040" w:themeColor="text1" w:themeTint="BF"/>
          <w:sz w:val="40"/>
          <w:szCs w:val="40"/>
          <w:lang w:eastAsia="es-ES"/>
        </w:rPr>
        <w:t xml:space="preserve">Sistema de seguimiento, </w:t>
      </w:r>
      <w:r w:rsidR="001F0149">
        <w:rPr>
          <w:rFonts w:eastAsia="Times New Roman" w:cs="Arial"/>
          <w:b/>
          <w:color w:val="404040" w:themeColor="text1" w:themeTint="BF"/>
          <w:sz w:val="40"/>
          <w:szCs w:val="40"/>
          <w:lang w:eastAsia="es-ES"/>
        </w:rPr>
        <w:t xml:space="preserve">evaluación, </w:t>
      </w:r>
      <w:r>
        <w:rPr>
          <w:rFonts w:eastAsia="Times New Roman" w:cs="Arial"/>
          <w:b/>
          <w:color w:val="404040" w:themeColor="text1" w:themeTint="BF"/>
          <w:sz w:val="40"/>
          <w:szCs w:val="40"/>
          <w:lang w:eastAsia="es-ES"/>
        </w:rPr>
        <w:t xml:space="preserve">revisión </w:t>
      </w:r>
      <w:r w:rsidR="001F0149">
        <w:rPr>
          <w:rFonts w:eastAsia="Times New Roman" w:cs="Arial"/>
          <w:b/>
          <w:color w:val="404040" w:themeColor="text1" w:themeTint="BF"/>
          <w:sz w:val="40"/>
          <w:szCs w:val="40"/>
          <w:lang w:eastAsia="es-ES"/>
        </w:rPr>
        <w:t>y modificación</w:t>
      </w:r>
    </w:p>
    <w:p w14:paraId="057E8E6A" w14:textId="77777777" w:rsidR="002A643D" w:rsidRDefault="002A643D" w:rsidP="00F15F64">
      <w:pPr>
        <w:spacing w:after="0" w:line="240" w:lineRule="auto"/>
        <w:jc w:val="both"/>
        <w:rPr>
          <w:rFonts w:eastAsia="Times New Roman" w:cs="Arial"/>
          <w:b/>
          <w:color w:val="404040" w:themeColor="text1" w:themeTint="BF"/>
          <w:sz w:val="40"/>
          <w:szCs w:val="40"/>
          <w:lang w:eastAsia="es-ES"/>
        </w:rPr>
      </w:pPr>
    </w:p>
    <w:p w14:paraId="632A3CB1" w14:textId="77777777" w:rsidR="00E92DDE" w:rsidRDefault="00E92DDE" w:rsidP="00F15F64">
      <w:pPr>
        <w:spacing w:after="0" w:line="240" w:lineRule="auto"/>
        <w:jc w:val="both"/>
        <w:rPr>
          <w:rFonts w:eastAsia="Times New Roman" w:cs="Arial"/>
          <w:b/>
          <w:sz w:val="24"/>
          <w:szCs w:val="24"/>
          <w:lang w:eastAsia="es-ES"/>
        </w:rPr>
      </w:pPr>
      <w:r w:rsidRPr="00E92DDE">
        <w:rPr>
          <w:rFonts w:eastAsia="Times New Roman" w:cs="Arial"/>
          <w:b/>
          <w:sz w:val="24"/>
          <w:szCs w:val="24"/>
          <w:lang w:eastAsia="es-ES"/>
        </w:rPr>
        <w:t>SEGUIMIENTO</w:t>
      </w:r>
    </w:p>
    <w:p w14:paraId="66673761" w14:textId="77777777" w:rsidR="00E92DDE" w:rsidRPr="00A7655F" w:rsidRDefault="00E92DDE" w:rsidP="00F15F64">
      <w:pPr>
        <w:spacing w:after="0" w:line="240" w:lineRule="auto"/>
        <w:jc w:val="both"/>
        <w:rPr>
          <w:rFonts w:eastAsia="Times New Roman" w:cs="Arial"/>
          <w:sz w:val="24"/>
          <w:szCs w:val="24"/>
          <w:lang w:eastAsia="es-ES"/>
        </w:rPr>
      </w:pPr>
    </w:p>
    <w:p w14:paraId="20C45F5A" w14:textId="77777777" w:rsidR="00A7655F" w:rsidRDefault="00A7655F" w:rsidP="000E1F6B">
      <w:pPr>
        <w:spacing w:after="0"/>
        <w:jc w:val="both"/>
        <w:rPr>
          <w:rFonts w:eastAsia="Times New Roman" w:cs="Arial"/>
          <w:lang w:eastAsia="es-ES"/>
        </w:rPr>
      </w:pPr>
      <w:r w:rsidRPr="00A7655F">
        <w:rPr>
          <w:rFonts w:eastAsia="Times New Roman" w:cs="Arial"/>
          <w:lang w:eastAsia="es-ES"/>
        </w:rPr>
        <w:t>El objetivo del seguimiento es el</w:t>
      </w:r>
      <w:r>
        <w:rPr>
          <w:rFonts w:eastAsia="Times New Roman" w:cs="Arial"/>
          <w:lang w:eastAsia="es-ES"/>
        </w:rPr>
        <w:t xml:space="preserve"> </w:t>
      </w:r>
      <w:r w:rsidR="00E92DDE" w:rsidRPr="00E92DDE">
        <w:rPr>
          <w:rFonts w:eastAsia="Times New Roman" w:cs="Arial"/>
          <w:lang w:eastAsia="es-ES"/>
        </w:rPr>
        <w:t xml:space="preserve">control y verificación de que la ejecución de medidas se ajusta a las previsiones del plan y, a la vez, sirve para detectar desajustes y poder adoptar medidas correctoras. </w:t>
      </w:r>
    </w:p>
    <w:p w14:paraId="288AD4BE" w14:textId="77777777" w:rsidR="00A7655F" w:rsidRDefault="00A7655F" w:rsidP="000E1F6B">
      <w:pPr>
        <w:spacing w:after="0"/>
        <w:jc w:val="both"/>
        <w:rPr>
          <w:rFonts w:eastAsia="Times New Roman" w:cs="Arial"/>
          <w:lang w:eastAsia="es-ES"/>
        </w:rPr>
      </w:pPr>
    </w:p>
    <w:p w14:paraId="711036B7" w14:textId="77777777" w:rsidR="00E92DDE" w:rsidRPr="00A7655F" w:rsidRDefault="00A7655F" w:rsidP="000E1F6B">
      <w:pPr>
        <w:spacing w:after="0"/>
        <w:jc w:val="both"/>
        <w:rPr>
          <w:rFonts w:eastAsia="Times New Roman" w:cs="Arial"/>
          <w:lang w:eastAsia="es-ES"/>
        </w:rPr>
      </w:pPr>
      <w:r>
        <w:rPr>
          <w:rFonts w:eastAsia="Times New Roman" w:cs="Arial"/>
          <w:lang w:eastAsia="es-ES"/>
        </w:rPr>
        <w:t xml:space="preserve">La persona responsable del seguimiento para cada medida será la </w:t>
      </w:r>
      <w:r>
        <w:rPr>
          <w:rFonts w:ascii="Calibri" w:eastAsia="Times New Roman" w:hAnsi="Calibri" w:cs="Calibri"/>
          <w:lang w:eastAsia="es-ES"/>
        </w:rPr>
        <w:t>p</w:t>
      </w:r>
      <w:r w:rsidR="00E92DDE" w:rsidRPr="00E92DDE">
        <w:rPr>
          <w:rFonts w:ascii="Calibri" w:eastAsia="Times New Roman" w:hAnsi="Calibri" w:cs="Calibri"/>
          <w:lang w:eastAsia="es-ES"/>
        </w:rPr>
        <w:t>ersona o departame</w:t>
      </w:r>
      <w:r>
        <w:rPr>
          <w:rFonts w:ascii="Calibri" w:eastAsia="Times New Roman" w:hAnsi="Calibri" w:cs="Calibri"/>
          <w:lang w:eastAsia="es-ES"/>
        </w:rPr>
        <w:t>nto responsable de su ejecución.</w:t>
      </w:r>
    </w:p>
    <w:p w14:paraId="16100571" w14:textId="77777777" w:rsidR="00A7655F" w:rsidRDefault="00A7655F" w:rsidP="000E1F6B">
      <w:pPr>
        <w:spacing w:after="0"/>
        <w:jc w:val="both"/>
        <w:rPr>
          <w:rFonts w:ascii="Calibri" w:eastAsia="Times New Roman" w:hAnsi="Calibri" w:cs="Calibri"/>
          <w:lang w:eastAsia="es-ES"/>
        </w:rPr>
      </w:pPr>
    </w:p>
    <w:p w14:paraId="7FAD765F" w14:textId="77777777" w:rsidR="00E92DDE" w:rsidRPr="00E92DDE" w:rsidRDefault="00A7655F" w:rsidP="000E1F6B">
      <w:pPr>
        <w:spacing w:after="0"/>
        <w:jc w:val="both"/>
        <w:rPr>
          <w:rFonts w:eastAsia="Times New Roman" w:cs="Arial"/>
          <w:lang w:eastAsia="es-ES"/>
        </w:rPr>
      </w:pPr>
      <w:r>
        <w:rPr>
          <w:rFonts w:ascii="Calibri" w:eastAsia="Times New Roman" w:hAnsi="Calibri" w:cs="Calibri"/>
          <w:lang w:eastAsia="es-ES"/>
        </w:rPr>
        <w:t xml:space="preserve">Estas personas revisarán de manera periódica </w:t>
      </w:r>
      <w:r w:rsidR="00E92DDE" w:rsidRPr="00E92DDE">
        <w:rPr>
          <w:rFonts w:ascii="Calibri" w:eastAsia="Times New Roman" w:hAnsi="Calibri" w:cs="Calibri"/>
          <w:lang w:eastAsia="es-ES"/>
        </w:rPr>
        <w:t>los indicadores definidos durant</w:t>
      </w:r>
      <w:r>
        <w:rPr>
          <w:rFonts w:eastAsia="Times New Roman" w:cs="Arial"/>
          <w:lang w:eastAsia="es-ES"/>
        </w:rPr>
        <w:t>e el diseño de medidas.</w:t>
      </w:r>
      <w:r w:rsidR="00424786">
        <w:rPr>
          <w:rFonts w:eastAsia="Times New Roman" w:cs="Arial"/>
          <w:lang w:eastAsia="es-ES"/>
        </w:rPr>
        <w:t xml:space="preserve"> La periodicidad dependerá de cada medida. </w:t>
      </w:r>
      <w:r>
        <w:rPr>
          <w:rFonts w:eastAsia="Times New Roman" w:cs="Arial"/>
          <w:lang w:eastAsia="es-ES"/>
        </w:rPr>
        <w:t xml:space="preserve"> Para ello </w:t>
      </w:r>
      <w:r>
        <w:rPr>
          <w:rFonts w:ascii="Calibri" w:eastAsia="Times New Roman" w:hAnsi="Calibri" w:cs="Calibri"/>
          <w:lang w:eastAsia="es-ES"/>
        </w:rPr>
        <w:t>se ha diseñado una</w:t>
      </w:r>
      <w:r w:rsidR="00E92DDE" w:rsidRPr="00E92DDE">
        <w:rPr>
          <w:rFonts w:ascii="Calibri" w:eastAsia="Times New Roman" w:hAnsi="Calibri" w:cs="Calibri"/>
          <w:lang w:eastAsia="es-ES"/>
        </w:rPr>
        <w:t xml:space="preserve"> </w:t>
      </w:r>
      <w:r w:rsidR="000E1F6B">
        <w:rPr>
          <w:rFonts w:ascii="Calibri" w:eastAsia="Times New Roman" w:hAnsi="Calibri" w:cs="Calibri"/>
          <w:b/>
          <w:lang w:eastAsia="es-ES"/>
        </w:rPr>
        <w:t>F</w:t>
      </w:r>
      <w:r w:rsidR="00E92DDE" w:rsidRPr="000E1F6B">
        <w:rPr>
          <w:rFonts w:ascii="Calibri" w:eastAsia="Times New Roman" w:hAnsi="Calibri" w:cs="Calibri"/>
          <w:b/>
          <w:lang w:eastAsia="es-ES"/>
        </w:rPr>
        <w:t xml:space="preserve">icha de seguimiento </w:t>
      </w:r>
      <w:r w:rsidRPr="000E1F6B">
        <w:rPr>
          <w:rFonts w:ascii="Calibri" w:eastAsia="Times New Roman" w:hAnsi="Calibri" w:cs="Calibri"/>
          <w:b/>
          <w:lang w:eastAsia="es-ES"/>
        </w:rPr>
        <w:t>por cada medida</w:t>
      </w:r>
      <w:r w:rsidR="00B813A6">
        <w:rPr>
          <w:rFonts w:ascii="Calibri" w:eastAsia="Times New Roman" w:hAnsi="Calibri" w:cs="Calibri"/>
          <w:b/>
          <w:lang w:eastAsia="es-ES"/>
        </w:rPr>
        <w:t xml:space="preserve">. </w:t>
      </w:r>
      <w:r w:rsidR="00E92DDE" w:rsidRPr="00E92DDE">
        <w:rPr>
          <w:rFonts w:ascii="Calibri" w:eastAsia="Times New Roman" w:hAnsi="Calibri" w:cs="Calibri"/>
          <w:lang w:eastAsia="es-ES"/>
        </w:rPr>
        <w:t xml:space="preserve">Esta ficha </w:t>
      </w:r>
      <w:r>
        <w:rPr>
          <w:rFonts w:ascii="Calibri" w:eastAsia="Times New Roman" w:hAnsi="Calibri" w:cs="Calibri"/>
          <w:lang w:eastAsia="es-ES"/>
        </w:rPr>
        <w:t>es</w:t>
      </w:r>
      <w:r w:rsidR="00E92DDE" w:rsidRPr="00E92DDE">
        <w:rPr>
          <w:rFonts w:ascii="Calibri" w:eastAsia="Times New Roman" w:hAnsi="Calibri" w:cs="Calibri"/>
          <w:lang w:eastAsia="es-ES"/>
        </w:rPr>
        <w:t xml:space="preserve"> cumplimentada por la persona o</w:t>
      </w:r>
      <w:r w:rsidR="00E92DDE" w:rsidRPr="00E92DDE">
        <w:rPr>
          <w:rFonts w:eastAsia="Times New Roman" w:cs="Arial"/>
          <w:lang w:eastAsia="es-ES"/>
        </w:rPr>
        <w:t xml:space="preserve"> personas responsables de la puesta en marcha de cada medida y trasladada</w:t>
      </w:r>
      <w:r>
        <w:rPr>
          <w:rFonts w:eastAsia="Times New Roman" w:cs="Arial"/>
          <w:lang w:eastAsia="es-ES"/>
        </w:rPr>
        <w:t xml:space="preserve"> al Comité de Seguimiento.</w:t>
      </w:r>
    </w:p>
    <w:p w14:paraId="3CA30ECD" w14:textId="77777777" w:rsidR="00AE4D98" w:rsidRDefault="00AE4D98" w:rsidP="00F15F64">
      <w:pPr>
        <w:spacing w:after="0" w:line="240" w:lineRule="auto"/>
        <w:jc w:val="both"/>
        <w:rPr>
          <w:rFonts w:eastAsia="Times New Roman" w:cs="Arial"/>
          <w:b/>
          <w:color w:val="404040" w:themeColor="text1" w:themeTint="BF"/>
          <w:sz w:val="32"/>
          <w:szCs w:val="28"/>
          <w:lang w:eastAsia="es-ES"/>
        </w:rPr>
      </w:pPr>
    </w:p>
    <w:p w14:paraId="3BA848B5" w14:textId="77777777" w:rsidR="00130341" w:rsidRDefault="00130341" w:rsidP="00130341">
      <w:pPr>
        <w:spacing w:after="0"/>
        <w:jc w:val="both"/>
        <w:rPr>
          <w:b/>
          <w:sz w:val="24"/>
          <w:szCs w:val="24"/>
        </w:rPr>
      </w:pPr>
      <w:r>
        <w:rPr>
          <w:b/>
          <w:sz w:val="24"/>
          <w:szCs w:val="24"/>
        </w:rPr>
        <w:t>REVISIÓN Y MODIFICACIÓN DEL PLAN DE IGUALDAD</w:t>
      </w:r>
    </w:p>
    <w:p w14:paraId="41FA129C" w14:textId="77777777" w:rsidR="00130341" w:rsidRDefault="00130341" w:rsidP="00130341">
      <w:pPr>
        <w:spacing w:after="0"/>
        <w:jc w:val="both"/>
        <w:rPr>
          <w:b/>
          <w:sz w:val="24"/>
          <w:szCs w:val="24"/>
        </w:rPr>
      </w:pPr>
    </w:p>
    <w:p w14:paraId="31A8AFC2" w14:textId="77777777" w:rsidR="00130341" w:rsidRPr="00637A51" w:rsidRDefault="00130341" w:rsidP="00130341">
      <w:pPr>
        <w:spacing w:after="0"/>
        <w:jc w:val="both"/>
        <w:rPr>
          <w:rFonts w:cstheme="minorHAnsi"/>
        </w:rPr>
      </w:pPr>
      <w:r w:rsidRPr="00637A51">
        <w:rPr>
          <w:rFonts w:cstheme="minorHAnsi"/>
        </w:rPr>
        <w:t xml:space="preserve">En paralelo con la ejecución y seguimiento de las medidas se procederá de manera anual a su revisión con el objetivo de </w:t>
      </w:r>
      <w:r>
        <w:rPr>
          <w:rFonts w:cstheme="minorHAnsi"/>
        </w:rPr>
        <w:t xml:space="preserve">modificar, </w:t>
      </w:r>
      <w:r w:rsidRPr="00637A51">
        <w:rPr>
          <w:rFonts w:cstheme="minorHAnsi"/>
        </w:rPr>
        <w:t xml:space="preserve">añadir, reorientar, mejorar, corregir, intensificar, atenuar o, incluso, dejar de aplicar alguna de ellas, si se apreciase que su ejecución no está produciendo los efectos esperados en relación con los objetivos propuestos. </w:t>
      </w:r>
    </w:p>
    <w:p w14:paraId="2F6B6B16" w14:textId="52C8B209" w:rsidR="00130341" w:rsidRDefault="00130341" w:rsidP="00130341">
      <w:pPr>
        <w:spacing w:after="0"/>
        <w:jc w:val="both"/>
        <w:rPr>
          <w:rFonts w:cstheme="minorHAnsi"/>
        </w:rPr>
      </w:pPr>
      <w:r w:rsidRPr="00637A51">
        <w:rPr>
          <w:rFonts w:cstheme="minorHAnsi"/>
        </w:rPr>
        <w:t>Esta revisión</w:t>
      </w:r>
      <w:r w:rsidR="002F41F6">
        <w:rPr>
          <w:rFonts w:cstheme="minorHAnsi"/>
        </w:rPr>
        <w:t xml:space="preserve"> </w:t>
      </w:r>
      <w:r w:rsidRPr="00637A51">
        <w:rPr>
          <w:rFonts w:cstheme="minorHAnsi"/>
        </w:rPr>
        <w:t xml:space="preserve"> se llevará a cabo anualmente, y, en todo caso, cuando concurran las siguientes circunstancias:</w:t>
      </w:r>
    </w:p>
    <w:p w14:paraId="46F7FB04" w14:textId="77777777" w:rsidR="00130341" w:rsidRPr="000E1F6B" w:rsidRDefault="00130341" w:rsidP="00130341">
      <w:pPr>
        <w:spacing w:after="0"/>
        <w:jc w:val="both"/>
        <w:rPr>
          <w:rFonts w:cstheme="minorHAnsi"/>
        </w:rPr>
      </w:pPr>
    </w:p>
    <w:p w14:paraId="3265A1FE" w14:textId="77777777" w:rsidR="00130341" w:rsidRPr="00BB7129" w:rsidRDefault="00130341" w:rsidP="00130341">
      <w:pPr>
        <w:pStyle w:val="Prrafodelista"/>
        <w:numPr>
          <w:ilvl w:val="0"/>
          <w:numId w:val="76"/>
        </w:numPr>
        <w:spacing w:after="0"/>
        <w:jc w:val="both"/>
        <w:rPr>
          <w:rFonts w:cstheme="minorHAnsi"/>
        </w:rPr>
      </w:pPr>
      <w:r w:rsidRPr="00BB7129">
        <w:rPr>
          <w:rFonts w:cstheme="minorHAnsi"/>
        </w:rPr>
        <w:t xml:space="preserve">Cuando deba hacerse como consecuencia de los resultados del seguimiento y evaluación previstos en los apartados </w:t>
      </w:r>
      <w:r>
        <w:rPr>
          <w:rFonts w:cstheme="minorHAnsi"/>
        </w:rPr>
        <w:t>anteriores</w:t>
      </w:r>
      <w:r w:rsidRPr="00BB7129">
        <w:rPr>
          <w:rFonts w:cstheme="minorHAnsi"/>
        </w:rPr>
        <w:t>.</w:t>
      </w:r>
    </w:p>
    <w:p w14:paraId="444DB133" w14:textId="5219E2C5" w:rsidR="00130341" w:rsidRPr="000E1F6B" w:rsidRDefault="00130341" w:rsidP="002F41F6">
      <w:pPr>
        <w:pStyle w:val="Prrafodelista"/>
        <w:numPr>
          <w:ilvl w:val="0"/>
          <w:numId w:val="76"/>
        </w:numPr>
        <w:spacing w:after="0"/>
        <w:jc w:val="both"/>
        <w:rPr>
          <w:rFonts w:cstheme="minorHAnsi"/>
        </w:rPr>
      </w:pPr>
      <w:r w:rsidRPr="00BB7129">
        <w:rPr>
          <w:rFonts w:cstheme="minorHAnsi"/>
        </w:rPr>
        <w:t xml:space="preserve"> </w:t>
      </w:r>
      <w:r w:rsidRPr="000E1F6B">
        <w:rPr>
          <w:rFonts w:cstheme="minorHAnsi"/>
        </w:rPr>
        <w:t>Cuando se ponga de manifiesto su falta de adecuación a los requisitos legales y reglamentarios o su insuficiencia como resultado de una actuación de la Inspección de Trabajo y Seguridad Social.</w:t>
      </w:r>
    </w:p>
    <w:p w14:paraId="7393BE41" w14:textId="77777777" w:rsidR="00130341" w:rsidRPr="000E1F6B" w:rsidRDefault="00130341" w:rsidP="00130341">
      <w:pPr>
        <w:pStyle w:val="Prrafodelista"/>
        <w:numPr>
          <w:ilvl w:val="0"/>
          <w:numId w:val="76"/>
        </w:numPr>
        <w:spacing w:after="0"/>
        <w:jc w:val="both"/>
        <w:rPr>
          <w:rFonts w:cstheme="minorHAnsi"/>
        </w:rPr>
      </w:pPr>
      <w:r w:rsidRPr="000E1F6B">
        <w:rPr>
          <w:rFonts w:cstheme="minorHAnsi"/>
        </w:rPr>
        <w:t>Cuando se produzca la fusión, absorción, transmisión o modificación de la forma jurídica de la empresa.</w:t>
      </w:r>
    </w:p>
    <w:p w14:paraId="05F6AB51" w14:textId="77777777" w:rsidR="00130341" w:rsidRPr="000E1F6B" w:rsidRDefault="00130341" w:rsidP="00130341">
      <w:pPr>
        <w:pStyle w:val="Prrafodelista"/>
        <w:numPr>
          <w:ilvl w:val="0"/>
          <w:numId w:val="76"/>
        </w:numPr>
        <w:spacing w:after="0"/>
        <w:jc w:val="both"/>
        <w:rPr>
          <w:rFonts w:cstheme="minorHAnsi"/>
        </w:rPr>
      </w:pPr>
      <w:r w:rsidRPr="000E1F6B">
        <w:rPr>
          <w:rFonts w:cstheme="minorHAnsi"/>
        </w:rPr>
        <w:t xml:space="preserve">Ante cualquier incidencia que modifique de manera sustancial la plantilla, sus métodos de trabajo, organización o sistemas retributivos, incluidas las inaplicaciones de convenio y las modificaciones sustanciales de las condiciones de </w:t>
      </w:r>
      <w:r w:rsidRPr="000E1F6B">
        <w:rPr>
          <w:rFonts w:cstheme="minorHAnsi"/>
        </w:rPr>
        <w:lastRenderedPageBreak/>
        <w:t>trabajo o las situaciones analizadas en el diagnóstico de igualdad que haya servido de base para su elaboración.</w:t>
      </w:r>
    </w:p>
    <w:p w14:paraId="631704E3" w14:textId="77777777" w:rsidR="00130341" w:rsidRDefault="00130341" w:rsidP="00130341">
      <w:pPr>
        <w:pStyle w:val="Prrafodelista"/>
        <w:numPr>
          <w:ilvl w:val="0"/>
          <w:numId w:val="76"/>
        </w:numPr>
        <w:spacing w:after="0"/>
        <w:jc w:val="both"/>
        <w:rPr>
          <w:rFonts w:cstheme="minorHAnsi"/>
        </w:rPr>
      </w:pPr>
      <w:r w:rsidRPr="000E1F6B">
        <w:rPr>
          <w:rFonts w:cstheme="minorHAnsi"/>
        </w:rPr>
        <w:t>Cuando una resolución judicial condene a la empresa por discriminación directa o indirecta por razón de sexo o cuando determine la falta de adecuación del plan de igualdad a los requisitos legales o reglamentarios.</w:t>
      </w:r>
    </w:p>
    <w:p w14:paraId="052356BB" w14:textId="0947E8BB" w:rsidR="00130341" w:rsidRDefault="002F41F6" w:rsidP="006E3A4D">
      <w:pPr>
        <w:pStyle w:val="Prrafodelista"/>
        <w:numPr>
          <w:ilvl w:val="0"/>
          <w:numId w:val="76"/>
        </w:numPr>
        <w:spacing w:after="0"/>
        <w:jc w:val="both"/>
        <w:rPr>
          <w:rFonts w:cstheme="minorHAnsi"/>
        </w:rPr>
      </w:pPr>
      <w:r w:rsidRPr="002F41F6">
        <w:rPr>
          <w:rFonts w:cstheme="minorHAnsi"/>
        </w:rPr>
        <w:t>Cuando surjan posibles discrepancias que pudieran surgir en la aplicación, seguimiento, evaluación o revisión</w:t>
      </w:r>
    </w:p>
    <w:p w14:paraId="7EBB8C8D" w14:textId="77777777" w:rsidR="002F41F6" w:rsidRDefault="002F41F6" w:rsidP="002F41F6">
      <w:pPr>
        <w:spacing w:after="0"/>
        <w:jc w:val="both"/>
        <w:rPr>
          <w:rFonts w:cstheme="minorHAnsi"/>
        </w:rPr>
      </w:pPr>
    </w:p>
    <w:p w14:paraId="67151E9F" w14:textId="28B2B1B2" w:rsidR="002F41F6" w:rsidRDefault="002F41F6" w:rsidP="002F41F6">
      <w:pPr>
        <w:spacing w:after="0"/>
        <w:jc w:val="both"/>
        <w:rPr>
          <w:rFonts w:cstheme="minorHAnsi"/>
        </w:rPr>
      </w:pPr>
      <w:r>
        <w:rPr>
          <w:rFonts w:cstheme="minorHAnsi"/>
        </w:rPr>
        <w:t>Dentro del proceso de revisión y evaluación la Comisión de Seguimiento del Plan establecerá si las cuestiones anteriormente descritas manifiestan un cambio sobre las condiciones que establecieron la vigencia del Plan de Igualdad por lo que se procedería a la modificación de los documentos pertinentes del Plan de Igualdad así como su aprobación por parte de la empresa y por parte de la Representación legal de los trabajadores.</w:t>
      </w:r>
    </w:p>
    <w:p w14:paraId="427A1A27" w14:textId="77777777" w:rsidR="002F41F6" w:rsidRPr="002F41F6" w:rsidRDefault="002F41F6" w:rsidP="002F41F6">
      <w:pPr>
        <w:spacing w:after="0"/>
        <w:jc w:val="both"/>
        <w:rPr>
          <w:rFonts w:cstheme="minorHAnsi"/>
        </w:rPr>
      </w:pPr>
    </w:p>
    <w:p w14:paraId="37C2E461" w14:textId="77777777" w:rsidR="00130341" w:rsidRPr="000E1F6B" w:rsidRDefault="00130341" w:rsidP="00130341">
      <w:pPr>
        <w:spacing w:after="0"/>
        <w:jc w:val="both"/>
        <w:rPr>
          <w:rFonts w:cstheme="minorHAnsi"/>
        </w:rPr>
      </w:pPr>
      <w:r w:rsidRPr="000E1F6B">
        <w:rPr>
          <w:rFonts w:cstheme="minorHAnsi"/>
        </w:rPr>
        <w:t>La revisión conlleva la actualización del diagnóstico, cuando por circunstancias debidamente motivadas resulte necesario, así como de las medidas del plan de igualdad, en la medida necesaria.</w:t>
      </w:r>
    </w:p>
    <w:p w14:paraId="4AC029AA" w14:textId="77777777" w:rsidR="00130341" w:rsidRPr="000E1F6B" w:rsidRDefault="00130341" w:rsidP="00130341">
      <w:pPr>
        <w:spacing w:after="0"/>
        <w:jc w:val="both"/>
        <w:rPr>
          <w:rFonts w:cstheme="minorHAnsi"/>
        </w:rPr>
      </w:pPr>
    </w:p>
    <w:p w14:paraId="490B4316" w14:textId="77777777" w:rsidR="00130341" w:rsidRPr="000E1F6B" w:rsidRDefault="00130341" w:rsidP="00130341">
      <w:pPr>
        <w:spacing w:after="0"/>
        <w:jc w:val="both"/>
        <w:rPr>
          <w:rFonts w:cstheme="minorHAnsi"/>
        </w:rPr>
      </w:pPr>
      <w:r w:rsidRPr="000E1F6B">
        <w:rPr>
          <w:rFonts w:cstheme="minorHAnsi"/>
        </w:rPr>
        <w:t xml:space="preserve">Se redactará un </w:t>
      </w:r>
      <w:r>
        <w:rPr>
          <w:rFonts w:cstheme="minorHAnsi"/>
          <w:b/>
        </w:rPr>
        <w:t>I</w:t>
      </w:r>
      <w:r w:rsidRPr="000E1F6B">
        <w:rPr>
          <w:rFonts w:cstheme="minorHAnsi"/>
          <w:b/>
        </w:rPr>
        <w:t>nforme de seguimiento anual</w:t>
      </w:r>
      <w:r w:rsidRPr="000E1F6B">
        <w:rPr>
          <w:rFonts w:cstheme="minorHAnsi"/>
        </w:rPr>
        <w:t>, durante toda la vigencia del plan, que servirá, a su vez, para la evaluación del plan de igualdad.</w:t>
      </w:r>
    </w:p>
    <w:p w14:paraId="50198526" w14:textId="77777777" w:rsidR="00130341" w:rsidRDefault="00130341" w:rsidP="00130341">
      <w:pPr>
        <w:spacing w:after="0"/>
        <w:jc w:val="both"/>
        <w:rPr>
          <w:sz w:val="24"/>
          <w:szCs w:val="24"/>
        </w:rPr>
      </w:pPr>
    </w:p>
    <w:p w14:paraId="7E15DAB1" w14:textId="77777777" w:rsidR="00130341" w:rsidRPr="00BB7129" w:rsidRDefault="00130341" w:rsidP="00130341">
      <w:pPr>
        <w:spacing w:after="0"/>
        <w:jc w:val="both"/>
        <w:rPr>
          <w:rFonts w:cstheme="minorHAnsi"/>
        </w:rPr>
      </w:pPr>
      <w:r w:rsidRPr="00BB7129">
        <w:rPr>
          <w:rFonts w:cstheme="minorHAnsi"/>
        </w:rPr>
        <w:t>Todas aquellas solicitudes o propuestas de modificación de este plan de igualdad, cualesquiera que sean, deberán ser presentadas y tratadas dentro de la mesa de igualdad que ha sido constituida expresamente para el desarrollo de este plan y, una vez analizadas, deberán ser aprobadas mediante acuerdo expreso entre las partes que conforman esta Comisión Negociadora.</w:t>
      </w:r>
    </w:p>
    <w:p w14:paraId="567BA4B7" w14:textId="77777777" w:rsidR="00E92DDE" w:rsidRDefault="00E92DDE" w:rsidP="00D011C4">
      <w:pPr>
        <w:spacing w:after="0"/>
        <w:jc w:val="both"/>
        <w:rPr>
          <w:b/>
          <w:sz w:val="24"/>
          <w:szCs w:val="24"/>
        </w:rPr>
      </w:pPr>
    </w:p>
    <w:p w14:paraId="749C0F2A" w14:textId="77777777" w:rsidR="002F41F6" w:rsidRDefault="002F41F6">
      <w:pPr>
        <w:rPr>
          <w:b/>
          <w:sz w:val="24"/>
          <w:szCs w:val="24"/>
        </w:rPr>
      </w:pPr>
      <w:r>
        <w:rPr>
          <w:b/>
          <w:sz w:val="24"/>
          <w:szCs w:val="24"/>
        </w:rPr>
        <w:br w:type="page"/>
      </w:r>
    </w:p>
    <w:p w14:paraId="74B52089" w14:textId="614A25E1" w:rsidR="00E92DDE" w:rsidRDefault="00E92DDE" w:rsidP="00D011C4">
      <w:pPr>
        <w:spacing w:after="0"/>
        <w:jc w:val="both"/>
        <w:rPr>
          <w:b/>
          <w:sz w:val="24"/>
          <w:szCs w:val="24"/>
        </w:rPr>
      </w:pPr>
      <w:r>
        <w:rPr>
          <w:b/>
          <w:sz w:val="24"/>
          <w:szCs w:val="24"/>
        </w:rPr>
        <w:lastRenderedPageBreak/>
        <w:t>EVALUACIÓN</w:t>
      </w:r>
    </w:p>
    <w:p w14:paraId="63AE1B28" w14:textId="77777777" w:rsidR="00E92DDE" w:rsidRDefault="00E92DDE" w:rsidP="00D011C4">
      <w:pPr>
        <w:spacing w:after="0"/>
        <w:jc w:val="both"/>
        <w:rPr>
          <w:b/>
          <w:sz w:val="24"/>
          <w:szCs w:val="24"/>
        </w:rPr>
      </w:pPr>
    </w:p>
    <w:p w14:paraId="2954C33F" w14:textId="77777777" w:rsidR="00E92DDE" w:rsidRPr="00424786" w:rsidRDefault="00E92DDE" w:rsidP="00424786">
      <w:pPr>
        <w:spacing w:after="0"/>
        <w:jc w:val="both"/>
        <w:rPr>
          <w:rFonts w:cstheme="minorHAnsi"/>
        </w:rPr>
      </w:pPr>
      <w:r w:rsidRPr="00424786">
        <w:rPr>
          <w:rFonts w:cstheme="minorHAnsi"/>
        </w:rPr>
        <w:t>A partir de la información y documentación recopilada en la implantación y seguimiento, esta Fase permite conocer el grado de cumplimiento de los objetivos definidos y de las medidas del plan ejecutadas.</w:t>
      </w:r>
    </w:p>
    <w:p w14:paraId="33D30913" w14:textId="77777777" w:rsidR="000E1F6B" w:rsidRPr="00424786" w:rsidRDefault="000E1F6B" w:rsidP="00424786">
      <w:pPr>
        <w:spacing w:after="0"/>
        <w:jc w:val="both"/>
        <w:rPr>
          <w:rFonts w:cstheme="minorHAnsi"/>
        </w:rPr>
      </w:pPr>
    </w:p>
    <w:p w14:paraId="420FF8CA" w14:textId="77777777" w:rsidR="000E1F6B" w:rsidRPr="00424786" w:rsidRDefault="00E92DDE" w:rsidP="00424786">
      <w:pPr>
        <w:spacing w:after="0"/>
        <w:jc w:val="both"/>
        <w:rPr>
          <w:rFonts w:cstheme="minorHAnsi"/>
        </w:rPr>
      </w:pPr>
      <w:r w:rsidRPr="00424786">
        <w:rPr>
          <w:rFonts w:cstheme="minorHAnsi"/>
        </w:rPr>
        <w:t>Se trata, en definitiva, de realizar un análisis crítico del proceso en su conjunto, cuyos objetivos principales son</w:t>
      </w:r>
      <w:r w:rsidR="000E1F6B" w:rsidRPr="00424786">
        <w:rPr>
          <w:rFonts w:cstheme="minorHAnsi"/>
        </w:rPr>
        <w:t xml:space="preserve"> la evaluación del proceso, del impacto y de los resultados.</w:t>
      </w:r>
    </w:p>
    <w:p w14:paraId="79C843E2" w14:textId="77777777" w:rsidR="000E1F6B" w:rsidRPr="00424786" w:rsidRDefault="000E1F6B" w:rsidP="00424786">
      <w:pPr>
        <w:spacing w:after="0"/>
        <w:jc w:val="both"/>
        <w:rPr>
          <w:rFonts w:cstheme="minorHAnsi"/>
        </w:rPr>
      </w:pPr>
    </w:p>
    <w:p w14:paraId="12E12187" w14:textId="77777777" w:rsidR="00E92DDE" w:rsidRPr="00424786" w:rsidRDefault="000E1F6B" w:rsidP="00424786">
      <w:pPr>
        <w:spacing w:after="0"/>
        <w:jc w:val="both"/>
        <w:rPr>
          <w:rFonts w:cstheme="minorHAnsi"/>
        </w:rPr>
      </w:pPr>
      <w:r w:rsidRPr="00424786">
        <w:rPr>
          <w:rFonts w:cstheme="minorHAnsi"/>
        </w:rPr>
        <w:t>Las personas que intervienen en este proceso, además de la Comisión de Seguimiento del Plan, son:</w:t>
      </w:r>
    </w:p>
    <w:p w14:paraId="61CFE539" w14:textId="77777777" w:rsidR="00E92DDE" w:rsidRPr="00424786" w:rsidRDefault="00E92DDE">
      <w:pPr>
        <w:pStyle w:val="Prrafodelista"/>
        <w:numPr>
          <w:ilvl w:val="0"/>
          <w:numId w:val="7"/>
        </w:numPr>
        <w:spacing w:after="0"/>
        <w:jc w:val="both"/>
        <w:rPr>
          <w:rFonts w:cstheme="minorHAnsi"/>
        </w:rPr>
      </w:pPr>
      <w:r w:rsidRPr="00424786">
        <w:rPr>
          <w:rFonts w:cstheme="minorHAnsi"/>
        </w:rPr>
        <w:t>La dirección de la empresa</w:t>
      </w:r>
    </w:p>
    <w:p w14:paraId="7F99A9D9" w14:textId="77777777" w:rsidR="00E92DDE" w:rsidRPr="00424786" w:rsidRDefault="00E92DDE">
      <w:pPr>
        <w:pStyle w:val="Prrafodelista"/>
        <w:numPr>
          <w:ilvl w:val="0"/>
          <w:numId w:val="7"/>
        </w:numPr>
        <w:spacing w:after="0"/>
        <w:jc w:val="both"/>
        <w:rPr>
          <w:rFonts w:cstheme="minorHAnsi"/>
        </w:rPr>
      </w:pPr>
      <w:r w:rsidRPr="00424786">
        <w:rPr>
          <w:rFonts w:cstheme="minorHAnsi"/>
        </w:rPr>
        <w:t>La representación legal de la</w:t>
      </w:r>
      <w:r w:rsidR="000E1F6B" w:rsidRPr="00424786">
        <w:rPr>
          <w:rFonts w:cstheme="minorHAnsi"/>
        </w:rPr>
        <w:t>s personas trabajadoras</w:t>
      </w:r>
    </w:p>
    <w:p w14:paraId="74D16C3D" w14:textId="77777777" w:rsidR="00E92DDE" w:rsidRPr="00424786" w:rsidRDefault="00E92DDE" w:rsidP="00424786">
      <w:pPr>
        <w:spacing w:after="0"/>
        <w:jc w:val="both"/>
        <w:rPr>
          <w:rFonts w:cstheme="minorHAnsi"/>
        </w:rPr>
      </w:pPr>
    </w:p>
    <w:p w14:paraId="21324E28" w14:textId="77777777" w:rsidR="00E92DDE" w:rsidRPr="00424786" w:rsidRDefault="00E92DDE" w:rsidP="00424786">
      <w:pPr>
        <w:spacing w:after="0"/>
        <w:jc w:val="both"/>
        <w:rPr>
          <w:rFonts w:cstheme="minorHAnsi"/>
        </w:rPr>
      </w:pPr>
      <w:r w:rsidRPr="00637A51">
        <w:rPr>
          <w:rFonts w:cstheme="minorHAnsi"/>
        </w:rPr>
        <w:t>La comisión de seguimiento</w:t>
      </w:r>
      <w:r w:rsidR="000E1F6B" w:rsidRPr="00637A51">
        <w:rPr>
          <w:rFonts w:cstheme="minorHAnsi"/>
        </w:rPr>
        <w:t xml:space="preserve"> será la</w:t>
      </w:r>
      <w:r w:rsidRPr="00637A51">
        <w:rPr>
          <w:rFonts w:cstheme="minorHAnsi"/>
        </w:rPr>
        <w:t xml:space="preserve"> encargada de elaborar los informes correspondientes </w:t>
      </w:r>
      <w:r w:rsidR="000E1F6B" w:rsidRPr="00637A51">
        <w:rPr>
          <w:rFonts w:cstheme="minorHAnsi"/>
        </w:rPr>
        <w:t>a la evaluación intermedia (a los dos años de la aprobación del plan de igualdad) y la revisión final (a la finalización de la vigencia).</w:t>
      </w:r>
      <w:r w:rsidRPr="00637A51">
        <w:rPr>
          <w:rFonts w:cstheme="minorHAnsi"/>
        </w:rPr>
        <w:t xml:space="preserve"> Dichos informes serán negociados en el seno de la comisión designada al efecto.</w:t>
      </w:r>
      <w:r w:rsidR="000E1F6B" w:rsidRPr="00637A51">
        <w:rPr>
          <w:rFonts w:cstheme="minorHAnsi"/>
        </w:rPr>
        <w:t xml:space="preserve"> Se anexa </w:t>
      </w:r>
      <w:r w:rsidR="00424786" w:rsidRPr="00637A51">
        <w:rPr>
          <w:rFonts w:cstheme="minorHAnsi"/>
          <w:b/>
        </w:rPr>
        <w:t>Informe de evaluación del Plan de Igualdad</w:t>
      </w:r>
      <w:r w:rsidR="00B813A6" w:rsidRPr="00637A51">
        <w:rPr>
          <w:rFonts w:cstheme="minorHAnsi"/>
          <w:b/>
        </w:rPr>
        <w:t>.</w:t>
      </w:r>
    </w:p>
    <w:p w14:paraId="21ED20E3" w14:textId="77777777" w:rsidR="000E1F6B" w:rsidRDefault="000E1F6B" w:rsidP="00E92DDE">
      <w:pPr>
        <w:spacing w:after="0"/>
        <w:jc w:val="both"/>
      </w:pPr>
    </w:p>
    <w:p w14:paraId="21135B77" w14:textId="77777777" w:rsidR="001F0149" w:rsidRPr="001F0149" w:rsidRDefault="001F0149" w:rsidP="001F0149">
      <w:pPr>
        <w:jc w:val="both"/>
        <w:rPr>
          <w:rFonts w:eastAsia="Times New Roman" w:cs="Arial"/>
          <w:bCs/>
          <w:highlight w:val="red"/>
          <w:lang w:eastAsia="es-ES"/>
        </w:rPr>
      </w:pPr>
      <w:r w:rsidRPr="001F0149">
        <w:rPr>
          <w:rFonts w:eastAsia="Times New Roman" w:cs="Arial"/>
          <w:bCs/>
          <w:lang w:eastAsia="es-ES"/>
        </w:rPr>
        <w:t xml:space="preserve">En caso de </w:t>
      </w:r>
      <w:r>
        <w:rPr>
          <w:rFonts w:eastAsia="Times New Roman" w:cs="Arial"/>
          <w:bCs/>
          <w:lang w:eastAsia="es-ES"/>
        </w:rPr>
        <w:t>discrepancias</w:t>
      </w:r>
      <w:r w:rsidRPr="001F0149">
        <w:rPr>
          <w:rFonts w:eastAsia="Times New Roman" w:cs="Arial"/>
          <w:bCs/>
          <w:lang w:eastAsia="es-ES"/>
        </w:rPr>
        <w:t xml:space="preserve">, la Comisión </w:t>
      </w:r>
      <w:r>
        <w:rPr>
          <w:rFonts w:eastAsia="Times New Roman" w:cs="Arial"/>
          <w:bCs/>
          <w:lang w:eastAsia="es-ES"/>
        </w:rPr>
        <w:t>de Seguimiento y/o la Comisión Negociadora del Plan de Igualdad</w:t>
      </w:r>
      <w:r w:rsidRPr="001F0149">
        <w:rPr>
          <w:rFonts w:eastAsia="Times New Roman" w:cs="Arial"/>
          <w:bCs/>
          <w:lang w:eastAsia="es-ES"/>
        </w:rPr>
        <w:t xml:space="preserve"> </w:t>
      </w:r>
      <w:proofErr w:type="gramStart"/>
      <w:r w:rsidRPr="001F0149">
        <w:rPr>
          <w:rFonts w:eastAsia="Times New Roman" w:cs="Arial"/>
          <w:bCs/>
          <w:lang w:eastAsia="es-ES"/>
        </w:rPr>
        <w:t>podrá</w:t>
      </w:r>
      <w:proofErr w:type="gramEnd"/>
      <w:r w:rsidRPr="001F0149">
        <w:rPr>
          <w:rFonts w:eastAsia="Times New Roman" w:cs="Arial"/>
          <w:bCs/>
          <w:lang w:eastAsia="es-ES"/>
        </w:rPr>
        <w:t xml:space="preserve"> acudir a los procedimientos y órganos de solución autónoma de conflictos, si así se acuerda, previa intervención de la comisión paritaria del convenio correspondiente, cuando en el mismo se haya previsto para estos casos.</w:t>
      </w:r>
    </w:p>
    <w:p w14:paraId="7EA8A424" w14:textId="77777777" w:rsidR="00E92DDE" w:rsidRPr="00E92DDE" w:rsidRDefault="00E92DDE" w:rsidP="00E92DDE">
      <w:pPr>
        <w:spacing w:after="0"/>
        <w:jc w:val="both"/>
        <w:rPr>
          <w:sz w:val="24"/>
          <w:szCs w:val="24"/>
        </w:rPr>
      </w:pPr>
    </w:p>
    <w:p w14:paraId="26ADF6F6" w14:textId="77777777" w:rsidR="00E92DDE" w:rsidRDefault="00E92DDE" w:rsidP="00D011C4">
      <w:pPr>
        <w:spacing w:after="0"/>
        <w:jc w:val="both"/>
        <w:rPr>
          <w:b/>
          <w:sz w:val="24"/>
          <w:szCs w:val="24"/>
        </w:rPr>
      </w:pPr>
    </w:p>
    <w:p w14:paraId="7AE7F4D5" w14:textId="77777777" w:rsidR="009F19F8" w:rsidRPr="00F900BE" w:rsidRDefault="009F19F8" w:rsidP="00F51551">
      <w:pPr>
        <w:pStyle w:val="Prrafodelista"/>
        <w:numPr>
          <w:ilvl w:val="0"/>
          <w:numId w:val="1"/>
        </w:numPr>
        <w:jc w:val="both"/>
      </w:pPr>
      <w:r w:rsidRPr="00F900BE">
        <w:rPr>
          <w:rFonts w:eastAsia="Times New Roman" w:cs="Arial"/>
          <w:bCs/>
          <w:color w:val="000000"/>
          <w:lang w:eastAsia="es-ES"/>
        </w:rPr>
        <w:br w:type="page"/>
      </w:r>
    </w:p>
    <w:p w14:paraId="2FA89BCC" w14:textId="77777777" w:rsidR="00EA7B0A" w:rsidRDefault="00EA7B0A" w:rsidP="001837DA">
      <w:pPr>
        <w:pStyle w:val="Prrafodelista"/>
        <w:widowControl w:val="0"/>
        <w:tabs>
          <w:tab w:val="left" w:pos="709"/>
        </w:tabs>
        <w:autoSpaceDE w:val="0"/>
        <w:autoSpaceDN w:val="0"/>
        <w:spacing w:after="0" w:line="240" w:lineRule="auto"/>
        <w:ind w:left="0" w:right="1212"/>
        <w:contextualSpacing w:val="0"/>
      </w:pPr>
    </w:p>
    <w:p w14:paraId="726DA3DE" w14:textId="77777777" w:rsidR="002F7FDA" w:rsidRPr="002F7FDA" w:rsidRDefault="002A643D" w:rsidP="002F7FDA">
      <w:pPr>
        <w:rPr>
          <w:rFonts w:eastAsia="Times New Roman" w:cs="Arial"/>
          <w:bCs/>
          <w:color w:val="000000"/>
          <w:lang w:eastAsia="es-ES"/>
        </w:rPr>
      </w:pPr>
      <w:r>
        <w:rPr>
          <w:rFonts w:eastAsia="Times New Roman" w:cs="Arial"/>
          <w:b/>
          <w:bCs/>
          <w:color w:val="7F7F7F" w:themeColor="text1" w:themeTint="80"/>
          <w:sz w:val="40"/>
          <w:szCs w:val="40"/>
          <w:lang w:eastAsia="es-ES"/>
        </w:rPr>
        <w:t>10.</w:t>
      </w:r>
      <w:r w:rsidR="009F19F8" w:rsidRPr="00EA7B0A">
        <w:rPr>
          <w:rFonts w:eastAsia="Times New Roman" w:cs="Arial"/>
          <w:b/>
          <w:bCs/>
          <w:color w:val="7F7F7F" w:themeColor="text1" w:themeTint="80"/>
          <w:sz w:val="40"/>
          <w:szCs w:val="40"/>
          <w:lang w:eastAsia="es-ES"/>
        </w:rPr>
        <w:t xml:space="preserve"> COMPOSICIÓN DEL COMITÉ </w:t>
      </w:r>
      <w:r>
        <w:rPr>
          <w:rFonts w:eastAsia="Times New Roman" w:cs="Arial"/>
          <w:b/>
          <w:bCs/>
          <w:color w:val="7F7F7F" w:themeColor="text1" w:themeTint="80"/>
          <w:sz w:val="40"/>
          <w:szCs w:val="40"/>
          <w:lang w:eastAsia="es-ES"/>
        </w:rPr>
        <w:t>ENCARGADO DEL SEGUIMIENTO, EVALUACIÓN Y REVISIÓN</w:t>
      </w:r>
    </w:p>
    <w:p w14:paraId="05A30F86" w14:textId="77777777" w:rsidR="00EF7153" w:rsidRDefault="00EF7153" w:rsidP="00EF7153">
      <w:pPr>
        <w:rPr>
          <w:rFonts w:cstheme="minorHAnsi"/>
          <w:color w:val="000000"/>
        </w:rPr>
      </w:pPr>
      <w:r>
        <w:rPr>
          <w:rFonts w:cstheme="minorHAnsi"/>
          <w:color w:val="000000"/>
        </w:rPr>
        <w:t xml:space="preserve">La Comisión Negociadora ha designado a las personas que forman parte de la </w:t>
      </w:r>
      <w:r>
        <w:rPr>
          <w:rFonts w:cstheme="minorHAnsi"/>
          <w:b/>
          <w:color w:val="000000"/>
        </w:rPr>
        <w:t>Comisión de Seguimiento</w:t>
      </w:r>
      <w:r>
        <w:rPr>
          <w:rFonts w:cstheme="minorHAnsi"/>
          <w:color w:val="000000"/>
        </w:rPr>
        <w:t xml:space="preserve"> del plan: </w:t>
      </w:r>
    </w:p>
    <w:p w14:paraId="5B974545" w14:textId="77777777" w:rsidR="00EF7153" w:rsidRDefault="00EF7153" w:rsidP="00EF7153">
      <w:pPr>
        <w:pStyle w:val="Default"/>
        <w:spacing w:line="276" w:lineRule="auto"/>
        <w:jc w:val="both"/>
        <w:rPr>
          <w:rFonts w:asciiTheme="minorHAnsi" w:hAnsiTheme="minorHAnsi" w:cstheme="minorHAnsi"/>
          <w:i/>
          <w:iCs/>
        </w:rPr>
      </w:pPr>
      <w:r>
        <w:rPr>
          <w:rFonts w:asciiTheme="minorHAnsi" w:hAnsiTheme="minorHAnsi" w:cstheme="minorHAnsi"/>
          <w:i/>
          <w:iCs/>
        </w:rPr>
        <w:t xml:space="preserve">Representantes de la empresa </w:t>
      </w:r>
      <w:proofErr w:type="gramStart"/>
      <w:r>
        <w:rPr>
          <w:rFonts w:asciiTheme="minorHAnsi" w:hAnsiTheme="minorHAnsi" w:cstheme="minorHAnsi"/>
          <w:i/>
          <w:iCs/>
        </w:rPr>
        <w:t>( Nuestra</w:t>
      </w:r>
      <w:proofErr w:type="gramEnd"/>
      <w:r>
        <w:rPr>
          <w:rFonts w:asciiTheme="minorHAnsi" w:hAnsiTheme="minorHAnsi" w:cstheme="minorHAnsi"/>
          <w:i/>
          <w:iCs/>
        </w:rPr>
        <w:t xml:space="preserve"> Señora del Buen Consejo)</w:t>
      </w:r>
    </w:p>
    <w:p w14:paraId="55494DBE" w14:textId="146132EC" w:rsidR="00EF7153" w:rsidRDefault="00EF7153" w:rsidP="00EF7153">
      <w:pPr>
        <w:pStyle w:val="Default"/>
        <w:spacing w:line="276" w:lineRule="auto"/>
        <w:jc w:val="both"/>
        <w:rPr>
          <w:rFonts w:asciiTheme="minorHAnsi" w:hAnsiTheme="minorHAnsi" w:cstheme="minorHAnsi"/>
          <w:i/>
          <w:iCs/>
        </w:rPr>
      </w:pPr>
      <w:r>
        <w:rPr>
          <w:rFonts w:asciiTheme="minorHAnsi" w:hAnsiTheme="minorHAnsi" w:cstheme="minorHAnsi"/>
          <w:i/>
          <w:iCs/>
        </w:rPr>
        <w:t xml:space="preserve">1.- Roberto </w:t>
      </w:r>
      <w:proofErr w:type="spellStart"/>
      <w:r>
        <w:rPr>
          <w:rFonts w:asciiTheme="minorHAnsi" w:hAnsiTheme="minorHAnsi" w:cstheme="minorHAnsi"/>
          <w:i/>
          <w:iCs/>
        </w:rPr>
        <w:t>Bonachía</w:t>
      </w:r>
      <w:proofErr w:type="spellEnd"/>
      <w:r>
        <w:rPr>
          <w:rFonts w:asciiTheme="minorHAnsi" w:hAnsiTheme="minorHAnsi" w:cstheme="minorHAnsi"/>
          <w:i/>
          <w:iCs/>
        </w:rPr>
        <w:t xml:space="preserve"> Castillo</w:t>
      </w:r>
    </w:p>
    <w:p w14:paraId="78385E84" w14:textId="62AB7AEC" w:rsidR="00EF7153" w:rsidRDefault="00EF7153" w:rsidP="00EF7153">
      <w:pPr>
        <w:pStyle w:val="Default"/>
        <w:spacing w:line="276" w:lineRule="auto"/>
        <w:jc w:val="both"/>
        <w:rPr>
          <w:rFonts w:asciiTheme="minorHAnsi" w:hAnsiTheme="minorHAnsi" w:cstheme="minorHAnsi"/>
          <w:i/>
          <w:iCs/>
        </w:rPr>
      </w:pPr>
      <w:r>
        <w:rPr>
          <w:rFonts w:asciiTheme="minorHAnsi" w:hAnsiTheme="minorHAnsi" w:cstheme="minorHAnsi"/>
          <w:i/>
          <w:iCs/>
        </w:rPr>
        <w:t xml:space="preserve">2.- Marta </w:t>
      </w:r>
      <w:proofErr w:type="spellStart"/>
      <w:r>
        <w:rPr>
          <w:rFonts w:asciiTheme="minorHAnsi" w:hAnsiTheme="minorHAnsi" w:cstheme="minorHAnsi"/>
          <w:i/>
          <w:iCs/>
        </w:rPr>
        <w:t>Carriazo</w:t>
      </w:r>
      <w:proofErr w:type="spellEnd"/>
      <w:r>
        <w:rPr>
          <w:rFonts w:asciiTheme="minorHAnsi" w:hAnsiTheme="minorHAnsi" w:cstheme="minorHAnsi"/>
          <w:i/>
          <w:iCs/>
        </w:rPr>
        <w:t xml:space="preserve"> </w:t>
      </w:r>
      <w:proofErr w:type="spellStart"/>
      <w:r>
        <w:rPr>
          <w:rFonts w:asciiTheme="minorHAnsi" w:hAnsiTheme="minorHAnsi" w:cstheme="minorHAnsi"/>
          <w:i/>
          <w:iCs/>
        </w:rPr>
        <w:t>Farré</w:t>
      </w:r>
      <w:proofErr w:type="spellEnd"/>
    </w:p>
    <w:p w14:paraId="258EEEC2" w14:textId="3DC1A457" w:rsidR="00EF7153" w:rsidRDefault="00EF7153" w:rsidP="00EF7153">
      <w:pPr>
        <w:pStyle w:val="Default"/>
        <w:spacing w:line="276" w:lineRule="auto"/>
        <w:jc w:val="both"/>
        <w:rPr>
          <w:rFonts w:asciiTheme="minorHAnsi" w:hAnsiTheme="minorHAnsi" w:cstheme="minorHAnsi"/>
          <w:i/>
          <w:iCs/>
        </w:rPr>
      </w:pPr>
      <w:r>
        <w:rPr>
          <w:rFonts w:asciiTheme="minorHAnsi" w:hAnsiTheme="minorHAnsi" w:cstheme="minorHAnsi"/>
          <w:i/>
          <w:iCs/>
          <w:shd w:val="clear" w:color="auto" w:fill="FFFFFF"/>
        </w:rPr>
        <w:t xml:space="preserve">3.- Bernardo López de </w:t>
      </w:r>
      <w:proofErr w:type="spellStart"/>
      <w:r>
        <w:rPr>
          <w:rFonts w:asciiTheme="minorHAnsi" w:hAnsiTheme="minorHAnsi" w:cstheme="minorHAnsi"/>
          <w:i/>
          <w:iCs/>
          <w:shd w:val="clear" w:color="auto" w:fill="FFFFFF"/>
        </w:rPr>
        <w:t>Lim</w:t>
      </w:r>
      <w:proofErr w:type="spellEnd"/>
    </w:p>
    <w:p w14:paraId="776A453E" w14:textId="77777777" w:rsidR="00EF7153" w:rsidRDefault="00EF7153" w:rsidP="00EF7153">
      <w:pPr>
        <w:pStyle w:val="Default"/>
        <w:spacing w:line="276" w:lineRule="auto"/>
        <w:jc w:val="both"/>
        <w:rPr>
          <w:rFonts w:asciiTheme="minorHAnsi" w:hAnsiTheme="minorHAnsi" w:cstheme="minorHAnsi"/>
        </w:rPr>
      </w:pPr>
      <w:r>
        <w:rPr>
          <w:rFonts w:asciiTheme="minorHAnsi" w:hAnsiTheme="minorHAnsi" w:cstheme="minorHAnsi"/>
        </w:rPr>
        <w:t>Y por otra, la representación de las trabajadoras y los trabajadores:</w:t>
      </w:r>
    </w:p>
    <w:p w14:paraId="42EF4147" w14:textId="164D2F24" w:rsidR="00EF7153" w:rsidRDefault="00EF7153" w:rsidP="00EF7153">
      <w:pPr>
        <w:pStyle w:val="Default"/>
        <w:spacing w:line="276" w:lineRule="auto"/>
        <w:jc w:val="both"/>
        <w:rPr>
          <w:rFonts w:asciiTheme="minorHAnsi" w:hAnsiTheme="minorHAnsi" w:cstheme="minorHAnsi"/>
        </w:rPr>
      </w:pPr>
      <w:r>
        <w:rPr>
          <w:rFonts w:asciiTheme="minorHAnsi" w:hAnsiTheme="minorHAnsi" w:cstheme="minorHAnsi"/>
        </w:rPr>
        <w:t>1.- Ignacio Eguizábal Vivaracho</w:t>
      </w:r>
    </w:p>
    <w:p w14:paraId="6FA80E0B" w14:textId="4A823F29" w:rsidR="00EF7153" w:rsidRDefault="00EF7153" w:rsidP="00EF7153">
      <w:pPr>
        <w:pStyle w:val="Default"/>
        <w:spacing w:line="276" w:lineRule="auto"/>
        <w:jc w:val="both"/>
        <w:rPr>
          <w:rFonts w:asciiTheme="minorHAnsi" w:hAnsiTheme="minorHAnsi" w:cstheme="minorHAnsi"/>
        </w:rPr>
      </w:pPr>
      <w:r>
        <w:rPr>
          <w:rFonts w:asciiTheme="minorHAnsi" w:hAnsiTheme="minorHAnsi" w:cstheme="minorHAnsi"/>
        </w:rPr>
        <w:t xml:space="preserve">2.- Ana </w:t>
      </w:r>
      <w:proofErr w:type="spellStart"/>
      <w:r>
        <w:rPr>
          <w:rFonts w:asciiTheme="minorHAnsi" w:hAnsiTheme="minorHAnsi" w:cstheme="minorHAnsi"/>
        </w:rPr>
        <w:t>Santolaya</w:t>
      </w:r>
      <w:proofErr w:type="spellEnd"/>
      <w:r>
        <w:rPr>
          <w:rFonts w:asciiTheme="minorHAnsi" w:hAnsiTheme="minorHAnsi" w:cstheme="minorHAnsi"/>
        </w:rPr>
        <w:t xml:space="preserve"> Crespo</w:t>
      </w:r>
    </w:p>
    <w:p w14:paraId="1D2FA041" w14:textId="6E93715A" w:rsidR="00EF7153" w:rsidRDefault="00EF7153" w:rsidP="00EF7153">
      <w:pPr>
        <w:pStyle w:val="Default"/>
        <w:spacing w:line="276" w:lineRule="auto"/>
        <w:jc w:val="both"/>
        <w:rPr>
          <w:rFonts w:asciiTheme="minorHAnsi" w:hAnsiTheme="minorHAnsi" w:cstheme="minorHAnsi"/>
        </w:rPr>
      </w:pPr>
      <w:bookmarkStart w:id="17" w:name="_Hlk1359231604"/>
      <w:r>
        <w:rPr>
          <w:rFonts w:asciiTheme="minorHAnsi" w:hAnsiTheme="minorHAnsi" w:cstheme="minorHAnsi"/>
          <w:i/>
          <w:iCs/>
          <w:shd w:val="clear" w:color="auto" w:fill="FFFFFF"/>
        </w:rPr>
        <w:t xml:space="preserve">3.- Raúl </w:t>
      </w:r>
      <w:proofErr w:type="spellStart"/>
      <w:r>
        <w:rPr>
          <w:rFonts w:asciiTheme="minorHAnsi" w:hAnsiTheme="minorHAnsi" w:cstheme="minorHAnsi"/>
          <w:i/>
          <w:iCs/>
          <w:shd w:val="clear" w:color="auto" w:fill="FFFFFF"/>
        </w:rPr>
        <w:t>Lalinde</w:t>
      </w:r>
      <w:proofErr w:type="spellEnd"/>
      <w:r>
        <w:rPr>
          <w:rFonts w:asciiTheme="minorHAnsi" w:hAnsiTheme="minorHAnsi" w:cstheme="minorHAnsi"/>
          <w:i/>
          <w:iCs/>
          <w:shd w:val="clear" w:color="auto" w:fill="FFFFFF"/>
        </w:rPr>
        <w:t xml:space="preserve"> Cuadrado</w:t>
      </w:r>
      <w:bookmarkEnd w:id="17"/>
    </w:p>
    <w:p w14:paraId="47239296" w14:textId="77777777" w:rsidR="00EF7153" w:rsidRDefault="00EF7153" w:rsidP="00EF7153">
      <w:pPr>
        <w:pStyle w:val="Default"/>
        <w:spacing w:line="276" w:lineRule="auto"/>
        <w:jc w:val="both"/>
        <w:rPr>
          <w:rFonts w:asciiTheme="minorHAnsi" w:hAnsiTheme="minorHAnsi" w:cstheme="minorHAnsi"/>
        </w:rPr>
      </w:pPr>
    </w:p>
    <w:tbl>
      <w:tblPr>
        <w:tblW w:w="6678" w:type="dxa"/>
        <w:jc w:val="center"/>
        <w:tblLayout w:type="fixed"/>
        <w:tblLook w:val="0000" w:firstRow="0" w:lastRow="0" w:firstColumn="0" w:lastColumn="0" w:noHBand="0" w:noVBand="0"/>
      </w:tblPr>
      <w:tblGrid>
        <w:gridCol w:w="3340"/>
        <w:gridCol w:w="3338"/>
      </w:tblGrid>
      <w:tr w:rsidR="00EF7153" w14:paraId="52676FCA" w14:textId="77777777" w:rsidTr="006E3A4D">
        <w:trPr>
          <w:trHeight w:val="121"/>
          <w:jc w:val="center"/>
        </w:trPr>
        <w:tc>
          <w:tcPr>
            <w:tcW w:w="3339" w:type="dxa"/>
            <w:tcBorders>
              <w:top w:val="single" w:sz="4" w:space="0" w:color="000000"/>
              <w:left w:val="single" w:sz="4" w:space="0" w:color="000000"/>
              <w:bottom w:val="single" w:sz="4" w:space="0" w:color="000000"/>
              <w:right w:val="single" w:sz="4" w:space="0" w:color="000000"/>
            </w:tcBorders>
          </w:tcPr>
          <w:p w14:paraId="3ABB6E71" w14:textId="77777777" w:rsidR="00EF7153" w:rsidRDefault="00EF7153" w:rsidP="006E3A4D">
            <w:pPr>
              <w:pStyle w:val="Default"/>
              <w:widowControl w:val="0"/>
              <w:jc w:val="both"/>
              <w:rPr>
                <w:rFonts w:asciiTheme="minorHAnsi" w:hAnsiTheme="minorHAnsi" w:cstheme="minorHAnsi"/>
              </w:rPr>
            </w:pPr>
            <w:r>
              <w:rPr>
                <w:rFonts w:asciiTheme="minorHAnsi" w:hAnsiTheme="minorHAnsi" w:cstheme="minorHAnsi"/>
              </w:rPr>
              <w:t>Firma:</w:t>
            </w:r>
          </w:p>
          <w:p w14:paraId="4388B8BF" w14:textId="77777777" w:rsidR="00EF7153" w:rsidRDefault="00EF7153" w:rsidP="006E3A4D">
            <w:pPr>
              <w:pStyle w:val="Default"/>
              <w:widowControl w:val="0"/>
              <w:jc w:val="both"/>
              <w:rPr>
                <w:rFonts w:asciiTheme="minorHAnsi" w:hAnsiTheme="minorHAnsi" w:cstheme="minorHAnsi"/>
              </w:rPr>
            </w:pPr>
          </w:p>
          <w:p w14:paraId="6F244D1A" w14:textId="77777777" w:rsidR="00EF7153" w:rsidRDefault="00EF7153" w:rsidP="006E3A4D">
            <w:pPr>
              <w:pStyle w:val="Default"/>
              <w:widowControl w:val="0"/>
              <w:jc w:val="both"/>
              <w:rPr>
                <w:rFonts w:asciiTheme="minorHAnsi" w:hAnsiTheme="minorHAnsi" w:cstheme="minorHAnsi"/>
              </w:rPr>
            </w:pPr>
          </w:p>
          <w:p w14:paraId="5EAED6DB" w14:textId="77777777" w:rsidR="00EF7153" w:rsidRDefault="00EF7153" w:rsidP="006E3A4D">
            <w:pPr>
              <w:pStyle w:val="Default"/>
              <w:widowControl w:val="0"/>
              <w:jc w:val="both"/>
              <w:rPr>
                <w:rFonts w:asciiTheme="minorHAnsi" w:hAnsiTheme="minorHAnsi" w:cstheme="minorHAnsi"/>
              </w:rPr>
            </w:pPr>
          </w:p>
          <w:p w14:paraId="74756580" w14:textId="77777777" w:rsidR="00EF7153" w:rsidRDefault="00EF7153" w:rsidP="006E3A4D">
            <w:pPr>
              <w:pStyle w:val="Default"/>
              <w:widowControl w:val="0"/>
              <w:jc w:val="both"/>
              <w:rPr>
                <w:rFonts w:asciiTheme="minorHAnsi" w:hAnsiTheme="minorHAnsi" w:cstheme="minorHAnsi"/>
              </w:rPr>
            </w:pPr>
          </w:p>
        </w:tc>
        <w:tc>
          <w:tcPr>
            <w:tcW w:w="3338" w:type="dxa"/>
            <w:tcBorders>
              <w:top w:val="single" w:sz="4" w:space="0" w:color="000000"/>
              <w:left w:val="single" w:sz="4" w:space="0" w:color="000000"/>
              <w:bottom w:val="single" w:sz="4" w:space="0" w:color="000000"/>
              <w:right w:val="single" w:sz="4" w:space="0" w:color="000000"/>
            </w:tcBorders>
          </w:tcPr>
          <w:p w14:paraId="56C3C673" w14:textId="77777777" w:rsidR="00EF7153" w:rsidRDefault="00EF7153" w:rsidP="006E3A4D">
            <w:pPr>
              <w:pStyle w:val="Default"/>
              <w:widowControl w:val="0"/>
              <w:jc w:val="both"/>
              <w:rPr>
                <w:rFonts w:asciiTheme="minorHAnsi" w:hAnsiTheme="minorHAnsi" w:cstheme="minorHAnsi"/>
              </w:rPr>
            </w:pPr>
            <w:r>
              <w:rPr>
                <w:rFonts w:asciiTheme="minorHAnsi" w:hAnsiTheme="minorHAnsi" w:cstheme="minorHAnsi"/>
              </w:rPr>
              <w:t>Firma:</w:t>
            </w:r>
          </w:p>
          <w:p w14:paraId="2FA119CC" w14:textId="77777777" w:rsidR="00EF7153" w:rsidRDefault="00EF7153" w:rsidP="006E3A4D">
            <w:pPr>
              <w:pStyle w:val="Default"/>
              <w:widowControl w:val="0"/>
              <w:jc w:val="both"/>
              <w:rPr>
                <w:rFonts w:asciiTheme="minorHAnsi" w:hAnsiTheme="minorHAnsi" w:cstheme="minorHAnsi"/>
              </w:rPr>
            </w:pPr>
          </w:p>
        </w:tc>
      </w:tr>
      <w:tr w:rsidR="00EF7153" w14:paraId="7DB5B295" w14:textId="77777777" w:rsidTr="006E3A4D">
        <w:trPr>
          <w:trHeight w:val="410"/>
          <w:jc w:val="center"/>
        </w:trPr>
        <w:tc>
          <w:tcPr>
            <w:tcW w:w="3339" w:type="dxa"/>
            <w:tcBorders>
              <w:top w:val="single" w:sz="4" w:space="0" w:color="000000"/>
              <w:left w:val="single" w:sz="4" w:space="0" w:color="000000"/>
              <w:bottom w:val="single" w:sz="4" w:space="0" w:color="000000"/>
              <w:right w:val="single" w:sz="4" w:space="0" w:color="000000"/>
            </w:tcBorders>
          </w:tcPr>
          <w:p w14:paraId="65387990" w14:textId="18ACE295" w:rsidR="00EF7153" w:rsidRDefault="00EF7153" w:rsidP="006E3A4D">
            <w:pPr>
              <w:pStyle w:val="Default"/>
              <w:widowControl w:val="0"/>
              <w:spacing w:line="276" w:lineRule="auto"/>
              <w:jc w:val="both"/>
              <w:rPr>
                <w:rFonts w:asciiTheme="minorHAnsi" w:hAnsiTheme="minorHAnsi" w:cstheme="minorHAnsi"/>
                <w:i/>
                <w:iCs/>
              </w:rPr>
            </w:pPr>
            <w:r>
              <w:rPr>
                <w:rFonts w:asciiTheme="minorHAnsi" w:hAnsiTheme="minorHAnsi" w:cstheme="minorHAnsi"/>
                <w:i/>
                <w:iCs/>
              </w:rPr>
              <w:t xml:space="preserve">Roberto </w:t>
            </w:r>
            <w:proofErr w:type="spellStart"/>
            <w:r w:rsidR="005B6715">
              <w:rPr>
                <w:rFonts w:asciiTheme="minorHAnsi" w:hAnsiTheme="minorHAnsi" w:cstheme="minorHAnsi"/>
                <w:i/>
                <w:iCs/>
              </w:rPr>
              <w:t>Bonachía</w:t>
            </w:r>
            <w:proofErr w:type="spellEnd"/>
            <w:r w:rsidR="005B6715">
              <w:rPr>
                <w:rFonts w:asciiTheme="minorHAnsi" w:hAnsiTheme="minorHAnsi" w:cstheme="minorHAnsi"/>
                <w:i/>
                <w:iCs/>
              </w:rPr>
              <w:t xml:space="preserve"> </w:t>
            </w:r>
            <w:r>
              <w:rPr>
                <w:rFonts w:asciiTheme="minorHAnsi" w:hAnsiTheme="minorHAnsi" w:cstheme="minorHAnsi"/>
                <w:i/>
                <w:iCs/>
              </w:rPr>
              <w:t>Castillo</w:t>
            </w:r>
          </w:p>
          <w:p w14:paraId="429C79B5" w14:textId="77777777" w:rsidR="00EF7153" w:rsidRDefault="00EF7153" w:rsidP="006E3A4D">
            <w:pPr>
              <w:pStyle w:val="Default"/>
              <w:widowControl w:val="0"/>
              <w:jc w:val="both"/>
              <w:rPr>
                <w:rFonts w:asciiTheme="minorHAnsi" w:hAnsiTheme="minorHAnsi" w:cstheme="minorHAnsi"/>
              </w:rPr>
            </w:pPr>
            <w:r>
              <w:rPr>
                <w:rFonts w:asciiTheme="minorHAnsi" w:hAnsiTheme="minorHAnsi" w:cstheme="minorHAnsi"/>
              </w:rPr>
              <w:t>En representación de la empresa</w:t>
            </w:r>
          </w:p>
        </w:tc>
        <w:tc>
          <w:tcPr>
            <w:tcW w:w="3338" w:type="dxa"/>
            <w:tcBorders>
              <w:top w:val="single" w:sz="4" w:space="0" w:color="000000"/>
              <w:left w:val="single" w:sz="4" w:space="0" w:color="000000"/>
              <w:bottom w:val="single" w:sz="4" w:space="0" w:color="000000"/>
              <w:right w:val="single" w:sz="4" w:space="0" w:color="000000"/>
            </w:tcBorders>
          </w:tcPr>
          <w:p w14:paraId="07F5D9EB" w14:textId="77777777" w:rsidR="00EF7153" w:rsidRDefault="00EF7153" w:rsidP="006E3A4D">
            <w:pPr>
              <w:pStyle w:val="Default"/>
              <w:widowControl w:val="0"/>
              <w:jc w:val="both"/>
              <w:rPr>
                <w:rFonts w:asciiTheme="minorHAnsi" w:hAnsiTheme="minorHAnsi" w:cstheme="minorHAnsi"/>
              </w:rPr>
            </w:pPr>
            <w:r>
              <w:rPr>
                <w:rFonts w:asciiTheme="minorHAnsi" w:hAnsiTheme="minorHAnsi" w:cstheme="minorHAnsi"/>
              </w:rPr>
              <w:t>Ignacio Eguizábal Vivaracho En representación de los Trabajadores (CCOO METAL)</w:t>
            </w:r>
          </w:p>
        </w:tc>
      </w:tr>
      <w:tr w:rsidR="00EF7153" w14:paraId="500F359E" w14:textId="77777777" w:rsidTr="006E3A4D">
        <w:trPr>
          <w:trHeight w:val="410"/>
          <w:jc w:val="center"/>
        </w:trPr>
        <w:tc>
          <w:tcPr>
            <w:tcW w:w="3339" w:type="dxa"/>
            <w:tcBorders>
              <w:top w:val="single" w:sz="4" w:space="0" w:color="000000"/>
              <w:left w:val="single" w:sz="4" w:space="0" w:color="000000"/>
              <w:bottom w:val="single" w:sz="4" w:space="0" w:color="000000"/>
              <w:right w:val="single" w:sz="4" w:space="0" w:color="000000"/>
            </w:tcBorders>
          </w:tcPr>
          <w:p w14:paraId="3E90F065" w14:textId="77777777" w:rsidR="00EF7153" w:rsidRDefault="00EF7153" w:rsidP="006E3A4D">
            <w:pPr>
              <w:pStyle w:val="Default"/>
              <w:widowControl w:val="0"/>
              <w:jc w:val="both"/>
              <w:rPr>
                <w:rFonts w:asciiTheme="minorHAnsi" w:hAnsiTheme="minorHAnsi" w:cstheme="minorHAnsi"/>
              </w:rPr>
            </w:pPr>
            <w:r>
              <w:rPr>
                <w:rFonts w:asciiTheme="minorHAnsi" w:hAnsiTheme="minorHAnsi" w:cstheme="minorHAnsi"/>
              </w:rPr>
              <w:t>Firma:</w:t>
            </w:r>
          </w:p>
          <w:p w14:paraId="59632CAE" w14:textId="77777777" w:rsidR="00EF7153" w:rsidRDefault="00EF7153" w:rsidP="006E3A4D">
            <w:pPr>
              <w:pStyle w:val="Default"/>
              <w:widowControl w:val="0"/>
              <w:jc w:val="both"/>
              <w:rPr>
                <w:rFonts w:asciiTheme="minorHAnsi" w:hAnsiTheme="minorHAnsi" w:cstheme="minorHAnsi"/>
              </w:rPr>
            </w:pPr>
          </w:p>
          <w:p w14:paraId="4CB5EED2" w14:textId="77777777" w:rsidR="00EF7153" w:rsidRDefault="00EF7153" w:rsidP="006E3A4D">
            <w:pPr>
              <w:pStyle w:val="Default"/>
              <w:widowControl w:val="0"/>
              <w:jc w:val="both"/>
              <w:rPr>
                <w:rFonts w:asciiTheme="minorHAnsi" w:hAnsiTheme="minorHAnsi" w:cstheme="minorHAnsi"/>
              </w:rPr>
            </w:pPr>
          </w:p>
          <w:p w14:paraId="7A97BF6F" w14:textId="77777777" w:rsidR="00EF7153" w:rsidRDefault="00EF7153" w:rsidP="006E3A4D">
            <w:pPr>
              <w:pStyle w:val="Default"/>
              <w:widowControl w:val="0"/>
              <w:jc w:val="both"/>
              <w:rPr>
                <w:rFonts w:asciiTheme="minorHAnsi" w:hAnsiTheme="minorHAnsi" w:cstheme="minorHAnsi"/>
              </w:rPr>
            </w:pPr>
          </w:p>
          <w:p w14:paraId="2A97FAAA" w14:textId="77777777" w:rsidR="00EF7153" w:rsidRDefault="00EF7153" w:rsidP="006E3A4D">
            <w:pPr>
              <w:pStyle w:val="Default"/>
              <w:widowControl w:val="0"/>
              <w:jc w:val="both"/>
              <w:rPr>
                <w:rFonts w:asciiTheme="minorHAnsi" w:hAnsiTheme="minorHAnsi" w:cstheme="minorHAnsi"/>
              </w:rPr>
            </w:pPr>
          </w:p>
        </w:tc>
        <w:tc>
          <w:tcPr>
            <w:tcW w:w="3338" w:type="dxa"/>
            <w:tcBorders>
              <w:top w:val="single" w:sz="4" w:space="0" w:color="000000"/>
              <w:left w:val="single" w:sz="4" w:space="0" w:color="000000"/>
              <w:bottom w:val="single" w:sz="4" w:space="0" w:color="000000"/>
              <w:right w:val="single" w:sz="4" w:space="0" w:color="000000"/>
            </w:tcBorders>
          </w:tcPr>
          <w:p w14:paraId="2378109E" w14:textId="77777777" w:rsidR="00EF7153" w:rsidRDefault="00EF7153" w:rsidP="006E3A4D">
            <w:pPr>
              <w:pStyle w:val="Default"/>
              <w:widowControl w:val="0"/>
              <w:jc w:val="both"/>
              <w:rPr>
                <w:rFonts w:asciiTheme="minorHAnsi" w:hAnsiTheme="minorHAnsi" w:cstheme="minorHAnsi"/>
              </w:rPr>
            </w:pPr>
            <w:r>
              <w:rPr>
                <w:rFonts w:asciiTheme="minorHAnsi" w:hAnsiTheme="minorHAnsi" w:cstheme="minorHAnsi"/>
              </w:rPr>
              <w:t>Firma:</w:t>
            </w:r>
          </w:p>
          <w:p w14:paraId="50225477" w14:textId="77777777" w:rsidR="00EF7153" w:rsidRDefault="00EF7153" w:rsidP="006E3A4D">
            <w:pPr>
              <w:pStyle w:val="Default"/>
              <w:widowControl w:val="0"/>
              <w:jc w:val="both"/>
              <w:rPr>
                <w:rFonts w:asciiTheme="minorHAnsi" w:hAnsiTheme="minorHAnsi" w:cstheme="minorHAnsi"/>
              </w:rPr>
            </w:pPr>
          </w:p>
        </w:tc>
      </w:tr>
      <w:tr w:rsidR="00EF7153" w14:paraId="16E8B8D0" w14:textId="77777777" w:rsidTr="006E3A4D">
        <w:trPr>
          <w:trHeight w:val="410"/>
          <w:jc w:val="center"/>
        </w:trPr>
        <w:tc>
          <w:tcPr>
            <w:tcW w:w="3339" w:type="dxa"/>
            <w:tcBorders>
              <w:top w:val="single" w:sz="4" w:space="0" w:color="000000"/>
              <w:left w:val="single" w:sz="4" w:space="0" w:color="000000"/>
              <w:bottom w:val="single" w:sz="4" w:space="0" w:color="000000"/>
              <w:right w:val="single" w:sz="4" w:space="0" w:color="000000"/>
            </w:tcBorders>
          </w:tcPr>
          <w:p w14:paraId="7288C6D0" w14:textId="77777777" w:rsidR="00EF7153" w:rsidRDefault="00EF7153" w:rsidP="006E3A4D">
            <w:pPr>
              <w:pStyle w:val="Default"/>
              <w:widowControl w:val="0"/>
              <w:spacing w:line="276" w:lineRule="auto"/>
              <w:jc w:val="both"/>
              <w:rPr>
                <w:rFonts w:asciiTheme="minorHAnsi" w:hAnsiTheme="minorHAnsi" w:cstheme="minorHAnsi"/>
                <w:i/>
                <w:iCs/>
              </w:rPr>
            </w:pPr>
            <w:r>
              <w:rPr>
                <w:rFonts w:asciiTheme="minorHAnsi" w:hAnsiTheme="minorHAnsi" w:cstheme="minorHAnsi"/>
                <w:i/>
                <w:iCs/>
              </w:rPr>
              <w:t xml:space="preserve">Marta </w:t>
            </w:r>
            <w:proofErr w:type="spellStart"/>
            <w:r>
              <w:rPr>
                <w:rFonts w:asciiTheme="minorHAnsi" w:hAnsiTheme="minorHAnsi" w:cstheme="minorHAnsi"/>
                <w:i/>
                <w:iCs/>
              </w:rPr>
              <w:t>Carriazo</w:t>
            </w:r>
            <w:proofErr w:type="spellEnd"/>
            <w:r>
              <w:rPr>
                <w:rFonts w:asciiTheme="minorHAnsi" w:hAnsiTheme="minorHAnsi" w:cstheme="minorHAnsi"/>
                <w:i/>
                <w:iCs/>
              </w:rPr>
              <w:t xml:space="preserve"> </w:t>
            </w:r>
            <w:proofErr w:type="spellStart"/>
            <w:r>
              <w:rPr>
                <w:rFonts w:asciiTheme="minorHAnsi" w:hAnsiTheme="minorHAnsi" w:cstheme="minorHAnsi"/>
                <w:i/>
                <w:iCs/>
              </w:rPr>
              <w:t>Farré</w:t>
            </w:r>
            <w:proofErr w:type="spellEnd"/>
          </w:p>
          <w:p w14:paraId="0440004B" w14:textId="77777777" w:rsidR="00EF7153" w:rsidRDefault="00EF7153" w:rsidP="006E3A4D">
            <w:pPr>
              <w:pStyle w:val="Default"/>
              <w:widowControl w:val="0"/>
              <w:jc w:val="both"/>
              <w:rPr>
                <w:rFonts w:asciiTheme="minorHAnsi" w:hAnsiTheme="minorHAnsi" w:cstheme="minorHAnsi"/>
              </w:rPr>
            </w:pPr>
            <w:r>
              <w:rPr>
                <w:rFonts w:asciiTheme="minorHAnsi" w:hAnsiTheme="minorHAnsi" w:cstheme="minorHAnsi"/>
              </w:rPr>
              <w:t>En representación de la empresa</w:t>
            </w:r>
          </w:p>
        </w:tc>
        <w:tc>
          <w:tcPr>
            <w:tcW w:w="3338" w:type="dxa"/>
            <w:tcBorders>
              <w:top w:val="single" w:sz="4" w:space="0" w:color="000000"/>
              <w:left w:val="single" w:sz="4" w:space="0" w:color="000000"/>
              <w:bottom w:val="single" w:sz="4" w:space="0" w:color="000000"/>
              <w:right w:val="single" w:sz="4" w:space="0" w:color="000000"/>
            </w:tcBorders>
          </w:tcPr>
          <w:p w14:paraId="2657F1EC" w14:textId="77777777" w:rsidR="00EF7153" w:rsidRDefault="00EF7153" w:rsidP="006E3A4D">
            <w:pPr>
              <w:pStyle w:val="Default"/>
              <w:widowControl w:val="0"/>
              <w:jc w:val="both"/>
              <w:rPr>
                <w:rFonts w:asciiTheme="minorHAnsi" w:hAnsiTheme="minorHAnsi" w:cstheme="minorHAnsi"/>
              </w:rPr>
            </w:pPr>
            <w:r>
              <w:rPr>
                <w:rFonts w:asciiTheme="minorHAnsi" w:hAnsiTheme="minorHAnsi" w:cstheme="minorHAnsi"/>
              </w:rPr>
              <w:t xml:space="preserve">Ana </w:t>
            </w:r>
            <w:proofErr w:type="spellStart"/>
            <w:r>
              <w:rPr>
                <w:rFonts w:asciiTheme="minorHAnsi" w:hAnsiTheme="minorHAnsi" w:cstheme="minorHAnsi"/>
              </w:rPr>
              <w:t>Santolaya</w:t>
            </w:r>
            <w:proofErr w:type="spellEnd"/>
            <w:r>
              <w:rPr>
                <w:rFonts w:asciiTheme="minorHAnsi" w:hAnsiTheme="minorHAnsi" w:cstheme="minorHAnsi"/>
              </w:rPr>
              <w:t xml:space="preserve"> Crespo En representación de los Trabajadores (UGT METAL)</w:t>
            </w:r>
          </w:p>
        </w:tc>
      </w:tr>
      <w:tr w:rsidR="00EF7153" w14:paraId="6F6C7E9D" w14:textId="77777777" w:rsidTr="006E3A4D">
        <w:trPr>
          <w:trHeight w:val="410"/>
          <w:jc w:val="center"/>
        </w:trPr>
        <w:tc>
          <w:tcPr>
            <w:tcW w:w="3339" w:type="dxa"/>
            <w:tcBorders>
              <w:top w:val="single" w:sz="4" w:space="0" w:color="000000"/>
              <w:left w:val="single" w:sz="4" w:space="0" w:color="000000"/>
              <w:bottom w:val="single" w:sz="4" w:space="0" w:color="000000"/>
              <w:right w:val="single" w:sz="4" w:space="0" w:color="000000"/>
            </w:tcBorders>
          </w:tcPr>
          <w:p w14:paraId="7906C160" w14:textId="77777777" w:rsidR="00EF7153" w:rsidRDefault="00EF7153" w:rsidP="006E3A4D">
            <w:pPr>
              <w:pStyle w:val="Default"/>
              <w:widowControl w:val="0"/>
              <w:jc w:val="both"/>
              <w:rPr>
                <w:rFonts w:asciiTheme="minorHAnsi" w:hAnsiTheme="minorHAnsi" w:cstheme="minorHAnsi"/>
              </w:rPr>
            </w:pPr>
            <w:r>
              <w:rPr>
                <w:rFonts w:asciiTheme="minorHAnsi" w:hAnsiTheme="minorHAnsi" w:cstheme="minorHAnsi"/>
              </w:rPr>
              <w:t>Firma:</w:t>
            </w:r>
          </w:p>
          <w:p w14:paraId="13357A76" w14:textId="77777777" w:rsidR="00EF7153" w:rsidRDefault="00EF7153" w:rsidP="006E3A4D">
            <w:pPr>
              <w:pStyle w:val="Default"/>
              <w:widowControl w:val="0"/>
              <w:jc w:val="both"/>
              <w:rPr>
                <w:rFonts w:asciiTheme="minorHAnsi" w:hAnsiTheme="minorHAnsi" w:cstheme="minorHAnsi"/>
              </w:rPr>
            </w:pPr>
          </w:p>
          <w:p w14:paraId="05A7BAA4" w14:textId="77777777" w:rsidR="00EF7153" w:rsidRDefault="00EF7153" w:rsidP="006E3A4D">
            <w:pPr>
              <w:pStyle w:val="Default"/>
              <w:widowControl w:val="0"/>
              <w:jc w:val="both"/>
              <w:rPr>
                <w:rFonts w:asciiTheme="minorHAnsi" w:hAnsiTheme="minorHAnsi" w:cstheme="minorHAnsi"/>
              </w:rPr>
            </w:pPr>
          </w:p>
          <w:p w14:paraId="0EAFDAC8" w14:textId="77777777" w:rsidR="00EF7153" w:rsidRDefault="00EF7153" w:rsidP="006E3A4D">
            <w:pPr>
              <w:pStyle w:val="Default"/>
              <w:widowControl w:val="0"/>
              <w:jc w:val="both"/>
              <w:rPr>
                <w:rFonts w:asciiTheme="minorHAnsi" w:hAnsiTheme="minorHAnsi" w:cstheme="minorHAnsi"/>
              </w:rPr>
            </w:pPr>
          </w:p>
          <w:p w14:paraId="0B68DCC9" w14:textId="77777777" w:rsidR="00EF7153" w:rsidRDefault="00EF7153" w:rsidP="006E3A4D">
            <w:pPr>
              <w:pStyle w:val="Default"/>
              <w:widowControl w:val="0"/>
              <w:jc w:val="both"/>
              <w:rPr>
                <w:rFonts w:asciiTheme="minorHAnsi" w:hAnsiTheme="minorHAnsi" w:cstheme="minorHAnsi"/>
              </w:rPr>
            </w:pPr>
          </w:p>
        </w:tc>
        <w:tc>
          <w:tcPr>
            <w:tcW w:w="3338" w:type="dxa"/>
            <w:tcBorders>
              <w:top w:val="single" w:sz="4" w:space="0" w:color="000000"/>
              <w:left w:val="single" w:sz="4" w:space="0" w:color="000000"/>
              <w:bottom w:val="single" w:sz="4" w:space="0" w:color="000000"/>
              <w:right w:val="single" w:sz="4" w:space="0" w:color="000000"/>
            </w:tcBorders>
          </w:tcPr>
          <w:p w14:paraId="50EAD25A" w14:textId="77777777" w:rsidR="00EF7153" w:rsidRDefault="00EF7153" w:rsidP="006E3A4D">
            <w:pPr>
              <w:pStyle w:val="Default"/>
              <w:widowControl w:val="0"/>
              <w:jc w:val="both"/>
              <w:rPr>
                <w:rFonts w:asciiTheme="minorHAnsi" w:hAnsiTheme="minorHAnsi" w:cstheme="minorHAnsi"/>
              </w:rPr>
            </w:pPr>
            <w:r>
              <w:rPr>
                <w:rFonts w:asciiTheme="minorHAnsi" w:hAnsiTheme="minorHAnsi" w:cstheme="minorHAnsi"/>
              </w:rPr>
              <w:t>Firma:</w:t>
            </w:r>
          </w:p>
          <w:p w14:paraId="5B949D89" w14:textId="77777777" w:rsidR="00EF7153" w:rsidRDefault="00EF7153" w:rsidP="006E3A4D">
            <w:pPr>
              <w:pStyle w:val="Default"/>
              <w:widowControl w:val="0"/>
              <w:jc w:val="both"/>
              <w:rPr>
                <w:rFonts w:asciiTheme="minorHAnsi" w:hAnsiTheme="minorHAnsi" w:cstheme="minorHAnsi"/>
              </w:rPr>
            </w:pPr>
          </w:p>
        </w:tc>
      </w:tr>
      <w:tr w:rsidR="00EF7153" w14:paraId="3B014FA6" w14:textId="77777777" w:rsidTr="006E3A4D">
        <w:trPr>
          <w:trHeight w:val="410"/>
          <w:jc w:val="center"/>
        </w:trPr>
        <w:tc>
          <w:tcPr>
            <w:tcW w:w="3339" w:type="dxa"/>
            <w:tcBorders>
              <w:top w:val="single" w:sz="4" w:space="0" w:color="000000"/>
              <w:left w:val="single" w:sz="4" w:space="0" w:color="000000"/>
              <w:bottom w:val="single" w:sz="4" w:space="0" w:color="000000"/>
              <w:right w:val="single" w:sz="4" w:space="0" w:color="000000"/>
            </w:tcBorders>
          </w:tcPr>
          <w:p w14:paraId="304231D1" w14:textId="77777777" w:rsidR="00EF7153" w:rsidRDefault="00EF7153" w:rsidP="006E3A4D">
            <w:pPr>
              <w:pStyle w:val="Default"/>
              <w:widowControl w:val="0"/>
              <w:spacing w:line="276" w:lineRule="auto"/>
              <w:jc w:val="both"/>
              <w:rPr>
                <w:rFonts w:asciiTheme="minorHAnsi" w:hAnsiTheme="minorHAnsi" w:cstheme="minorHAnsi"/>
                <w:i/>
                <w:iCs/>
              </w:rPr>
            </w:pPr>
            <w:r>
              <w:rPr>
                <w:rFonts w:asciiTheme="minorHAnsi" w:hAnsiTheme="minorHAnsi" w:cstheme="minorHAnsi"/>
                <w:i/>
                <w:iCs/>
                <w:shd w:val="clear" w:color="auto" w:fill="FFFFFF"/>
              </w:rPr>
              <w:t>Bernardo López de Lima</w:t>
            </w:r>
          </w:p>
          <w:p w14:paraId="767DDE3D" w14:textId="77777777" w:rsidR="00EF7153" w:rsidRDefault="00EF7153" w:rsidP="006E3A4D">
            <w:pPr>
              <w:pStyle w:val="Default"/>
              <w:widowControl w:val="0"/>
              <w:jc w:val="both"/>
              <w:rPr>
                <w:rFonts w:asciiTheme="minorHAnsi" w:hAnsiTheme="minorHAnsi" w:cstheme="minorHAnsi"/>
              </w:rPr>
            </w:pPr>
            <w:r>
              <w:rPr>
                <w:rFonts w:asciiTheme="minorHAnsi" w:hAnsiTheme="minorHAnsi" w:cstheme="minorHAnsi"/>
              </w:rPr>
              <w:t>En representación de la empresa</w:t>
            </w:r>
          </w:p>
        </w:tc>
        <w:tc>
          <w:tcPr>
            <w:tcW w:w="3338" w:type="dxa"/>
            <w:tcBorders>
              <w:top w:val="single" w:sz="4" w:space="0" w:color="000000"/>
              <w:left w:val="single" w:sz="4" w:space="0" w:color="000000"/>
              <w:bottom w:val="single" w:sz="4" w:space="0" w:color="000000"/>
              <w:right w:val="single" w:sz="4" w:space="0" w:color="000000"/>
            </w:tcBorders>
          </w:tcPr>
          <w:p w14:paraId="55C3B6A8" w14:textId="77777777" w:rsidR="00EF7153" w:rsidRDefault="00EF7153" w:rsidP="006E3A4D">
            <w:pPr>
              <w:pStyle w:val="Default"/>
              <w:widowControl w:val="0"/>
              <w:spacing w:line="276" w:lineRule="auto"/>
              <w:jc w:val="both"/>
              <w:rPr>
                <w:rFonts w:asciiTheme="minorHAnsi" w:hAnsiTheme="minorHAnsi" w:cstheme="minorHAnsi"/>
              </w:rPr>
            </w:pPr>
            <w:r>
              <w:rPr>
                <w:rFonts w:asciiTheme="minorHAnsi" w:hAnsiTheme="minorHAnsi" w:cstheme="minorHAnsi"/>
                <w:i/>
                <w:iCs/>
                <w:shd w:val="clear" w:color="auto" w:fill="FFFFFF"/>
              </w:rPr>
              <w:t xml:space="preserve">Raúl </w:t>
            </w:r>
            <w:proofErr w:type="spellStart"/>
            <w:r>
              <w:rPr>
                <w:rFonts w:asciiTheme="minorHAnsi" w:hAnsiTheme="minorHAnsi" w:cstheme="minorHAnsi"/>
                <w:i/>
                <w:iCs/>
                <w:shd w:val="clear" w:color="auto" w:fill="FFFFFF"/>
              </w:rPr>
              <w:t>Lalinde</w:t>
            </w:r>
            <w:proofErr w:type="spellEnd"/>
            <w:r>
              <w:rPr>
                <w:rFonts w:asciiTheme="minorHAnsi" w:hAnsiTheme="minorHAnsi" w:cstheme="minorHAnsi"/>
                <w:i/>
                <w:iCs/>
                <w:shd w:val="clear" w:color="auto" w:fill="FFFFFF"/>
              </w:rPr>
              <w:t xml:space="preserve"> Cuadrado</w:t>
            </w:r>
          </w:p>
          <w:p w14:paraId="50432578" w14:textId="77777777" w:rsidR="00EF7153" w:rsidRDefault="00EF7153" w:rsidP="006E3A4D">
            <w:pPr>
              <w:pStyle w:val="Default"/>
              <w:widowControl w:val="0"/>
              <w:jc w:val="both"/>
              <w:rPr>
                <w:rFonts w:asciiTheme="minorHAnsi" w:hAnsiTheme="minorHAnsi" w:cstheme="minorHAnsi"/>
              </w:rPr>
            </w:pPr>
            <w:bookmarkStart w:id="18" w:name="_Hlk104116420"/>
            <w:r>
              <w:rPr>
                <w:rFonts w:asciiTheme="minorHAnsi" w:hAnsiTheme="minorHAnsi" w:cstheme="minorHAnsi"/>
              </w:rPr>
              <w:t>En representación de los Trabajadores</w:t>
            </w:r>
            <w:bookmarkEnd w:id="18"/>
          </w:p>
        </w:tc>
      </w:tr>
    </w:tbl>
    <w:p w14:paraId="16AE48A6" w14:textId="77777777" w:rsidR="0042429F" w:rsidRDefault="0042429F" w:rsidP="00C36DC7">
      <w:pPr>
        <w:rPr>
          <w:rFonts w:eastAsia="Times New Roman" w:cs="Times New Roman"/>
          <w:color w:val="000000"/>
          <w:sz w:val="24"/>
          <w:szCs w:val="24"/>
          <w:lang w:eastAsia="es-ES"/>
        </w:rPr>
        <w:sectPr w:rsidR="0042429F" w:rsidSect="004138F3">
          <w:headerReference w:type="default" r:id="rId13"/>
          <w:footerReference w:type="default" r:id="rId14"/>
          <w:pgSz w:w="11906" w:h="16838"/>
          <w:pgMar w:top="2694" w:right="1701" w:bottom="1417" w:left="1701" w:header="708" w:footer="368" w:gutter="0"/>
          <w:cols w:space="708"/>
          <w:docGrid w:linePitch="360"/>
        </w:sectPr>
      </w:pPr>
    </w:p>
    <w:p w14:paraId="1C74B016" w14:textId="267372DF" w:rsidR="0042429F" w:rsidRPr="005756E8" w:rsidRDefault="009E0341" w:rsidP="0042429F">
      <w:pPr>
        <w:ind w:left="708" w:hanging="708"/>
        <w:sectPr w:rsidR="0042429F" w:rsidRPr="005756E8" w:rsidSect="004138F3">
          <w:headerReference w:type="default" r:id="rId15"/>
          <w:footerReference w:type="default" r:id="rId16"/>
          <w:pgSz w:w="11906" w:h="16838"/>
          <w:pgMar w:top="1417" w:right="1701" w:bottom="1417" w:left="1701" w:header="708" w:footer="708" w:gutter="0"/>
          <w:cols w:space="708"/>
          <w:docGrid w:linePitch="360"/>
        </w:sectPr>
      </w:pPr>
      <w:r>
        <w:rPr>
          <w:noProof/>
          <w:lang w:eastAsia="es-ES"/>
        </w:rPr>
        <w:lastRenderedPageBreak/>
        <mc:AlternateContent>
          <mc:Choice Requires="wps">
            <w:drawing>
              <wp:anchor distT="0" distB="0" distL="114300" distR="114300" simplePos="0" relativeHeight="251658752" behindDoc="0" locked="0" layoutInCell="1" allowOverlap="1" wp14:anchorId="5FCA47C5" wp14:editId="39A91410">
                <wp:simplePos x="0" y="0"/>
                <wp:positionH relativeFrom="column">
                  <wp:posOffset>-637540</wp:posOffset>
                </wp:positionH>
                <wp:positionV relativeFrom="paragraph">
                  <wp:posOffset>8253730</wp:posOffset>
                </wp:positionV>
                <wp:extent cx="5273040" cy="914400"/>
                <wp:effectExtent l="0" t="0" r="0" b="0"/>
                <wp:wrapNone/>
                <wp:docPr id="825607271"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04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F7089" w14:textId="08F182E9" w:rsidR="00BA76C2" w:rsidRPr="00105293" w:rsidRDefault="00BA76C2" w:rsidP="0042429F">
                            <w:pPr>
                              <w:pStyle w:val="PSTituloDocumento"/>
                              <w:jc w:val="left"/>
                              <w:rPr>
                                <w:rFonts w:asciiTheme="minorHAnsi" w:hAnsiTheme="minorHAnsi"/>
                                <w:color w:val="FFFFFF" w:themeColor="background1"/>
                                <w:sz w:val="22"/>
                                <w:szCs w:val="30"/>
                              </w:rPr>
                            </w:pPr>
                            <w:r w:rsidRPr="00105293">
                              <w:rPr>
                                <w:rFonts w:asciiTheme="minorHAnsi" w:hAnsiTheme="minorHAnsi"/>
                                <w:color w:val="FFFFFF" w:themeColor="background1"/>
                                <w:sz w:val="22"/>
                                <w:szCs w:val="30"/>
                              </w:rPr>
                              <w:t>FECHA</w:t>
                            </w:r>
                            <w:r w:rsidRPr="00105293">
                              <w:rPr>
                                <w:rFonts w:asciiTheme="minorHAnsi" w:hAnsiTheme="minorHAnsi"/>
                                <w:color w:val="FFFFFF" w:themeColor="background1"/>
                                <w:sz w:val="22"/>
                                <w:szCs w:val="30"/>
                              </w:rPr>
                              <w:tab/>
                            </w:r>
                            <w:r w:rsidRPr="00105293">
                              <w:rPr>
                                <w:rFonts w:asciiTheme="minorHAnsi" w:hAnsiTheme="minorHAnsi"/>
                                <w:color w:val="FFFFFF" w:themeColor="background1"/>
                                <w:sz w:val="22"/>
                                <w:szCs w:val="30"/>
                              </w:rPr>
                              <w:tab/>
                              <w:t xml:space="preserve"> |</w:t>
                            </w:r>
                            <w:r>
                              <w:rPr>
                                <w:rFonts w:asciiTheme="minorHAnsi" w:hAnsiTheme="minorHAnsi"/>
                                <w:color w:val="FFFFFF" w:themeColor="background1"/>
                                <w:sz w:val="22"/>
                                <w:szCs w:val="30"/>
                              </w:rPr>
                              <w:t xml:space="preserve"> 27/06/2023</w:t>
                            </w:r>
                          </w:p>
                          <w:p w14:paraId="68AD405D" w14:textId="77777777" w:rsidR="00BA76C2" w:rsidRPr="00105293" w:rsidRDefault="00BA76C2" w:rsidP="0042429F">
                            <w:pPr>
                              <w:pStyle w:val="PSTituloDocumento"/>
                              <w:jc w:val="left"/>
                              <w:rPr>
                                <w:rFonts w:asciiTheme="minorHAnsi" w:hAnsiTheme="minorHAnsi"/>
                                <w:b w:val="0"/>
                                <w:color w:val="FFFFFF" w:themeColor="background1"/>
                                <w:sz w:val="22"/>
                                <w:szCs w:val="30"/>
                              </w:rPr>
                            </w:pPr>
                            <w:r w:rsidRPr="00105293">
                              <w:rPr>
                                <w:rFonts w:asciiTheme="minorHAnsi" w:hAnsiTheme="minorHAnsi"/>
                                <w:color w:val="FFFFFF" w:themeColor="background1"/>
                                <w:sz w:val="22"/>
                                <w:szCs w:val="30"/>
                              </w:rPr>
                              <w:t>REVISIÓN</w:t>
                            </w:r>
                            <w:r w:rsidRPr="00105293">
                              <w:rPr>
                                <w:rFonts w:asciiTheme="minorHAnsi" w:hAnsiTheme="minorHAnsi"/>
                                <w:color w:val="FFFFFF" w:themeColor="background1"/>
                                <w:sz w:val="22"/>
                                <w:szCs w:val="30"/>
                              </w:rPr>
                              <w:tab/>
                              <w:t xml:space="preserve"> |  </w:t>
                            </w:r>
                            <w:r>
                              <w:rPr>
                                <w:rFonts w:asciiTheme="minorHAnsi" w:hAnsiTheme="minorHAnsi"/>
                                <w:b w:val="0"/>
                                <w:color w:val="FFFFFF" w:themeColor="background1"/>
                                <w:sz w:val="22"/>
                                <w:szCs w:val="30"/>
                              </w:rPr>
                              <w:t>00</w:t>
                            </w:r>
                          </w:p>
                          <w:p w14:paraId="598B0EB8" w14:textId="77777777" w:rsidR="00BA76C2" w:rsidRPr="00105293" w:rsidRDefault="00BA76C2" w:rsidP="0042429F">
                            <w:pPr>
                              <w:pStyle w:val="PSTituloDocumento"/>
                              <w:jc w:val="left"/>
                              <w:rPr>
                                <w:rFonts w:asciiTheme="minorHAnsi" w:hAnsiTheme="minorHAnsi"/>
                                <w:color w:val="FFFFFF" w:themeColor="background1"/>
                                <w:sz w:val="22"/>
                                <w:szCs w:val="30"/>
                              </w:rPr>
                            </w:pPr>
                            <w:r w:rsidRPr="00105293">
                              <w:rPr>
                                <w:rFonts w:asciiTheme="minorHAnsi" w:hAnsiTheme="minorHAnsi"/>
                                <w:color w:val="FFFFFF" w:themeColor="background1"/>
                                <w:sz w:val="22"/>
                                <w:szCs w:val="30"/>
                              </w:rPr>
                              <w:t>DESCRIPCIÓN / MODIFICACIONES</w:t>
                            </w:r>
                            <w:r w:rsidRPr="00105293">
                              <w:rPr>
                                <w:rFonts w:asciiTheme="minorHAnsi" w:hAnsiTheme="minorHAnsi"/>
                                <w:color w:val="FFFFFF" w:themeColor="background1"/>
                                <w:sz w:val="22"/>
                                <w:szCs w:val="30"/>
                              </w:rPr>
                              <w:tab/>
                              <w:t xml:space="preserve"> |   </w:t>
                            </w:r>
                            <w:r w:rsidRPr="00105293">
                              <w:rPr>
                                <w:rFonts w:asciiTheme="minorHAnsi" w:hAnsiTheme="minorHAnsi"/>
                                <w:b w:val="0"/>
                                <w:color w:val="FFFFFF" w:themeColor="background1"/>
                                <w:sz w:val="22"/>
                                <w:szCs w:val="30"/>
                              </w:rPr>
                              <w:t>Edición inicial</w:t>
                            </w:r>
                          </w:p>
                          <w:p w14:paraId="46C08801" w14:textId="77777777" w:rsidR="00BA76C2" w:rsidRDefault="00BA76C2" w:rsidP="0042429F">
                            <w:pPr>
                              <w:pStyle w:val="PSTituloDocumento"/>
                              <w:jc w:val="left"/>
                              <w:rPr>
                                <w:rFonts w:ascii="Titillium Web" w:hAnsi="Titillium Web"/>
                                <w:color w:val="000000" w:themeColor="text1"/>
                                <w:sz w:val="22"/>
                                <w:szCs w:val="30"/>
                              </w:rPr>
                            </w:pPr>
                          </w:p>
                          <w:p w14:paraId="632E5C10" w14:textId="77777777" w:rsidR="00BA76C2" w:rsidRDefault="00BA76C2" w:rsidP="0042429F">
                            <w:pPr>
                              <w:pStyle w:val="PSTituloDocumento"/>
                              <w:jc w:val="left"/>
                              <w:rPr>
                                <w:rFonts w:ascii="Titillium Web" w:hAnsi="Titillium Web"/>
                                <w:color w:val="000000" w:themeColor="text1"/>
                                <w:sz w:val="22"/>
                                <w:szCs w:val="30"/>
                              </w:rPr>
                            </w:pPr>
                          </w:p>
                          <w:p w14:paraId="048EB984" w14:textId="77777777" w:rsidR="00BA76C2" w:rsidRPr="003B3697" w:rsidRDefault="00BA76C2" w:rsidP="0042429F">
                            <w:pPr>
                              <w:pStyle w:val="PSTituloDocumento"/>
                              <w:jc w:val="left"/>
                              <w:rPr>
                                <w:rFonts w:ascii="Titillium Web" w:hAnsi="Titillium Web"/>
                                <w:color w:val="000000" w:themeColor="text1"/>
                                <w:sz w:val="22"/>
                                <w:szCs w:val="30"/>
                              </w:rPr>
                            </w:pPr>
                          </w:p>
                          <w:p w14:paraId="726FBF69" w14:textId="77777777" w:rsidR="00BA76C2" w:rsidRPr="004A0516" w:rsidRDefault="00BA76C2" w:rsidP="0042429F">
                            <w:pPr>
                              <w:rPr>
                                <w:rFonts w:ascii="Calibri" w:hAnsi="Calibri"/>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A47C5" id="Cuadro de texto 4" o:spid="_x0000_s1034" type="#_x0000_t202" style="position:absolute;left:0;text-align:left;margin-left:-50.2pt;margin-top:649.9pt;width:415.2pt;height: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pjL4VAIAAFsEAAAOAAAAZHJzL2Uyb0RvYy54bWysVNtu2zAMfR+wfxD07lp2lTg26hRt0gwD ugvQ7QMUS46N2aImKbW7Yf8+Wm66bHsb9iJIonhInkPq6nrsO/KorGtBlzS5YJQoXYFs9aGknz/t ohUlzgstRQdalfRJOXq9fv3qajCFSqGBTipLEES7YjAlbbw3RRy7qlG9cBdglEZjDbYXHo/2EEsr BkTvuzhlbBkPYKWxUCnn8HY7G+k64Ne1qvyHunbKk66kmJsPqw3rflrj9ZUoDlaYpq2e0xD/kEUv Wo1BX6C2wgtytO1fUH1bWXBQ+4sK+hjquq1UqAGrSdgf1Tw0wqhQC5LjzAtN7v/BVu8fP1rSypKu 0sWSZWmWUKJFj1JtjkJaIFIRr0YPhE9kDcYV6PNg0MuPtzCi6KFwZ+6h+uKIhk0j9EHdWAtDo4TE ZJPJMz5znXHcBLIf3oHEaOLoIQCNte0nJpEbgugo2tOLUJgHqfBykWaXjKOpQluecM6CkrEoTt7G Ov9GQU+mTUktNkJAF4/3zk/ZiOL0ZAqmYdd2XWiGTv92gQ/nG4yNrpNtyiJo+z1n+d3qbsUjni7v Is6kjG52Gx4td0m22F5uN5tt8mPusTOnJOXsNs2j3XKVRbzmiyjP2CpiSX6bLxnP+XYXnDD0KWgg b+JrZs6P+3EW7aTJHuQTsmlh7nCcSNw0YL9RMmB3l9R9PQqrKOnealQkcIbjEA58kaXIpT237M8t QlcIVVJPybzd+HmEjsa2hwYjzT2g4QZVrNtA8CT3nNWz9tjBgffnaZtG5PwcXv36E9Y/AQAA//8D AFBLAwQUAAYACAAAACEAwNl1yeEAAAAOAQAADwAAAGRycy9kb3ducmV2LnhtbEyPwU7DMBBE70j8 g7VI3Fq7bShNiFNVIK4gWlqJmxtvk6jxOordJvw9ywmOO/M0O5OvR9eKK/ah8aRhNlUgkEpvG6o0 fO5eJysQIRqypvWEGr4xwLq4vclNZv1AH3jdxkpwCIXMaKhj7DIpQ1mjM2HqOyT2Tr53JvLZV9L2 ZuBw18q5UkvpTEP8oTYdPtdYnrcXp2H/dvo6JOq9enEP3eBHJcmlUuv7u3HzBCLiGP9g+K3P1aHg Tkd/IRtEq2EyUyphlp15mvIKZh4XivcdWUqSxQpkkcv/M4ofAAAA//8DAFBLAQItABQABgAIAAAA IQC2gziS/gAAAOEBAAATAAAAAAAAAAAAAAAAAAAAAABbQ29udGVudF9UeXBlc10ueG1sUEsBAi0A FAAGAAgAAAAhADj9If/WAAAAlAEAAAsAAAAAAAAAAAAAAAAALwEAAF9yZWxzLy5yZWxzUEsBAi0A FAAGAAgAAAAhAJemMvhUAgAAWwQAAA4AAAAAAAAAAAAAAAAALgIAAGRycy9lMm9Eb2MueG1sUEsB Ai0AFAAGAAgAAAAhAMDZdcnhAAAADgEAAA8AAAAAAAAAAAAAAAAArgQAAGRycy9kb3ducmV2Lnht bFBLBQYAAAAABAAEAPMAAAC8BQAAAAA= " filled="f" stroked="f">
                <v:textbox>
                  <w:txbxContent>
                    <w:p w14:paraId="7D9F7089" w14:textId="08F182E9" w:rsidR="00BA76C2" w:rsidRPr="00105293" w:rsidRDefault="00BA76C2" w:rsidP="0042429F">
                      <w:pPr>
                        <w:pStyle w:val="PSTituloDocumento"/>
                        <w:jc w:val="left"/>
                        <w:rPr>
                          <w:rFonts w:asciiTheme="minorHAnsi" w:hAnsiTheme="minorHAnsi"/>
                          <w:color w:val="FFFFFF" w:themeColor="background1"/>
                          <w:sz w:val="22"/>
                          <w:szCs w:val="30"/>
                        </w:rPr>
                      </w:pPr>
                      <w:r w:rsidRPr="00105293">
                        <w:rPr>
                          <w:rFonts w:asciiTheme="minorHAnsi" w:hAnsiTheme="minorHAnsi"/>
                          <w:color w:val="FFFFFF" w:themeColor="background1"/>
                          <w:sz w:val="22"/>
                          <w:szCs w:val="30"/>
                        </w:rPr>
                        <w:t>FECHA</w:t>
                      </w:r>
                      <w:r w:rsidRPr="00105293">
                        <w:rPr>
                          <w:rFonts w:asciiTheme="minorHAnsi" w:hAnsiTheme="minorHAnsi"/>
                          <w:color w:val="FFFFFF" w:themeColor="background1"/>
                          <w:sz w:val="22"/>
                          <w:szCs w:val="30"/>
                        </w:rPr>
                        <w:tab/>
                      </w:r>
                      <w:r w:rsidRPr="00105293">
                        <w:rPr>
                          <w:rFonts w:asciiTheme="minorHAnsi" w:hAnsiTheme="minorHAnsi"/>
                          <w:color w:val="FFFFFF" w:themeColor="background1"/>
                          <w:sz w:val="22"/>
                          <w:szCs w:val="30"/>
                        </w:rPr>
                        <w:tab/>
                        <w:t xml:space="preserve"> |</w:t>
                      </w:r>
                      <w:r>
                        <w:rPr>
                          <w:rFonts w:asciiTheme="minorHAnsi" w:hAnsiTheme="minorHAnsi"/>
                          <w:color w:val="FFFFFF" w:themeColor="background1"/>
                          <w:sz w:val="22"/>
                          <w:szCs w:val="30"/>
                        </w:rPr>
                        <w:t xml:space="preserve"> 27/06/2023</w:t>
                      </w:r>
                    </w:p>
                    <w:p w14:paraId="68AD405D" w14:textId="77777777" w:rsidR="00BA76C2" w:rsidRPr="00105293" w:rsidRDefault="00BA76C2" w:rsidP="0042429F">
                      <w:pPr>
                        <w:pStyle w:val="PSTituloDocumento"/>
                        <w:jc w:val="left"/>
                        <w:rPr>
                          <w:rFonts w:asciiTheme="minorHAnsi" w:hAnsiTheme="minorHAnsi"/>
                          <w:b w:val="0"/>
                          <w:color w:val="FFFFFF" w:themeColor="background1"/>
                          <w:sz w:val="22"/>
                          <w:szCs w:val="30"/>
                        </w:rPr>
                      </w:pPr>
                      <w:r w:rsidRPr="00105293">
                        <w:rPr>
                          <w:rFonts w:asciiTheme="minorHAnsi" w:hAnsiTheme="minorHAnsi"/>
                          <w:color w:val="FFFFFF" w:themeColor="background1"/>
                          <w:sz w:val="22"/>
                          <w:szCs w:val="30"/>
                        </w:rPr>
                        <w:t>REVISIÓN</w:t>
                      </w:r>
                      <w:r w:rsidRPr="00105293">
                        <w:rPr>
                          <w:rFonts w:asciiTheme="minorHAnsi" w:hAnsiTheme="minorHAnsi"/>
                          <w:color w:val="FFFFFF" w:themeColor="background1"/>
                          <w:sz w:val="22"/>
                          <w:szCs w:val="30"/>
                        </w:rPr>
                        <w:tab/>
                        <w:t xml:space="preserve"> |  </w:t>
                      </w:r>
                      <w:r>
                        <w:rPr>
                          <w:rFonts w:asciiTheme="minorHAnsi" w:hAnsiTheme="minorHAnsi"/>
                          <w:b w:val="0"/>
                          <w:color w:val="FFFFFF" w:themeColor="background1"/>
                          <w:sz w:val="22"/>
                          <w:szCs w:val="30"/>
                        </w:rPr>
                        <w:t>00</w:t>
                      </w:r>
                    </w:p>
                    <w:p w14:paraId="598B0EB8" w14:textId="77777777" w:rsidR="00BA76C2" w:rsidRPr="00105293" w:rsidRDefault="00BA76C2" w:rsidP="0042429F">
                      <w:pPr>
                        <w:pStyle w:val="PSTituloDocumento"/>
                        <w:jc w:val="left"/>
                        <w:rPr>
                          <w:rFonts w:asciiTheme="minorHAnsi" w:hAnsiTheme="minorHAnsi"/>
                          <w:color w:val="FFFFFF" w:themeColor="background1"/>
                          <w:sz w:val="22"/>
                          <w:szCs w:val="30"/>
                        </w:rPr>
                      </w:pPr>
                      <w:r w:rsidRPr="00105293">
                        <w:rPr>
                          <w:rFonts w:asciiTheme="minorHAnsi" w:hAnsiTheme="minorHAnsi"/>
                          <w:color w:val="FFFFFF" w:themeColor="background1"/>
                          <w:sz w:val="22"/>
                          <w:szCs w:val="30"/>
                        </w:rPr>
                        <w:t>DESCRIPCIÓN / MODIFICACIONES</w:t>
                      </w:r>
                      <w:r w:rsidRPr="00105293">
                        <w:rPr>
                          <w:rFonts w:asciiTheme="minorHAnsi" w:hAnsiTheme="minorHAnsi"/>
                          <w:color w:val="FFFFFF" w:themeColor="background1"/>
                          <w:sz w:val="22"/>
                          <w:szCs w:val="30"/>
                        </w:rPr>
                        <w:tab/>
                        <w:t xml:space="preserve"> |   </w:t>
                      </w:r>
                      <w:r w:rsidRPr="00105293">
                        <w:rPr>
                          <w:rFonts w:asciiTheme="minorHAnsi" w:hAnsiTheme="minorHAnsi"/>
                          <w:b w:val="0"/>
                          <w:color w:val="FFFFFF" w:themeColor="background1"/>
                          <w:sz w:val="22"/>
                          <w:szCs w:val="30"/>
                        </w:rPr>
                        <w:t>Edición inicial</w:t>
                      </w:r>
                    </w:p>
                    <w:p w14:paraId="46C08801" w14:textId="77777777" w:rsidR="00BA76C2" w:rsidRDefault="00BA76C2" w:rsidP="0042429F">
                      <w:pPr>
                        <w:pStyle w:val="PSTituloDocumento"/>
                        <w:jc w:val="left"/>
                        <w:rPr>
                          <w:rFonts w:ascii="Titillium Web" w:hAnsi="Titillium Web"/>
                          <w:color w:val="000000" w:themeColor="text1"/>
                          <w:sz w:val="22"/>
                          <w:szCs w:val="30"/>
                        </w:rPr>
                      </w:pPr>
                    </w:p>
                    <w:p w14:paraId="632E5C10" w14:textId="77777777" w:rsidR="00BA76C2" w:rsidRDefault="00BA76C2" w:rsidP="0042429F">
                      <w:pPr>
                        <w:pStyle w:val="PSTituloDocumento"/>
                        <w:jc w:val="left"/>
                        <w:rPr>
                          <w:rFonts w:ascii="Titillium Web" w:hAnsi="Titillium Web"/>
                          <w:color w:val="000000" w:themeColor="text1"/>
                          <w:sz w:val="22"/>
                          <w:szCs w:val="30"/>
                        </w:rPr>
                      </w:pPr>
                    </w:p>
                    <w:p w14:paraId="048EB984" w14:textId="77777777" w:rsidR="00BA76C2" w:rsidRPr="003B3697" w:rsidRDefault="00BA76C2" w:rsidP="0042429F">
                      <w:pPr>
                        <w:pStyle w:val="PSTituloDocumento"/>
                        <w:jc w:val="left"/>
                        <w:rPr>
                          <w:rFonts w:ascii="Titillium Web" w:hAnsi="Titillium Web"/>
                          <w:color w:val="000000" w:themeColor="text1"/>
                          <w:sz w:val="22"/>
                          <w:szCs w:val="30"/>
                        </w:rPr>
                      </w:pPr>
                    </w:p>
                    <w:p w14:paraId="726FBF69" w14:textId="77777777" w:rsidR="00BA76C2" w:rsidRPr="004A0516" w:rsidRDefault="00BA76C2" w:rsidP="0042429F">
                      <w:pPr>
                        <w:rPr>
                          <w:rFonts w:ascii="Calibri" w:hAnsi="Calibri"/>
                          <w:color w:val="FFFFFF" w:themeColor="background1"/>
                        </w:rPr>
                      </w:pPr>
                    </w:p>
                  </w:txbxContent>
                </v:textbox>
              </v:shape>
            </w:pict>
          </mc:Fallback>
        </mc:AlternateContent>
      </w:r>
      <w:r>
        <w:rPr>
          <w:noProof/>
          <w:lang w:eastAsia="es-ES"/>
        </w:rPr>
        <mc:AlternateContent>
          <mc:Choice Requires="wps">
            <w:drawing>
              <wp:anchor distT="0" distB="0" distL="114300" distR="114300" simplePos="0" relativeHeight="251657728" behindDoc="0" locked="0" layoutInCell="1" allowOverlap="1" wp14:anchorId="6E304022" wp14:editId="1156FCDD">
                <wp:simplePos x="0" y="0"/>
                <wp:positionH relativeFrom="column">
                  <wp:posOffset>1525270</wp:posOffset>
                </wp:positionH>
                <wp:positionV relativeFrom="paragraph">
                  <wp:posOffset>4482465</wp:posOffset>
                </wp:positionV>
                <wp:extent cx="2617470" cy="1212215"/>
                <wp:effectExtent l="5080" t="10160" r="6350" b="6350"/>
                <wp:wrapNone/>
                <wp:docPr id="82560727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7470" cy="1212215"/>
                        </a:xfrm>
                        <a:prstGeom prst="rect">
                          <a:avLst/>
                        </a:prstGeom>
                        <a:solidFill>
                          <a:srgbClr val="FFFFFF"/>
                        </a:solidFill>
                        <a:ln w="9525">
                          <a:solidFill>
                            <a:srgbClr val="000000"/>
                          </a:solidFill>
                          <a:miter lim="800000"/>
                          <a:headEnd/>
                          <a:tailEnd/>
                        </a:ln>
                      </wps:spPr>
                      <wps:txbx>
                        <w:txbxContent>
                          <w:p w14:paraId="13DC0387" w14:textId="77777777" w:rsidR="00BA76C2" w:rsidRPr="000C762B" w:rsidRDefault="00BA76C2" w:rsidP="0042429F">
                            <w:pPr>
                              <w:jc w:val="center"/>
                              <w:rPr>
                                <w:b/>
                                <w:sz w:val="32"/>
                              </w:rPr>
                            </w:pPr>
                            <w:r>
                              <w:rPr>
                                <w:b/>
                                <w:sz w:val="32"/>
                              </w:rPr>
                              <w:t xml:space="preserve">GUÍA DEL </w:t>
                            </w:r>
                            <w:r w:rsidRPr="000C762B">
                              <w:rPr>
                                <w:b/>
                                <w:sz w:val="32"/>
                              </w:rPr>
                              <w:t>PROTOCOLO DE PREVENCIÓN DEL ACOSO SEXUAL Y POR RAZÓN DE SEXO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304022" id="Text Box 74" o:spid="_x0000_s1035" type="#_x0000_t202" style="position:absolute;left:0;text-align:left;margin-left:120.1pt;margin-top:352.95pt;width:206.1pt;height:95.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RJoiMwIAAGEEAAAOAAAAZHJzL2Uyb0RvYy54bWysVNtu2zAMfR+wfxD0vviCXBojTtGlyzCg 6wa0+wBZlm1hsqhJSuzu60fJaZrdXob5QRAl6vDwkPTmeuwVOQrrJOiSZrOUEqE51FK3Jf3yuH9z RYnzTNdMgRYlfRKOXm9fv9oMphA5dKBqYQmCaFcMpqSd96ZIEsc70TM3AyM0XjZge+bRtG1SWzYg eq+SPE2XyQC2Nha4cA5Pb6dLuo34TSO4/9Q0TniiSorcfFxtXKuwJtsNK1rLTCf5iQb7BxY9kxqD nqFumWfkYOVvUL3kFhw0fsahT6BpJBcxB8wmS3/J5qFjRsRcUBxnzjK5/wfL74+fLZF1Sa/yxTJd 5StUSbMeS/UoRk/ewkhW8yDTYFyB3g8G/f2I51jumLIzd8C/OqJh1zHdihtrYegEq5FmFl4mF08n HBdAquEj1BiHHTxEoLGxfdAQVSGIjkSeziUKXDge5stsNQ8cOd5leZbn2SLGYMXzc2Odfy+gJ2FT Uos9EOHZ8c75QIcVzy4hmgMl671UKhq2rXbKkiPDftnH74T+k5vSZCjpepEvJgX+CpHG708QvfTY +Er2qPzZiRVBt3e6jm3pmVTTHikrfRIyaDep6MdqjKVbhwBB5ArqJ1TWwtTnOJe46cB+p2TAHi+p +3ZgVlCiPmiszjqbz8NQRGO+WOVo2Mub6vKGaY5QJfWUTNudnwbpYKxsO4w09YOGG6xoI6PWL6xO 9LGPYwlOMxcG5dKOXi9/hu0PAAAA//8DAFBLAwQUAAYACAAAACEAcoOX0uAAAAALAQAADwAAAGRy cy9kb3ducmV2LnhtbEyPwU7DMAxA70j8Q2QkLogllK5rS9MJIYHgBtsE16z12orEKUnWlb8nnOBo +en5uVrPRrMJnR8sSbhZCGBIjW0H6iTsto/XOTAfFLVKW0IJ3+hhXZ+fVaps7YnecNqEjkUJ+VJJ 6EMYS85906NRfmFHpLg7WGdUiKPreOvUKcqN5okQGTdqoHihVyM+9Nh8bo5GQp4+Tx/+5fb1vckO ughXq+npy0l5eTHf3wELOIc/GH7zYzrUsWlvj9R6piUkqUgiKmEllgWwSGTLJAW2j/oiy4HXFf// Q/0DAAD//wMAUEsBAi0AFAAGAAgAAAAhALaDOJL+AAAA4QEAABMAAAAAAAAAAAAAAAAAAAAAAFtD b250ZW50X1R5cGVzXS54bWxQSwECLQAUAAYACAAAACEAOP0h/9YAAACUAQAACwAAAAAAAAAAAAAA AAAvAQAAX3JlbHMvLnJlbHNQSwECLQAUAAYACAAAACEAZUSaIjMCAABhBAAADgAAAAAAAAAAAAAA AAAuAgAAZHJzL2Uyb0RvYy54bWxQSwECLQAUAAYACAAAACEAcoOX0uAAAAALAQAADwAAAAAAAAAA AAAAAACNBAAAZHJzL2Rvd25yZXYueG1sUEsFBgAAAAAEAAQA8wAAAJoFAAAAAA== ">
                <v:textbox>
                  <w:txbxContent>
                    <w:p w14:paraId="13DC0387" w14:textId="77777777" w:rsidR="00BA76C2" w:rsidRPr="000C762B" w:rsidRDefault="00BA76C2" w:rsidP="0042429F">
                      <w:pPr>
                        <w:jc w:val="center"/>
                        <w:rPr>
                          <w:b/>
                          <w:sz w:val="32"/>
                        </w:rPr>
                      </w:pPr>
                      <w:r>
                        <w:rPr>
                          <w:b/>
                          <w:sz w:val="32"/>
                        </w:rPr>
                        <w:t xml:space="preserve">GUÍA DEL </w:t>
                      </w:r>
                      <w:r w:rsidRPr="000C762B">
                        <w:rPr>
                          <w:b/>
                          <w:sz w:val="32"/>
                        </w:rPr>
                        <w:t>PROTOCOLO DE PREVENCIÓN DEL ACOSO SEXUAL Y POR RAZÓN DE SEXO</w:t>
                      </w:r>
                    </w:p>
                  </w:txbxContent>
                </v:textbox>
              </v:shape>
            </w:pict>
          </mc:Fallback>
        </mc:AlternateContent>
      </w:r>
      <w:r w:rsidR="0042429F">
        <w:rPr>
          <w:noProof/>
          <w:lang w:eastAsia="es-ES"/>
        </w:rPr>
        <w:drawing>
          <wp:anchor distT="0" distB="0" distL="114300" distR="114300" simplePos="0" relativeHeight="251658240" behindDoc="0" locked="0" layoutInCell="1" allowOverlap="1" wp14:anchorId="2F4315C4" wp14:editId="5AAF680A">
            <wp:simplePos x="0" y="0"/>
            <wp:positionH relativeFrom="margin">
              <wp:posOffset>-1123315</wp:posOffset>
            </wp:positionH>
            <wp:positionV relativeFrom="margin">
              <wp:posOffset>-899795</wp:posOffset>
            </wp:positionV>
            <wp:extent cx="7571105" cy="10702290"/>
            <wp:effectExtent l="19050" t="0" r="0" b="0"/>
            <wp:wrapSquare wrapText="bothSides"/>
            <wp:docPr id="1657594807" name="Imagen 1657594807" descr="C:\Users\usuario\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Sin título.png"/>
                    <pic:cNvPicPr>
                      <a:picLocks noChangeAspect="1" noChangeArrowheads="1"/>
                    </pic:cNvPicPr>
                  </pic:nvPicPr>
                  <pic:blipFill>
                    <a:blip r:embed="rId17"/>
                    <a:srcRect/>
                    <a:stretch>
                      <a:fillRect/>
                    </a:stretch>
                  </pic:blipFill>
                  <pic:spPr bwMode="auto">
                    <a:xfrm>
                      <a:off x="0" y="0"/>
                      <a:ext cx="7571105" cy="10702290"/>
                    </a:xfrm>
                    <a:prstGeom prst="rect">
                      <a:avLst/>
                    </a:prstGeom>
                    <a:noFill/>
                    <a:ln w="9525">
                      <a:noFill/>
                      <a:miter lim="800000"/>
                      <a:headEnd/>
                      <a:tailEnd/>
                    </a:ln>
                  </pic:spPr>
                </pic:pic>
              </a:graphicData>
            </a:graphic>
          </wp:anchor>
        </w:drawing>
      </w:r>
    </w:p>
    <w:p w14:paraId="4393F89C" w14:textId="77777777" w:rsidR="0042429F" w:rsidRPr="00A205E7" w:rsidRDefault="0042429F" w:rsidP="0042429F">
      <w:pPr>
        <w:jc w:val="center"/>
        <w:rPr>
          <w:b/>
          <w:i/>
          <w:sz w:val="36"/>
        </w:rPr>
      </w:pPr>
      <w:r w:rsidRPr="00A205E7">
        <w:rPr>
          <w:b/>
          <w:i/>
          <w:sz w:val="36"/>
        </w:rPr>
        <w:lastRenderedPageBreak/>
        <w:t>Guía breve para la persona que se siente acosada</w:t>
      </w:r>
    </w:p>
    <w:p w14:paraId="1EB5507D" w14:textId="77777777" w:rsidR="0042429F" w:rsidRDefault="0042429F" w:rsidP="0042429F">
      <w:pPr>
        <w:rPr>
          <w:b/>
          <w:sz w:val="28"/>
        </w:rPr>
      </w:pPr>
    </w:p>
    <w:p w14:paraId="2CDDA0C1" w14:textId="77777777" w:rsidR="0042429F" w:rsidRPr="00A205E7" w:rsidRDefault="0042429F" w:rsidP="0042429F">
      <w:pPr>
        <w:rPr>
          <w:b/>
          <w:sz w:val="28"/>
        </w:rPr>
      </w:pPr>
      <w:r w:rsidRPr="00A205E7">
        <w:rPr>
          <w:b/>
          <w:sz w:val="28"/>
        </w:rPr>
        <w:t xml:space="preserve">1. ¿Qué puedo hacer si me siento acosada/o? </w:t>
      </w:r>
    </w:p>
    <w:p w14:paraId="4D6CE1AE" w14:textId="77777777" w:rsidR="0042429F" w:rsidRPr="00A205E7" w:rsidRDefault="0042429F" w:rsidP="0042429F">
      <w:pPr>
        <w:rPr>
          <w:b/>
        </w:rPr>
      </w:pPr>
      <w:r w:rsidRPr="00A205E7">
        <w:rPr>
          <w:b/>
        </w:rPr>
        <w:t xml:space="preserve">a. Solicitar información: </w:t>
      </w:r>
    </w:p>
    <w:p w14:paraId="651ABAAF" w14:textId="77777777" w:rsidR="0042429F" w:rsidRDefault="0042429F" w:rsidP="0042429F">
      <w:pPr>
        <w:ind w:left="708"/>
      </w:pPr>
      <w:r>
        <w:t xml:space="preserve">i. A mi empresa sobre los procedimientos de actuación específicos. </w:t>
      </w:r>
    </w:p>
    <w:p w14:paraId="4D78A9AF" w14:textId="77777777" w:rsidR="0042429F" w:rsidRDefault="0042429F" w:rsidP="0042429F">
      <w:pPr>
        <w:ind w:left="708"/>
      </w:pPr>
      <w:r>
        <w:t xml:space="preserve">ii. A la representación de las trabajadoras y trabajadores quienes deben contribuir a la prevención del acoso sexual y acoso por razón de sexo. </w:t>
      </w:r>
    </w:p>
    <w:p w14:paraId="29127DCF" w14:textId="77777777" w:rsidR="0042429F" w:rsidRDefault="0042429F" w:rsidP="0042429F">
      <w:pPr>
        <w:ind w:left="708"/>
      </w:pPr>
      <w:r>
        <w:t xml:space="preserve">iii. Al servicio de información y asesoramiento del Instituto de la Mujer y para la Igualdad de Oportunidades. </w:t>
      </w:r>
    </w:p>
    <w:p w14:paraId="457142DE" w14:textId="77777777" w:rsidR="0042429F" w:rsidRDefault="0042429F" w:rsidP="0042429F">
      <w:r w:rsidRPr="00A205E7">
        <w:rPr>
          <w:b/>
        </w:rPr>
        <w:t>b. Iniciar el procedimiento informal o formal establecido en la empresa</w:t>
      </w:r>
      <w:r>
        <w:t xml:space="preserve">, conforme a lo previsto en el procedimiento o protocolo para la prevención y tratamiento del acoso sexual o por razón de sexo que exista en mi empresa. </w:t>
      </w:r>
    </w:p>
    <w:p w14:paraId="251F223B" w14:textId="77777777" w:rsidR="0042429F" w:rsidRDefault="0042429F" w:rsidP="0042429F">
      <w:pPr>
        <w:rPr>
          <w:rFonts w:eastAsia="Times New Roman" w:cs="Tahoma"/>
          <w:bCs/>
          <w:color w:val="000000" w:themeColor="text1"/>
          <w:kern w:val="32"/>
          <w:sz w:val="32"/>
          <w:szCs w:val="32"/>
          <w:lang w:eastAsia="es-ES"/>
        </w:rPr>
      </w:pPr>
      <w:r>
        <w:t>c</w:t>
      </w:r>
      <w:r w:rsidRPr="00A205E7">
        <w:rPr>
          <w:b/>
        </w:rPr>
        <w:t>. Presentar una denuncia</w:t>
      </w:r>
      <w:r>
        <w:t>, que nunca podrá ser anónima y que podrá presentarse ante la Inspección de Trabajo y Seguridad Social, ante la Policía o juzgado de guardia.</w:t>
      </w:r>
    </w:p>
    <w:p w14:paraId="3670F445" w14:textId="77777777" w:rsidR="0042429F" w:rsidRDefault="0042429F" w:rsidP="0042429F">
      <w:pPr>
        <w:rPr>
          <w:b/>
          <w:sz w:val="28"/>
        </w:rPr>
      </w:pPr>
    </w:p>
    <w:p w14:paraId="2657D5CE" w14:textId="77777777" w:rsidR="0042429F" w:rsidRPr="00A205E7" w:rsidRDefault="0042429F" w:rsidP="0042429F">
      <w:pPr>
        <w:rPr>
          <w:b/>
          <w:sz w:val="28"/>
        </w:rPr>
      </w:pPr>
      <w:r w:rsidRPr="00A205E7">
        <w:rPr>
          <w:b/>
          <w:sz w:val="28"/>
        </w:rPr>
        <w:t xml:space="preserve">2. ¿Dónde puedo recibir información o asistencia? </w:t>
      </w:r>
    </w:p>
    <w:p w14:paraId="12B21867" w14:textId="77777777" w:rsidR="0042429F" w:rsidRDefault="0042429F" w:rsidP="0042429F">
      <w:pPr>
        <w:jc w:val="center"/>
        <w:rPr>
          <w:rFonts w:cs="Tahoma"/>
          <w:b/>
          <w:bCs/>
          <w:color w:val="000000" w:themeColor="text1"/>
          <w:kern w:val="32"/>
          <w:sz w:val="32"/>
          <w:szCs w:val="32"/>
        </w:rPr>
      </w:pPr>
      <w:r>
        <w:rPr>
          <w:rFonts w:cs="Tahoma"/>
          <w:b/>
          <w:bCs/>
          <w:noProof/>
          <w:color w:val="000000" w:themeColor="text1"/>
          <w:kern w:val="32"/>
          <w:sz w:val="32"/>
          <w:szCs w:val="32"/>
          <w:lang w:eastAsia="es-ES"/>
        </w:rPr>
        <w:drawing>
          <wp:inline distT="0" distB="0" distL="0" distR="0" wp14:anchorId="0A0D94EC" wp14:editId="4616E206">
            <wp:extent cx="4705859" cy="2597727"/>
            <wp:effectExtent l="19050" t="0" r="0" b="0"/>
            <wp:docPr id="2" name="Imagen 2" descr="Interfaz de usuario gráfica, Texto, Aplicación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  Descripción generada automáticamente"/>
                    <pic:cNvPicPr>
                      <a:picLocks noChangeAspect="1" noChangeArrowheads="1"/>
                    </pic:cNvPicPr>
                  </pic:nvPicPr>
                  <pic:blipFill>
                    <a:blip r:embed="rId18"/>
                    <a:srcRect l="29548" t="45791" r="30491" b="18891"/>
                    <a:stretch>
                      <a:fillRect/>
                    </a:stretch>
                  </pic:blipFill>
                  <pic:spPr bwMode="auto">
                    <a:xfrm>
                      <a:off x="0" y="0"/>
                      <a:ext cx="4710896" cy="2600508"/>
                    </a:xfrm>
                    <a:prstGeom prst="rect">
                      <a:avLst/>
                    </a:prstGeom>
                    <a:noFill/>
                    <a:ln w="9525">
                      <a:noFill/>
                      <a:miter lim="800000"/>
                      <a:headEnd/>
                      <a:tailEnd/>
                    </a:ln>
                  </pic:spPr>
                </pic:pic>
              </a:graphicData>
            </a:graphic>
          </wp:inline>
        </w:drawing>
      </w:r>
    </w:p>
    <w:p w14:paraId="555EF5B8" w14:textId="77777777" w:rsidR="0042429F" w:rsidRDefault="0042429F" w:rsidP="0042429F">
      <w:pPr>
        <w:rPr>
          <w:rFonts w:cs="Tahoma"/>
          <w:b/>
          <w:bCs/>
          <w:color w:val="000000" w:themeColor="text1"/>
          <w:kern w:val="32"/>
          <w:sz w:val="32"/>
          <w:szCs w:val="32"/>
        </w:rPr>
      </w:pPr>
      <w:r>
        <w:rPr>
          <w:rFonts w:cs="Tahoma"/>
          <w:b/>
          <w:bCs/>
          <w:color w:val="000000" w:themeColor="text1"/>
          <w:kern w:val="32"/>
          <w:sz w:val="32"/>
          <w:szCs w:val="32"/>
        </w:rPr>
        <w:br w:type="page"/>
      </w:r>
    </w:p>
    <w:p w14:paraId="37056691" w14:textId="77777777" w:rsidR="0042429F" w:rsidRDefault="0042429F" w:rsidP="0042429F">
      <w:pPr>
        <w:jc w:val="center"/>
        <w:rPr>
          <w:rFonts w:cs="Tahoma"/>
          <w:b/>
          <w:bCs/>
          <w:color w:val="000000" w:themeColor="text1"/>
          <w:kern w:val="32"/>
          <w:sz w:val="56"/>
          <w:szCs w:val="32"/>
        </w:rPr>
      </w:pPr>
    </w:p>
    <w:p w14:paraId="653C9088" w14:textId="77777777" w:rsidR="0042429F" w:rsidRDefault="0042429F" w:rsidP="0042429F">
      <w:pPr>
        <w:jc w:val="center"/>
        <w:rPr>
          <w:rFonts w:cs="Tahoma"/>
          <w:b/>
          <w:bCs/>
          <w:color w:val="000000" w:themeColor="text1"/>
          <w:kern w:val="32"/>
          <w:sz w:val="56"/>
          <w:szCs w:val="32"/>
        </w:rPr>
      </w:pPr>
    </w:p>
    <w:p w14:paraId="5F8192A9" w14:textId="69254DE8" w:rsidR="0042429F" w:rsidRPr="00A205E7" w:rsidRDefault="0042429F" w:rsidP="0042429F">
      <w:pPr>
        <w:jc w:val="center"/>
        <w:rPr>
          <w:rFonts w:cs="Tahoma"/>
          <w:b/>
          <w:bCs/>
          <w:color w:val="000000" w:themeColor="text1"/>
          <w:kern w:val="32"/>
          <w:sz w:val="96"/>
          <w:szCs w:val="32"/>
        </w:rPr>
      </w:pPr>
      <w:r w:rsidRPr="00A205E7">
        <w:rPr>
          <w:rFonts w:cs="Tahoma"/>
          <w:b/>
          <w:bCs/>
          <w:color w:val="000000" w:themeColor="text1"/>
          <w:kern w:val="32"/>
          <w:sz w:val="96"/>
          <w:szCs w:val="32"/>
        </w:rPr>
        <w:t xml:space="preserve">PROTOCOLO DE PREVENCIÓN DEL ACOSO SEXUAL Y MORAL POR RAZÓN DE SEXO EN </w:t>
      </w:r>
      <w:r w:rsidR="002B6E60">
        <w:rPr>
          <w:rFonts w:cs="Tahoma"/>
          <w:b/>
          <w:bCs/>
          <w:color w:val="000000" w:themeColor="text1"/>
          <w:kern w:val="32"/>
          <w:sz w:val="96"/>
          <w:szCs w:val="32"/>
        </w:rPr>
        <w:t>COLEGIO NUESTRA SEÑORA DEL BUEN CONSEJO</w:t>
      </w:r>
    </w:p>
    <w:p w14:paraId="08E454C2" w14:textId="77777777" w:rsidR="0042429F" w:rsidRDefault="0042429F" w:rsidP="0042429F">
      <w:pPr>
        <w:rPr>
          <w:rFonts w:eastAsia="Times New Roman" w:cs="Tahoma"/>
          <w:bCs/>
          <w:color w:val="000000" w:themeColor="text1"/>
          <w:kern w:val="32"/>
          <w:sz w:val="32"/>
          <w:szCs w:val="32"/>
          <w:lang w:eastAsia="es-ES"/>
        </w:rPr>
      </w:pPr>
      <w:r>
        <w:rPr>
          <w:rFonts w:cs="Tahoma"/>
          <w:b/>
          <w:bCs/>
          <w:color w:val="000000" w:themeColor="text1"/>
          <w:kern w:val="32"/>
          <w:sz w:val="32"/>
          <w:szCs w:val="32"/>
        </w:rPr>
        <w:br w:type="page"/>
      </w:r>
    </w:p>
    <w:p w14:paraId="3A945784" w14:textId="77777777" w:rsidR="0042429F" w:rsidRPr="00BC288A" w:rsidRDefault="0042429F">
      <w:pPr>
        <w:pStyle w:val="Ttulo1"/>
        <w:numPr>
          <w:ilvl w:val="0"/>
          <w:numId w:val="18"/>
        </w:numPr>
        <w:pBdr>
          <w:bottom w:val="threeDEngrave" w:sz="24" w:space="1" w:color="404040" w:themeColor="text1" w:themeTint="BF"/>
        </w:pBdr>
        <w:shd w:val="clear" w:color="auto" w:fill="F2F2F2" w:themeFill="background1" w:themeFillShade="F2"/>
        <w:spacing w:after="60"/>
        <w:ind w:left="1080"/>
        <w:jc w:val="both"/>
        <w:rPr>
          <w:rFonts w:asciiTheme="minorHAnsi" w:hAnsiTheme="minorHAnsi" w:cs="Tahoma"/>
          <w:b w:val="0"/>
          <w:bCs/>
          <w:color w:val="000000" w:themeColor="text1"/>
          <w:kern w:val="32"/>
          <w:sz w:val="32"/>
          <w:szCs w:val="32"/>
          <w:lang w:val="es-ES"/>
        </w:rPr>
      </w:pPr>
      <w:r>
        <w:rPr>
          <w:rFonts w:asciiTheme="minorHAnsi" w:hAnsiTheme="minorHAnsi" w:cs="Tahoma"/>
          <w:b w:val="0"/>
          <w:bCs/>
          <w:color w:val="000000" w:themeColor="text1"/>
          <w:kern w:val="32"/>
          <w:sz w:val="32"/>
          <w:szCs w:val="32"/>
          <w:lang w:val="es-ES"/>
        </w:rPr>
        <w:lastRenderedPageBreak/>
        <w:t>Introducción y declaración de principios</w:t>
      </w:r>
    </w:p>
    <w:p w14:paraId="67EE2FE7" w14:textId="77777777" w:rsidR="0042429F" w:rsidRPr="009A1B96" w:rsidRDefault="0042429F" w:rsidP="0042429F">
      <w:pPr>
        <w:pStyle w:val="Normal0"/>
        <w:spacing w:line="276" w:lineRule="auto"/>
        <w:rPr>
          <w:rFonts w:asciiTheme="minorHAnsi" w:hAnsiTheme="minorHAnsi"/>
          <w:sz w:val="24"/>
        </w:rPr>
      </w:pPr>
      <w:bookmarkStart w:id="19" w:name="_Toc240253308"/>
    </w:p>
    <w:p w14:paraId="37B09FAA"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szCs w:val="22"/>
        </w:rPr>
      </w:pPr>
      <w:r w:rsidRPr="009A1B96">
        <w:rPr>
          <w:rFonts w:asciiTheme="minorHAnsi" w:hAnsiTheme="minorHAnsi" w:cs="Tahoma"/>
          <w:sz w:val="24"/>
          <w:szCs w:val="22"/>
        </w:rPr>
        <w:t xml:space="preserve">La Ley Orgánica 3/2007, de 22 de marzo, para la igualdad efectiva de mujeres y hombres, establece que toda empresa ha de promover condiciones de trabajo que eviten el acoso sexual y el acoso por razón de sexo y arbitrar procedimientos específicos para su prevención y para dar cauce a las denuncias o reclamaciones que puedan formular quienes hayan sido objeto del mismo. </w:t>
      </w:r>
    </w:p>
    <w:p w14:paraId="0DEA0212"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szCs w:val="22"/>
        </w:rPr>
      </w:pPr>
    </w:p>
    <w:p w14:paraId="655E20B0"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szCs w:val="22"/>
        </w:rPr>
      </w:pPr>
      <w:r w:rsidRPr="009A1B96">
        <w:rPr>
          <w:rFonts w:asciiTheme="minorHAnsi" w:hAnsiTheme="minorHAnsi" w:cs="Tahoma"/>
          <w:sz w:val="24"/>
          <w:szCs w:val="22"/>
        </w:rPr>
        <w:t>De la misma forma, la Ley 4/2005, de 18 de febrero, para la Igualdad de Mujeres y Hombres hace referencia a la misma materia y establece en su artículo 43 la obligación de las administraciones públicas de garantizar a las víctimas de estas conductas el derecho a una asistencia jurídica y psicológica urgente, gratuita, especializada, descentralizada y accesible.</w:t>
      </w:r>
    </w:p>
    <w:p w14:paraId="6718E9F5"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szCs w:val="22"/>
        </w:rPr>
      </w:pPr>
    </w:p>
    <w:p w14:paraId="41D45D08"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szCs w:val="22"/>
        </w:rPr>
      </w:pPr>
      <w:r w:rsidRPr="009A1B96">
        <w:rPr>
          <w:rFonts w:asciiTheme="minorHAnsi" w:hAnsiTheme="minorHAnsi" w:cs="Tahoma"/>
          <w:sz w:val="24"/>
          <w:szCs w:val="22"/>
        </w:rPr>
        <w:t>Sobre el acoso sexual, y especialmente sobre sus víctimas, existen algunas creencias generalizadas que no se corresponden con la realidad y que, por ello, pueden catalogarse como mitos. En primer lugar, existe la creencia de que las víctimas del acoso sexual son siempre mujeres. Si bien es cierto que el acoso sexual es un fenómeno que afecta predominantemente a las mujeres, las cifras aportadas por la Encuesta Europea indican que también los hombres son víctimas de este fenómeno.</w:t>
      </w:r>
    </w:p>
    <w:p w14:paraId="0B01CD82"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szCs w:val="22"/>
        </w:rPr>
      </w:pPr>
    </w:p>
    <w:p w14:paraId="5F35A048" w14:textId="1D2A15EE" w:rsidR="0042429F" w:rsidRPr="009A1B96" w:rsidRDefault="0042429F" w:rsidP="0042429F">
      <w:pPr>
        <w:pStyle w:val="NormalWeb"/>
        <w:spacing w:before="0" w:beforeAutospacing="0" w:after="0" w:afterAutospacing="0" w:line="276" w:lineRule="auto"/>
        <w:ind w:right="-34"/>
        <w:rPr>
          <w:rFonts w:asciiTheme="minorHAnsi" w:hAnsiTheme="minorHAnsi" w:cs="Tahoma"/>
          <w:sz w:val="24"/>
          <w:szCs w:val="22"/>
        </w:rPr>
      </w:pPr>
      <w:r w:rsidRPr="009A1B96">
        <w:rPr>
          <w:rFonts w:asciiTheme="minorHAnsi" w:hAnsiTheme="minorHAnsi" w:cs="Tahoma"/>
          <w:sz w:val="24"/>
          <w:szCs w:val="22"/>
        </w:rPr>
        <w:t xml:space="preserve">Teniendo en consideración que el derecho a la igualdad, a la no discriminación, a la integridad moral, a la intimidad y al trabajo, y que la salvaguarda de la dignidad, aparecen garantizados en diferente normativa estatal y autonómica, las personas firmantes en representación de la empresa y de la parte social afirmamos tajantemente que no toleraremos la violencia de </w:t>
      </w:r>
      <w:r w:rsidRPr="00C2493E">
        <w:rPr>
          <w:rFonts w:asciiTheme="minorHAnsi" w:hAnsiTheme="minorHAnsi" w:cs="Tahoma"/>
          <w:sz w:val="24"/>
          <w:szCs w:val="22"/>
        </w:rPr>
        <w:t xml:space="preserve">género en </w:t>
      </w:r>
      <w:r w:rsidR="002B6E60">
        <w:rPr>
          <w:rFonts w:asciiTheme="minorHAnsi" w:hAnsiTheme="minorHAnsi" w:cs="Tahoma"/>
          <w:sz w:val="24"/>
          <w:szCs w:val="22"/>
        </w:rPr>
        <w:t>COLEGIO NUESTRA SEÑORA DEL BUEN CONSEJO</w:t>
      </w:r>
      <w:r w:rsidRPr="009A1B96">
        <w:rPr>
          <w:rFonts w:asciiTheme="minorHAnsi" w:hAnsiTheme="minorHAnsi" w:cs="Tahoma"/>
          <w:sz w:val="24"/>
          <w:szCs w:val="22"/>
        </w:rPr>
        <w:t xml:space="preserve"> y nos comprometemos a regular, por medio del presente Protocolo, la problemática del acoso sexual y sexista en el trabajo.</w:t>
      </w:r>
    </w:p>
    <w:p w14:paraId="2752E2DE" w14:textId="77777777" w:rsidR="0042429F" w:rsidRPr="00BA3394" w:rsidRDefault="0042429F" w:rsidP="0042429F">
      <w:pPr>
        <w:rPr>
          <w:rFonts w:eastAsia="Times New Roman" w:cs="Times New Roman"/>
          <w:lang w:eastAsia="es-ES"/>
        </w:rPr>
      </w:pPr>
      <w:r w:rsidRPr="00BA3394">
        <w:br w:type="page"/>
      </w:r>
    </w:p>
    <w:p w14:paraId="31D62A07" w14:textId="77777777" w:rsidR="0042429F" w:rsidRPr="009A1B96" w:rsidRDefault="0042429F" w:rsidP="0042429F">
      <w:pPr>
        <w:pStyle w:val="Ttulo1"/>
        <w:pBdr>
          <w:bottom w:val="threeDEngrave" w:sz="24" w:space="1" w:color="404040" w:themeColor="text1" w:themeTint="BF"/>
        </w:pBdr>
        <w:shd w:val="clear" w:color="auto" w:fill="F2F2F2" w:themeFill="background1" w:themeFillShade="F2"/>
        <w:spacing w:after="60" w:line="276" w:lineRule="auto"/>
        <w:jc w:val="both"/>
        <w:rPr>
          <w:rFonts w:asciiTheme="minorHAnsi" w:hAnsiTheme="minorHAnsi" w:cs="Tahoma"/>
          <w:b w:val="0"/>
          <w:bCs/>
          <w:color w:val="000000" w:themeColor="text1"/>
          <w:kern w:val="32"/>
          <w:sz w:val="32"/>
          <w:szCs w:val="22"/>
          <w:lang w:val="es-ES"/>
        </w:rPr>
      </w:pPr>
      <w:r w:rsidRPr="009A1B96">
        <w:rPr>
          <w:rFonts w:asciiTheme="minorHAnsi" w:hAnsiTheme="minorHAnsi" w:cs="Tahoma"/>
          <w:b w:val="0"/>
          <w:bCs/>
          <w:color w:val="000000" w:themeColor="text1"/>
          <w:kern w:val="32"/>
          <w:sz w:val="32"/>
          <w:szCs w:val="22"/>
          <w:lang w:val="es-ES"/>
        </w:rPr>
        <w:lastRenderedPageBreak/>
        <w:t>2. Normativa de referencia</w:t>
      </w:r>
    </w:p>
    <w:p w14:paraId="00171E0C" w14:textId="77777777" w:rsidR="0042429F" w:rsidRPr="00BA3394" w:rsidRDefault="0042429F" w:rsidP="0042429F">
      <w:pPr>
        <w:pStyle w:val="Normal0"/>
        <w:spacing w:line="276" w:lineRule="auto"/>
        <w:rPr>
          <w:rFonts w:asciiTheme="minorHAnsi" w:hAnsiTheme="minorHAnsi"/>
          <w:b/>
        </w:rPr>
      </w:pPr>
    </w:p>
    <w:p w14:paraId="11E85B20"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r w:rsidRPr="009A1B96">
        <w:rPr>
          <w:rFonts w:asciiTheme="minorHAnsi" w:hAnsiTheme="minorHAnsi" w:cs="Tahoma"/>
          <w:sz w:val="24"/>
        </w:rPr>
        <w:t>La Normativa de referencia en relación al Acoso Sexual o por Razón de Sexo se desarrolla a partir de</w:t>
      </w:r>
      <w:r>
        <w:rPr>
          <w:rFonts w:asciiTheme="minorHAnsi" w:hAnsiTheme="minorHAnsi" w:cs="Tahoma"/>
          <w:sz w:val="24"/>
        </w:rPr>
        <w:t xml:space="preserve"> </w:t>
      </w:r>
      <w:r w:rsidRPr="009A1B96">
        <w:rPr>
          <w:rFonts w:asciiTheme="minorHAnsi" w:hAnsiTheme="minorHAnsi" w:cs="Tahoma"/>
          <w:sz w:val="24"/>
        </w:rPr>
        <w:t>la Norma Europea Código Comunitario de Conducta para combatir el acoso sexual de 27 de noviembre de 1991.</w:t>
      </w:r>
    </w:p>
    <w:p w14:paraId="19FC86E9"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p>
    <w:p w14:paraId="07D06731"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r w:rsidRPr="009A1B96">
        <w:rPr>
          <w:rFonts w:asciiTheme="minorHAnsi" w:hAnsiTheme="minorHAnsi" w:cs="Tahoma"/>
          <w:sz w:val="24"/>
        </w:rPr>
        <w:t>A este respecto debemos tener en cuenta la siguiente normativa:</w:t>
      </w:r>
    </w:p>
    <w:p w14:paraId="61137C37"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p>
    <w:p w14:paraId="43912137" w14:textId="77777777" w:rsidR="0042429F" w:rsidRPr="009A1B96" w:rsidRDefault="0042429F">
      <w:pPr>
        <w:pStyle w:val="NormalWeb"/>
        <w:numPr>
          <w:ilvl w:val="0"/>
          <w:numId w:val="13"/>
        </w:numPr>
        <w:spacing w:before="0" w:beforeAutospacing="0" w:after="0" w:afterAutospacing="0" w:line="276" w:lineRule="auto"/>
        <w:ind w:left="714" w:right="-34" w:hanging="357"/>
        <w:rPr>
          <w:rFonts w:asciiTheme="minorHAnsi" w:hAnsiTheme="minorHAnsi" w:cs="Tahoma"/>
          <w:sz w:val="24"/>
        </w:rPr>
      </w:pPr>
      <w:r w:rsidRPr="009A1B96">
        <w:rPr>
          <w:rFonts w:asciiTheme="minorHAnsi" w:hAnsiTheme="minorHAnsi" w:cs="Tahoma"/>
          <w:sz w:val="24"/>
        </w:rPr>
        <w:t>La Ley Orgánica 3/2007, de 22 de marzo, para la igualdad efectiva de mujeres y hombres.</w:t>
      </w:r>
    </w:p>
    <w:p w14:paraId="31B41D70" w14:textId="77777777" w:rsidR="0042429F" w:rsidRPr="009A1B96" w:rsidRDefault="0042429F">
      <w:pPr>
        <w:pStyle w:val="NormalWeb"/>
        <w:numPr>
          <w:ilvl w:val="0"/>
          <w:numId w:val="13"/>
        </w:numPr>
        <w:spacing w:before="0" w:beforeAutospacing="0" w:after="0" w:afterAutospacing="0" w:line="276" w:lineRule="auto"/>
        <w:ind w:left="714" w:right="-34" w:hanging="357"/>
        <w:rPr>
          <w:rFonts w:asciiTheme="minorHAnsi" w:hAnsiTheme="minorHAnsi" w:cs="Tahoma"/>
          <w:sz w:val="24"/>
        </w:rPr>
      </w:pPr>
      <w:r w:rsidRPr="009A1B96">
        <w:rPr>
          <w:rFonts w:asciiTheme="minorHAnsi" w:hAnsiTheme="minorHAnsi" w:cs="Tahoma"/>
          <w:sz w:val="24"/>
        </w:rPr>
        <w:t xml:space="preserve">Ley 7/2007, de 12 de abril, del Estatuto Básico del Empleado Público, aplicable a las empleadas y empleados públicos que trabajen en la Administración General del Estado </w:t>
      </w:r>
      <w:r w:rsidRPr="009A1B96">
        <w:rPr>
          <w:rFonts w:ascii="Calibri" w:hAnsi="Calibri" w:cs="Calibri"/>
          <w:sz w:val="24"/>
        </w:rPr>
        <w:t>(AGE).</w:t>
      </w:r>
    </w:p>
    <w:p w14:paraId="65DA1F16" w14:textId="77777777" w:rsidR="0042429F" w:rsidRPr="009A1B96" w:rsidRDefault="0042429F">
      <w:pPr>
        <w:pStyle w:val="NormalWeb"/>
        <w:numPr>
          <w:ilvl w:val="0"/>
          <w:numId w:val="13"/>
        </w:numPr>
        <w:spacing w:before="0" w:beforeAutospacing="0" w:after="0" w:afterAutospacing="0" w:line="276" w:lineRule="auto"/>
        <w:ind w:left="714" w:right="-34" w:hanging="357"/>
        <w:rPr>
          <w:rFonts w:asciiTheme="minorHAnsi" w:hAnsiTheme="minorHAnsi" w:cs="Tahoma"/>
          <w:sz w:val="24"/>
        </w:rPr>
      </w:pPr>
      <w:r w:rsidRPr="009A1B96">
        <w:rPr>
          <w:rFonts w:asciiTheme="minorHAnsi" w:hAnsiTheme="minorHAnsi" w:cs="Tahoma"/>
          <w:sz w:val="24"/>
        </w:rPr>
        <w:t>La Ley de Infracciones y sanciones en el orden social.</w:t>
      </w:r>
    </w:p>
    <w:p w14:paraId="7BE7812E" w14:textId="77777777" w:rsidR="0042429F" w:rsidRPr="009A1B96" w:rsidRDefault="0042429F">
      <w:pPr>
        <w:pStyle w:val="NormalWeb"/>
        <w:numPr>
          <w:ilvl w:val="0"/>
          <w:numId w:val="13"/>
        </w:numPr>
        <w:spacing w:before="0" w:beforeAutospacing="0" w:after="0" w:afterAutospacing="0" w:line="276" w:lineRule="auto"/>
        <w:ind w:left="714" w:right="-34" w:hanging="357"/>
        <w:rPr>
          <w:rFonts w:asciiTheme="minorHAnsi" w:hAnsiTheme="minorHAnsi" w:cs="Tahoma"/>
          <w:sz w:val="24"/>
        </w:rPr>
      </w:pPr>
      <w:r w:rsidRPr="009A1B96">
        <w:rPr>
          <w:rFonts w:asciiTheme="minorHAnsi" w:hAnsiTheme="minorHAnsi" w:cs="Tahoma"/>
          <w:sz w:val="24"/>
        </w:rPr>
        <w:t>El Criterio Técnico de la Inspección de Trabajo Nº/69/2009 sobre actuaciones de la Inspección de Trabajo y Seguridad Social en materia de acoso y violencia en el trabajo.</w:t>
      </w:r>
    </w:p>
    <w:p w14:paraId="7B53BB04" w14:textId="77777777" w:rsidR="0042429F" w:rsidRPr="009A1B96" w:rsidRDefault="0042429F">
      <w:pPr>
        <w:pStyle w:val="NormalWeb"/>
        <w:numPr>
          <w:ilvl w:val="0"/>
          <w:numId w:val="13"/>
        </w:numPr>
        <w:spacing w:before="0" w:beforeAutospacing="0" w:after="0" w:afterAutospacing="0" w:line="276" w:lineRule="auto"/>
        <w:ind w:left="714" w:right="-34" w:hanging="357"/>
        <w:rPr>
          <w:rFonts w:asciiTheme="minorHAnsi" w:hAnsiTheme="minorHAnsi" w:cs="Tahoma"/>
          <w:sz w:val="24"/>
        </w:rPr>
      </w:pPr>
      <w:r w:rsidRPr="009A1B96">
        <w:rPr>
          <w:rFonts w:asciiTheme="minorHAnsi" w:hAnsiTheme="minorHAnsi" w:cs="Tahoma"/>
          <w:sz w:val="24"/>
        </w:rPr>
        <w:t>La Ley 4/2005, de 18 de febrero, para la Igualdad de Mujeres y Hombres.</w:t>
      </w:r>
    </w:p>
    <w:p w14:paraId="563A8BA7" w14:textId="77777777" w:rsidR="0042429F" w:rsidRPr="009A1B96" w:rsidRDefault="0042429F">
      <w:pPr>
        <w:pStyle w:val="NormalWeb"/>
        <w:numPr>
          <w:ilvl w:val="0"/>
          <w:numId w:val="13"/>
        </w:numPr>
        <w:spacing w:before="0" w:beforeAutospacing="0" w:after="0" w:afterAutospacing="0" w:line="276" w:lineRule="auto"/>
        <w:ind w:left="714" w:right="-34" w:hanging="357"/>
        <w:rPr>
          <w:rFonts w:asciiTheme="minorHAnsi" w:hAnsiTheme="minorHAnsi" w:cs="Tahoma"/>
          <w:sz w:val="24"/>
        </w:rPr>
      </w:pPr>
      <w:r w:rsidRPr="009A1B96">
        <w:rPr>
          <w:rFonts w:asciiTheme="minorHAnsi" w:hAnsiTheme="minorHAnsi" w:cs="Tahoma"/>
          <w:sz w:val="24"/>
        </w:rPr>
        <w:t>Directiva 2006/54/CE, relativa a la aplicación del principio de igualdad de trato entre hombres y mujeres en asuntos de empleo y ocupación.</w:t>
      </w:r>
    </w:p>
    <w:p w14:paraId="1F0C619B" w14:textId="77777777" w:rsidR="0042429F" w:rsidRPr="009A1B96" w:rsidRDefault="0042429F">
      <w:pPr>
        <w:pStyle w:val="NormalWeb"/>
        <w:numPr>
          <w:ilvl w:val="0"/>
          <w:numId w:val="13"/>
        </w:numPr>
        <w:spacing w:before="0" w:beforeAutospacing="0" w:after="0" w:afterAutospacing="0" w:line="276" w:lineRule="auto"/>
        <w:ind w:left="714" w:right="-34" w:hanging="357"/>
        <w:rPr>
          <w:rFonts w:asciiTheme="minorHAnsi" w:hAnsiTheme="minorHAnsi" w:cs="Tahoma"/>
          <w:sz w:val="24"/>
        </w:rPr>
      </w:pPr>
      <w:r w:rsidRPr="009A1B96">
        <w:rPr>
          <w:rFonts w:asciiTheme="minorHAnsi" w:hAnsiTheme="minorHAnsi" w:cs="Tahoma"/>
          <w:sz w:val="24"/>
        </w:rPr>
        <w:t>Convenio 111 de la OIT contra la discriminación en el empleo, que aborda el acoso sexual en el lugar de trabajo como una forma importante de discriminación para las mujeres trabajadoras.</w:t>
      </w:r>
    </w:p>
    <w:p w14:paraId="39094C47" w14:textId="77777777" w:rsidR="0042429F" w:rsidRPr="009A1B96" w:rsidRDefault="0042429F">
      <w:pPr>
        <w:pStyle w:val="NormalWeb"/>
        <w:numPr>
          <w:ilvl w:val="0"/>
          <w:numId w:val="13"/>
        </w:numPr>
        <w:spacing w:before="0" w:beforeAutospacing="0" w:after="0" w:afterAutospacing="0" w:line="276" w:lineRule="auto"/>
        <w:ind w:left="714" w:right="-34" w:hanging="357"/>
        <w:rPr>
          <w:rFonts w:asciiTheme="minorHAnsi" w:hAnsiTheme="minorHAnsi" w:cs="Tahoma"/>
          <w:sz w:val="24"/>
        </w:rPr>
      </w:pPr>
      <w:r w:rsidRPr="009A1B96">
        <w:rPr>
          <w:rFonts w:asciiTheme="minorHAnsi" w:hAnsiTheme="minorHAnsi" w:cs="Tahoma"/>
          <w:sz w:val="24"/>
        </w:rPr>
        <w:t>Recomendación Núm. 19 sobre violencia en el lugar de trabajo en el sector de los servicios y medidas para combatirla.</w:t>
      </w:r>
    </w:p>
    <w:p w14:paraId="34C018E2" w14:textId="77777777" w:rsidR="0042429F" w:rsidRPr="00BA3394" w:rsidRDefault="0042429F" w:rsidP="0042429F">
      <w:pPr>
        <w:pStyle w:val="Normal0"/>
        <w:spacing w:line="276" w:lineRule="auto"/>
        <w:rPr>
          <w:rFonts w:asciiTheme="minorHAnsi" w:hAnsiTheme="minorHAnsi"/>
          <w:b/>
        </w:rPr>
      </w:pPr>
    </w:p>
    <w:p w14:paraId="48876ED1" w14:textId="77777777" w:rsidR="0042429F" w:rsidRPr="00BA3394" w:rsidRDefault="0042429F" w:rsidP="0042429F">
      <w:pPr>
        <w:rPr>
          <w:rFonts w:eastAsia="Times New Roman" w:cs="Times New Roman"/>
          <w:b/>
          <w:lang w:eastAsia="es-ES"/>
        </w:rPr>
      </w:pPr>
      <w:r w:rsidRPr="00BA3394">
        <w:rPr>
          <w:b/>
        </w:rPr>
        <w:br w:type="page"/>
      </w:r>
    </w:p>
    <w:p w14:paraId="0EB3242A" w14:textId="77777777" w:rsidR="0042429F" w:rsidRPr="009A1B96" w:rsidRDefault="0042429F" w:rsidP="0042429F">
      <w:pPr>
        <w:pStyle w:val="Ttulo1"/>
        <w:pBdr>
          <w:bottom w:val="threeDEngrave" w:sz="24" w:space="1" w:color="404040" w:themeColor="text1" w:themeTint="BF"/>
        </w:pBdr>
        <w:shd w:val="clear" w:color="auto" w:fill="F2F2F2" w:themeFill="background1" w:themeFillShade="F2"/>
        <w:spacing w:after="60" w:line="276" w:lineRule="auto"/>
        <w:jc w:val="both"/>
        <w:rPr>
          <w:rFonts w:asciiTheme="minorHAnsi" w:hAnsiTheme="minorHAnsi" w:cs="Tahoma"/>
          <w:b w:val="0"/>
          <w:bCs/>
          <w:color w:val="000000" w:themeColor="text1"/>
          <w:kern w:val="32"/>
          <w:sz w:val="32"/>
          <w:szCs w:val="22"/>
          <w:lang w:val="es-ES"/>
        </w:rPr>
      </w:pPr>
      <w:r w:rsidRPr="009A1B96">
        <w:rPr>
          <w:rFonts w:asciiTheme="minorHAnsi" w:hAnsiTheme="minorHAnsi" w:cs="Tahoma"/>
          <w:b w:val="0"/>
          <w:bCs/>
          <w:color w:val="000000" w:themeColor="text1"/>
          <w:kern w:val="32"/>
          <w:sz w:val="32"/>
          <w:szCs w:val="22"/>
          <w:lang w:val="es-ES"/>
        </w:rPr>
        <w:lastRenderedPageBreak/>
        <w:t>3. Definiciones, Objeto y campo de aplicación</w:t>
      </w:r>
    </w:p>
    <w:p w14:paraId="097F29BD" w14:textId="77777777" w:rsidR="0042429F" w:rsidRPr="00BA3394" w:rsidRDefault="0042429F" w:rsidP="0042429F">
      <w:pPr>
        <w:pStyle w:val="Normal0"/>
        <w:spacing w:line="276" w:lineRule="auto"/>
        <w:rPr>
          <w:rFonts w:asciiTheme="minorHAnsi" w:hAnsiTheme="minorHAnsi"/>
        </w:rPr>
      </w:pPr>
    </w:p>
    <w:p w14:paraId="6E710043"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b/>
          <w:sz w:val="24"/>
        </w:rPr>
      </w:pPr>
      <w:r w:rsidRPr="009A1B96">
        <w:rPr>
          <w:rFonts w:asciiTheme="minorHAnsi" w:hAnsiTheme="minorHAnsi" w:cs="Tahoma"/>
          <w:b/>
          <w:sz w:val="24"/>
        </w:rPr>
        <w:t>3.1. Definiciones</w:t>
      </w:r>
    </w:p>
    <w:p w14:paraId="00240AEC"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p>
    <w:p w14:paraId="01C3A787"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r w:rsidRPr="009A1B96">
        <w:rPr>
          <w:rFonts w:asciiTheme="minorHAnsi" w:hAnsiTheme="minorHAnsi" w:cs="Tahoma"/>
          <w:sz w:val="24"/>
        </w:rPr>
        <w:t xml:space="preserve">De acuerdo con la Ley Orgánica 3/2007 de 22 de marzo: </w:t>
      </w:r>
    </w:p>
    <w:p w14:paraId="49FE8477"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p>
    <w:p w14:paraId="442CA7B4"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r w:rsidRPr="009A1B96">
        <w:rPr>
          <w:rFonts w:asciiTheme="minorHAnsi" w:hAnsiTheme="minorHAnsi" w:cs="Tahoma"/>
          <w:sz w:val="24"/>
        </w:rPr>
        <w:t>Se entiende por acoso sexual “</w:t>
      </w:r>
      <w:r w:rsidRPr="009A1B96">
        <w:rPr>
          <w:rFonts w:asciiTheme="minorHAnsi" w:hAnsiTheme="minorHAnsi" w:cs="Tahoma"/>
          <w:i/>
          <w:sz w:val="24"/>
        </w:rPr>
        <w:t>cualquier comportamiento, verbal o físico, de naturaleza sexual que tenga el propósito o produzca el efecto de atentar contra la dignidad de una persona, en particular cuando se crea un entorno intimidatorio, degradante u ofensivo</w:t>
      </w:r>
      <w:r w:rsidRPr="009A1B96">
        <w:rPr>
          <w:rFonts w:asciiTheme="minorHAnsi" w:hAnsiTheme="minorHAnsi" w:cs="Tahoma"/>
          <w:sz w:val="24"/>
        </w:rPr>
        <w:t>”.</w:t>
      </w:r>
    </w:p>
    <w:p w14:paraId="002A802F"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p>
    <w:p w14:paraId="79842BBD"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b/>
          <w:sz w:val="24"/>
        </w:rPr>
      </w:pPr>
      <w:r w:rsidRPr="009A1B96">
        <w:rPr>
          <w:rFonts w:asciiTheme="minorHAnsi" w:hAnsiTheme="minorHAnsi" w:cs="Tahoma"/>
          <w:b/>
          <w:sz w:val="24"/>
        </w:rPr>
        <w:t>ACOSO SEXUAL</w:t>
      </w:r>
    </w:p>
    <w:p w14:paraId="5E8EF95B"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p>
    <w:p w14:paraId="2E00FE7D"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r w:rsidRPr="009A1B96">
        <w:rPr>
          <w:rFonts w:asciiTheme="minorHAnsi" w:hAnsiTheme="minorHAnsi" w:cs="Tahoma"/>
          <w:sz w:val="24"/>
        </w:rPr>
        <w:t xml:space="preserve">El acoso sexual se define como </w:t>
      </w:r>
      <w:r w:rsidRPr="008242D5">
        <w:rPr>
          <w:rFonts w:asciiTheme="minorHAnsi" w:hAnsiTheme="minorHAnsi" w:cs="Tahoma"/>
          <w:i/>
          <w:sz w:val="24"/>
        </w:rPr>
        <w:t>“toda conducta de naturaleza sexual, desarrollada en el ámbito de organización y dirección de un empresario o empresaria o en relación o como consecuencia de una relación de trabajo o de otro tipo, respecto de la que la posición de la víctima determina una decisión que afecta al empleo o a las condiciones de trabajo de ésta o que, en todo caso, tiene como objetivo o como consecuencia, crearle un entorno laboral ofensivo, hostil, intimidatorio o humillante, poniendo en peligro su empleo</w:t>
      </w:r>
      <w:r w:rsidRPr="009A1B96">
        <w:rPr>
          <w:rFonts w:asciiTheme="minorHAnsi" w:hAnsiTheme="minorHAnsi" w:cs="Tahoma"/>
          <w:sz w:val="24"/>
        </w:rPr>
        <w:t>".</w:t>
      </w:r>
    </w:p>
    <w:p w14:paraId="772FC07F"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p>
    <w:p w14:paraId="7DF8C616"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r w:rsidRPr="009A1B96">
        <w:rPr>
          <w:rFonts w:asciiTheme="minorHAnsi" w:hAnsiTheme="minorHAnsi" w:cs="Tahoma"/>
          <w:sz w:val="24"/>
        </w:rPr>
        <w:t>A modo de ejemplo, pueden constituir acoso sexual los siguientes comportamientos:</w:t>
      </w:r>
    </w:p>
    <w:p w14:paraId="4BD4473B"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p>
    <w:p w14:paraId="29BD8B69"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r w:rsidRPr="009A1B96">
        <w:rPr>
          <w:rFonts w:asciiTheme="minorHAnsi" w:hAnsiTheme="minorHAnsi" w:cs="Tahoma"/>
          <w:sz w:val="24"/>
        </w:rPr>
        <w:t xml:space="preserve">a) observaciones sugerentes y desagradables, chistes o comentarios sobre la apariencia o aspecto, y abusos verbales deliberados de contenido libidinoso; </w:t>
      </w:r>
    </w:p>
    <w:p w14:paraId="679A00FA"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r w:rsidRPr="009A1B96">
        <w:rPr>
          <w:rFonts w:asciiTheme="minorHAnsi" w:hAnsiTheme="minorHAnsi" w:cs="Tahoma"/>
          <w:sz w:val="24"/>
        </w:rPr>
        <w:t>b) invitaciones impúdicas o comprometedoras;</w:t>
      </w:r>
    </w:p>
    <w:p w14:paraId="1A245BC0"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r w:rsidRPr="009A1B96">
        <w:rPr>
          <w:rFonts w:asciiTheme="minorHAnsi" w:hAnsiTheme="minorHAnsi" w:cs="Tahoma"/>
          <w:sz w:val="24"/>
        </w:rPr>
        <w:t xml:space="preserve">c) uso de imágenes o </w:t>
      </w:r>
      <w:proofErr w:type="spellStart"/>
      <w:r w:rsidRPr="009A1B96">
        <w:rPr>
          <w:rFonts w:asciiTheme="minorHAnsi" w:hAnsiTheme="minorHAnsi" w:cs="Tahoma"/>
          <w:sz w:val="24"/>
        </w:rPr>
        <w:t>pósters</w:t>
      </w:r>
      <w:proofErr w:type="spellEnd"/>
      <w:r w:rsidRPr="009A1B96">
        <w:rPr>
          <w:rFonts w:asciiTheme="minorHAnsi" w:hAnsiTheme="minorHAnsi" w:cs="Tahoma"/>
          <w:sz w:val="24"/>
        </w:rPr>
        <w:t xml:space="preserve"> pornográficos en los lugares y herramientas de trabajo;</w:t>
      </w:r>
    </w:p>
    <w:p w14:paraId="7FE0A1EC"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r w:rsidRPr="009A1B96">
        <w:rPr>
          <w:rFonts w:asciiTheme="minorHAnsi" w:hAnsiTheme="minorHAnsi" w:cs="Tahoma"/>
          <w:sz w:val="24"/>
        </w:rPr>
        <w:t>d) gestos obscenos;</w:t>
      </w:r>
    </w:p>
    <w:p w14:paraId="67B0DE62"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r w:rsidRPr="009A1B96">
        <w:rPr>
          <w:rFonts w:asciiTheme="minorHAnsi" w:hAnsiTheme="minorHAnsi" w:cs="Tahoma"/>
          <w:sz w:val="24"/>
        </w:rPr>
        <w:t>e) contacto físico innecesario, rozamientos;</w:t>
      </w:r>
    </w:p>
    <w:p w14:paraId="075034FD"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r w:rsidRPr="009A1B96">
        <w:rPr>
          <w:rFonts w:asciiTheme="minorHAnsi" w:hAnsiTheme="minorHAnsi" w:cs="Tahoma"/>
          <w:sz w:val="24"/>
        </w:rPr>
        <w:t>f) observación clandestina de personas en lugares reservados, como los servicios o vestuarios;</w:t>
      </w:r>
    </w:p>
    <w:p w14:paraId="2B0D8A27"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r w:rsidRPr="009A1B96">
        <w:rPr>
          <w:rFonts w:asciiTheme="minorHAnsi" w:hAnsiTheme="minorHAnsi" w:cs="Tahoma"/>
          <w:sz w:val="24"/>
        </w:rPr>
        <w:t>g) demandas de favores sexuales acompañados o no de promesas explícitas o implícitas de trato preferencial o de amenazas en caso de no acceder a dicho requerimiento (chantaje sexual, quid pro quo o de intercambio);</w:t>
      </w:r>
    </w:p>
    <w:p w14:paraId="4179D581"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r w:rsidRPr="009A1B96">
        <w:rPr>
          <w:rFonts w:asciiTheme="minorHAnsi" w:hAnsiTheme="minorHAnsi" w:cs="Tahoma"/>
          <w:sz w:val="24"/>
        </w:rPr>
        <w:t>h) agresiones físicas.</w:t>
      </w:r>
    </w:p>
    <w:p w14:paraId="7A009FCF" w14:textId="77777777" w:rsidR="0042429F" w:rsidRPr="009A1B96" w:rsidRDefault="0042429F" w:rsidP="0042429F">
      <w:pPr>
        <w:rPr>
          <w:rFonts w:eastAsia="Times New Roman" w:cs="Tahoma"/>
          <w:sz w:val="24"/>
          <w:szCs w:val="24"/>
          <w:lang w:eastAsia="es-ES"/>
        </w:rPr>
      </w:pPr>
      <w:r w:rsidRPr="009A1B96">
        <w:rPr>
          <w:rFonts w:cs="Tahoma"/>
          <w:sz w:val="24"/>
          <w:szCs w:val="24"/>
        </w:rPr>
        <w:br w:type="page"/>
      </w:r>
    </w:p>
    <w:p w14:paraId="04FFC243"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b/>
          <w:sz w:val="24"/>
        </w:rPr>
      </w:pPr>
      <w:r w:rsidRPr="009A1B96">
        <w:rPr>
          <w:rFonts w:asciiTheme="minorHAnsi" w:hAnsiTheme="minorHAnsi" w:cs="Tahoma"/>
          <w:b/>
          <w:sz w:val="24"/>
        </w:rPr>
        <w:lastRenderedPageBreak/>
        <w:t>ACOSO SEXISTA</w:t>
      </w:r>
    </w:p>
    <w:p w14:paraId="62CC33C5"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p>
    <w:p w14:paraId="4EEAE595"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r w:rsidRPr="009A1B96">
        <w:rPr>
          <w:rFonts w:asciiTheme="minorHAnsi" w:hAnsiTheme="minorHAnsi" w:cs="Tahoma"/>
          <w:sz w:val="24"/>
        </w:rPr>
        <w:t>Constituye acoso sexista o acoso por razón de sexo “</w:t>
      </w:r>
      <w:r w:rsidRPr="008242D5">
        <w:rPr>
          <w:rFonts w:asciiTheme="minorHAnsi" w:hAnsiTheme="minorHAnsi" w:cs="Tahoma"/>
          <w:i/>
          <w:sz w:val="24"/>
        </w:rPr>
        <w:t>toda conducta gestual, verbal, comportamiento o actitud, realizada tanto por superiores jerárquicos, como por compañeros o compañeras o inferiores jerárquicos, que tiene relación o como causa los estereotipos de género, que atenta por su repetición o sistematización contra la dignidad y la integridad física o psíquica de una persona, que se produce en el marco de organización y dirección empresarial, degradando las condiciones de trabajo de la víctima y pudiendo poner en peligro su empleo, en especial, cuando estas actuaciones se encuentren relacionadas con las situaciones de maternidad, paternidad o de asunción de otros cuidados familiares</w:t>
      </w:r>
      <w:r w:rsidRPr="009A1B96">
        <w:rPr>
          <w:rFonts w:asciiTheme="minorHAnsi" w:hAnsiTheme="minorHAnsi" w:cs="Tahoma"/>
          <w:sz w:val="24"/>
        </w:rPr>
        <w:t>”.</w:t>
      </w:r>
    </w:p>
    <w:p w14:paraId="247656E1"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p>
    <w:p w14:paraId="6AEFAFBB"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r w:rsidRPr="009A1B96">
        <w:rPr>
          <w:rFonts w:asciiTheme="minorHAnsi" w:hAnsiTheme="minorHAnsi" w:cs="Tahoma"/>
          <w:sz w:val="24"/>
        </w:rPr>
        <w:t>Entre otros comportamientos, pueden constituir conductas acosadoras:</w:t>
      </w:r>
    </w:p>
    <w:p w14:paraId="08358968"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p>
    <w:p w14:paraId="08E500A0"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r w:rsidRPr="009A1B96">
        <w:rPr>
          <w:rFonts w:asciiTheme="minorHAnsi" w:hAnsiTheme="minorHAnsi" w:cs="Tahoma"/>
          <w:sz w:val="24"/>
        </w:rPr>
        <w:t>a) las descalificaciones públicas y reiteradas sobre la persona y su trabajo;</w:t>
      </w:r>
    </w:p>
    <w:p w14:paraId="5455A32F"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r w:rsidRPr="009A1B96">
        <w:rPr>
          <w:rFonts w:asciiTheme="minorHAnsi" w:hAnsiTheme="minorHAnsi" w:cs="Tahoma"/>
          <w:sz w:val="24"/>
        </w:rPr>
        <w:t>b) los comentarios continuos y vejatorios sobre el aspecto físico, la ideología o la opción sexual;</w:t>
      </w:r>
    </w:p>
    <w:p w14:paraId="74623097"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r>
        <w:rPr>
          <w:rFonts w:asciiTheme="minorHAnsi" w:hAnsiTheme="minorHAnsi" w:cs="Tahoma"/>
          <w:sz w:val="24"/>
        </w:rPr>
        <w:t xml:space="preserve">c) </w:t>
      </w:r>
      <w:r w:rsidRPr="009A1B96">
        <w:rPr>
          <w:rFonts w:asciiTheme="minorHAnsi" w:hAnsiTheme="minorHAnsi" w:cs="Tahoma"/>
          <w:sz w:val="24"/>
        </w:rPr>
        <w:t>impartir órdenes contradictorias y por tanto imposibles de cumplir simultáneamente;</w:t>
      </w:r>
    </w:p>
    <w:p w14:paraId="75EF0DFC"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r w:rsidRPr="009A1B96">
        <w:rPr>
          <w:rFonts w:asciiTheme="minorHAnsi" w:hAnsiTheme="minorHAnsi" w:cs="Tahoma"/>
          <w:sz w:val="24"/>
        </w:rPr>
        <w:t>d) impartir órdenes vejatorias;</w:t>
      </w:r>
    </w:p>
    <w:p w14:paraId="6EF86392"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r w:rsidRPr="009A1B96">
        <w:rPr>
          <w:rFonts w:asciiTheme="minorHAnsi" w:hAnsiTheme="minorHAnsi" w:cs="Tahoma"/>
          <w:sz w:val="24"/>
        </w:rPr>
        <w:t>e) las actitudes que comporten vigilancia extrema y continua;</w:t>
      </w:r>
    </w:p>
    <w:p w14:paraId="4A10CEF3"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r w:rsidRPr="009A1B96">
        <w:rPr>
          <w:rFonts w:asciiTheme="minorHAnsi" w:hAnsiTheme="minorHAnsi" w:cs="Tahoma"/>
          <w:sz w:val="24"/>
        </w:rPr>
        <w:t>f) la orden de aislar e incomunicar a una persona;</w:t>
      </w:r>
    </w:p>
    <w:p w14:paraId="01E02450"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r w:rsidRPr="009A1B96">
        <w:rPr>
          <w:rFonts w:asciiTheme="minorHAnsi" w:hAnsiTheme="minorHAnsi" w:cs="Tahoma"/>
          <w:sz w:val="24"/>
        </w:rPr>
        <w:t>g) la agresión física.</w:t>
      </w:r>
    </w:p>
    <w:p w14:paraId="0EDDB0FC" w14:textId="77777777" w:rsidR="0042429F" w:rsidRPr="009A1B96" w:rsidRDefault="0042429F" w:rsidP="0042429F">
      <w:pPr>
        <w:rPr>
          <w:sz w:val="24"/>
          <w:szCs w:val="24"/>
        </w:rPr>
      </w:pPr>
    </w:p>
    <w:p w14:paraId="69DB758F"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b/>
          <w:sz w:val="24"/>
        </w:rPr>
      </w:pPr>
      <w:r w:rsidRPr="009A1B96">
        <w:rPr>
          <w:rFonts w:asciiTheme="minorHAnsi" w:hAnsiTheme="minorHAnsi" w:cs="Tahoma"/>
          <w:b/>
          <w:sz w:val="24"/>
        </w:rPr>
        <w:t>3.2. Objeto</w:t>
      </w:r>
    </w:p>
    <w:p w14:paraId="2339E0C4"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b/>
          <w:sz w:val="24"/>
        </w:rPr>
      </w:pPr>
    </w:p>
    <w:p w14:paraId="7E7095AB"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r w:rsidRPr="009A1B96">
        <w:rPr>
          <w:rFonts w:asciiTheme="minorHAnsi" w:hAnsiTheme="minorHAnsi" w:cs="Tahoma"/>
          <w:sz w:val="24"/>
        </w:rPr>
        <w:t xml:space="preserve">El siguiente Protocolo tiene como objeto el establecimiento de medidas acompañadas de un procedimiento de actuación para afrontar las conductas de acoso sexual o acoso por razón de sexo que permita resolver las situaciones conflictivas causadas por estos motivos y lograr un buen clima laboral. </w:t>
      </w:r>
    </w:p>
    <w:p w14:paraId="402AB27D"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p>
    <w:p w14:paraId="410E3882" w14:textId="4CF0C54A"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r w:rsidRPr="009A1B96">
        <w:rPr>
          <w:rFonts w:asciiTheme="minorHAnsi" w:hAnsiTheme="minorHAnsi" w:cs="Tahoma"/>
          <w:sz w:val="24"/>
        </w:rPr>
        <w:t xml:space="preserve">Su objetivo es el de establecer el procedimiento común para actuar en situaciones de acoso sexual o por razón de sexo y erradicar estas situaciones en el ámbito de </w:t>
      </w:r>
      <w:r w:rsidR="002B6E60">
        <w:rPr>
          <w:rFonts w:asciiTheme="minorHAnsi" w:hAnsiTheme="minorHAnsi" w:cs="Tahoma"/>
          <w:sz w:val="24"/>
        </w:rPr>
        <w:t>COLEGIO NUESTRA SEÑORA DEL BUEN CONSEJO</w:t>
      </w:r>
    </w:p>
    <w:p w14:paraId="599A978F"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p>
    <w:p w14:paraId="1AB53BF7"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b/>
          <w:sz w:val="24"/>
        </w:rPr>
      </w:pPr>
    </w:p>
    <w:p w14:paraId="35CA459A"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b/>
          <w:sz w:val="24"/>
        </w:rPr>
      </w:pPr>
    </w:p>
    <w:p w14:paraId="578BFDAD" w14:textId="104DF7CE" w:rsidR="0042429F" w:rsidRPr="009A1B96" w:rsidRDefault="0042429F" w:rsidP="009E11BE">
      <w:pPr>
        <w:rPr>
          <w:rFonts w:cs="Tahoma"/>
          <w:b/>
          <w:sz w:val="24"/>
        </w:rPr>
      </w:pPr>
      <w:r w:rsidRPr="009A1B96">
        <w:rPr>
          <w:rFonts w:cs="Tahoma"/>
          <w:b/>
          <w:sz w:val="24"/>
          <w:szCs w:val="24"/>
        </w:rPr>
        <w:br w:type="page"/>
      </w:r>
      <w:r w:rsidRPr="009A1B96">
        <w:rPr>
          <w:rFonts w:cs="Tahoma"/>
          <w:b/>
          <w:sz w:val="24"/>
        </w:rPr>
        <w:lastRenderedPageBreak/>
        <w:t>3.3. Campo de Aplicación</w:t>
      </w:r>
    </w:p>
    <w:p w14:paraId="308FA798"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b/>
          <w:sz w:val="24"/>
        </w:rPr>
      </w:pPr>
    </w:p>
    <w:p w14:paraId="121D5294"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r w:rsidRPr="009A1B96">
        <w:rPr>
          <w:rFonts w:asciiTheme="minorHAnsi" w:hAnsiTheme="minorHAnsi" w:cs="Tahoma"/>
          <w:sz w:val="24"/>
        </w:rPr>
        <w:t>El procedimiento previsto en este protocolo tiene como ámbito de aplicación:</w:t>
      </w:r>
    </w:p>
    <w:p w14:paraId="09F5C1E0"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p>
    <w:p w14:paraId="341B5424" w14:textId="262FE54B" w:rsidR="0042429F" w:rsidRPr="009A1B96" w:rsidRDefault="0042429F">
      <w:pPr>
        <w:pStyle w:val="NormalWeb"/>
        <w:numPr>
          <w:ilvl w:val="0"/>
          <w:numId w:val="14"/>
        </w:numPr>
        <w:spacing w:before="0" w:beforeAutospacing="0" w:after="0" w:afterAutospacing="0" w:line="276" w:lineRule="auto"/>
        <w:ind w:right="-34"/>
        <w:rPr>
          <w:rFonts w:asciiTheme="minorHAnsi" w:hAnsiTheme="minorHAnsi" w:cs="Tahoma"/>
          <w:sz w:val="24"/>
        </w:rPr>
      </w:pPr>
      <w:r w:rsidRPr="009A1B96">
        <w:rPr>
          <w:rFonts w:asciiTheme="minorHAnsi" w:hAnsiTheme="minorHAnsi" w:cs="Tahoma"/>
          <w:sz w:val="24"/>
        </w:rPr>
        <w:t xml:space="preserve">Todo el personal desempeñe su actividad laboral en </w:t>
      </w:r>
      <w:r w:rsidR="002B6E60">
        <w:rPr>
          <w:rFonts w:asciiTheme="minorHAnsi" w:hAnsiTheme="minorHAnsi" w:cs="Tahoma"/>
          <w:sz w:val="24"/>
        </w:rPr>
        <w:t>COLEGIO NUESTRA SEÑORA DEL BUEN CONSEJO</w:t>
      </w:r>
      <w:r w:rsidRPr="009A1B96">
        <w:rPr>
          <w:rFonts w:asciiTheme="minorHAnsi" w:hAnsiTheme="minorHAnsi" w:cs="Tahoma"/>
          <w:sz w:val="24"/>
        </w:rPr>
        <w:t xml:space="preserve">, independientemente de su estatus profesional. </w:t>
      </w:r>
    </w:p>
    <w:p w14:paraId="1777B189" w14:textId="37FA9045" w:rsidR="0042429F" w:rsidRPr="009A1B96" w:rsidRDefault="0042429F">
      <w:pPr>
        <w:pStyle w:val="NormalWeb"/>
        <w:numPr>
          <w:ilvl w:val="0"/>
          <w:numId w:val="14"/>
        </w:numPr>
        <w:spacing w:before="0" w:beforeAutospacing="0" w:after="0" w:afterAutospacing="0" w:line="276" w:lineRule="auto"/>
        <w:ind w:right="-34"/>
        <w:rPr>
          <w:rFonts w:asciiTheme="minorHAnsi" w:hAnsiTheme="minorHAnsi" w:cs="Tahoma"/>
          <w:sz w:val="24"/>
        </w:rPr>
      </w:pPr>
      <w:r w:rsidRPr="009A1B96">
        <w:rPr>
          <w:rFonts w:asciiTheme="minorHAnsi" w:hAnsiTheme="minorHAnsi" w:cs="Tahoma"/>
          <w:sz w:val="24"/>
        </w:rPr>
        <w:t xml:space="preserve">Cualquier persona que esté vinculada de manera laboral con </w:t>
      </w:r>
      <w:r w:rsidR="002B6E60">
        <w:rPr>
          <w:rFonts w:asciiTheme="minorHAnsi" w:hAnsiTheme="minorHAnsi" w:cs="Tahoma"/>
          <w:sz w:val="24"/>
        </w:rPr>
        <w:t>COLEGIO NUESTRA SEÑORA DEL BUEN CONSEJO</w:t>
      </w:r>
    </w:p>
    <w:p w14:paraId="65E2A10B" w14:textId="429C2367" w:rsidR="0042429F" w:rsidRPr="00C2493E" w:rsidRDefault="0042429F">
      <w:pPr>
        <w:pStyle w:val="NormalWeb"/>
        <w:numPr>
          <w:ilvl w:val="0"/>
          <w:numId w:val="14"/>
        </w:numPr>
        <w:spacing w:before="0" w:beforeAutospacing="0" w:after="0" w:afterAutospacing="0" w:line="276" w:lineRule="auto"/>
        <w:ind w:right="-34"/>
        <w:rPr>
          <w:rFonts w:cs="Times New Roman"/>
          <w:sz w:val="24"/>
        </w:rPr>
      </w:pPr>
      <w:r w:rsidRPr="009A1B96">
        <w:rPr>
          <w:rFonts w:asciiTheme="minorHAnsi" w:hAnsiTheme="minorHAnsi" w:cs="Tahoma"/>
          <w:sz w:val="24"/>
        </w:rPr>
        <w:t xml:space="preserve">Cualquier persona que </w:t>
      </w:r>
      <w:r w:rsidRPr="00C2493E">
        <w:rPr>
          <w:rFonts w:asciiTheme="minorHAnsi" w:hAnsiTheme="minorHAnsi" w:cs="Tahoma"/>
          <w:sz w:val="24"/>
        </w:rPr>
        <w:t xml:space="preserve">preste en </w:t>
      </w:r>
      <w:r w:rsidR="002B6E60">
        <w:rPr>
          <w:rFonts w:asciiTheme="minorHAnsi" w:hAnsiTheme="minorHAnsi" w:cs="Tahoma"/>
          <w:sz w:val="24"/>
        </w:rPr>
        <w:t>COLEGIO NUESTRA SEÑORA DEL BUEN CONSEJO</w:t>
      </w:r>
      <w:r w:rsidRPr="00C2493E">
        <w:rPr>
          <w:rFonts w:asciiTheme="minorHAnsi" w:hAnsiTheme="minorHAnsi" w:cs="Tahoma"/>
          <w:sz w:val="24"/>
          <w:szCs w:val="22"/>
        </w:rPr>
        <w:t xml:space="preserve"> </w:t>
      </w:r>
      <w:r w:rsidRPr="00C2493E">
        <w:rPr>
          <w:rFonts w:asciiTheme="minorHAnsi" w:hAnsiTheme="minorHAnsi" w:cs="Tahoma"/>
          <w:sz w:val="24"/>
        </w:rPr>
        <w:t xml:space="preserve">sus servicios sea cual sea el carácter o la naturaleza jurídica de su relación con la misma y el entorno vinculado al ámbito de su acción (oficinas, viajes de trabajo, jornadas de formación, campus virtual…). </w:t>
      </w:r>
    </w:p>
    <w:p w14:paraId="42491FC0" w14:textId="578D6B0B" w:rsidR="0042429F" w:rsidRPr="00C2493E" w:rsidRDefault="0042429F">
      <w:pPr>
        <w:pStyle w:val="NormalWeb"/>
        <w:numPr>
          <w:ilvl w:val="0"/>
          <w:numId w:val="14"/>
        </w:numPr>
        <w:spacing w:before="0" w:beforeAutospacing="0" w:after="0" w:afterAutospacing="0" w:line="276" w:lineRule="auto"/>
        <w:ind w:right="-34"/>
        <w:rPr>
          <w:rFonts w:cs="Times New Roman"/>
          <w:sz w:val="24"/>
        </w:rPr>
      </w:pPr>
      <w:r w:rsidRPr="00C2493E">
        <w:rPr>
          <w:rFonts w:asciiTheme="minorHAnsi" w:hAnsiTheme="minorHAnsi" w:cs="Tahoma"/>
          <w:sz w:val="24"/>
        </w:rPr>
        <w:t xml:space="preserve">Se aplicará también al personal afecto a contratas o subcontratas y a las personas trabajadoras autónomas relacionadas con </w:t>
      </w:r>
      <w:r w:rsidR="002B6E60">
        <w:rPr>
          <w:rFonts w:asciiTheme="minorHAnsi" w:hAnsiTheme="minorHAnsi" w:cs="Tahoma"/>
          <w:sz w:val="24"/>
        </w:rPr>
        <w:t>COLEGIO NUESTRA SEÑORA DEL BUEN CONSEJO</w:t>
      </w:r>
      <w:r w:rsidRPr="00C2493E">
        <w:rPr>
          <w:rFonts w:asciiTheme="minorHAnsi" w:hAnsiTheme="minorHAnsi" w:cs="Tahoma"/>
          <w:sz w:val="24"/>
          <w:szCs w:val="22"/>
        </w:rPr>
        <w:t xml:space="preserve"> </w:t>
      </w:r>
      <w:r w:rsidRPr="00C2493E">
        <w:rPr>
          <w:rFonts w:asciiTheme="minorHAnsi" w:hAnsiTheme="minorHAnsi" w:cs="Tahoma"/>
          <w:sz w:val="24"/>
        </w:rPr>
        <w:t xml:space="preserve">por un contrato de prestación de obra o servicio. </w:t>
      </w:r>
    </w:p>
    <w:p w14:paraId="0A53F327" w14:textId="77777777" w:rsidR="0042429F" w:rsidRPr="00BA3394" w:rsidRDefault="0042429F" w:rsidP="0042429F">
      <w:pPr>
        <w:pStyle w:val="NormalWeb"/>
        <w:spacing w:before="0" w:beforeAutospacing="0" w:after="0" w:afterAutospacing="0" w:line="276" w:lineRule="auto"/>
        <w:ind w:right="-34"/>
        <w:rPr>
          <w:rFonts w:asciiTheme="minorHAnsi" w:hAnsiTheme="minorHAnsi" w:cs="Tahoma"/>
          <w:szCs w:val="22"/>
        </w:rPr>
      </w:pPr>
    </w:p>
    <w:p w14:paraId="51A3CFF2" w14:textId="77777777" w:rsidR="0042429F" w:rsidRPr="00BA3394" w:rsidRDefault="0042429F" w:rsidP="0042429F">
      <w:pPr>
        <w:pStyle w:val="NormalWeb"/>
        <w:spacing w:before="0" w:beforeAutospacing="0" w:after="0" w:afterAutospacing="0" w:line="276" w:lineRule="auto"/>
        <w:ind w:right="-34"/>
        <w:rPr>
          <w:rFonts w:asciiTheme="minorHAnsi" w:hAnsiTheme="minorHAnsi" w:cs="Tahoma"/>
          <w:szCs w:val="22"/>
        </w:rPr>
      </w:pPr>
    </w:p>
    <w:p w14:paraId="146D5A46" w14:textId="77777777" w:rsidR="0042429F" w:rsidRPr="00BA3394" w:rsidRDefault="0042429F" w:rsidP="0042429F">
      <w:pPr>
        <w:pStyle w:val="NormalWeb"/>
        <w:spacing w:before="0" w:beforeAutospacing="0" w:after="0" w:afterAutospacing="0" w:line="276" w:lineRule="auto"/>
        <w:ind w:right="-34"/>
        <w:rPr>
          <w:rFonts w:asciiTheme="minorHAnsi" w:hAnsiTheme="minorHAnsi" w:cs="Tahoma"/>
          <w:szCs w:val="22"/>
        </w:rPr>
      </w:pPr>
    </w:p>
    <w:p w14:paraId="422CDD5C" w14:textId="77777777" w:rsidR="0042429F" w:rsidRDefault="0042429F" w:rsidP="0042429F">
      <w:pPr>
        <w:rPr>
          <w:rFonts w:eastAsia="Times New Roman" w:cs="Tahoma"/>
          <w:bCs/>
          <w:color w:val="000000" w:themeColor="text1"/>
          <w:kern w:val="32"/>
          <w:sz w:val="28"/>
          <w:lang w:eastAsia="es-ES"/>
        </w:rPr>
      </w:pPr>
      <w:r>
        <w:rPr>
          <w:rFonts w:cs="Tahoma"/>
          <w:b/>
          <w:bCs/>
          <w:color w:val="000000" w:themeColor="text1"/>
          <w:kern w:val="32"/>
        </w:rPr>
        <w:br w:type="page"/>
      </w:r>
    </w:p>
    <w:p w14:paraId="4E34F986" w14:textId="77777777" w:rsidR="0042429F" w:rsidRPr="009A1B96" w:rsidRDefault="0042429F" w:rsidP="0042429F">
      <w:pPr>
        <w:pStyle w:val="Ttulo1"/>
        <w:pBdr>
          <w:bottom w:val="threeDEngrave" w:sz="24" w:space="1" w:color="404040" w:themeColor="text1" w:themeTint="BF"/>
        </w:pBdr>
        <w:shd w:val="clear" w:color="auto" w:fill="F2F2F2" w:themeFill="background1" w:themeFillShade="F2"/>
        <w:spacing w:after="60" w:line="276" w:lineRule="auto"/>
        <w:jc w:val="both"/>
        <w:rPr>
          <w:rFonts w:asciiTheme="minorHAnsi" w:hAnsiTheme="minorHAnsi" w:cs="Tahoma"/>
          <w:b w:val="0"/>
          <w:bCs/>
          <w:color w:val="000000" w:themeColor="text1"/>
          <w:kern w:val="32"/>
          <w:sz w:val="32"/>
          <w:szCs w:val="22"/>
          <w:lang w:val="es-ES"/>
        </w:rPr>
      </w:pPr>
      <w:r w:rsidRPr="009A1B96">
        <w:rPr>
          <w:rFonts w:asciiTheme="minorHAnsi" w:hAnsiTheme="minorHAnsi" w:cs="Tahoma"/>
          <w:b w:val="0"/>
          <w:bCs/>
          <w:color w:val="000000" w:themeColor="text1"/>
          <w:kern w:val="32"/>
          <w:sz w:val="32"/>
          <w:szCs w:val="22"/>
          <w:lang w:val="es-ES"/>
        </w:rPr>
        <w:lastRenderedPageBreak/>
        <w:t>4. Medidas de Prevención y Procedimientos de Actuación</w:t>
      </w:r>
    </w:p>
    <w:p w14:paraId="6155611F" w14:textId="77777777" w:rsidR="0042429F" w:rsidRPr="00BA3394" w:rsidRDefault="0042429F" w:rsidP="0042429F">
      <w:pPr>
        <w:pStyle w:val="Normal0"/>
        <w:spacing w:line="276" w:lineRule="auto"/>
        <w:rPr>
          <w:rFonts w:asciiTheme="minorHAnsi" w:hAnsiTheme="minorHAnsi"/>
        </w:rPr>
      </w:pPr>
    </w:p>
    <w:p w14:paraId="237BBB21"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r w:rsidRPr="009A1B96">
        <w:rPr>
          <w:rFonts w:asciiTheme="minorHAnsi" w:hAnsiTheme="minorHAnsi" w:cs="Tahoma"/>
          <w:sz w:val="24"/>
        </w:rPr>
        <w:t xml:space="preserve">Este protocolo es una vía de </w:t>
      </w:r>
      <w:r w:rsidRPr="009A1B96">
        <w:rPr>
          <w:rFonts w:asciiTheme="minorHAnsi" w:hAnsiTheme="minorHAnsi" w:cs="Tahoma"/>
          <w:b/>
          <w:sz w:val="24"/>
          <w:u w:val="single"/>
        </w:rPr>
        <w:t>resolución interna</w:t>
      </w:r>
      <w:r w:rsidRPr="009A1B96">
        <w:rPr>
          <w:rFonts w:asciiTheme="minorHAnsi" w:hAnsiTheme="minorHAnsi" w:cs="Tahoma"/>
          <w:sz w:val="24"/>
        </w:rPr>
        <w:t xml:space="preserve"> a los conflictos de acoso sexual y acoso por razón de sexo. </w:t>
      </w:r>
    </w:p>
    <w:p w14:paraId="5CC6A4CC"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p>
    <w:p w14:paraId="4BAD0EB5"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r w:rsidRPr="009A1B96">
        <w:rPr>
          <w:rFonts w:asciiTheme="minorHAnsi" w:hAnsiTheme="minorHAnsi" w:cs="Tahoma"/>
          <w:sz w:val="24"/>
        </w:rPr>
        <w:t>Las acciones legales siempre pueden ejercerse por vía administrativa o judicial cuando la naturaleza de los hechos así lo requiera o cuando las soluciones ofrecidas por vía interna sean inadecuadas para la persona acosada.</w:t>
      </w:r>
    </w:p>
    <w:p w14:paraId="491A2579"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p>
    <w:p w14:paraId="0B1C6622"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r w:rsidRPr="009A1B96">
        <w:rPr>
          <w:rFonts w:asciiTheme="minorHAnsi" w:hAnsiTheme="minorHAnsi" w:cs="Tahoma"/>
          <w:sz w:val="24"/>
        </w:rPr>
        <w:t>La prevención del acoso sexual o por razón de sexo se llevará a cabo mediante el establecimiento de:</w:t>
      </w:r>
    </w:p>
    <w:p w14:paraId="5B86CB4A"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p>
    <w:p w14:paraId="5D31C4C6" w14:textId="77777777" w:rsidR="0042429F" w:rsidRPr="009A1B96" w:rsidRDefault="0042429F">
      <w:pPr>
        <w:pStyle w:val="NormalWeb"/>
        <w:numPr>
          <w:ilvl w:val="0"/>
          <w:numId w:val="15"/>
        </w:numPr>
        <w:spacing w:before="0" w:beforeAutospacing="0" w:after="0" w:afterAutospacing="0" w:line="276" w:lineRule="auto"/>
        <w:ind w:right="-34"/>
        <w:rPr>
          <w:rFonts w:asciiTheme="minorHAnsi" w:hAnsiTheme="minorHAnsi" w:cs="Tahoma"/>
          <w:sz w:val="24"/>
        </w:rPr>
      </w:pPr>
      <w:r w:rsidRPr="009A1B96">
        <w:rPr>
          <w:rFonts w:asciiTheme="minorHAnsi" w:hAnsiTheme="minorHAnsi" w:cs="Tahoma"/>
          <w:sz w:val="24"/>
        </w:rPr>
        <w:t>Un sistema de identificación de conductas que puedan derivar en casos de acoso.</w:t>
      </w:r>
    </w:p>
    <w:p w14:paraId="5956D989" w14:textId="77777777" w:rsidR="0042429F" w:rsidRPr="009A1B96" w:rsidRDefault="0042429F">
      <w:pPr>
        <w:pStyle w:val="NormalWeb"/>
        <w:numPr>
          <w:ilvl w:val="0"/>
          <w:numId w:val="15"/>
        </w:numPr>
        <w:spacing w:before="0" w:beforeAutospacing="0" w:after="0" w:afterAutospacing="0" w:line="276" w:lineRule="auto"/>
        <w:ind w:right="-34"/>
        <w:rPr>
          <w:rFonts w:asciiTheme="minorHAnsi" w:hAnsiTheme="minorHAnsi" w:cs="Tahoma"/>
          <w:sz w:val="24"/>
        </w:rPr>
      </w:pPr>
      <w:r w:rsidRPr="009A1B96">
        <w:rPr>
          <w:rFonts w:asciiTheme="minorHAnsi" w:hAnsiTheme="minorHAnsi" w:cs="Tahoma"/>
          <w:sz w:val="24"/>
        </w:rPr>
        <w:t>La prohibición expresa de actitudes, comentarios, escritos e imágenes de carácter sexista.</w:t>
      </w:r>
    </w:p>
    <w:p w14:paraId="73E45567" w14:textId="77777777" w:rsidR="0042429F" w:rsidRPr="009A1B96" w:rsidRDefault="0042429F">
      <w:pPr>
        <w:pStyle w:val="NormalWeb"/>
        <w:numPr>
          <w:ilvl w:val="0"/>
          <w:numId w:val="15"/>
        </w:numPr>
        <w:spacing w:before="0" w:beforeAutospacing="0" w:after="0" w:afterAutospacing="0" w:line="276" w:lineRule="auto"/>
        <w:ind w:right="-34"/>
        <w:rPr>
          <w:rFonts w:asciiTheme="minorHAnsi" w:hAnsiTheme="minorHAnsi" w:cs="Tahoma"/>
          <w:sz w:val="24"/>
        </w:rPr>
      </w:pPr>
      <w:r w:rsidRPr="009A1B96">
        <w:rPr>
          <w:rFonts w:asciiTheme="minorHAnsi" w:hAnsiTheme="minorHAnsi" w:cs="Tahoma"/>
          <w:sz w:val="24"/>
        </w:rPr>
        <w:t>La sensibilización y formación en materia de igualdad de mujeres y hombres.</w:t>
      </w:r>
    </w:p>
    <w:p w14:paraId="19AD3B32" w14:textId="77777777" w:rsidR="0042429F" w:rsidRPr="009A1B96" w:rsidRDefault="0042429F">
      <w:pPr>
        <w:pStyle w:val="NormalWeb"/>
        <w:numPr>
          <w:ilvl w:val="0"/>
          <w:numId w:val="15"/>
        </w:numPr>
        <w:spacing w:before="0" w:beforeAutospacing="0" w:after="0" w:afterAutospacing="0" w:line="276" w:lineRule="auto"/>
        <w:ind w:right="-34"/>
        <w:rPr>
          <w:sz w:val="24"/>
        </w:rPr>
      </w:pPr>
      <w:r w:rsidRPr="009A1B96">
        <w:rPr>
          <w:rFonts w:asciiTheme="minorHAnsi" w:hAnsiTheme="minorHAnsi" w:cs="Tahoma"/>
          <w:sz w:val="24"/>
        </w:rPr>
        <w:t>La publicitación de este protocolo y, como medida preventiva, se comunicará a todas las personas implicadas que se garantizan los siguientes derechos.</w:t>
      </w:r>
    </w:p>
    <w:p w14:paraId="25C49A7F"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p>
    <w:p w14:paraId="0267CFDC" w14:textId="125B7D85" w:rsidR="0042429F" w:rsidRPr="009A1B96" w:rsidRDefault="0042429F" w:rsidP="0042429F">
      <w:pPr>
        <w:pStyle w:val="NormalWeb"/>
        <w:spacing w:before="0" w:beforeAutospacing="0" w:after="0" w:afterAutospacing="0" w:line="276" w:lineRule="auto"/>
        <w:ind w:right="-34"/>
        <w:rPr>
          <w:rFonts w:asciiTheme="minorHAnsi" w:hAnsiTheme="minorHAnsi" w:cs="Tahoma"/>
          <w:sz w:val="24"/>
          <w:highlight w:val="yellow"/>
        </w:rPr>
      </w:pPr>
      <w:r w:rsidRPr="009A1B96">
        <w:rPr>
          <w:rFonts w:asciiTheme="minorHAnsi" w:hAnsiTheme="minorHAnsi" w:cs="Tahoma"/>
          <w:sz w:val="24"/>
        </w:rPr>
        <w:t xml:space="preserve">Este protocolo se </w:t>
      </w:r>
      <w:r>
        <w:rPr>
          <w:rFonts w:asciiTheme="minorHAnsi" w:hAnsiTheme="minorHAnsi" w:cs="Tahoma"/>
          <w:sz w:val="24"/>
        </w:rPr>
        <w:t>publica a</w:t>
      </w:r>
      <w:r w:rsidRPr="009A1B96">
        <w:rPr>
          <w:rFonts w:asciiTheme="minorHAnsi" w:hAnsiTheme="minorHAnsi" w:cs="Tahoma"/>
          <w:sz w:val="24"/>
        </w:rPr>
        <w:t xml:space="preserve"> través de todos los medios pertinentes para que sea conocido por todos los miembros de </w:t>
      </w:r>
      <w:r w:rsidR="002B6E60">
        <w:rPr>
          <w:rFonts w:asciiTheme="minorHAnsi" w:hAnsiTheme="minorHAnsi" w:cs="Tahoma"/>
          <w:sz w:val="24"/>
        </w:rPr>
        <w:t>COLEGIO NUESTRA SEÑORA DEL BUEN CONSEJO</w:t>
      </w:r>
    </w:p>
    <w:p w14:paraId="639DD69A" w14:textId="77777777" w:rsidR="0042429F" w:rsidRPr="009A1B96" w:rsidRDefault="0042429F" w:rsidP="0042429F">
      <w:pPr>
        <w:rPr>
          <w:rFonts w:eastAsia="Times New Roman" w:cs="Tahoma"/>
          <w:sz w:val="24"/>
          <w:szCs w:val="24"/>
          <w:highlight w:val="yellow"/>
          <w:lang w:eastAsia="es-ES"/>
        </w:rPr>
      </w:pPr>
    </w:p>
    <w:p w14:paraId="393ECE2E"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b/>
          <w:sz w:val="24"/>
        </w:rPr>
      </w:pPr>
      <w:r w:rsidRPr="009A1B96">
        <w:rPr>
          <w:rFonts w:asciiTheme="minorHAnsi" w:hAnsiTheme="minorHAnsi" w:cs="Tahoma"/>
          <w:b/>
          <w:sz w:val="24"/>
        </w:rPr>
        <w:t>4.1. Procedimiento de actuación</w:t>
      </w:r>
    </w:p>
    <w:p w14:paraId="39788B56" w14:textId="77777777" w:rsidR="0042429F" w:rsidRPr="009A1B96" w:rsidRDefault="0042429F" w:rsidP="0042429F">
      <w:pPr>
        <w:pStyle w:val="NormalWeb"/>
        <w:spacing w:before="0" w:beforeAutospacing="0" w:after="0" w:afterAutospacing="0" w:line="276" w:lineRule="auto"/>
        <w:ind w:right="-34"/>
        <w:rPr>
          <w:sz w:val="24"/>
        </w:rPr>
      </w:pPr>
    </w:p>
    <w:p w14:paraId="608626CD"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r w:rsidRPr="009A1B96">
        <w:rPr>
          <w:rFonts w:asciiTheme="minorHAnsi" w:hAnsiTheme="minorHAnsi" w:cs="Tahoma"/>
          <w:sz w:val="24"/>
        </w:rPr>
        <w:t>Todas las personas incluidas en el ámbito de aplicación del presente protocolo deberán respetar la dignidad de las personas evitando cometer conductas constitutivas de acoso sexual o acoso sexista. Cualquier trabajador o trabajadora puede plantear una queja escrita o verbal relativa a acoso sexual o sexista con arreglo al procedimiento que a continuación se regula.</w:t>
      </w:r>
    </w:p>
    <w:p w14:paraId="158B6808"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p>
    <w:p w14:paraId="2022C16B"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u w:val="single"/>
        </w:rPr>
      </w:pPr>
      <w:r w:rsidRPr="009A1B96">
        <w:rPr>
          <w:rFonts w:asciiTheme="minorHAnsi" w:hAnsiTheme="minorHAnsi" w:cs="Tahoma"/>
          <w:sz w:val="24"/>
          <w:u w:val="single"/>
        </w:rPr>
        <w:t>4.1.1. Procedimiento informal</w:t>
      </w:r>
    </w:p>
    <w:p w14:paraId="7062D66C"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p>
    <w:p w14:paraId="1AC8E20D"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r w:rsidRPr="009A1B96">
        <w:rPr>
          <w:rFonts w:asciiTheme="minorHAnsi" w:hAnsiTheme="minorHAnsi" w:cs="Tahoma"/>
          <w:sz w:val="24"/>
        </w:rPr>
        <w:t>El objetivo del procedimiento informal será resolver el problema extraoficialmente; en ocasiones, el hecho de manifestar al sujeto activo las consecuencias ofensivas e intimidatorias que se generan de su comportamiento es suficiente para que se solucione el problema.</w:t>
      </w:r>
    </w:p>
    <w:p w14:paraId="2794C718"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p>
    <w:p w14:paraId="11A6AA4E"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r w:rsidRPr="009A1B96">
        <w:rPr>
          <w:rFonts w:asciiTheme="minorHAnsi" w:hAnsiTheme="minorHAnsi" w:cs="Tahoma"/>
          <w:sz w:val="24"/>
        </w:rPr>
        <w:t xml:space="preserve">El procedimiento se desarrollará en un plazo máximo de </w:t>
      </w:r>
      <w:r>
        <w:rPr>
          <w:rFonts w:asciiTheme="minorHAnsi" w:hAnsiTheme="minorHAnsi" w:cs="Tahoma"/>
          <w:sz w:val="24"/>
        </w:rPr>
        <w:t>treinta</w:t>
      </w:r>
      <w:r w:rsidRPr="009A1B96">
        <w:rPr>
          <w:rFonts w:asciiTheme="minorHAnsi" w:hAnsiTheme="minorHAnsi" w:cs="Tahoma"/>
          <w:sz w:val="24"/>
        </w:rPr>
        <w:t xml:space="preserve"> días laborables; se partirá de la credibilidad de la persona denunciante y tiene que proteger la confidencialidad del procedimiento y la dignidad de las personas; a tal efecto y al inicio del mismo les serán asignados códigos numéricos a las partes afectadas.</w:t>
      </w:r>
    </w:p>
    <w:p w14:paraId="41E029DC"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p>
    <w:p w14:paraId="4FB2A740"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r w:rsidRPr="009A1B96">
        <w:rPr>
          <w:rFonts w:asciiTheme="minorHAnsi" w:hAnsiTheme="minorHAnsi" w:cs="Tahoma"/>
          <w:sz w:val="24"/>
        </w:rPr>
        <w:t>Asimismo, procurará la protección suficiente de la víctima y de la persona denunciante, en cuanto a su seguridad y salud, interviniendo para impedir la continuidad de las presuntas situaciones de acoso y proponiendo a este efecto las medidas cautelares necesarias, teniendo en cuenta las posibles consecuencias tanto físicas como psicológicas que se deriven de esta situación, atendiendo especialmente a las circunstancias laborales que rodeen a la víctima.</w:t>
      </w:r>
    </w:p>
    <w:p w14:paraId="13C72349"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p>
    <w:p w14:paraId="59A1639C"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r w:rsidRPr="009A1B96">
        <w:rPr>
          <w:rFonts w:asciiTheme="minorHAnsi" w:hAnsiTheme="minorHAnsi" w:cs="Tahoma"/>
          <w:sz w:val="24"/>
        </w:rPr>
        <w:t xml:space="preserve">En el plazo de </w:t>
      </w:r>
      <w:r>
        <w:rPr>
          <w:rFonts w:asciiTheme="minorHAnsi" w:hAnsiTheme="minorHAnsi" w:cs="Tahoma"/>
          <w:sz w:val="24"/>
        </w:rPr>
        <w:t>treinta</w:t>
      </w:r>
      <w:r w:rsidRPr="009A1B96">
        <w:rPr>
          <w:rFonts w:asciiTheme="minorHAnsi" w:hAnsiTheme="minorHAnsi" w:cs="Tahoma"/>
          <w:sz w:val="24"/>
        </w:rPr>
        <w:t xml:space="preserve"> días laborables, contados a partir de la presentación de la denuncia, se dará por finalizado el proceso. Solamente en casos excepcionales y de imperiosa necesidad podrá ampliarse el plazo en tres días.</w:t>
      </w:r>
    </w:p>
    <w:p w14:paraId="1F774B70"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p>
    <w:p w14:paraId="3E95D384"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u w:val="single"/>
        </w:rPr>
      </w:pPr>
      <w:r w:rsidRPr="009A1B96">
        <w:rPr>
          <w:rFonts w:asciiTheme="minorHAnsi" w:hAnsiTheme="minorHAnsi" w:cs="Tahoma"/>
          <w:sz w:val="24"/>
          <w:u w:val="single"/>
        </w:rPr>
        <w:t>4.1.2. Procedimiento formal</w:t>
      </w:r>
    </w:p>
    <w:p w14:paraId="14E041E7"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p>
    <w:p w14:paraId="7A4CF150"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r w:rsidRPr="009A1B96">
        <w:rPr>
          <w:rFonts w:asciiTheme="minorHAnsi" w:hAnsiTheme="minorHAnsi" w:cs="Tahoma"/>
          <w:sz w:val="24"/>
        </w:rPr>
        <w:t>La intervención en caso de acoso sexual o por razón de sexo puede ser iniciada por la persona que considera que está sufriendo una situación de acoso sexual o por razón de sexo o por una tercera persona de la organización que considera que se está produciendo esa situación.</w:t>
      </w:r>
    </w:p>
    <w:p w14:paraId="74D28551"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p>
    <w:p w14:paraId="4B516CFC" w14:textId="77777777" w:rsidR="0042429F" w:rsidRPr="009A1B96" w:rsidRDefault="0042429F">
      <w:pPr>
        <w:pStyle w:val="NormalWeb"/>
        <w:numPr>
          <w:ilvl w:val="0"/>
          <w:numId w:val="16"/>
        </w:numPr>
        <w:spacing w:before="0" w:beforeAutospacing="0" w:after="0" w:afterAutospacing="0" w:line="276" w:lineRule="auto"/>
        <w:ind w:right="-34"/>
        <w:rPr>
          <w:rFonts w:asciiTheme="minorHAnsi" w:hAnsiTheme="minorHAnsi" w:cs="Tahoma"/>
          <w:sz w:val="24"/>
        </w:rPr>
      </w:pPr>
      <w:r w:rsidRPr="009A1B96">
        <w:rPr>
          <w:rFonts w:asciiTheme="minorHAnsi" w:hAnsiTheme="minorHAnsi" w:cs="Tahoma"/>
          <w:b/>
          <w:sz w:val="24"/>
        </w:rPr>
        <w:t>Inicio del procedimiento</w:t>
      </w:r>
      <w:r w:rsidRPr="009A1B96">
        <w:rPr>
          <w:rFonts w:asciiTheme="minorHAnsi" w:hAnsiTheme="minorHAnsi" w:cs="Tahoma"/>
          <w:sz w:val="24"/>
        </w:rPr>
        <w:t xml:space="preserve">. </w:t>
      </w:r>
    </w:p>
    <w:p w14:paraId="0DCEE36E" w14:textId="77EB20FB" w:rsidR="0042429F" w:rsidRPr="009A1B96" w:rsidRDefault="0042429F" w:rsidP="0042429F">
      <w:pPr>
        <w:pStyle w:val="NormalWeb"/>
        <w:spacing w:before="0" w:beforeAutospacing="0" w:after="0" w:afterAutospacing="0" w:line="276" w:lineRule="auto"/>
        <w:ind w:left="720" w:right="-34"/>
        <w:rPr>
          <w:rFonts w:asciiTheme="minorHAnsi" w:hAnsiTheme="minorHAnsi" w:cs="Tahoma"/>
          <w:sz w:val="24"/>
        </w:rPr>
      </w:pPr>
      <w:r w:rsidRPr="009A1B96">
        <w:rPr>
          <w:rFonts w:asciiTheme="minorHAnsi" w:hAnsiTheme="minorHAnsi" w:cs="Tahoma"/>
          <w:sz w:val="24"/>
        </w:rPr>
        <w:t xml:space="preserve">Denuncia de la situación, siguiendo el modelo que se adjunta en el Anexo I, ante la </w:t>
      </w:r>
      <w:r>
        <w:rPr>
          <w:rFonts w:asciiTheme="minorHAnsi" w:hAnsiTheme="minorHAnsi" w:cs="Tahoma"/>
          <w:sz w:val="24"/>
        </w:rPr>
        <w:t>ASESORÍA CONFIDENCIAL</w:t>
      </w:r>
      <w:r w:rsidRPr="009A1B96">
        <w:rPr>
          <w:rFonts w:asciiTheme="minorHAnsi" w:hAnsiTheme="minorHAnsi" w:cs="Tahoma"/>
          <w:sz w:val="24"/>
        </w:rPr>
        <w:t>.</w:t>
      </w:r>
      <w:r>
        <w:rPr>
          <w:rFonts w:asciiTheme="minorHAnsi" w:hAnsiTheme="minorHAnsi" w:cs="Tahoma"/>
          <w:sz w:val="24"/>
        </w:rPr>
        <w:t xml:space="preserve"> En este caso, la asesoría confidencial corresponde a la Dirección del centro en cuestión </w:t>
      </w:r>
      <w:bookmarkStart w:id="20" w:name="_Hlk102556597"/>
      <w:r>
        <w:rPr>
          <w:rFonts w:asciiTheme="minorHAnsi" w:hAnsiTheme="minorHAnsi" w:cs="Tahoma"/>
          <w:sz w:val="24"/>
        </w:rPr>
        <w:t>(</w:t>
      </w:r>
      <w:r w:rsidR="00EF7153">
        <w:rPr>
          <w:rFonts w:cstheme="minorHAnsi"/>
          <w:color w:val="000000"/>
        </w:rPr>
        <w:t xml:space="preserve">Carlos </w:t>
      </w:r>
      <w:proofErr w:type="spellStart"/>
      <w:r w:rsidR="00EF7153">
        <w:rPr>
          <w:rFonts w:cstheme="minorHAnsi"/>
          <w:color w:val="000000"/>
        </w:rPr>
        <w:t>Biarge</w:t>
      </w:r>
      <w:proofErr w:type="spellEnd"/>
      <w:r w:rsidR="00EF7153">
        <w:rPr>
          <w:rFonts w:cstheme="minorHAnsi"/>
          <w:color w:val="000000"/>
        </w:rPr>
        <w:t xml:space="preserve"> </w:t>
      </w:r>
      <w:proofErr w:type="spellStart"/>
      <w:r w:rsidR="00EF7153">
        <w:rPr>
          <w:rFonts w:cstheme="minorHAnsi"/>
          <w:color w:val="000000"/>
        </w:rPr>
        <w:t>Conte</w:t>
      </w:r>
      <w:proofErr w:type="spellEnd"/>
      <w:r w:rsidRPr="00401A59">
        <w:rPr>
          <w:rFonts w:cstheme="minorHAnsi"/>
          <w:color w:val="000000"/>
        </w:rPr>
        <w:t xml:space="preserve">, </w:t>
      </w:r>
      <w:r w:rsidR="00EF7153">
        <w:rPr>
          <w:rFonts w:cstheme="minorHAnsi"/>
          <w:color w:val="000000"/>
        </w:rPr>
        <w:t>info@cbtecnia.es</w:t>
      </w:r>
      <w:r w:rsidRPr="00401A59">
        <w:rPr>
          <w:rFonts w:cstheme="minorHAnsi"/>
          <w:color w:val="000000"/>
        </w:rPr>
        <w:t>)</w:t>
      </w:r>
      <w:bookmarkEnd w:id="20"/>
      <w:r w:rsidRPr="00401A59">
        <w:rPr>
          <w:rFonts w:cstheme="minorHAnsi"/>
          <w:color w:val="000000"/>
        </w:rPr>
        <w:t>.</w:t>
      </w:r>
      <w:r w:rsidRPr="009A1B96">
        <w:rPr>
          <w:rFonts w:asciiTheme="minorHAnsi" w:hAnsiTheme="minorHAnsi" w:cs="Tahoma"/>
          <w:sz w:val="24"/>
        </w:rPr>
        <w:t xml:space="preserve"> La denuncia se presentará a la persona de referencia en sobre cerrado.</w:t>
      </w:r>
      <w:r>
        <w:rPr>
          <w:rFonts w:asciiTheme="minorHAnsi" w:hAnsiTheme="minorHAnsi" w:cs="Tahoma"/>
          <w:sz w:val="24"/>
        </w:rPr>
        <w:t xml:space="preserve"> Se habilitará un buzón y la posibilidad de denunciar por correo electrónico</w:t>
      </w:r>
    </w:p>
    <w:p w14:paraId="54F7AB4E" w14:textId="77777777" w:rsidR="0042429F" w:rsidRDefault="0042429F" w:rsidP="0042429F">
      <w:pPr>
        <w:rPr>
          <w:rFonts w:eastAsia="Times New Roman" w:cs="Tahoma"/>
          <w:sz w:val="24"/>
          <w:szCs w:val="24"/>
          <w:lang w:eastAsia="es-ES"/>
        </w:rPr>
      </w:pPr>
      <w:r>
        <w:rPr>
          <w:rFonts w:cs="Tahoma"/>
          <w:sz w:val="24"/>
        </w:rPr>
        <w:br w:type="page"/>
      </w:r>
    </w:p>
    <w:p w14:paraId="3C73BFF4"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p>
    <w:p w14:paraId="3F97CDB4" w14:textId="77777777" w:rsidR="0042429F" w:rsidRPr="009A1B96" w:rsidRDefault="0042429F">
      <w:pPr>
        <w:pStyle w:val="NormalWeb"/>
        <w:numPr>
          <w:ilvl w:val="0"/>
          <w:numId w:val="16"/>
        </w:numPr>
        <w:spacing w:before="0" w:beforeAutospacing="0" w:after="0" w:afterAutospacing="0" w:line="276" w:lineRule="auto"/>
        <w:ind w:right="-34"/>
        <w:rPr>
          <w:rFonts w:asciiTheme="minorHAnsi" w:hAnsiTheme="minorHAnsi" w:cs="Tahoma"/>
          <w:sz w:val="24"/>
        </w:rPr>
      </w:pPr>
      <w:r w:rsidRPr="009A1B96">
        <w:rPr>
          <w:rFonts w:asciiTheme="minorHAnsi" w:hAnsiTheme="minorHAnsi" w:cs="Tahoma"/>
          <w:b/>
          <w:sz w:val="24"/>
        </w:rPr>
        <w:t>Indagación y valoración inicial</w:t>
      </w:r>
      <w:r w:rsidRPr="009A1B96">
        <w:rPr>
          <w:rFonts w:asciiTheme="minorHAnsi" w:hAnsiTheme="minorHAnsi" w:cs="Tahoma"/>
          <w:sz w:val="24"/>
        </w:rPr>
        <w:t xml:space="preserve">. </w:t>
      </w:r>
    </w:p>
    <w:p w14:paraId="3DBB58F8" w14:textId="77777777" w:rsidR="0042429F" w:rsidRPr="009A1B96" w:rsidRDefault="0042429F" w:rsidP="0042429F">
      <w:pPr>
        <w:pStyle w:val="NormalWeb"/>
        <w:spacing w:before="0" w:beforeAutospacing="0" w:after="0" w:afterAutospacing="0" w:line="276" w:lineRule="auto"/>
        <w:ind w:left="720" w:right="-34"/>
        <w:rPr>
          <w:rFonts w:asciiTheme="minorHAnsi" w:hAnsiTheme="minorHAnsi" w:cs="Tahoma"/>
          <w:sz w:val="24"/>
        </w:rPr>
      </w:pPr>
      <w:r w:rsidRPr="009A1B96">
        <w:rPr>
          <w:rFonts w:asciiTheme="minorHAnsi" w:hAnsiTheme="minorHAnsi" w:cs="Tahoma"/>
          <w:sz w:val="24"/>
        </w:rPr>
        <w:t xml:space="preserve">Se analiza y estudia la denuncia mediante la investigación correspondiente, en un plazo no mayor de </w:t>
      </w:r>
      <w:r>
        <w:rPr>
          <w:rFonts w:asciiTheme="minorHAnsi" w:hAnsiTheme="minorHAnsi" w:cs="Tahoma"/>
          <w:sz w:val="24"/>
        </w:rPr>
        <w:t>30</w:t>
      </w:r>
      <w:r w:rsidRPr="009A1B96">
        <w:rPr>
          <w:rFonts w:asciiTheme="minorHAnsi" w:hAnsiTheme="minorHAnsi" w:cs="Tahoma"/>
          <w:sz w:val="24"/>
        </w:rPr>
        <w:t xml:space="preserve"> días, en la que se dará audiencia a las partes implicadas.</w:t>
      </w:r>
    </w:p>
    <w:p w14:paraId="5750EF1E" w14:textId="77777777" w:rsidR="0042429F" w:rsidRPr="009A1B96" w:rsidRDefault="0042429F" w:rsidP="0042429F">
      <w:pPr>
        <w:rPr>
          <w:rFonts w:eastAsia="Times New Roman" w:cs="Tahoma"/>
          <w:sz w:val="24"/>
          <w:szCs w:val="24"/>
          <w:lang w:eastAsia="es-ES"/>
        </w:rPr>
      </w:pPr>
    </w:p>
    <w:p w14:paraId="56F2479C" w14:textId="77777777" w:rsidR="0042429F" w:rsidRPr="009A1B96" w:rsidRDefault="0042429F">
      <w:pPr>
        <w:pStyle w:val="NormalWeb"/>
        <w:numPr>
          <w:ilvl w:val="0"/>
          <w:numId w:val="16"/>
        </w:numPr>
        <w:spacing w:before="0" w:beforeAutospacing="0" w:after="0" w:afterAutospacing="0" w:line="276" w:lineRule="auto"/>
        <w:ind w:right="-34"/>
        <w:rPr>
          <w:rFonts w:asciiTheme="minorHAnsi" w:hAnsiTheme="minorHAnsi" w:cs="Tahoma"/>
          <w:sz w:val="24"/>
        </w:rPr>
      </w:pPr>
      <w:r w:rsidRPr="009A1B96">
        <w:rPr>
          <w:rFonts w:asciiTheme="minorHAnsi" w:hAnsiTheme="minorHAnsi" w:cs="Tahoma"/>
          <w:b/>
          <w:sz w:val="24"/>
        </w:rPr>
        <w:t>Propuesta de actuación</w:t>
      </w:r>
      <w:r w:rsidRPr="009A1B96">
        <w:rPr>
          <w:rFonts w:asciiTheme="minorHAnsi" w:hAnsiTheme="minorHAnsi" w:cs="Tahoma"/>
          <w:sz w:val="24"/>
        </w:rPr>
        <w:t xml:space="preserve">. </w:t>
      </w:r>
    </w:p>
    <w:p w14:paraId="27B21339" w14:textId="77777777" w:rsidR="0042429F" w:rsidRPr="009A1B96" w:rsidRDefault="0042429F" w:rsidP="0042429F">
      <w:pPr>
        <w:pStyle w:val="NormalWeb"/>
        <w:spacing w:before="0" w:beforeAutospacing="0" w:after="0" w:afterAutospacing="0" w:line="276" w:lineRule="auto"/>
        <w:ind w:left="720" w:right="-34"/>
        <w:rPr>
          <w:rFonts w:asciiTheme="minorHAnsi" w:hAnsiTheme="minorHAnsi" w:cs="Tahoma"/>
          <w:sz w:val="24"/>
        </w:rPr>
      </w:pPr>
      <w:r w:rsidRPr="009A1B96">
        <w:rPr>
          <w:rFonts w:asciiTheme="minorHAnsi" w:hAnsiTheme="minorHAnsi" w:cs="Tahoma"/>
          <w:sz w:val="24"/>
        </w:rPr>
        <w:t>En función del resultado de la investigación se presentará una propuesta de actuación que, en función de la decisión de la persona que denuncia puede suponer:</w:t>
      </w:r>
    </w:p>
    <w:p w14:paraId="75984C98" w14:textId="77777777" w:rsidR="0042429F" w:rsidRPr="009A1B96" w:rsidRDefault="0042429F" w:rsidP="0042429F">
      <w:pPr>
        <w:pStyle w:val="NormalWeb"/>
        <w:spacing w:before="0" w:beforeAutospacing="0" w:after="0" w:afterAutospacing="0" w:line="276" w:lineRule="auto"/>
        <w:ind w:left="720" w:right="-34"/>
        <w:rPr>
          <w:rFonts w:asciiTheme="minorHAnsi" w:hAnsiTheme="minorHAnsi" w:cs="Tahoma"/>
          <w:sz w:val="24"/>
        </w:rPr>
      </w:pPr>
    </w:p>
    <w:p w14:paraId="6EBF49B8" w14:textId="77777777" w:rsidR="0042429F" w:rsidRPr="009A1B96" w:rsidRDefault="0042429F" w:rsidP="0042429F">
      <w:pPr>
        <w:pStyle w:val="NormalWeb"/>
        <w:spacing w:before="0" w:beforeAutospacing="0" w:after="0" w:afterAutospacing="0" w:line="276" w:lineRule="auto"/>
        <w:ind w:left="1276" w:right="-34"/>
        <w:rPr>
          <w:rFonts w:asciiTheme="minorHAnsi" w:hAnsiTheme="minorHAnsi" w:cs="Tahoma"/>
          <w:sz w:val="24"/>
        </w:rPr>
      </w:pPr>
      <w:r w:rsidRPr="009A1B96">
        <w:rPr>
          <w:rFonts w:asciiTheme="minorHAnsi" w:hAnsiTheme="minorHAnsi" w:cs="Tahoma"/>
          <w:sz w:val="24"/>
        </w:rPr>
        <w:t>a) El acuerdo entre las partes, resultado de un proceso de mediación por haber identificado indicios de que existe situación de acoso.</w:t>
      </w:r>
    </w:p>
    <w:p w14:paraId="3B7C0444" w14:textId="77777777" w:rsidR="0042429F" w:rsidRPr="009A1B96" w:rsidRDefault="0042429F" w:rsidP="0042429F">
      <w:pPr>
        <w:pStyle w:val="NormalWeb"/>
        <w:spacing w:before="0" w:beforeAutospacing="0" w:after="0" w:afterAutospacing="0" w:line="276" w:lineRule="auto"/>
        <w:ind w:left="1276" w:right="-34"/>
        <w:rPr>
          <w:rFonts w:asciiTheme="minorHAnsi" w:hAnsiTheme="minorHAnsi" w:cs="Tahoma"/>
          <w:sz w:val="24"/>
        </w:rPr>
      </w:pPr>
    </w:p>
    <w:p w14:paraId="1FBC7840" w14:textId="77777777" w:rsidR="0042429F" w:rsidRPr="009A1B96" w:rsidRDefault="0042429F">
      <w:pPr>
        <w:pStyle w:val="NormalWeb"/>
        <w:numPr>
          <w:ilvl w:val="0"/>
          <w:numId w:val="17"/>
        </w:numPr>
        <w:spacing w:before="0" w:beforeAutospacing="0" w:after="0" w:afterAutospacing="0" w:line="276" w:lineRule="auto"/>
        <w:ind w:left="2410" w:right="-34"/>
        <w:rPr>
          <w:rFonts w:asciiTheme="minorHAnsi" w:hAnsiTheme="minorHAnsi" w:cs="Tahoma"/>
          <w:sz w:val="24"/>
        </w:rPr>
      </w:pPr>
      <w:r w:rsidRPr="009A1B96">
        <w:rPr>
          <w:rFonts w:asciiTheme="minorHAnsi" w:hAnsiTheme="minorHAnsi" w:cs="Tahoma"/>
          <w:sz w:val="24"/>
        </w:rPr>
        <w:t>Se recogerá en un acuerdo escrito en el que se propondrán medidas disciplinarias o preventivas según la valoración estimada de la situación denunciada</w:t>
      </w:r>
    </w:p>
    <w:p w14:paraId="1C5DF709" w14:textId="77777777" w:rsidR="0042429F" w:rsidRPr="009A1B96" w:rsidRDefault="0042429F">
      <w:pPr>
        <w:pStyle w:val="NormalWeb"/>
        <w:numPr>
          <w:ilvl w:val="0"/>
          <w:numId w:val="17"/>
        </w:numPr>
        <w:spacing w:before="0" w:beforeAutospacing="0" w:after="0" w:afterAutospacing="0" w:line="276" w:lineRule="auto"/>
        <w:ind w:left="2410" w:right="-34"/>
        <w:rPr>
          <w:rFonts w:asciiTheme="minorHAnsi" w:hAnsiTheme="minorHAnsi" w:cs="Tahoma"/>
          <w:sz w:val="24"/>
        </w:rPr>
      </w:pPr>
      <w:r w:rsidRPr="009A1B96">
        <w:rPr>
          <w:rFonts w:asciiTheme="minorHAnsi" w:hAnsiTheme="minorHAnsi" w:cs="Tahoma"/>
          <w:sz w:val="24"/>
        </w:rPr>
        <w:t xml:space="preserve">Se envía a las partes que emitirán una contestación favorable o desfavorable a la propuesta de resolución acordada en un plazo de </w:t>
      </w:r>
      <w:r>
        <w:rPr>
          <w:rFonts w:asciiTheme="minorHAnsi" w:hAnsiTheme="minorHAnsi" w:cs="Tahoma"/>
          <w:sz w:val="24"/>
        </w:rPr>
        <w:t>45</w:t>
      </w:r>
      <w:r w:rsidRPr="009A1B96">
        <w:rPr>
          <w:rFonts w:asciiTheme="minorHAnsi" w:hAnsiTheme="minorHAnsi" w:cs="Tahoma"/>
          <w:sz w:val="24"/>
        </w:rPr>
        <w:t xml:space="preserve"> días laborables.</w:t>
      </w:r>
    </w:p>
    <w:p w14:paraId="5BDAC832" w14:textId="77777777" w:rsidR="0042429F" w:rsidRPr="009A1B96" w:rsidRDefault="0042429F">
      <w:pPr>
        <w:pStyle w:val="NormalWeb"/>
        <w:numPr>
          <w:ilvl w:val="0"/>
          <w:numId w:val="17"/>
        </w:numPr>
        <w:spacing w:before="0" w:beforeAutospacing="0" w:after="0" w:afterAutospacing="0" w:line="276" w:lineRule="auto"/>
        <w:ind w:left="2410" w:right="-34"/>
        <w:rPr>
          <w:rFonts w:asciiTheme="minorHAnsi" w:hAnsiTheme="minorHAnsi" w:cs="Tahoma"/>
          <w:sz w:val="24"/>
        </w:rPr>
      </w:pPr>
      <w:r w:rsidRPr="009A1B96">
        <w:rPr>
          <w:rFonts w:asciiTheme="minorHAnsi" w:hAnsiTheme="minorHAnsi" w:cs="Tahoma"/>
          <w:sz w:val="24"/>
        </w:rPr>
        <w:t xml:space="preserve">Si las partes aceptan la propuesta de resolución, se informará a los órganos implicados en el procedimiento y la </w:t>
      </w:r>
      <w:r>
        <w:rPr>
          <w:rFonts w:asciiTheme="minorHAnsi" w:hAnsiTheme="minorHAnsi" w:cs="Tahoma"/>
          <w:sz w:val="24"/>
        </w:rPr>
        <w:t>Dirección</w:t>
      </w:r>
      <w:r w:rsidRPr="009A1B96">
        <w:rPr>
          <w:rFonts w:asciiTheme="minorHAnsi" w:hAnsiTheme="minorHAnsi" w:cs="Tahoma"/>
          <w:sz w:val="24"/>
        </w:rPr>
        <w:t xml:space="preserve"> emitirá la comunicación de resolución acordada, enviándolo a las parte</w:t>
      </w:r>
      <w:r>
        <w:rPr>
          <w:rFonts w:asciiTheme="minorHAnsi" w:hAnsiTheme="minorHAnsi" w:cs="Tahoma"/>
          <w:sz w:val="24"/>
        </w:rPr>
        <w:t>s</w:t>
      </w:r>
      <w:r w:rsidRPr="009A1B96">
        <w:rPr>
          <w:rFonts w:asciiTheme="minorHAnsi" w:hAnsiTheme="minorHAnsi" w:cs="Tahoma"/>
          <w:sz w:val="24"/>
        </w:rPr>
        <w:t>.</w:t>
      </w:r>
    </w:p>
    <w:p w14:paraId="733EFB48" w14:textId="77777777" w:rsidR="0042429F" w:rsidRPr="009A1B96" w:rsidRDefault="0042429F">
      <w:pPr>
        <w:pStyle w:val="NormalWeb"/>
        <w:numPr>
          <w:ilvl w:val="0"/>
          <w:numId w:val="17"/>
        </w:numPr>
        <w:spacing w:before="0" w:beforeAutospacing="0" w:after="0" w:afterAutospacing="0" w:line="276" w:lineRule="auto"/>
        <w:ind w:left="2410" w:right="-34"/>
        <w:rPr>
          <w:rFonts w:asciiTheme="minorHAnsi" w:hAnsiTheme="minorHAnsi" w:cs="Tahoma"/>
          <w:sz w:val="24"/>
        </w:rPr>
      </w:pPr>
      <w:r w:rsidRPr="009A1B96">
        <w:rPr>
          <w:rFonts w:asciiTheme="minorHAnsi" w:hAnsiTheme="minorHAnsi" w:cs="Tahoma"/>
          <w:sz w:val="24"/>
        </w:rPr>
        <w:t>Finaliza el procedimiento, recogiendo la actuación realizada en un informe.</w:t>
      </w:r>
    </w:p>
    <w:p w14:paraId="523AE02F" w14:textId="77777777" w:rsidR="0042429F" w:rsidRPr="009A1B96" w:rsidRDefault="0042429F" w:rsidP="0042429F">
      <w:pPr>
        <w:pStyle w:val="NormalWeb"/>
        <w:spacing w:before="0" w:beforeAutospacing="0" w:after="0" w:afterAutospacing="0" w:line="276" w:lineRule="auto"/>
        <w:ind w:left="1276" w:right="-34"/>
        <w:rPr>
          <w:rFonts w:asciiTheme="minorHAnsi" w:hAnsiTheme="minorHAnsi" w:cs="Tahoma"/>
          <w:sz w:val="24"/>
        </w:rPr>
      </w:pPr>
    </w:p>
    <w:p w14:paraId="37B73B9F" w14:textId="77777777" w:rsidR="0042429F" w:rsidRPr="009A1B96" w:rsidRDefault="0042429F" w:rsidP="0042429F">
      <w:pPr>
        <w:pStyle w:val="NormalWeb"/>
        <w:spacing w:before="0" w:beforeAutospacing="0" w:after="0" w:afterAutospacing="0" w:line="276" w:lineRule="auto"/>
        <w:ind w:left="1276" w:right="-34"/>
        <w:rPr>
          <w:rFonts w:asciiTheme="minorHAnsi" w:hAnsiTheme="minorHAnsi" w:cs="Tahoma"/>
          <w:sz w:val="24"/>
        </w:rPr>
      </w:pPr>
      <w:r w:rsidRPr="009A1B96">
        <w:rPr>
          <w:rFonts w:asciiTheme="minorHAnsi" w:hAnsiTheme="minorHAnsi" w:cs="Tahoma"/>
          <w:sz w:val="24"/>
        </w:rPr>
        <w:t>b) El desistimiento, en el caso de que la investigación no haya podido probar la denuncia, finalizando el procedimiento y elaborando un informe justificativo.</w:t>
      </w:r>
    </w:p>
    <w:p w14:paraId="0B7726B8" w14:textId="77777777" w:rsidR="0042429F" w:rsidRPr="009A1B96" w:rsidRDefault="0042429F" w:rsidP="0042429F">
      <w:pPr>
        <w:pStyle w:val="NormalWeb"/>
        <w:spacing w:before="0" w:beforeAutospacing="0" w:after="0" w:afterAutospacing="0" w:line="276" w:lineRule="auto"/>
        <w:ind w:left="1276" w:right="-34"/>
        <w:rPr>
          <w:rFonts w:asciiTheme="minorHAnsi" w:hAnsiTheme="minorHAnsi" w:cs="Tahoma"/>
          <w:sz w:val="24"/>
        </w:rPr>
      </w:pPr>
    </w:p>
    <w:p w14:paraId="75152028" w14:textId="77777777" w:rsidR="0042429F" w:rsidRPr="009A1B96" w:rsidRDefault="0042429F" w:rsidP="0042429F">
      <w:pPr>
        <w:pStyle w:val="NormalWeb"/>
        <w:spacing w:before="0" w:beforeAutospacing="0" w:after="0" w:afterAutospacing="0" w:line="276" w:lineRule="auto"/>
        <w:ind w:left="1276" w:right="-34"/>
        <w:rPr>
          <w:rFonts w:asciiTheme="minorHAnsi" w:hAnsiTheme="minorHAnsi" w:cs="Tahoma"/>
          <w:sz w:val="24"/>
        </w:rPr>
      </w:pPr>
      <w:r w:rsidRPr="009A1B96">
        <w:rPr>
          <w:rFonts w:asciiTheme="minorHAnsi" w:hAnsiTheme="minorHAnsi" w:cs="Tahoma"/>
          <w:sz w:val="24"/>
        </w:rPr>
        <w:t>c) Continuación de la instrucción según se detalla a continuación.</w:t>
      </w:r>
    </w:p>
    <w:p w14:paraId="467F8B07"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p>
    <w:p w14:paraId="260565FC" w14:textId="77777777" w:rsidR="0042429F" w:rsidRPr="009A1B96" w:rsidRDefault="0042429F">
      <w:pPr>
        <w:pStyle w:val="NormalWeb"/>
        <w:numPr>
          <w:ilvl w:val="0"/>
          <w:numId w:val="16"/>
        </w:numPr>
        <w:spacing w:before="0" w:beforeAutospacing="0" w:after="0" w:afterAutospacing="0" w:line="276" w:lineRule="auto"/>
        <w:ind w:right="-34"/>
        <w:rPr>
          <w:rFonts w:asciiTheme="minorHAnsi" w:hAnsiTheme="minorHAnsi" w:cs="Tahoma"/>
          <w:sz w:val="24"/>
        </w:rPr>
      </w:pPr>
      <w:r w:rsidRPr="009A1B96">
        <w:rPr>
          <w:rFonts w:asciiTheme="minorHAnsi" w:hAnsiTheme="minorHAnsi" w:cs="Tahoma"/>
          <w:b/>
          <w:sz w:val="24"/>
        </w:rPr>
        <w:t>Continuación del procedimiento.</w:t>
      </w:r>
    </w:p>
    <w:p w14:paraId="3826313D" w14:textId="77777777" w:rsidR="0042429F" w:rsidRPr="009A1B96" w:rsidRDefault="0042429F" w:rsidP="0042429F">
      <w:pPr>
        <w:pStyle w:val="NormalWeb"/>
        <w:spacing w:before="0" w:beforeAutospacing="0" w:after="0" w:afterAutospacing="0" w:line="276" w:lineRule="auto"/>
        <w:ind w:left="720" w:right="-34"/>
        <w:rPr>
          <w:rFonts w:asciiTheme="minorHAnsi" w:hAnsiTheme="minorHAnsi" w:cs="Tahoma"/>
          <w:sz w:val="24"/>
        </w:rPr>
      </w:pPr>
      <w:r w:rsidRPr="009A1B96">
        <w:rPr>
          <w:rFonts w:asciiTheme="minorHAnsi" w:hAnsiTheme="minorHAnsi" w:cs="Tahoma"/>
          <w:sz w:val="24"/>
        </w:rPr>
        <w:t xml:space="preserve">Si de la investigación se desprenden indicios de que existe situación de acoso y no se ha llegado a un acuerdo, se continúa con el procedimiento, en un plazo de entre </w:t>
      </w:r>
      <w:r>
        <w:rPr>
          <w:rFonts w:asciiTheme="minorHAnsi" w:hAnsiTheme="minorHAnsi" w:cs="Tahoma"/>
          <w:sz w:val="24"/>
        </w:rPr>
        <w:t>60</w:t>
      </w:r>
      <w:r w:rsidRPr="009A1B96">
        <w:rPr>
          <w:rFonts w:asciiTheme="minorHAnsi" w:hAnsiTheme="minorHAnsi" w:cs="Tahoma"/>
          <w:sz w:val="24"/>
        </w:rPr>
        <w:t xml:space="preserve"> y </w:t>
      </w:r>
      <w:r>
        <w:rPr>
          <w:rFonts w:asciiTheme="minorHAnsi" w:hAnsiTheme="minorHAnsi" w:cs="Tahoma"/>
          <w:sz w:val="24"/>
        </w:rPr>
        <w:t>90</w:t>
      </w:r>
      <w:r w:rsidRPr="009A1B96">
        <w:rPr>
          <w:rFonts w:asciiTheme="minorHAnsi" w:hAnsiTheme="minorHAnsi" w:cs="Tahoma"/>
          <w:sz w:val="24"/>
        </w:rPr>
        <w:t xml:space="preserve"> días, realizando un careo entre las partes y continuando la </w:t>
      </w:r>
      <w:r w:rsidRPr="009A1B96">
        <w:rPr>
          <w:rFonts w:asciiTheme="minorHAnsi" w:hAnsiTheme="minorHAnsi" w:cs="Tahoma"/>
          <w:sz w:val="24"/>
        </w:rPr>
        <w:lastRenderedPageBreak/>
        <w:t>investigación mediante el análisis de documentación y de los testimonios que sean necesario a hasta esclarecer la situación.</w:t>
      </w:r>
    </w:p>
    <w:p w14:paraId="2C3BCFF2" w14:textId="77777777" w:rsidR="0042429F" w:rsidRPr="009A1B96" w:rsidRDefault="0042429F" w:rsidP="0042429F">
      <w:pPr>
        <w:pStyle w:val="NormalWeb"/>
        <w:spacing w:before="0" w:beforeAutospacing="0" w:after="0" w:afterAutospacing="0" w:line="276" w:lineRule="auto"/>
        <w:ind w:left="720" w:right="-34"/>
        <w:rPr>
          <w:rFonts w:asciiTheme="minorHAnsi" w:hAnsiTheme="minorHAnsi" w:cs="Tahoma"/>
          <w:sz w:val="24"/>
        </w:rPr>
      </w:pPr>
    </w:p>
    <w:p w14:paraId="0DA54824" w14:textId="06A51870" w:rsidR="0042429F" w:rsidRPr="009A1B96" w:rsidRDefault="0042429F" w:rsidP="0042429F">
      <w:pPr>
        <w:pStyle w:val="NormalWeb"/>
        <w:spacing w:before="0" w:beforeAutospacing="0" w:after="0" w:afterAutospacing="0" w:line="276" w:lineRule="auto"/>
        <w:ind w:left="720" w:right="-34"/>
        <w:rPr>
          <w:rFonts w:asciiTheme="minorHAnsi" w:hAnsiTheme="minorHAnsi" w:cs="Tahoma"/>
          <w:sz w:val="24"/>
        </w:rPr>
      </w:pPr>
      <w:r w:rsidRPr="00C2493E">
        <w:rPr>
          <w:rFonts w:asciiTheme="minorHAnsi" w:hAnsiTheme="minorHAnsi" w:cs="Tahoma"/>
          <w:sz w:val="24"/>
        </w:rPr>
        <w:t xml:space="preserve">Todas las personas que forman parte de </w:t>
      </w:r>
      <w:r w:rsidR="002B6E60">
        <w:rPr>
          <w:rFonts w:asciiTheme="minorHAnsi" w:hAnsiTheme="minorHAnsi" w:cs="Tahoma"/>
          <w:sz w:val="24"/>
        </w:rPr>
        <w:t>COLEGIO NUESTRA SEÑORA DEL BUEN CONSEJO</w:t>
      </w:r>
      <w:r w:rsidRPr="00C2493E">
        <w:rPr>
          <w:rFonts w:asciiTheme="minorHAnsi" w:hAnsiTheme="minorHAnsi" w:cs="Tahoma"/>
          <w:sz w:val="24"/>
          <w:szCs w:val="22"/>
        </w:rPr>
        <w:t xml:space="preserve"> </w:t>
      </w:r>
      <w:r w:rsidRPr="00C2493E">
        <w:rPr>
          <w:rFonts w:asciiTheme="minorHAnsi" w:hAnsiTheme="minorHAnsi" w:cs="Tahoma"/>
          <w:sz w:val="24"/>
        </w:rPr>
        <w:t>estarán obligadas a colaborar en la investigación cuando sean requeridas para ello y a guardar el sigilo correspondiente.</w:t>
      </w:r>
    </w:p>
    <w:p w14:paraId="18CD3CA9" w14:textId="77777777" w:rsidR="0042429F" w:rsidRPr="009A1B96" w:rsidRDefault="0042429F" w:rsidP="0042429F">
      <w:pPr>
        <w:pStyle w:val="NormalWeb"/>
        <w:spacing w:before="0" w:beforeAutospacing="0" w:after="0" w:afterAutospacing="0" w:line="276" w:lineRule="auto"/>
        <w:ind w:left="720" w:right="-34"/>
        <w:rPr>
          <w:rFonts w:asciiTheme="minorHAnsi" w:hAnsiTheme="minorHAnsi" w:cs="Tahoma"/>
          <w:sz w:val="24"/>
        </w:rPr>
      </w:pPr>
    </w:p>
    <w:p w14:paraId="149CDFFC" w14:textId="77777777" w:rsidR="0042429F" w:rsidRPr="009A1B96" w:rsidRDefault="0042429F" w:rsidP="0042429F">
      <w:pPr>
        <w:pStyle w:val="NormalWeb"/>
        <w:spacing w:before="0" w:beforeAutospacing="0" w:after="0" w:afterAutospacing="0" w:line="276" w:lineRule="auto"/>
        <w:ind w:left="720" w:right="-34"/>
        <w:rPr>
          <w:rFonts w:asciiTheme="minorHAnsi" w:hAnsiTheme="minorHAnsi" w:cs="Tahoma"/>
          <w:sz w:val="24"/>
        </w:rPr>
      </w:pPr>
    </w:p>
    <w:p w14:paraId="6149900D" w14:textId="77777777" w:rsidR="0042429F" w:rsidRPr="009A1B96" w:rsidRDefault="0042429F">
      <w:pPr>
        <w:pStyle w:val="NormalWeb"/>
        <w:numPr>
          <w:ilvl w:val="0"/>
          <w:numId w:val="16"/>
        </w:numPr>
        <w:spacing w:before="0" w:beforeAutospacing="0" w:after="0" w:afterAutospacing="0" w:line="276" w:lineRule="auto"/>
        <w:ind w:right="-34"/>
        <w:rPr>
          <w:rFonts w:asciiTheme="minorHAnsi" w:hAnsiTheme="minorHAnsi" w:cs="Tahoma"/>
          <w:sz w:val="24"/>
        </w:rPr>
      </w:pPr>
      <w:r w:rsidRPr="009A1B96">
        <w:rPr>
          <w:rFonts w:asciiTheme="minorHAnsi" w:hAnsiTheme="minorHAnsi" w:cs="Tahoma"/>
          <w:b/>
          <w:sz w:val="24"/>
        </w:rPr>
        <w:t>Resolución</w:t>
      </w:r>
      <w:r w:rsidRPr="009A1B96">
        <w:rPr>
          <w:rFonts w:asciiTheme="minorHAnsi" w:hAnsiTheme="minorHAnsi" w:cs="Tahoma"/>
          <w:sz w:val="24"/>
        </w:rPr>
        <w:t>.</w:t>
      </w:r>
    </w:p>
    <w:p w14:paraId="5E2823D4" w14:textId="77777777" w:rsidR="0042429F" w:rsidRPr="009A1B96" w:rsidRDefault="0042429F" w:rsidP="0042429F">
      <w:pPr>
        <w:pStyle w:val="NormalWeb"/>
        <w:spacing w:before="0" w:beforeAutospacing="0" w:after="0" w:afterAutospacing="0" w:line="276" w:lineRule="auto"/>
        <w:ind w:left="720" w:right="-34"/>
        <w:rPr>
          <w:rFonts w:asciiTheme="minorHAnsi" w:hAnsiTheme="minorHAnsi" w:cs="Tahoma"/>
          <w:sz w:val="24"/>
        </w:rPr>
      </w:pPr>
      <w:r w:rsidRPr="009A1B96">
        <w:rPr>
          <w:rFonts w:asciiTheme="minorHAnsi" w:hAnsiTheme="minorHAnsi" w:cs="Tahoma"/>
          <w:sz w:val="24"/>
        </w:rPr>
        <w:t>Finalizada la investigación y probada la existencia de acoso se elaborará un informe detallado en la que se recogerán los antecedentes, las acciones realizadas, los resultados de estas y las medidas y sanciones de forma razonada, que se tomarán.</w:t>
      </w:r>
    </w:p>
    <w:p w14:paraId="44F36571" w14:textId="77777777" w:rsidR="0042429F" w:rsidRPr="009A1B96" w:rsidRDefault="0042429F" w:rsidP="0042429F">
      <w:pPr>
        <w:rPr>
          <w:rFonts w:eastAsia="Times New Roman" w:cs="Tahoma"/>
          <w:sz w:val="24"/>
          <w:szCs w:val="24"/>
          <w:lang w:eastAsia="es-ES"/>
        </w:rPr>
      </w:pPr>
    </w:p>
    <w:p w14:paraId="48876955" w14:textId="77777777" w:rsidR="0042429F" w:rsidRPr="009A1B96" w:rsidRDefault="0042429F">
      <w:pPr>
        <w:pStyle w:val="NormalWeb"/>
        <w:numPr>
          <w:ilvl w:val="0"/>
          <w:numId w:val="16"/>
        </w:numPr>
        <w:spacing w:before="0" w:beforeAutospacing="0" w:after="0" w:afterAutospacing="0" w:line="276" w:lineRule="auto"/>
        <w:ind w:right="-34"/>
        <w:rPr>
          <w:rFonts w:asciiTheme="minorHAnsi" w:hAnsiTheme="minorHAnsi" w:cs="Tahoma"/>
          <w:sz w:val="24"/>
        </w:rPr>
      </w:pPr>
      <w:r w:rsidRPr="009A1B96">
        <w:rPr>
          <w:rFonts w:asciiTheme="minorHAnsi" w:hAnsiTheme="minorHAnsi" w:cs="Tahoma"/>
          <w:b/>
          <w:sz w:val="24"/>
        </w:rPr>
        <w:t>Seguimiento y control</w:t>
      </w:r>
      <w:r w:rsidRPr="009A1B96">
        <w:rPr>
          <w:rFonts w:asciiTheme="minorHAnsi" w:hAnsiTheme="minorHAnsi" w:cs="Tahoma"/>
          <w:sz w:val="24"/>
        </w:rPr>
        <w:t>.</w:t>
      </w:r>
    </w:p>
    <w:p w14:paraId="0DE0AE16" w14:textId="77777777" w:rsidR="0042429F" w:rsidRPr="009A1B96" w:rsidRDefault="0042429F" w:rsidP="0042429F">
      <w:pPr>
        <w:pStyle w:val="NormalWeb"/>
        <w:spacing w:before="0" w:beforeAutospacing="0" w:after="0" w:afterAutospacing="0" w:line="276" w:lineRule="auto"/>
        <w:ind w:left="720" w:right="-34"/>
        <w:rPr>
          <w:rFonts w:asciiTheme="minorHAnsi" w:hAnsiTheme="minorHAnsi" w:cs="Tahoma"/>
          <w:sz w:val="24"/>
        </w:rPr>
      </w:pPr>
      <w:r w:rsidRPr="009A1B96">
        <w:rPr>
          <w:rFonts w:asciiTheme="minorHAnsi" w:hAnsiTheme="minorHAnsi" w:cs="Tahoma"/>
          <w:sz w:val="24"/>
        </w:rPr>
        <w:t>Si las partes han aceptado la resolución emitida por el órgano responsable finaliza el procedimiento. La resolución acordada irá acompañada de un proceso de seguimiento de la situación pudiendo llegarse a la adopción de medidas de protección si no se cumpliese la Resolución.</w:t>
      </w:r>
    </w:p>
    <w:p w14:paraId="7F832B0D" w14:textId="77777777" w:rsidR="0042429F" w:rsidRPr="009A1B96" w:rsidRDefault="0042429F" w:rsidP="0042429F">
      <w:pPr>
        <w:pStyle w:val="NormalWeb"/>
        <w:spacing w:before="0" w:beforeAutospacing="0" w:after="0" w:afterAutospacing="0" w:line="276" w:lineRule="auto"/>
        <w:ind w:left="720" w:right="-34"/>
        <w:rPr>
          <w:rFonts w:asciiTheme="minorHAnsi" w:hAnsiTheme="minorHAnsi" w:cs="Tahoma"/>
          <w:sz w:val="24"/>
        </w:rPr>
      </w:pPr>
    </w:p>
    <w:p w14:paraId="6617803D" w14:textId="77777777" w:rsidR="0042429F" w:rsidRPr="009A1B96" w:rsidRDefault="0042429F">
      <w:pPr>
        <w:pStyle w:val="NormalWeb"/>
        <w:numPr>
          <w:ilvl w:val="0"/>
          <w:numId w:val="16"/>
        </w:numPr>
        <w:spacing w:before="0" w:beforeAutospacing="0" w:after="0" w:afterAutospacing="0" w:line="276" w:lineRule="auto"/>
        <w:ind w:right="-34"/>
        <w:rPr>
          <w:rFonts w:asciiTheme="minorHAnsi" w:hAnsiTheme="minorHAnsi" w:cs="Tahoma"/>
          <w:sz w:val="24"/>
        </w:rPr>
      </w:pPr>
      <w:r w:rsidRPr="009A1B96">
        <w:rPr>
          <w:rFonts w:asciiTheme="minorHAnsi" w:hAnsiTheme="minorHAnsi" w:cs="Tahoma"/>
          <w:b/>
          <w:sz w:val="24"/>
        </w:rPr>
        <w:t>Medidas de protección.</w:t>
      </w:r>
    </w:p>
    <w:p w14:paraId="2E9FA15E" w14:textId="77777777" w:rsidR="0042429F" w:rsidRPr="009A1B96" w:rsidRDefault="0042429F" w:rsidP="0042429F">
      <w:pPr>
        <w:pStyle w:val="NormalWeb"/>
        <w:spacing w:before="0" w:beforeAutospacing="0" w:after="0" w:afterAutospacing="0" w:line="276" w:lineRule="auto"/>
        <w:ind w:left="720" w:right="-34"/>
        <w:rPr>
          <w:rFonts w:asciiTheme="minorHAnsi" w:hAnsiTheme="minorHAnsi" w:cs="Tahoma"/>
          <w:sz w:val="24"/>
        </w:rPr>
      </w:pPr>
      <w:r w:rsidRPr="009A1B96">
        <w:rPr>
          <w:rFonts w:asciiTheme="minorHAnsi" w:hAnsiTheme="minorHAnsi" w:cs="Tahoma"/>
          <w:sz w:val="24"/>
        </w:rPr>
        <w:t>Medidas para que la persona que acosa no conviva en el mismo ambiente laboral que la acosada. Se tomarán en el caso de que la Resolución recomendara cambio de trabajo a otro centro o no se cumpliese la Resolución adoptada.</w:t>
      </w:r>
    </w:p>
    <w:p w14:paraId="3CFE5AA1" w14:textId="77777777" w:rsidR="0042429F" w:rsidRPr="00BA3394" w:rsidRDefault="0042429F" w:rsidP="0042429F">
      <w:pPr>
        <w:pStyle w:val="NormalWeb"/>
        <w:spacing w:before="0" w:beforeAutospacing="0" w:after="0" w:afterAutospacing="0" w:line="276" w:lineRule="auto"/>
        <w:ind w:right="-34"/>
        <w:rPr>
          <w:rFonts w:asciiTheme="minorHAnsi" w:hAnsiTheme="minorHAnsi" w:cs="Tahoma"/>
          <w:szCs w:val="22"/>
        </w:rPr>
      </w:pPr>
    </w:p>
    <w:p w14:paraId="04E7B745" w14:textId="77777777" w:rsidR="0042429F" w:rsidRPr="00BA3394" w:rsidRDefault="0042429F" w:rsidP="0042429F">
      <w:pPr>
        <w:pStyle w:val="NormalWeb"/>
        <w:spacing w:before="0" w:beforeAutospacing="0" w:after="0" w:afterAutospacing="0" w:line="276" w:lineRule="auto"/>
        <w:ind w:left="720" w:right="-34"/>
        <w:rPr>
          <w:rFonts w:asciiTheme="minorHAnsi" w:hAnsiTheme="minorHAnsi" w:cs="Tahoma"/>
          <w:szCs w:val="22"/>
        </w:rPr>
      </w:pPr>
    </w:p>
    <w:p w14:paraId="486E914E" w14:textId="77777777" w:rsidR="0042429F" w:rsidRDefault="0042429F" w:rsidP="0042429F">
      <w:pPr>
        <w:rPr>
          <w:rFonts w:eastAsia="Times New Roman" w:cs="Tahoma"/>
          <w:bCs/>
          <w:color w:val="000000" w:themeColor="text1"/>
          <w:kern w:val="32"/>
          <w:sz w:val="32"/>
          <w:lang w:eastAsia="es-ES"/>
        </w:rPr>
      </w:pPr>
      <w:r>
        <w:rPr>
          <w:rFonts w:cs="Tahoma"/>
          <w:b/>
          <w:bCs/>
          <w:color w:val="000000" w:themeColor="text1"/>
          <w:kern w:val="32"/>
          <w:sz w:val="32"/>
        </w:rPr>
        <w:br w:type="page"/>
      </w:r>
    </w:p>
    <w:p w14:paraId="54C942DD" w14:textId="77777777" w:rsidR="0042429F" w:rsidRPr="009A1B96" w:rsidRDefault="0042429F" w:rsidP="0042429F">
      <w:pPr>
        <w:pStyle w:val="Ttulo1"/>
        <w:pBdr>
          <w:bottom w:val="threeDEngrave" w:sz="24" w:space="1" w:color="404040" w:themeColor="text1" w:themeTint="BF"/>
        </w:pBdr>
        <w:shd w:val="clear" w:color="auto" w:fill="F2F2F2" w:themeFill="background1" w:themeFillShade="F2"/>
        <w:spacing w:after="60" w:line="276" w:lineRule="auto"/>
        <w:jc w:val="both"/>
        <w:rPr>
          <w:rFonts w:asciiTheme="minorHAnsi" w:hAnsiTheme="minorHAnsi" w:cs="Tahoma"/>
          <w:b w:val="0"/>
          <w:bCs/>
          <w:color w:val="000000" w:themeColor="text1"/>
          <w:kern w:val="32"/>
          <w:sz w:val="32"/>
          <w:szCs w:val="22"/>
          <w:lang w:val="es-ES"/>
        </w:rPr>
      </w:pPr>
      <w:r w:rsidRPr="009A1B96">
        <w:rPr>
          <w:rFonts w:asciiTheme="minorHAnsi" w:hAnsiTheme="minorHAnsi" w:cs="Tahoma"/>
          <w:b w:val="0"/>
          <w:bCs/>
          <w:color w:val="000000" w:themeColor="text1"/>
          <w:kern w:val="32"/>
          <w:sz w:val="32"/>
          <w:szCs w:val="22"/>
          <w:lang w:val="es-ES"/>
        </w:rPr>
        <w:lastRenderedPageBreak/>
        <w:t>5. Vigencia y Duración</w:t>
      </w:r>
    </w:p>
    <w:p w14:paraId="4816F6D8" w14:textId="77777777" w:rsidR="0042429F" w:rsidRPr="00BA3394" w:rsidRDefault="0042429F" w:rsidP="0042429F">
      <w:pPr>
        <w:pStyle w:val="Normal0"/>
        <w:spacing w:line="276" w:lineRule="auto"/>
        <w:rPr>
          <w:rFonts w:asciiTheme="minorHAnsi" w:hAnsiTheme="minorHAnsi"/>
        </w:rPr>
      </w:pPr>
    </w:p>
    <w:p w14:paraId="34089F26" w14:textId="589CF483"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r w:rsidRPr="00C2493E">
        <w:rPr>
          <w:rFonts w:asciiTheme="minorHAnsi" w:hAnsiTheme="minorHAnsi" w:cs="Tahoma"/>
          <w:sz w:val="24"/>
        </w:rPr>
        <w:t xml:space="preserve">El protocolo entrará en vigor previa aprobación de la Directiva de </w:t>
      </w:r>
      <w:r w:rsidR="002B6E60">
        <w:rPr>
          <w:rFonts w:asciiTheme="minorHAnsi" w:hAnsiTheme="minorHAnsi" w:cs="Tahoma"/>
          <w:sz w:val="24"/>
        </w:rPr>
        <w:t>COLEGIO NUESTRA SEÑORA DEL BUEN CONSEJO</w:t>
      </w:r>
      <w:r w:rsidRPr="00C2493E">
        <w:rPr>
          <w:rFonts w:asciiTheme="minorHAnsi" w:hAnsiTheme="minorHAnsi" w:cs="Tahoma"/>
          <w:sz w:val="24"/>
          <w:szCs w:val="22"/>
        </w:rPr>
        <w:t xml:space="preserve"> </w:t>
      </w:r>
      <w:r w:rsidRPr="00C2493E">
        <w:rPr>
          <w:rFonts w:asciiTheme="minorHAnsi" w:hAnsiTheme="minorHAnsi" w:cs="Tahoma"/>
          <w:sz w:val="24"/>
        </w:rPr>
        <w:t>y su vigencia se establece hasta su modificación o derogación.</w:t>
      </w:r>
    </w:p>
    <w:p w14:paraId="49CE571C"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p>
    <w:p w14:paraId="0BF0B301" w14:textId="77777777" w:rsidR="0042429F" w:rsidRPr="009A1B96" w:rsidRDefault="0042429F" w:rsidP="0042429F">
      <w:pPr>
        <w:pStyle w:val="NormalWeb"/>
        <w:spacing w:before="0" w:beforeAutospacing="0" w:after="0" w:afterAutospacing="0" w:line="276" w:lineRule="auto"/>
        <w:ind w:right="-34"/>
        <w:rPr>
          <w:rFonts w:asciiTheme="minorHAnsi" w:hAnsiTheme="minorHAnsi" w:cs="Tahoma"/>
          <w:sz w:val="24"/>
        </w:rPr>
      </w:pPr>
      <w:r w:rsidRPr="009A1B96">
        <w:rPr>
          <w:rFonts w:asciiTheme="minorHAnsi" w:hAnsiTheme="minorHAnsi" w:cs="Tahoma"/>
          <w:sz w:val="24"/>
        </w:rPr>
        <w:t xml:space="preserve">Anualmente, la </w:t>
      </w:r>
      <w:r>
        <w:rPr>
          <w:rFonts w:asciiTheme="minorHAnsi" w:hAnsiTheme="minorHAnsi" w:cs="Tahoma"/>
          <w:sz w:val="24"/>
        </w:rPr>
        <w:t>Dirección</w:t>
      </w:r>
      <w:r w:rsidRPr="009A1B96">
        <w:rPr>
          <w:rFonts w:asciiTheme="minorHAnsi" w:hAnsiTheme="minorHAnsi" w:cs="Tahoma"/>
          <w:sz w:val="24"/>
        </w:rPr>
        <w:t xml:space="preserve"> hará un informe de seguimiento del protocolo que será revisado para su puesta al día cada </w:t>
      </w:r>
      <w:r>
        <w:rPr>
          <w:rFonts w:asciiTheme="minorHAnsi" w:hAnsiTheme="minorHAnsi" w:cs="Tahoma"/>
          <w:sz w:val="24"/>
        </w:rPr>
        <w:t>cuatro</w:t>
      </w:r>
      <w:r w:rsidRPr="009A1B96">
        <w:rPr>
          <w:rFonts w:asciiTheme="minorHAnsi" w:hAnsiTheme="minorHAnsi" w:cs="Tahoma"/>
          <w:sz w:val="24"/>
        </w:rPr>
        <w:t xml:space="preserve"> años.</w:t>
      </w:r>
    </w:p>
    <w:p w14:paraId="2C0FDB12" w14:textId="77777777" w:rsidR="0042429F" w:rsidRPr="00A83D3F" w:rsidRDefault="0042429F" w:rsidP="0042429F">
      <w:pPr>
        <w:spacing w:after="0" w:line="240" w:lineRule="auto"/>
      </w:pPr>
    </w:p>
    <w:p w14:paraId="775413BB" w14:textId="77777777" w:rsidR="0042429F" w:rsidRPr="00A83D3F" w:rsidRDefault="0042429F" w:rsidP="0042429F">
      <w:pPr>
        <w:spacing w:after="0" w:line="240" w:lineRule="auto"/>
      </w:pPr>
    </w:p>
    <w:p w14:paraId="6F85F719" w14:textId="77777777" w:rsidR="0042429F" w:rsidRPr="00A83D3F" w:rsidRDefault="0042429F" w:rsidP="0042429F">
      <w:pPr>
        <w:spacing w:after="0" w:line="240" w:lineRule="auto"/>
      </w:pPr>
    </w:p>
    <w:p w14:paraId="01657831" w14:textId="77777777" w:rsidR="0042429F" w:rsidRPr="00A83D3F" w:rsidRDefault="0042429F" w:rsidP="0042429F">
      <w:pPr>
        <w:spacing w:after="0" w:line="240" w:lineRule="auto"/>
        <w:rPr>
          <w:lang w:val="es-ES_tradnl"/>
        </w:rPr>
      </w:pPr>
    </w:p>
    <w:p w14:paraId="2CC097E4" w14:textId="77777777" w:rsidR="0042429F" w:rsidRPr="00A83D3F" w:rsidRDefault="0042429F" w:rsidP="0042429F">
      <w:pPr>
        <w:spacing w:after="0" w:line="240" w:lineRule="auto"/>
        <w:rPr>
          <w:lang w:val="es-ES_tradnl"/>
        </w:rPr>
      </w:pPr>
    </w:p>
    <w:p w14:paraId="738FC01F" w14:textId="77777777" w:rsidR="0042429F" w:rsidRPr="00A83D3F" w:rsidRDefault="0042429F" w:rsidP="0042429F">
      <w:pPr>
        <w:spacing w:after="0" w:line="240" w:lineRule="auto"/>
        <w:rPr>
          <w:lang w:val="es-ES_tradnl"/>
        </w:rPr>
      </w:pPr>
    </w:p>
    <w:p w14:paraId="6CCA56BD" w14:textId="77777777" w:rsidR="0042429F" w:rsidRPr="0002306B" w:rsidRDefault="0042429F" w:rsidP="0042429F">
      <w:pPr>
        <w:pStyle w:val="Normal0"/>
        <w:spacing w:line="240" w:lineRule="auto"/>
        <w:rPr>
          <w:rFonts w:asciiTheme="minorHAnsi" w:hAnsiTheme="minorHAnsi"/>
        </w:rPr>
      </w:pPr>
    </w:p>
    <w:p w14:paraId="296E816E" w14:textId="77777777" w:rsidR="0042429F" w:rsidRPr="003503CC" w:rsidRDefault="0042429F" w:rsidP="0042429F">
      <w:pPr>
        <w:spacing w:after="0" w:line="240" w:lineRule="auto"/>
        <w:ind w:right="-34"/>
        <w:rPr>
          <w:rFonts w:ascii="Tahoma" w:hAnsi="Tahoma" w:cs="Tahoma"/>
          <w:sz w:val="20"/>
          <w:szCs w:val="20"/>
        </w:rPr>
      </w:pPr>
    </w:p>
    <w:bookmarkEnd w:id="19"/>
    <w:p w14:paraId="0F681AAD" w14:textId="77777777" w:rsidR="0042429F" w:rsidRDefault="0042429F" w:rsidP="0042429F">
      <w:pPr>
        <w:rPr>
          <w:rFonts w:cs="Tahoma"/>
          <w:sz w:val="20"/>
          <w:szCs w:val="20"/>
        </w:rPr>
      </w:pPr>
      <w:r>
        <w:rPr>
          <w:rFonts w:cs="Tahoma"/>
          <w:sz w:val="20"/>
          <w:szCs w:val="20"/>
        </w:rPr>
        <w:br w:type="page"/>
      </w:r>
    </w:p>
    <w:tbl>
      <w:tblPr>
        <w:tblStyle w:val="Tablaconcuadrcula"/>
        <w:tblW w:w="0" w:type="auto"/>
        <w:tblLook w:val="04A0" w:firstRow="1" w:lastRow="0" w:firstColumn="1" w:lastColumn="0" w:noHBand="0" w:noVBand="1"/>
      </w:tblPr>
      <w:tblGrid>
        <w:gridCol w:w="2125"/>
        <w:gridCol w:w="2122"/>
        <w:gridCol w:w="4247"/>
      </w:tblGrid>
      <w:tr w:rsidR="0042429F" w:rsidRPr="00765B4D" w14:paraId="0F87980A" w14:textId="77777777" w:rsidTr="006E3A4D">
        <w:tc>
          <w:tcPr>
            <w:tcW w:w="8494" w:type="dxa"/>
            <w:gridSpan w:val="3"/>
            <w:shd w:val="clear" w:color="auto" w:fill="A6A6A6" w:themeFill="background1" w:themeFillShade="A6"/>
          </w:tcPr>
          <w:p w14:paraId="27D41DCA" w14:textId="77777777" w:rsidR="0042429F" w:rsidRPr="00765B4D" w:rsidRDefault="0042429F" w:rsidP="006E3A4D">
            <w:pPr>
              <w:jc w:val="center"/>
              <w:rPr>
                <w:rFonts w:cs="Tahoma"/>
                <w:b/>
                <w:color w:val="FFFFFF" w:themeColor="background1"/>
                <w:sz w:val="18"/>
                <w:szCs w:val="20"/>
              </w:rPr>
            </w:pPr>
            <w:bookmarkStart w:id="21" w:name="_Hlk94524488"/>
            <w:r w:rsidRPr="00765B4D">
              <w:rPr>
                <w:rFonts w:cs="Tahoma"/>
                <w:b/>
                <w:color w:val="FFFFFF" w:themeColor="background1"/>
                <w:szCs w:val="20"/>
              </w:rPr>
              <w:lastRenderedPageBreak/>
              <w:t>MODELO DE DENUNCIA</w:t>
            </w:r>
          </w:p>
        </w:tc>
      </w:tr>
      <w:tr w:rsidR="0042429F" w14:paraId="46ADDC88" w14:textId="77777777" w:rsidTr="006E3A4D">
        <w:trPr>
          <w:trHeight w:val="752"/>
        </w:trPr>
        <w:tc>
          <w:tcPr>
            <w:tcW w:w="2125" w:type="dxa"/>
          </w:tcPr>
          <w:p w14:paraId="5FE08050" w14:textId="77777777" w:rsidR="0042429F" w:rsidRDefault="0042429F" w:rsidP="006E3A4D">
            <w:pPr>
              <w:rPr>
                <w:rFonts w:cs="Tahoma"/>
                <w:sz w:val="20"/>
                <w:szCs w:val="20"/>
              </w:rPr>
            </w:pPr>
            <w:r>
              <w:rPr>
                <w:rFonts w:cs="Tahoma"/>
                <w:sz w:val="20"/>
                <w:szCs w:val="20"/>
              </w:rPr>
              <w:t>Nº</w:t>
            </w:r>
          </w:p>
        </w:tc>
        <w:tc>
          <w:tcPr>
            <w:tcW w:w="6369" w:type="dxa"/>
            <w:gridSpan w:val="2"/>
          </w:tcPr>
          <w:p w14:paraId="42A75E3F" w14:textId="37FFA9AB" w:rsidR="0042429F" w:rsidRDefault="0042429F" w:rsidP="006E3A4D">
            <w:pPr>
              <w:rPr>
                <w:rFonts w:cs="Tahoma"/>
                <w:b/>
                <w:bCs/>
                <w:color w:val="0F243E" w:themeColor="text2" w:themeShade="80"/>
                <w:sz w:val="20"/>
                <w:szCs w:val="20"/>
              </w:rPr>
            </w:pPr>
            <w:r>
              <w:rPr>
                <w:rFonts w:cs="Tahoma"/>
                <w:sz w:val="20"/>
                <w:szCs w:val="20"/>
              </w:rPr>
              <w:t xml:space="preserve">Recepción. </w:t>
            </w:r>
            <w:r>
              <w:rPr>
                <w:rFonts w:cstheme="minorHAnsi"/>
              </w:rPr>
              <w:t>C</w:t>
            </w:r>
            <w:r w:rsidR="00EF7153">
              <w:rPr>
                <w:rFonts w:cstheme="minorHAnsi"/>
              </w:rPr>
              <w:t xml:space="preserve">arlos </w:t>
            </w:r>
            <w:proofErr w:type="spellStart"/>
            <w:r w:rsidR="00EF7153">
              <w:rPr>
                <w:rFonts w:cstheme="minorHAnsi"/>
              </w:rPr>
              <w:t>Biarge</w:t>
            </w:r>
            <w:proofErr w:type="spellEnd"/>
            <w:r w:rsidR="00EF7153">
              <w:rPr>
                <w:rFonts w:cstheme="minorHAnsi"/>
              </w:rPr>
              <w:t xml:space="preserve"> </w:t>
            </w:r>
            <w:proofErr w:type="spellStart"/>
            <w:r w:rsidR="00EF7153">
              <w:rPr>
                <w:rFonts w:cstheme="minorHAnsi"/>
              </w:rPr>
              <w:t>Conte</w:t>
            </w:r>
            <w:proofErr w:type="spellEnd"/>
          </w:p>
          <w:p w14:paraId="29D760EB" w14:textId="20A61FA4" w:rsidR="0042429F" w:rsidRDefault="0042429F" w:rsidP="006E3A4D">
            <w:pPr>
              <w:rPr>
                <w:rFonts w:cs="Tahoma"/>
                <w:sz w:val="20"/>
                <w:szCs w:val="20"/>
              </w:rPr>
            </w:pPr>
            <w:r w:rsidRPr="001D6BAD">
              <w:rPr>
                <w:rFonts w:cs="Tahoma"/>
                <w:b/>
                <w:bCs/>
                <w:color w:val="244061" w:themeColor="accent1" w:themeShade="80"/>
                <w:sz w:val="16"/>
                <w:szCs w:val="16"/>
              </w:rPr>
              <w:t xml:space="preserve">Entregar o en buzón o por mail a </w:t>
            </w:r>
            <w:r w:rsidR="00EF7153">
              <w:rPr>
                <w:rFonts w:cs="Tahoma"/>
                <w:b/>
                <w:bCs/>
                <w:color w:val="244061" w:themeColor="accent1" w:themeShade="80"/>
                <w:sz w:val="16"/>
                <w:szCs w:val="16"/>
              </w:rPr>
              <w:t>info@cbtecnia.es</w:t>
            </w:r>
          </w:p>
        </w:tc>
      </w:tr>
      <w:tr w:rsidR="0042429F" w14:paraId="6540A9B0" w14:textId="77777777" w:rsidTr="006E3A4D">
        <w:tc>
          <w:tcPr>
            <w:tcW w:w="4247" w:type="dxa"/>
            <w:gridSpan w:val="2"/>
            <w:shd w:val="clear" w:color="auto" w:fill="D9D9D9" w:themeFill="background1" w:themeFillShade="D9"/>
          </w:tcPr>
          <w:p w14:paraId="16F219FC" w14:textId="77777777" w:rsidR="0042429F" w:rsidRPr="0046225A" w:rsidRDefault="0042429F" w:rsidP="006E3A4D">
            <w:pPr>
              <w:rPr>
                <w:rFonts w:cs="Tahoma"/>
                <w:b/>
                <w:szCs w:val="20"/>
              </w:rPr>
            </w:pPr>
            <w:r w:rsidRPr="0046225A">
              <w:rPr>
                <w:rFonts w:cs="Tahoma"/>
                <w:b/>
                <w:szCs w:val="20"/>
              </w:rPr>
              <w:t>PERSONA DENUCIANTE</w:t>
            </w:r>
          </w:p>
        </w:tc>
        <w:tc>
          <w:tcPr>
            <w:tcW w:w="4247" w:type="dxa"/>
            <w:shd w:val="clear" w:color="auto" w:fill="D9D9D9" w:themeFill="background1" w:themeFillShade="D9"/>
          </w:tcPr>
          <w:p w14:paraId="60DBA473" w14:textId="77777777" w:rsidR="0042429F" w:rsidRPr="0046225A" w:rsidRDefault="0042429F" w:rsidP="006E3A4D">
            <w:pPr>
              <w:rPr>
                <w:rFonts w:cs="Tahoma"/>
                <w:b/>
                <w:szCs w:val="20"/>
              </w:rPr>
            </w:pPr>
            <w:r w:rsidRPr="0046225A">
              <w:rPr>
                <w:rFonts w:cs="Tahoma"/>
                <w:b/>
                <w:szCs w:val="20"/>
              </w:rPr>
              <w:t>PERSONA DENUNCIADA</w:t>
            </w:r>
          </w:p>
        </w:tc>
      </w:tr>
      <w:tr w:rsidR="0042429F" w14:paraId="70CD2B32" w14:textId="77777777" w:rsidTr="006E3A4D">
        <w:tc>
          <w:tcPr>
            <w:tcW w:w="4247" w:type="dxa"/>
            <w:gridSpan w:val="2"/>
          </w:tcPr>
          <w:p w14:paraId="7CBAC3F0" w14:textId="77777777" w:rsidR="0042429F" w:rsidRDefault="0042429F" w:rsidP="006E3A4D">
            <w:pPr>
              <w:rPr>
                <w:rFonts w:cs="Tahoma"/>
                <w:sz w:val="20"/>
                <w:szCs w:val="20"/>
              </w:rPr>
            </w:pPr>
            <w:r>
              <w:rPr>
                <w:rFonts w:cs="Tahoma"/>
                <w:sz w:val="20"/>
                <w:szCs w:val="20"/>
              </w:rPr>
              <w:t>Nombre y Apellidos:</w:t>
            </w:r>
          </w:p>
          <w:p w14:paraId="23FBC9D2" w14:textId="6419397E" w:rsidR="0042429F" w:rsidRDefault="009E0341" w:rsidP="006E3A4D">
            <w:pPr>
              <w:rPr>
                <w:rFonts w:cs="Tahoma"/>
                <w:sz w:val="20"/>
                <w:szCs w:val="20"/>
              </w:rPr>
            </w:pPr>
            <w:r>
              <w:rPr>
                <w:noProof/>
                <w:lang w:eastAsia="es-ES"/>
              </w:rPr>
              <mc:AlternateContent>
                <mc:Choice Requires="wps">
                  <w:drawing>
                    <wp:anchor distT="0" distB="0" distL="114300" distR="114300" simplePos="0" relativeHeight="251660800" behindDoc="0" locked="0" layoutInCell="1" allowOverlap="1" wp14:anchorId="4C1943F3" wp14:editId="19DA3B14">
                      <wp:simplePos x="0" y="0"/>
                      <wp:positionH relativeFrom="column">
                        <wp:posOffset>1396365</wp:posOffset>
                      </wp:positionH>
                      <wp:positionV relativeFrom="paragraph">
                        <wp:posOffset>27940</wp:posOffset>
                      </wp:positionV>
                      <wp:extent cx="114300" cy="114300"/>
                      <wp:effectExtent l="0" t="0" r="19050" b="19050"/>
                      <wp:wrapNone/>
                      <wp:docPr id="825607269" name="Rectángulo 825607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14687" id="Rectángulo 825607269" o:spid="_x0000_s1026" style="position:absolute;margin-left:109.95pt;margin-top:2.2pt;width:9pt;height: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ZqG6LQIAAE0EAAAOAAAAZHJzL2Uyb0RvYy54bWysVF1u2zAMfh+wOwh6X/yzJG2MOEWRLsOA bivW7QCKLNvCZFGjlDjdbXaWXWy0nKbptqdhfhBIkfxEfiS9vDp0hu0Veg225Nkk5UxZCZW2Tcm/ fN68uuTMB2ErYcCqkj8oz69WL18se1eoHFowlUJGINYXvSt5G4IrksTLVnXCT8ApS8YasBOBVGyS CkVP6J1J8jSdJz1g5RCk8p5ub0YjX0X8ulYyfKxrrwIzJafcQjwxntvhTFZLUTQoXKvlMQ3xD1l0 Qlt69AR1I4JgO9R/QHVaIniow0RCl0Bda6liDVRNlv5WzX0rnIq1EDnenWjy/w9WftjfIdNVyS/z 2Ty9yOcLzqzoqFWfiLyfP2yzM8CejERY73xBcffuDoeSvbsF+dUzC+tW2EZdI0LfKlFRmtlAcPIs YFA8hbJt/x4qekfsAkTuDjV2AyCxwg6xRQ+nFqlDYJIus2z6OqVGSjId5eEFUTwGO/ThrYKODULJ kYqI4GJ/68Po+ugSkwejq402JirYbNcG2V7QtGziF/OnGs/djGV9yRezfBaRn9n8OUQav79BdDrQ 2BvdEe8nJ1EMrL2xFaUpiiC0GWWqztgjjQNzYwe2UD0QiwjjTNMOktACfuesp3kuuf+2E6g4M+8s dWKRTafDAkRlOrvIScFzy/bcIqwkqJIHzkZxHcal2TnUTUsvZbF2C9fUvVpHZofOjlkdk6WZjb05 7tewFOd69Hr6C6x+AQAA//8DAFBLAwQUAAYACAAAACEAykEBzN0AAAAIAQAADwAAAGRycy9kb3du cmV2LnhtbEyPwU7DMBBE70j8g7VI3KhTNwIS4lQIVCSObXrhtolNEojXUey0ga9nOcFtRzOafVNs FzeIk51C70nDepWAsNR401Or4Vjtbu5BhIhkcPBkNXzZANvy8qLA3Pgz7e3pEFvBJRRy1NDFOOZS hqazDsPKj5bYe/eTw8hyaqWZ8MzlbpAqSW6lw574Q4ejfeps83mYnYa6V0f83lcvict2m/i6VB/z 27PW11fL4wOIaJf4F4ZffEaHkplqP5MJYtCg1lnGUQ1pCoJ9tbljXfOhUpBlIf8PKH8AAAD//wMA UEsBAi0AFAAGAAgAAAAhALaDOJL+AAAA4QEAABMAAAAAAAAAAAAAAAAAAAAAAFtDb250ZW50X1R5 cGVzXS54bWxQSwECLQAUAAYACAAAACEAOP0h/9YAAACUAQAACwAAAAAAAAAAAAAAAAAvAQAAX3Jl bHMvLnJlbHNQSwECLQAUAAYACAAAACEAWmahui0CAABNBAAADgAAAAAAAAAAAAAAAAAuAgAAZHJz L2Uyb0RvYy54bWxQSwECLQAUAAYACAAAACEAykEBzN0AAAAIAQAADwAAAAAAAAAAAAAAAACHBAAA ZHJzL2Rvd25yZXYueG1sUEsFBgAAAAAEAAQA8wAAAJEFAAAAAA== "/>
                  </w:pict>
                </mc:Fallback>
              </mc:AlternateContent>
            </w:r>
            <w:r>
              <w:rPr>
                <w:noProof/>
                <w:lang w:eastAsia="es-ES"/>
              </w:rPr>
              <mc:AlternateContent>
                <mc:Choice Requires="wps">
                  <w:drawing>
                    <wp:anchor distT="0" distB="0" distL="114300" distR="114300" simplePos="0" relativeHeight="251659776" behindDoc="0" locked="0" layoutInCell="1" allowOverlap="1" wp14:anchorId="005094D4" wp14:editId="30E2FA36">
                      <wp:simplePos x="0" y="0"/>
                      <wp:positionH relativeFrom="column">
                        <wp:posOffset>701040</wp:posOffset>
                      </wp:positionH>
                      <wp:positionV relativeFrom="paragraph">
                        <wp:posOffset>30480</wp:posOffset>
                      </wp:positionV>
                      <wp:extent cx="114300" cy="114300"/>
                      <wp:effectExtent l="0" t="0" r="19050" b="19050"/>
                      <wp:wrapNone/>
                      <wp:docPr id="825607268" name="Rectángulo 825607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00ED4" id="Rectángulo 825607268" o:spid="_x0000_s1026" style="position:absolute;margin-left:55.2pt;margin-top:2.4pt;width:9pt;height: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n57gLQIAAE0EAAAOAAAAZHJzL2Uyb0RvYy54bWysVF2O0zAQfkfiDpbfaX5ou7tR09WqSxHS AisWDuA6TmLheMzYbVpuw1m4GBOn2+0CT4g8WB7P+PPM981kcb3vDNsp9BpsybNJypmyEiptm5J/ +bx+dcmZD8JWwoBVJT8oz6+XL18seleoHFowlUJGINYXvSt5G4IrksTLVnXCT8ApS84asBOBTGyS CkVP6J1J8jSdJz1g5RCk8p5Ob0cnX0b8ulYyfKxrrwIzJafcQlwxrpthTZYLUTQoXKvlMQ3xD1l0 Qlt69AR1K4JgW9R/QHVaIniow0RCl0Bda6liDVRNlv5WzUMrnIq1EDnenWjy/w9WftjdI9NVyS/z 2Ty9yOckmBUdSfWJyPv5wzZbA+zJSYT1zhd078Hd41Cyd3cgv3pmYdUK26gbROhbJSpKMxsITp5d GAxPV9mmfw8VvSO2ASJ3+xq7AZBYYfso0eEkkdoHJukwy6avUxJSkuu4H14QxeNlhz68VdCxYVNy pCIiuNjd+TCGPobE5MHoaq2NiQY2m5VBthPULev4xfypxvMwY1lf8qtZPovIz3z+HCKN398gOh2o 7Y3uiPdTkCgG1t7YitIURRDajHuqztgjjQNzowIbqA7EIsLY0zSDtGkBv3PWUz+X3H/bClScmXeW lLjKptNhAKIxnV3kZOC5Z3PuEVYSVMkDZ+N2Fcah2TrUTUsvZbF2CzekXq0js4OyY1bHZKlnozbH +RqG4tyOUU9/geUvAAAA//8DAFBLAwQUAAYACAAAACEA1j4UctsAAAAIAQAADwAAAGRycy9kb3du cmV2LnhtbEyPzU7DMBCE70i8g7VI3KjdUKEQ4lQIVCSObXrhtolNkjZeR7HTBp6e7YkeP81ofvL1 7HpxsmPoPGlYLhQIS7U3HTUa9uXmIQURIpLB3pPV8GMDrIvbmxwz48+0taddbASHUMhQQxvjkEkZ 6tY6DAs/WGLt248OI+PYSDPimcNdLxOlnqTDjrihxcG+tbY+7ianoeqSPf5uyw/lnjeP8XMuD9PX u9b3d/PrC4ho5/hvhst8ng4Fb6r8RCaInnmpVmzVsOIHFz1JmSsNSZKCLHJ5faD4AwAA//8DAFBL AQItABQABgAIAAAAIQC2gziS/gAAAOEBAAATAAAAAAAAAAAAAAAAAAAAAABbQ29udGVudF9UeXBl c10ueG1sUEsBAi0AFAAGAAgAAAAhADj9If/WAAAAlAEAAAsAAAAAAAAAAAAAAAAALwEAAF9yZWxz Ly5yZWxzUEsBAi0AFAAGAAgAAAAhAIqfnuAtAgAATQQAAA4AAAAAAAAAAAAAAAAALgIAAGRycy9l Mm9Eb2MueG1sUEsBAi0AFAAGAAgAAAAhANY+FHLbAAAACAEAAA8AAAAAAAAAAAAAAAAAhwQAAGRy cy9kb3ducmV2LnhtbFBLBQYAAAAABAAEAPMAAACPBQAAAAA= "/>
                  </w:pict>
                </mc:Fallback>
              </mc:AlternateContent>
            </w:r>
            <w:r w:rsidR="0042429F">
              <w:rPr>
                <w:rFonts w:cs="Tahoma"/>
                <w:sz w:val="20"/>
                <w:szCs w:val="20"/>
              </w:rPr>
              <w:t xml:space="preserve">Sexo: Mujer           Hombre               </w:t>
            </w:r>
          </w:p>
          <w:p w14:paraId="0D7A4C0B" w14:textId="77777777" w:rsidR="0042429F" w:rsidRDefault="0042429F" w:rsidP="006E3A4D">
            <w:pPr>
              <w:rPr>
                <w:rFonts w:cs="Tahoma"/>
                <w:sz w:val="20"/>
                <w:szCs w:val="20"/>
              </w:rPr>
            </w:pPr>
            <w:r>
              <w:rPr>
                <w:rFonts w:cs="Tahoma"/>
                <w:sz w:val="20"/>
                <w:szCs w:val="20"/>
              </w:rPr>
              <w:t>Teléfono:</w:t>
            </w:r>
          </w:p>
          <w:p w14:paraId="27C3F1CD" w14:textId="77777777" w:rsidR="0042429F" w:rsidRDefault="0042429F" w:rsidP="006E3A4D">
            <w:pPr>
              <w:rPr>
                <w:rFonts w:cs="Tahoma"/>
                <w:sz w:val="20"/>
                <w:szCs w:val="20"/>
              </w:rPr>
            </w:pPr>
            <w:r>
              <w:rPr>
                <w:rFonts w:cs="Tahoma"/>
                <w:sz w:val="20"/>
                <w:szCs w:val="20"/>
              </w:rPr>
              <w:t>Centro de trabajo:</w:t>
            </w:r>
          </w:p>
          <w:p w14:paraId="23201AF8" w14:textId="77777777" w:rsidR="0042429F" w:rsidRDefault="0042429F" w:rsidP="006E3A4D">
            <w:pPr>
              <w:rPr>
                <w:rFonts w:cs="Tahoma"/>
                <w:sz w:val="20"/>
                <w:szCs w:val="20"/>
              </w:rPr>
            </w:pPr>
            <w:r>
              <w:rPr>
                <w:rFonts w:cs="Tahoma"/>
                <w:sz w:val="20"/>
                <w:szCs w:val="20"/>
              </w:rPr>
              <w:t>Puesto Trabajo:</w:t>
            </w:r>
          </w:p>
          <w:p w14:paraId="21B7593D" w14:textId="77777777" w:rsidR="0042429F" w:rsidRDefault="0042429F" w:rsidP="006E3A4D">
            <w:pPr>
              <w:rPr>
                <w:rFonts w:cs="Tahoma"/>
                <w:sz w:val="20"/>
                <w:szCs w:val="20"/>
              </w:rPr>
            </w:pPr>
            <w:r>
              <w:rPr>
                <w:rFonts w:cs="Tahoma"/>
                <w:sz w:val="20"/>
                <w:szCs w:val="20"/>
              </w:rPr>
              <w:t>Departamento:</w:t>
            </w:r>
          </w:p>
          <w:p w14:paraId="11E73508" w14:textId="77777777" w:rsidR="0042429F" w:rsidRDefault="0042429F" w:rsidP="006E3A4D">
            <w:pPr>
              <w:rPr>
                <w:rFonts w:cs="Tahoma"/>
                <w:sz w:val="20"/>
                <w:szCs w:val="20"/>
              </w:rPr>
            </w:pPr>
            <w:r>
              <w:rPr>
                <w:rFonts w:cs="Tahoma"/>
                <w:sz w:val="20"/>
                <w:szCs w:val="20"/>
              </w:rPr>
              <w:t>Categoría Profesional:</w:t>
            </w:r>
          </w:p>
        </w:tc>
        <w:tc>
          <w:tcPr>
            <w:tcW w:w="4247" w:type="dxa"/>
          </w:tcPr>
          <w:p w14:paraId="6DEA2C66" w14:textId="77777777" w:rsidR="0042429F" w:rsidRDefault="0042429F" w:rsidP="006E3A4D">
            <w:pPr>
              <w:rPr>
                <w:rFonts w:cs="Tahoma"/>
                <w:sz w:val="20"/>
                <w:szCs w:val="20"/>
              </w:rPr>
            </w:pPr>
            <w:r>
              <w:rPr>
                <w:rFonts w:cs="Tahoma"/>
                <w:sz w:val="20"/>
                <w:szCs w:val="20"/>
              </w:rPr>
              <w:t>Nombre y Apellidos:</w:t>
            </w:r>
          </w:p>
          <w:p w14:paraId="4BB6439C" w14:textId="2494EFF5" w:rsidR="0042429F" w:rsidRDefault="009E0341" w:rsidP="006E3A4D">
            <w:pPr>
              <w:rPr>
                <w:rFonts w:cs="Tahoma"/>
                <w:sz w:val="20"/>
                <w:szCs w:val="20"/>
              </w:rPr>
            </w:pPr>
            <w:r>
              <w:rPr>
                <w:noProof/>
                <w:lang w:eastAsia="es-ES"/>
              </w:rPr>
              <mc:AlternateContent>
                <mc:Choice Requires="wps">
                  <w:drawing>
                    <wp:anchor distT="0" distB="0" distL="114300" distR="114300" simplePos="0" relativeHeight="251662848" behindDoc="0" locked="0" layoutInCell="1" allowOverlap="1" wp14:anchorId="2E6A2A6F" wp14:editId="55C93F79">
                      <wp:simplePos x="0" y="0"/>
                      <wp:positionH relativeFrom="column">
                        <wp:posOffset>1396365</wp:posOffset>
                      </wp:positionH>
                      <wp:positionV relativeFrom="paragraph">
                        <wp:posOffset>27940</wp:posOffset>
                      </wp:positionV>
                      <wp:extent cx="114300" cy="114300"/>
                      <wp:effectExtent l="0" t="0" r="19050" b="19050"/>
                      <wp:wrapNone/>
                      <wp:docPr id="825607267" name="Rectángulo 825607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1B2B9" id="Rectángulo 825607267" o:spid="_x0000_s1026" style="position:absolute;margin-left:109.95pt;margin-top:2.2pt;width:9pt;height: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sDwBLQIAAE0EAAAOAAAAZHJzL2Uyb0RvYy54bWysVF1u2zAMfh+wOwh6X/yzJG2NOEWRLsOA bivW7QCKLNvCZFGjlDjZbXaWXWy0nKbptqdhfhBIkfxEfiS9uN53hu0Ueg225Nkk5UxZCZW2Tcm/ fF6/uuTMB2ErYcCqkh+U59fLly8WvStUDi2YSiEjEOuL3pW8DcEVSeJlqzrhJ+CUJWMN2IlAKjZJ haIn9M4keZrOkx6wcghSeU+3t6ORLyN+XSsZPta1V4GZklNuIZ4Yz81wJsuFKBoUrtXymIb4hyw6 oS09eoK6FUGwLeo/oDotETzUYSKhS6CutVSxBqomS3+r5qEVTsVaiBzvTjT5/wcrP+zukemq5Jf5 bJ5e5PMLzqzoqFWfiLyfP2yzNcCejERY73xBcQ/uHoeSvbsD+dUzC6tW2EbdIELfKlFRmtlAcPIs YFA8hbJN/x4qekdsA0Tu9jV2AyCxwvaxRYdTi9Q+MEmXWTZ9nVIjJZmO8vCCKB6DHfrwVkHHBqHk SEVEcLG782F0fXSJyYPR1VobExVsNiuDbCdoWtbxi/lTjeduxrK+5FezfBaRn9n8OUQav79BdDrQ 2BvdEe8nJ1EMrL2xFaUpiiC0GWWqztgjjQNzYwc2UB2IRYRxpmkHSWgBv3PW0zyX3H/bClScmXeW OnGVTafDAkRlOrvIScFzy+bcIqwkqJIHzkZxFcal2TrUTUsvZbF2CzfUvVpHZofOjlkdk6WZjb05 7tewFOd69Hr6Cyx/AQAA//8DAFBLAwQUAAYACAAAACEAykEBzN0AAAAIAQAADwAAAGRycy9kb3du cmV2LnhtbEyPwU7DMBBE70j8g7VI3KhTNwIS4lQIVCSObXrhtolNEojXUey0ga9nOcFtRzOafVNs FzeIk51C70nDepWAsNR401Or4Vjtbu5BhIhkcPBkNXzZANvy8qLA3Pgz7e3pEFvBJRRy1NDFOOZS hqazDsPKj5bYe/eTw8hyaqWZ8MzlbpAqSW6lw574Q4ejfeps83mYnYa6V0f83lcvict2m/i6VB/z 27PW11fL4wOIaJf4F4ZffEaHkplqP5MJYtCg1lnGUQ1pCoJ9tbljXfOhUpBlIf8PKH8AAAD//wMA UEsBAi0AFAAGAAgAAAAhALaDOJL+AAAA4QEAABMAAAAAAAAAAAAAAAAAAAAAAFtDb250ZW50X1R5 cGVzXS54bWxQSwECLQAUAAYACAAAACEAOP0h/9YAAACUAQAACwAAAAAAAAAAAAAAAAAvAQAAX3Jl bHMvLnJlbHNQSwECLQAUAAYACAAAACEAuLA8AS0CAABNBAAADgAAAAAAAAAAAAAAAAAuAgAAZHJz L2Uyb0RvYy54bWxQSwECLQAUAAYACAAAACEAykEBzN0AAAAIAQAADwAAAAAAAAAAAAAAAACHBAAA ZHJzL2Rvd25yZXYueG1sUEsFBgAAAAAEAAQA8wAAAJEFAAAAAA== "/>
                  </w:pict>
                </mc:Fallback>
              </mc:AlternateContent>
            </w:r>
            <w:r>
              <w:rPr>
                <w:noProof/>
                <w:lang w:eastAsia="es-ES"/>
              </w:rPr>
              <mc:AlternateContent>
                <mc:Choice Requires="wps">
                  <w:drawing>
                    <wp:anchor distT="0" distB="0" distL="114300" distR="114300" simplePos="0" relativeHeight="251661824" behindDoc="0" locked="0" layoutInCell="1" allowOverlap="1" wp14:anchorId="39EABE9D" wp14:editId="44780714">
                      <wp:simplePos x="0" y="0"/>
                      <wp:positionH relativeFrom="column">
                        <wp:posOffset>701040</wp:posOffset>
                      </wp:positionH>
                      <wp:positionV relativeFrom="paragraph">
                        <wp:posOffset>30480</wp:posOffset>
                      </wp:positionV>
                      <wp:extent cx="114300" cy="114300"/>
                      <wp:effectExtent l="0" t="0" r="19050" b="19050"/>
                      <wp:wrapNone/>
                      <wp:docPr id="825607266" name="Rectángulo 825607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10C5F" id="Rectángulo 825607266" o:spid="_x0000_s1026" style="position:absolute;margin-left:55.2pt;margin-top:2.4pt;width:9pt;height: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SQNbLQIAAE0EAAAOAAAAZHJzL2Uyb0RvYy54bWysVF1u2zAMfh+wOwh6X/yzJG2NOEWRLsOA bivW7QCKLNvCZFGjlDjZbXaWXWy0nKbptqdhfhBIkfxEfiS9uN53hu0Ueg225Nkk5UxZCZW2Tcm/ fF6/uuTMB2ErYcCqkh+U59fLly8WvStUDi2YSiEjEOuL3pW8DcEVSeJlqzrhJ+CUJWMN2IlAKjZJ haIn9M4keZrOkx6wcghSeU+3t6ORLyN+XSsZPta1V4GZklNuIZ4Yz81wJsuFKBoUrtXymIb4hyw6 oS09eoK6FUGwLeo/oDotETzUYSKhS6CutVSxBqomS3+r5qEVTsVaiBzvTjT5/wcrP+zukemq5Jf5 bJ5e5PM5Z1Z01KpPRN7PH7bZGmBPRiKsd76guAd3j0PJ3t2B/OqZhVUrbKNuEKFvlagozWwgOHkW MCieQtmmfw8VvSO2ASJ3+xq7AZBYYfvYosOpRWofmKTLLJu+TqmRkkxHeXhBFI/BDn14q6Bjg1By pCIiuNjd+TC6PrrE5MHoaq2NiQo2m5VBthM0Lev4xfypxnM3Y1lf8qtZPovIz2z+HCKN398gOh1o 7I3uiPeTkygG1t7YitIURRDajDJVZ+yRxoG5sQMbqA7EIsI407SDJLSA3znraZ5L7r9tBSrOzDtL nbjKptNhAaIynV3kpOC5ZXNuEVYSVMkDZ6O4CuPSbB3qpqWXsli7hRvqXq0js0Nnx6yOydLMxt4c 92tYinM9ej39BZa/AAAA//8DAFBLAwQUAAYACAAAACEA1j4UctsAAAAIAQAADwAAAGRycy9kb3du cmV2LnhtbEyPzU7DMBCE70i8g7VI3KjdUKEQ4lQIVCSObXrhtolNkjZeR7HTBp6e7YkeP81ofvL1 7HpxsmPoPGlYLhQIS7U3HTUa9uXmIQURIpLB3pPV8GMDrIvbmxwz48+0taddbASHUMhQQxvjkEkZ 6tY6DAs/WGLt248OI+PYSDPimcNdLxOlnqTDjrihxcG+tbY+7ianoeqSPf5uyw/lnjeP8XMuD9PX u9b3d/PrC4ho5/hvhst8ng4Fb6r8RCaInnmpVmzVsOIHFz1JmSsNSZKCLHJ5faD4AwAA//8DAFBL AQItABQABgAIAAAAIQC2gziS/gAAAOEBAAATAAAAAAAAAAAAAAAAAAAAAABbQ29udGVudF9UeXBl c10ueG1sUEsBAi0AFAAGAAgAAAAhADj9If/WAAAAlAEAAAsAAAAAAAAAAAAAAAAALwEAAF9yZWxz Ly5yZWxzUEsBAi0AFAAGAAgAAAAhAGhJA1stAgAATQQAAA4AAAAAAAAAAAAAAAAALgIAAGRycy9l Mm9Eb2MueG1sUEsBAi0AFAAGAAgAAAAhANY+FHLbAAAACAEAAA8AAAAAAAAAAAAAAAAAhwQAAGRy cy9kb3ducmV2LnhtbFBLBQYAAAAABAAEAPMAAACPBQAAAAA= "/>
                  </w:pict>
                </mc:Fallback>
              </mc:AlternateContent>
            </w:r>
            <w:r w:rsidR="0042429F">
              <w:rPr>
                <w:rFonts w:cs="Tahoma"/>
                <w:sz w:val="20"/>
                <w:szCs w:val="20"/>
              </w:rPr>
              <w:t xml:space="preserve">Sexo: Mujer           Hombre               </w:t>
            </w:r>
          </w:p>
          <w:p w14:paraId="2A4C8992" w14:textId="77777777" w:rsidR="0042429F" w:rsidRDefault="0042429F" w:rsidP="006E3A4D">
            <w:pPr>
              <w:rPr>
                <w:rFonts w:cs="Tahoma"/>
                <w:sz w:val="20"/>
                <w:szCs w:val="20"/>
              </w:rPr>
            </w:pPr>
            <w:r>
              <w:rPr>
                <w:rFonts w:cs="Tahoma"/>
                <w:sz w:val="20"/>
                <w:szCs w:val="20"/>
              </w:rPr>
              <w:t>Teléfono:</w:t>
            </w:r>
          </w:p>
          <w:p w14:paraId="55466DF8" w14:textId="77777777" w:rsidR="0042429F" w:rsidRDefault="0042429F" w:rsidP="006E3A4D">
            <w:pPr>
              <w:rPr>
                <w:rFonts w:cs="Tahoma"/>
                <w:sz w:val="20"/>
                <w:szCs w:val="20"/>
              </w:rPr>
            </w:pPr>
            <w:r>
              <w:rPr>
                <w:rFonts w:cs="Tahoma"/>
                <w:sz w:val="20"/>
                <w:szCs w:val="20"/>
              </w:rPr>
              <w:t>Centro de trabajo:</w:t>
            </w:r>
          </w:p>
          <w:p w14:paraId="09F5AB53" w14:textId="77777777" w:rsidR="0042429F" w:rsidRDefault="0042429F" w:rsidP="006E3A4D">
            <w:pPr>
              <w:rPr>
                <w:rFonts w:cs="Tahoma"/>
                <w:sz w:val="20"/>
                <w:szCs w:val="20"/>
              </w:rPr>
            </w:pPr>
            <w:r>
              <w:rPr>
                <w:rFonts w:cs="Tahoma"/>
                <w:sz w:val="20"/>
                <w:szCs w:val="20"/>
              </w:rPr>
              <w:t>Puesto Trabajo:</w:t>
            </w:r>
          </w:p>
          <w:p w14:paraId="30BA35AB" w14:textId="77777777" w:rsidR="0042429F" w:rsidRDefault="0042429F" w:rsidP="006E3A4D">
            <w:pPr>
              <w:rPr>
                <w:rFonts w:cs="Tahoma"/>
                <w:sz w:val="20"/>
                <w:szCs w:val="20"/>
              </w:rPr>
            </w:pPr>
            <w:r>
              <w:rPr>
                <w:rFonts w:cs="Tahoma"/>
                <w:sz w:val="20"/>
                <w:szCs w:val="20"/>
              </w:rPr>
              <w:t>Departamento:</w:t>
            </w:r>
          </w:p>
          <w:p w14:paraId="72A9A288" w14:textId="77777777" w:rsidR="0042429F" w:rsidRDefault="0042429F" w:rsidP="006E3A4D">
            <w:pPr>
              <w:rPr>
                <w:rFonts w:cs="Tahoma"/>
                <w:sz w:val="20"/>
                <w:szCs w:val="20"/>
              </w:rPr>
            </w:pPr>
            <w:r>
              <w:rPr>
                <w:rFonts w:cs="Tahoma"/>
                <w:sz w:val="20"/>
                <w:szCs w:val="20"/>
              </w:rPr>
              <w:t>Categoría Profesional:</w:t>
            </w:r>
          </w:p>
        </w:tc>
      </w:tr>
      <w:tr w:rsidR="0042429F" w:rsidRPr="008C03E8" w14:paraId="1B21F061" w14:textId="77777777" w:rsidTr="006E3A4D">
        <w:tc>
          <w:tcPr>
            <w:tcW w:w="8494" w:type="dxa"/>
            <w:gridSpan w:val="3"/>
            <w:shd w:val="clear" w:color="auto" w:fill="D9D9D9" w:themeFill="background1" w:themeFillShade="D9"/>
          </w:tcPr>
          <w:p w14:paraId="09FF1DAB" w14:textId="77777777" w:rsidR="0042429F" w:rsidRPr="008C03E8" w:rsidRDefault="0042429F" w:rsidP="006E3A4D">
            <w:pPr>
              <w:rPr>
                <w:rFonts w:cs="Tahoma"/>
                <w:b/>
                <w:szCs w:val="20"/>
              </w:rPr>
            </w:pPr>
            <w:r w:rsidRPr="008C03E8">
              <w:rPr>
                <w:rFonts w:cs="Tahoma"/>
                <w:b/>
                <w:szCs w:val="20"/>
              </w:rPr>
              <w:t>DESCRIPCIÓN DE LOS HECHOS</w:t>
            </w:r>
          </w:p>
        </w:tc>
      </w:tr>
      <w:tr w:rsidR="0042429F" w14:paraId="11B87816" w14:textId="77777777" w:rsidTr="006E3A4D">
        <w:tc>
          <w:tcPr>
            <w:tcW w:w="8494" w:type="dxa"/>
            <w:gridSpan w:val="3"/>
          </w:tcPr>
          <w:p w14:paraId="000F891E" w14:textId="77777777" w:rsidR="0042429F" w:rsidRDefault="0042429F" w:rsidP="006E3A4D">
            <w:pPr>
              <w:rPr>
                <w:rFonts w:cs="Tahoma"/>
                <w:szCs w:val="20"/>
              </w:rPr>
            </w:pPr>
          </w:p>
          <w:p w14:paraId="6F0BE923" w14:textId="77777777" w:rsidR="0042429F" w:rsidRDefault="0042429F" w:rsidP="006E3A4D">
            <w:pPr>
              <w:rPr>
                <w:rFonts w:cs="Tahoma"/>
                <w:szCs w:val="20"/>
              </w:rPr>
            </w:pPr>
          </w:p>
          <w:p w14:paraId="36FBC81F" w14:textId="77777777" w:rsidR="0042429F" w:rsidRDefault="0042429F" w:rsidP="006E3A4D">
            <w:pPr>
              <w:rPr>
                <w:rFonts w:cs="Tahoma"/>
                <w:szCs w:val="20"/>
              </w:rPr>
            </w:pPr>
          </w:p>
          <w:p w14:paraId="74391DCF" w14:textId="77777777" w:rsidR="0042429F" w:rsidRDefault="0042429F" w:rsidP="006E3A4D">
            <w:pPr>
              <w:rPr>
                <w:rFonts w:cs="Tahoma"/>
                <w:szCs w:val="20"/>
              </w:rPr>
            </w:pPr>
          </w:p>
          <w:p w14:paraId="4E397227" w14:textId="77777777" w:rsidR="0042429F" w:rsidRDefault="0042429F" w:rsidP="006E3A4D">
            <w:pPr>
              <w:rPr>
                <w:rFonts w:cs="Tahoma"/>
                <w:szCs w:val="20"/>
              </w:rPr>
            </w:pPr>
          </w:p>
          <w:p w14:paraId="0CDD2800" w14:textId="77777777" w:rsidR="0042429F" w:rsidRDefault="0042429F" w:rsidP="006E3A4D">
            <w:pPr>
              <w:rPr>
                <w:rFonts w:cs="Tahoma"/>
                <w:szCs w:val="20"/>
              </w:rPr>
            </w:pPr>
          </w:p>
          <w:p w14:paraId="1B5435B5" w14:textId="77777777" w:rsidR="0042429F" w:rsidRDefault="0042429F" w:rsidP="006E3A4D">
            <w:pPr>
              <w:rPr>
                <w:rFonts w:cs="Tahoma"/>
                <w:szCs w:val="20"/>
              </w:rPr>
            </w:pPr>
          </w:p>
          <w:p w14:paraId="089D32F4" w14:textId="77777777" w:rsidR="0042429F" w:rsidRDefault="0042429F" w:rsidP="006E3A4D">
            <w:pPr>
              <w:rPr>
                <w:rFonts w:cs="Tahoma"/>
                <w:szCs w:val="20"/>
              </w:rPr>
            </w:pPr>
          </w:p>
        </w:tc>
      </w:tr>
      <w:tr w:rsidR="0042429F" w:rsidRPr="008C03E8" w14:paraId="71E62BE2" w14:textId="77777777" w:rsidTr="006E3A4D">
        <w:tc>
          <w:tcPr>
            <w:tcW w:w="8494" w:type="dxa"/>
            <w:gridSpan w:val="3"/>
            <w:shd w:val="clear" w:color="auto" w:fill="D9D9D9" w:themeFill="background1" w:themeFillShade="D9"/>
          </w:tcPr>
          <w:p w14:paraId="6CE3955E" w14:textId="77777777" w:rsidR="0042429F" w:rsidRPr="008C03E8" w:rsidRDefault="0042429F" w:rsidP="006E3A4D">
            <w:pPr>
              <w:rPr>
                <w:rFonts w:cs="Tahoma"/>
                <w:b/>
                <w:szCs w:val="20"/>
              </w:rPr>
            </w:pPr>
            <w:r w:rsidRPr="008C03E8">
              <w:rPr>
                <w:rFonts w:cs="Tahoma"/>
                <w:b/>
                <w:szCs w:val="20"/>
              </w:rPr>
              <w:t>SOLICITUD</w:t>
            </w:r>
          </w:p>
        </w:tc>
      </w:tr>
      <w:tr w:rsidR="0042429F" w14:paraId="782F0F66" w14:textId="77777777" w:rsidTr="006E3A4D">
        <w:tc>
          <w:tcPr>
            <w:tcW w:w="8494" w:type="dxa"/>
            <w:gridSpan w:val="3"/>
          </w:tcPr>
          <w:p w14:paraId="262E7D4E" w14:textId="77777777" w:rsidR="0042429F" w:rsidRDefault="0042429F" w:rsidP="006E3A4D">
            <w:pPr>
              <w:rPr>
                <w:rFonts w:cs="Tahoma"/>
                <w:szCs w:val="20"/>
              </w:rPr>
            </w:pPr>
          </w:p>
          <w:p w14:paraId="6089EB15" w14:textId="77777777" w:rsidR="0042429F" w:rsidRDefault="0042429F" w:rsidP="006E3A4D">
            <w:pPr>
              <w:rPr>
                <w:rFonts w:cs="Tahoma"/>
                <w:szCs w:val="20"/>
              </w:rPr>
            </w:pPr>
          </w:p>
          <w:p w14:paraId="260C64FD" w14:textId="77777777" w:rsidR="0042429F" w:rsidRDefault="0042429F" w:rsidP="006E3A4D">
            <w:pPr>
              <w:rPr>
                <w:rFonts w:cs="Tahoma"/>
                <w:szCs w:val="20"/>
              </w:rPr>
            </w:pPr>
          </w:p>
          <w:p w14:paraId="448B0804" w14:textId="77777777" w:rsidR="0042429F" w:rsidRDefault="0042429F" w:rsidP="006E3A4D">
            <w:pPr>
              <w:rPr>
                <w:rFonts w:cs="Tahoma"/>
                <w:szCs w:val="20"/>
              </w:rPr>
            </w:pPr>
          </w:p>
          <w:p w14:paraId="24BF4D95" w14:textId="77777777" w:rsidR="0042429F" w:rsidRDefault="0042429F" w:rsidP="006E3A4D">
            <w:pPr>
              <w:rPr>
                <w:rFonts w:cs="Tahoma"/>
                <w:szCs w:val="20"/>
              </w:rPr>
            </w:pPr>
          </w:p>
          <w:p w14:paraId="5A101595" w14:textId="77777777" w:rsidR="0042429F" w:rsidRDefault="0042429F" w:rsidP="006E3A4D">
            <w:pPr>
              <w:rPr>
                <w:rFonts w:cs="Tahoma"/>
                <w:szCs w:val="20"/>
              </w:rPr>
            </w:pPr>
          </w:p>
          <w:p w14:paraId="3618E7C5" w14:textId="77777777" w:rsidR="0042429F" w:rsidRDefault="0042429F" w:rsidP="006E3A4D">
            <w:pPr>
              <w:rPr>
                <w:rFonts w:cs="Tahoma"/>
                <w:szCs w:val="20"/>
              </w:rPr>
            </w:pPr>
          </w:p>
          <w:p w14:paraId="748046F5" w14:textId="77777777" w:rsidR="0042429F" w:rsidRDefault="0042429F" w:rsidP="006E3A4D">
            <w:pPr>
              <w:rPr>
                <w:rFonts w:cs="Tahoma"/>
                <w:szCs w:val="20"/>
              </w:rPr>
            </w:pPr>
          </w:p>
        </w:tc>
      </w:tr>
      <w:tr w:rsidR="0042429F" w:rsidRPr="008C03E8" w14:paraId="72D18660" w14:textId="77777777" w:rsidTr="006E3A4D">
        <w:tc>
          <w:tcPr>
            <w:tcW w:w="8494" w:type="dxa"/>
            <w:gridSpan w:val="3"/>
            <w:shd w:val="clear" w:color="auto" w:fill="D9D9D9" w:themeFill="background1" w:themeFillShade="D9"/>
          </w:tcPr>
          <w:p w14:paraId="406EB98F" w14:textId="77777777" w:rsidR="0042429F" w:rsidRPr="008C03E8" w:rsidRDefault="0042429F" w:rsidP="006E3A4D">
            <w:pPr>
              <w:rPr>
                <w:rFonts w:cs="Tahoma"/>
                <w:b/>
                <w:szCs w:val="20"/>
              </w:rPr>
            </w:pPr>
            <w:r>
              <w:rPr>
                <w:rFonts w:cs="Tahoma"/>
                <w:b/>
                <w:szCs w:val="20"/>
              </w:rPr>
              <w:t>OTROS DATOS DE INTERÉS</w:t>
            </w:r>
          </w:p>
        </w:tc>
      </w:tr>
      <w:tr w:rsidR="0042429F" w14:paraId="490A772C" w14:textId="77777777" w:rsidTr="006E3A4D">
        <w:tc>
          <w:tcPr>
            <w:tcW w:w="8494" w:type="dxa"/>
            <w:gridSpan w:val="3"/>
          </w:tcPr>
          <w:p w14:paraId="6B1D1280" w14:textId="77777777" w:rsidR="0042429F" w:rsidRDefault="0042429F" w:rsidP="006E3A4D">
            <w:pPr>
              <w:rPr>
                <w:rFonts w:cs="Tahoma"/>
                <w:szCs w:val="20"/>
              </w:rPr>
            </w:pPr>
          </w:p>
          <w:p w14:paraId="555B9BA1" w14:textId="77777777" w:rsidR="0042429F" w:rsidRDefault="0042429F" w:rsidP="006E3A4D">
            <w:pPr>
              <w:rPr>
                <w:rFonts w:cs="Tahoma"/>
                <w:szCs w:val="20"/>
              </w:rPr>
            </w:pPr>
          </w:p>
          <w:p w14:paraId="366E5551" w14:textId="77777777" w:rsidR="0042429F" w:rsidRDefault="0042429F" w:rsidP="006E3A4D">
            <w:pPr>
              <w:rPr>
                <w:rFonts w:cs="Tahoma"/>
                <w:szCs w:val="20"/>
              </w:rPr>
            </w:pPr>
          </w:p>
          <w:p w14:paraId="41CBD87F" w14:textId="77777777" w:rsidR="0042429F" w:rsidRDefault="0042429F" w:rsidP="006E3A4D">
            <w:pPr>
              <w:rPr>
                <w:rFonts w:cs="Tahoma"/>
                <w:szCs w:val="20"/>
              </w:rPr>
            </w:pPr>
          </w:p>
          <w:p w14:paraId="4FAF9AE2" w14:textId="77777777" w:rsidR="0042429F" w:rsidRDefault="0042429F" w:rsidP="006E3A4D">
            <w:pPr>
              <w:rPr>
                <w:rFonts w:cs="Tahoma"/>
                <w:szCs w:val="20"/>
              </w:rPr>
            </w:pPr>
          </w:p>
          <w:p w14:paraId="1ED5B21C" w14:textId="77777777" w:rsidR="0042429F" w:rsidRDefault="0042429F" w:rsidP="006E3A4D">
            <w:pPr>
              <w:rPr>
                <w:rFonts w:cs="Tahoma"/>
                <w:szCs w:val="20"/>
              </w:rPr>
            </w:pPr>
          </w:p>
          <w:p w14:paraId="071EA621" w14:textId="77777777" w:rsidR="0042429F" w:rsidRDefault="0042429F" w:rsidP="006E3A4D">
            <w:pPr>
              <w:rPr>
                <w:rFonts w:cs="Tahoma"/>
                <w:szCs w:val="20"/>
              </w:rPr>
            </w:pPr>
          </w:p>
          <w:p w14:paraId="3DD7FE2E" w14:textId="77777777" w:rsidR="0042429F" w:rsidRDefault="0042429F" w:rsidP="006E3A4D">
            <w:pPr>
              <w:rPr>
                <w:rFonts w:cs="Tahoma"/>
                <w:szCs w:val="20"/>
              </w:rPr>
            </w:pPr>
          </w:p>
          <w:p w14:paraId="223EFB69" w14:textId="77777777" w:rsidR="0042429F" w:rsidRDefault="0042429F" w:rsidP="006E3A4D">
            <w:pPr>
              <w:rPr>
                <w:rFonts w:cs="Tahoma"/>
                <w:szCs w:val="20"/>
              </w:rPr>
            </w:pPr>
          </w:p>
          <w:p w14:paraId="653FB6AC" w14:textId="77777777" w:rsidR="0042429F" w:rsidRDefault="0042429F" w:rsidP="006E3A4D">
            <w:pPr>
              <w:rPr>
                <w:rFonts w:cs="Tahoma"/>
                <w:szCs w:val="20"/>
              </w:rPr>
            </w:pPr>
          </w:p>
          <w:p w14:paraId="584FC1EB" w14:textId="77777777" w:rsidR="0042429F" w:rsidRDefault="0042429F" w:rsidP="006E3A4D">
            <w:pPr>
              <w:rPr>
                <w:rFonts w:cs="Tahoma"/>
                <w:szCs w:val="20"/>
              </w:rPr>
            </w:pPr>
          </w:p>
          <w:p w14:paraId="06CF419F" w14:textId="77777777" w:rsidR="0042429F" w:rsidRDefault="0042429F" w:rsidP="006E3A4D">
            <w:pPr>
              <w:rPr>
                <w:rFonts w:cs="Tahoma"/>
                <w:szCs w:val="20"/>
              </w:rPr>
            </w:pPr>
          </w:p>
          <w:p w14:paraId="58151DCB" w14:textId="77777777" w:rsidR="0042429F" w:rsidRDefault="0042429F" w:rsidP="006E3A4D">
            <w:pPr>
              <w:rPr>
                <w:rFonts w:cs="Tahoma"/>
                <w:szCs w:val="20"/>
              </w:rPr>
            </w:pPr>
          </w:p>
          <w:p w14:paraId="3D24D4F4" w14:textId="77777777" w:rsidR="0042429F" w:rsidRDefault="0042429F" w:rsidP="006E3A4D">
            <w:pPr>
              <w:rPr>
                <w:rFonts w:cs="Tahoma"/>
                <w:szCs w:val="20"/>
              </w:rPr>
            </w:pPr>
          </w:p>
        </w:tc>
      </w:tr>
      <w:bookmarkEnd w:id="21"/>
    </w:tbl>
    <w:p w14:paraId="318AA75B" w14:textId="77777777" w:rsidR="0042429F" w:rsidRPr="005756E8" w:rsidRDefault="0042429F" w:rsidP="0042429F">
      <w:pPr>
        <w:rPr>
          <w:rFonts w:eastAsia="Times New Roman" w:cs="Arial"/>
          <w:sz w:val="24"/>
          <w:szCs w:val="24"/>
          <w:lang w:eastAsia="es-ES"/>
        </w:rPr>
      </w:pPr>
    </w:p>
    <w:p w14:paraId="2C877C07" w14:textId="6C8D25B0" w:rsidR="0042429F" w:rsidRPr="000547F2" w:rsidRDefault="0042429F" w:rsidP="0042429F">
      <w:pPr>
        <w:pStyle w:val="Default"/>
        <w:ind w:left="-284"/>
        <w:jc w:val="both"/>
        <w:rPr>
          <w:color w:val="auto"/>
        </w:rPr>
      </w:pPr>
      <w:r w:rsidRPr="000547F2">
        <w:lastRenderedPageBreak/>
        <w:t xml:space="preserve">La entidad </w:t>
      </w:r>
      <w:r w:rsidR="002B6E60">
        <w:rPr>
          <w:b/>
          <w:bCs/>
          <w:color w:val="auto"/>
        </w:rPr>
        <w:t>COLEGIO NUESTRA SEÑORA DEL BUEN CONSEJO</w:t>
      </w:r>
      <w:r w:rsidRPr="000547F2">
        <w:rPr>
          <w:b/>
          <w:bCs/>
          <w:color w:val="auto"/>
        </w:rPr>
        <w:t xml:space="preserve"> </w:t>
      </w:r>
      <w:r w:rsidRPr="000547F2">
        <w:rPr>
          <w:color w:val="auto"/>
        </w:rPr>
        <w:t xml:space="preserve">ha implantado con Fecha </w:t>
      </w:r>
      <w:r w:rsidR="00251F58">
        <w:rPr>
          <w:color w:val="auto"/>
        </w:rPr>
        <w:t>27</w:t>
      </w:r>
      <w:r w:rsidRPr="000547F2">
        <w:rPr>
          <w:color w:val="auto"/>
        </w:rPr>
        <w:t>/0</w:t>
      </w:r>
      <w:r w:rsidR="00251F58">
        <w:rPr>
          <w:color w:val="auto"/>
        </w:rPr>
        <w:t>6</w:t>
      </w:r>
      <w:r w:rsidRPr="000547F2">
        <w:rPr>
          <w:color w:val="auto"/>
        </w:rPr>
        <w:t>/202</w:t>
      </w:r>
      <w:r>
        <w:rPr>
          <w:color w:val="auto"/>
        </w:rPr>
        <w:t>3</w:t>
      </w:r>
      <w:r w:rsidRPr="000547F2">
        <w:rPr>
          <w:color w:val="auto"/>
        </w:rPr>
        <w:t xml:space="preserve"> un Protocolo de prevención del acoso sexual y por razón de sexo según la normativa:</w:t>
      </w:r>
    </w:p>
    <w:p w14:paraId="64ADEA37" w14:textId="77777777" w:rsidR="0042429F" w:rsidRPr="000547F2" w:rsidRDefault="0042429F" w:rsidP="0042429F">
      <w:pPr>
        <w:pStyle w:val="Default"/>
        <w:jc w:val="both"/>
        <w:rPr>
          <w:color w:val="auto"/>
        </w:rPr>
      </w:pPr>
    </w:p>
    <w:p w14:paraId="7EFF195E" w14:textId="77777777" w:rsidR="0042429F" w:rsidRPr="000547F2" w:rsidRDefault="0042429F">
      <w:pPr>
        <w:pStyle w:val="NormalWeb"/>
        <w:numPr>
          <w:ilvl w:val="0"/>
          <w:numId w:val="13"/>
        </w:numPr>
        <w:spacing w:before="0" w:beforeAutospacing="0" w:after="0" w:afterAutospacing="0" w:line="276" w:lineRule="auto"/>
        <w:ind w:left="714" w:right="-34" w:hanging="357"/>
        <w:rPr>
          <w:rFonts w:ascii="Tahoma" w:eastAsiaTheme="minorHAnsi" w:hAnsi="Tahoma" w:cs="Tahoma"/>
          <w:sz w:val="24"/>
          <w:lang w:eastAsia="en-US"/>
        </w:rPr>
      </w:pPr>
      <w:r w:rsidRPr="000547F2">
        <w:rPr>
          <w:rFonts w:ascii="Tahoma" w:eastAsiaTheme="minorHAnsi" w:hAnsi="Tahoma" w:cs="Tahoma"/>
          <w:sz w:val="24"/>
          <w:lang w:eastAsia="en-US"/>
        </w:rPr>
        <w:t>La Ley Orgánica 3/2007, de 22 de marzo, para la igualdad efectiva de mujeres y hombres.</w:t>
      </w:r>
    </w:p>
    <w:p w14:paraId="1B7D1FBD" w14:textId="77777777" w:rsidR="0042429F" w:rsidRPr="000547F2" w:rsidRDefault="0042429F">
      <w:pPr>
        <w:pStyle w:val="NormalWeb"/>
        <w:numPr>
          <w:ilvl w:val="0"/>
          <w:numId w:val="13"/>
        </w:numPr>
        <w:spacing w:before="0" w:beforeAutospacing="0" w:after="0" w:afterAutospacing="0" w:line="276" w:lineRule="auto"/>
        <w:ind w:left="714" w:right="-34" w:hanging="357"/>
        <w:rPr>
          <w:rFonts w:ascii="Tahoma" w:eastAsiaTheme="minorHAnsi" w:hAnsi="Tahoma" w:cs="Tahoma"/>
          <w:sz w:val="24"/>
          <w:lang w:eastAsia="en-US"/>
        </w:rPr>
      </w:pPr>
      <w:r w:rsidRPr="000547F2">
        <w:rPr>
          <w:rFonts w:ascii="Tahoma" w:eastAsiaTheme="minorHAnsi" w:hAnsi="Tahoma" w:cs="Tahoma"/>
          <w:sz w:val="24"/>
          <w:lang w:eastAsia="en-US"/>
        </w:rPr>
        <w:t>Ley 7/2007, de 12 de abril, del Estatuto Básico del Empleado Público, aplicable a las empleadas y</w:t>
      </w:r>
      <w:r>
        <w:rPr>
          <w:rFonts w:ascii="Tahoma" w:eastAsiaTheme="minorHAnsi" w:hAnsi="Tahoma" w:cs="Tahoma"/>
          <w:sz w:val="24"/>
          <w:lang w:eastAsia="en-US"/>
        </w:rPr>
        <w:t xml:space="preserve"> </w:t>
      </w:r>
      <w:r w:rsidRPr="000547F2">
        <w:rPr>
          <w:rFonts w:ascii="Tahoma" w:eastAsiaTheme="minorHAnsi" w:hAnsi="Tahoma" w:cs="Tahoma"/>
          <w:sz w:val="24"/>
          <w:lang w:eastAsia="en-US"/>
        </w:rPr>
        <w:t>empleados públicos que trabajen en la Administración General del Estado (AGE).</w:t>
      </w:r>
    </w:p>
    <w:p w14:paraId="2A37616A" w14:textId="77777777" w:rsidR="0042429F" w:rsidRPr="000547F2" w:rsidRDefault="0042429F">
      <w:pPr>
        <w:pStyle w:val="NormalWeb"/>
        <w:numPr>
          <w:ilvl w:val="0"/>
          <w:numId w:val="13"/>
        </w:numPr>
        <w:spacing w:before="0" w:beforeAutospacing="0" w:after="0" w:afterAutospacing="0" w:line="276" w:lineRule="auto"/>
        <w:ind w:left="714" w:right="-34" w:hanging="357"/>
        <w:rPr>
          <w:rFonts w:ascii="Tahoma" w:eastAsiaTheme="minorHAnsi" w:hAnsi="Tahoma" w:cs="Tahoma"/>
          <w:sz w:val="24"/>
          <w:lang w:eastAsia="en-US"/>
        </w:rPr>
      </w:pPr>
      <w:r w:rsidRPr="000547F2">
        <w:rPr>
          <w:rFonts w:ascii="Tahoma" w:eastAsiaTheme="minorHAnsi" w:hAnsi="Tahoma" w:cs="Tahoma"/>
          <w:sz w:val="24"/>
          <w:lang w:eastAsia="en-US"/>
        </w:rPr>
        <w:t>La Ley de Infracciones y sanciones en el orden social.</w:t>
      </w:r>
    </w:p>
    <w:p w14:paraId="29A0EB7D" w14:textId="77777777" w:rsidR="0042429F" w:rsidRPr="000547F2" w:rsidRDefault="0042429F">
      <w:pPr>
        <w:pStyle w:val="NormalWeb"/>
        <w:numPr>
          <w:ilvl w:val="0"/>
          <w:numId w:val="13"/>
        </w:numPr>
        <w:spacing w:before="0" w:beforeAutospacing="0" w:after="0" w:afterAutospacing="0" w:line="276" w:lineRule="auto"/>
        <w:ind w:left="714" w:right="-34" w:hanging="357"/>
        <w:rPr>
          <w:rFonts w:ascii="Tahoma" w:eastAsiaTheme="minorHAnsi" w:hAnsi="Tahoma" w:cs="Tahoma"/>
          <w:sz w:val="24"/>
          <w:lang w:eastAsia="en-US"/>
        </w:rPr>
      </w:pPr>
      <w:r w:rsidRPr="000547F2">
        <w:rPr>
          <w:rFonts w:ascii="Tahoma" w:eastAsiaTheme="minorHAnsi" w:hAnsi="Tahoma" w:cs="Tahoma"/>
          <w:sz w:val="24"/>
          <w:lang w:eastAsia="en-US"/>
        </w:rPr>
        <w:t>El Criterio Técnico de la Inspección de Trabajo Nº/69/2009 sobre actuaciones de la Inspección de Trabajo y Seguridad Social en materia de acoso y violencia en el trabajo.</w:t>
      </w:r>
    </w:p>
    <w:p w14:paraId="1D76D4EE" w14:textId="77777777" w:rsidR="0042429F" w:rsidRPr="000547F2" w:rsidRDefault="0042429F">
      <w:pPr>
        <w:pStyle w:val="NormalWeb"/>
        <w:numPr>
          <w:ilvl w:val="0"/>
          <w:numId w:val="13"/>
        </w:numPr>
        <w:spacing w:before="0" w:beforeAutospacing="0" w:after="0" w:afterAutospacing="0" w:line="276" w:lineRule="auto"/>
        <w:ind w:left="714" w:right="-34" w:hanging="357"/>
        <w:rPr>
          <w:rFonts w:ascii="Tahoma" w:eastAsiaTheme="minorHAnsi" w:hAnsi="Tahoma" w:cs="Tahoma"/>
          <w:sz w:val="24"/>
          <w:lang w:eastAsia="en-US"/>
        </w:rPr>
      </w:pPr>
      <w:r w:rsidRPr="000547F2">
        <w:rPr>
          <w:rFonts w:ascii="Tahoma" w:eastAsiaTheme="minorHAnsi" w:hAnsi="Tahoma" w:cs="Tahoma"/>
          <w:sz w:val="24"/>
          <w:lang w:eastAsia="en-US"/>
        </w:rPr>
        <w:t>La Ley 4/2005, de 18 de febrero, para la Igualdad de Mujeres y Hombres.</w:t>
      </w:r>
    </w:p>
    <w:p w14:paraId="72D382FA" w14:textId="77777777" w:rsidR="0042429F" w:rsidRPr="000547F2" w:rsidRDefault="0042429F">
      <w:pPr>
        <w:pStyle w:val="NormalWeb"/>
        <w:numPr>
          <w:ilvl w:val="0"/>
          <w:numId w:val="13"/>
        </w:numPr>
        <w:spacing w:before="0" w:beforeAutospacing="0" w:after="0" w:afterAutospacing="0" w:line="276" w:lineRule="auto"/>
        <w:ind w:left="714" w:right="-34" w:hanging="357"/>
        <w:rPr>
          <w:rFonts w:ascii="Tahoma" w:eastAsiaTheme="minorHAnsi" w:hAnsi="Tahoma" w:cs="Tahoma"/>
          <w:sz w:val="24"/>
          <w:lang w:eastAsia="en-US"/>
        </w:rPr>
      </w:pPr>
      <w:r w:rsidRPr="000547F2">
        <w:rPr>
          <w:rFonts w:ascii="Tahoma" w:eastAsiaTheme="minorHAnsi" w:hAnsi="Tahoma" w:cs="Tahoma"/>
          <w:sz w:val="24"/>
          <w:lang w:eastAsia="en-US"/>
        </w:rPr>
        <w:t>Directiva 2006/54/CE, relativa a la aplicación del principio de igualdad de trato entre hombres y mujeres en asuntos de empleo y ocupación.</w:t>
      </w:r>
    </w:p>
    <w:p w14:paraId="3754ACD4" w14:textId="77777777" w:rsidR="0042429F" w:rsidRPr="000547F2" w:rsidRDefault="0042429F">
      <w:pPr>
        <w:pStyle w:val="NormalWeb"/>
        <w:numPr>
          <w:ilvl w:val="0"/>
          <w:numId w:val="13"/>
        </w:numPr>
        <w:spacing w:before="0" w:beforeAutospacing="0" w:after="0" w:afterAutospacing="0" w:line="276" w:lineRule="auto"/>
        <w:ind w:left="714" w:right="-34" w:hanging="357"/>
        <w:rPr>
          <w:rFonts w:ascii="Tahoma" w:eastAsiaTheme="minorHAnsi" w:hAnsi="Tahoma" w:cs="Tahoma"/>
          <w:sz w:val="24"/>
          <w:lang w:eastAsia="en-US"/>
        </w:rPr>
      </w:pPr>
      <w:r w:rsidRPr="000547F2">
        <w:rPr>
          <w:rFonts w:ascii="Tahoma" w:eastAsiaTheme="minorHAnsi" w:hAnsi="Tahoma" w:cs="Tahoma"/>
          <w:sz w:val="24"/>
          <w:lang w:eastAsia="en-US"/>
        </w:rPr>
        <w:t>Convenio 111 de la OIT contra la discriminación en el empleo, que aborda el acoso sexual en el lugar de trabajo como una forma importante de discriminación para las mujeres trabajadoras.</w:t>
      </w:r>
    </w:p>
    <w:p w14:paraId="46770C2B" w14:textId="77777777" w:rsidR="0042429F" w:rsidRPr="000547F2" w:rsidRDefault="0042429F">
      <w:pPr>
        <w:pStyle w:val="NormalWeb"/>
        <w:numPr>
          <w:ilvl w:val="0"/>
          <w:numId w:val="13"/>
        </w:numPr>
        <w:spacing w:before="0" w:beforeAutospacing="0" w:after="0" w:afterAutospacing="0" w:line="276" w:lineRule="auto"/>
        <w:ind w:left="714" w:right="-34" w:hanging="357"/>
        <w:rPr>
          <w:rFonts w:ascii="Tahoma" w:eastAsiaTheme="minorHAnsi" w:hAnsi="Tahoma" w:cs="Tahoma"/>
          <w:sz w:val="24"/>
          <w:lang w:eastAsia="en-US"/>
        </w:rPr>
      </w:pPr>
      <w:r w:rsidRPr="000547F2">
        <w:rPr>
          <w:rFonts w:ascii="Tahoma" w:eastAsiaTheme="minorHAnsi" w:hAnsi="Tahoma" w:cs="Tahoma"/>
          <w:sz w:val="24"/>
          <w:lang w:eastAsia="en-US"/>
        </w:rPr>
        <w:t>Recomendación Núm. 19 sobre violencia en el lugar de trabajo en el sector de los servicios y medidas para combatirla.</w:t>
      </w:r>
    </w:p>
    <w:p w14:paraId="601AAE94" w14:textId="77777777" w:rsidR="0042429F" w:rsidRPr="000547F2" w:rsidRDefault="0042429F" w:rsidP="0042429F">
      <w:pPr>
        <w:pStyle w:val="Default"/>
        <w:jc w:val="both"/>
        <w:rPr>
          <w:color w:val="auto"/>
        </w:rPr>
      </w:pPr>
    </w:p>
    <w:p w14:paraId="7AA83F40" w14:textId="7FEFCE85" w:rsidR="0042429F" w:rsidRPr="000547F2" w:rsidRDefault="0042429F" w:rsidP="0042429F">
      <w:pPr>
        <w:pStyle w:val="Default"/>
        <w:ind w:left="-284"/>
        <w:jc w:val="both"/>
      </w:pPr>
      <w:r w:rsidRPr="000547F2">
        <w:t xml:space="preserve">Los siguientes trabajadores de </w:t>
      </w:r>
      <w:r w:rsidR="002B6E60">
        <w:rPr>
          <w:b/>
          <w:bCs/>
          <w:color w:val="auto"/>
        </w:rPr>
        <w:t>COLEGIO NUESTRA SEÑORA DEL BUEN CONSEJO</w:t>
      </w:r>
      <w:r w:rsidRPr="000547F2">
        <w:rPr>
          <w:b/>
          <w:bCs/>
          <w:color w:val="auto"/>
        </w:rPr>
        <w:t xml:space="preserve"> </w:t>
      </w:r>
      <w:r w:rsidRPr="000547F2">
        <w:t xml:space="preserve">han recibido la formación sobre los descrito en la </w:t>
      </w:r>
      <w:r w:rsidRPr="000547F2">
        <w:rPr>
          <w:b/>
          <w:bCs/>
        </w:rPr>
        <w:t>GUÍA DEL PROTOCOLO DE PREVENCIÓN DEL ACOSO SEXUAL Y POR RAZÓN DE SEXO</w:t>
      </w:r>
      <w:r w:rsidRPr="000547F2">
        <w:t xml:space="preserve">, también han recibido el documento explicativo </w:t>
      </w:r>
      <w:r w:rsidRPr="000547F2">
        <w:rPr>
          <w:b/>
          <w:bCs/>
        </w:rPr>
        <w:t>Folleto Actuación Acoso Laboral</w:t>
      </w:r>
      <w:r w:rsidRPr="000547F2">
        <w:t xml:space="preserve"> y han sido formados sobre el procedimiento a seguir para la gestión de denuncias por acoso sexual y por razón de sexo.</w:t>
      </w:r>
    </w:p>
    <w:p w14:paraId="238F7223" w14:textId="77777777" w:rsidR="0042429F" w:rsidRPr="000547F2" w:rsidRDefault="0042429F" w:rsidP="0042429F">
      <w:pPr>
        <w:pStyle w:val="Default"/>
        <w:ind w:left="-284"/>
        <w:jc w:val="both"/>
        <w:rPr>
          <w:sz w:val="22"/>
          <w:szCs w:val="22"/>
        </w:rPr>
      </w:pPr>
    </w:p>
    <w:tbl>
      <w:tblPr>
        <w:tblW w:w="0" w:type="auto"/>
        <w:jc w:val="center"/>
        <w:tblCellMar>
          <w:left w:w="70" w:type="dxa"/>
          <w:right w:w="70" w:type="dxa"/>
        </w:tblCellMar>
        <w:tblLook w:val="04A0" w:firstRow="1" w:lastRow="0" w:firstColumn="1" w:lastColumn="0" w:noHBand="0" w:noVBand="1"/>
      </w:tblPr>
      <w:tblGrid>
        <w:gridCol w:w="2741"/>
        <w:gridCol w:w="1299"/>
        <w:gridCol w:w="2271"/>
      </w:tblGrid>
      <w:tr w:rsidR="0042429F" w:rsidRPr="00FC15A1" w14:paraId="6B7E9184" w14:textId="77777777" w:rsidTr="006E3A4D">
        <w:trPr>
          <w:trHeight w:val="290"/>
          <w:jc w:val="center"/>
        </w:trPr>
        <w:tc>
          <w:tcPr>
            <w:tcW w:w="0" w:type="auto"/>
            <w:tcBorders>
              <w:top w:val="nil"/>
              <w:left w:val="nil"/>
              <w:bottom w:val="nil"/>
              <w:right w:val="nil"/>
            </w:tcBorders>
            <w:shd w:val="clear" w:color="auto" w:fill="DDD9C3" w:themeFill="background2" w:themeFillShade="E6"/>
            <w:noWrap/>
            <w:vAlign w:val="center"/>
            <w:hideMark/>
          </w:tcPr>
          <w:p w14:paraId="511A742B" w14:textId="77777777" w:rsidR="0042429F" w:rsidRPr="008224F2" w:rsidRDefault="0042429F" w:rsidP="006E3A4D">
            <w:pPr>
              <w:spacing w:after="0" w:line="240" w:lineRule="auto"/>
              <w:jc w:val="center"/>
              <w:rPr>
                <w:rFonts w:ascii="Tahoma" w:eastAsia="Times New Roman" w:hAnsi="Tahoma" w:cs="Tahoma"/>
                <w:b/>
                <w:bCs/>
                <w:sz w:val="26"/>
                <w:szCs w:val="26"/>
                <w:lang w:eastAsia="es-ES"/>
              </w:rPr>
            </w:pPr>
            <w:r w:rsidRPr="008224F2">
              <w:rPr>
                <w:rFonts w:ascii="Tahoma" w:hAnsi="Tahoma" w:cs="Tahoma"/>
                <w:bCs/>
              </w:rPr>
              <w:t xml:space="preserve"> </w:t>
            </w:r>
            <w:r w:rsidRPr="008224F2">
              <w:rPr>
                <w:rFonts w:ascii="Tahoma" w:eastAsia="Times New Roman" w:hAnsi="Tahoma" w:cs="Tahoma"/>
                <w:b/>
                <w:bCs/>
                <w:sz w:val="26"/>
                <w:szCs w:val="26"/>
                <w:lang w:eastAsia="es-ES"/>
              </w:rPr>
              <w:t>Nombre y Apellidos</w:t>
            </w:r>
          </w:p>
        </w:tc>
        <w:tc>
          <w:tcPr>
            <w:tcW w:w="0" w:type="auto"/>
            <w:tcBorders>
              <w:top w:val="nil"/>
              <w:left w:val="nil"/>
              <w:bottom w:val="nil"/>
              <w:right w:val="nil"/>
            </w:tcBorders>
            <w:shd w:val="clear" w:color="auto" w:fill="DDD9C3" w:themeFill="background2" w:themeFillShade="E6"/>
            <w:vAlign w:val="center"/>
          </w:tcPr>
          <w:p w14:paraId="7EE76C16" w14:textId="77777777" w:rsidR="0042429F" w:rsidRPr="008224F2" w:rsidRDefault="0042429F" w:rsidP="006E3A4D">
            <w:pPr>
              <w:spacing w:after="0" w:line="240" w:lineRule="auto"/>
              <w:jc w:val="center"/>
              <w:rPr>
                <w:rFonts w:ascii="Tahoma" w:eastAsia="Times New Roman" w:hAnsi="Tahoma" w:cs="Tahoma"/>
                <w:b/>
                <w:bCs/>
                <w:sz w:val="26"/>
                <w:szCs w:val="26"/>
                <w:lang w:eastAsia="es-ES"/>
              </w:rPr>
            </w:pPr>
            <w:r w:rsidRPr="008224F2">
              <w:rPr>
                <w:rFonts w:ascii="Tahoma" w:eastAsia="Times New Roman" w:hAnsi="Tahoma" w:cs="Tahoma"/>
                <w:b/>
                <w:bCs/>
                <w:sz w:val="26"/>
                <w:szCs w:val="26"/>
                <w:lang w:eastAsia="es-ES"/>
              </w:rPr>
              <w:t>DNI/NIE</w:t>
            </w:r>
          </w:p>
        </w:tc>
        <w:tc>
          <w:tcPr>
            <w:tcW w:w="0" w:type="auto"/>
            <w:tcBorders>
              <w:top w:val="nil"/>
              <w:left w:val="nil"/>
              <w:bottom w:val="nil"/>
              <w:right w:val="nil"/>
            </w:tcBorders>
            <w:shd w:val="clear" w:color="auto" w:fill="DDD9C3" w:themeFill="background2" w:themeFillShade="E6"/>
            <w:noWrap/>
            <w:vAlign w:val="center"/>
            <w:hideMark/>
          </w:tcPr>
          <w:p w14:paraId="0F2A795D" w14:textId="77777777" w:rsidR="0042429F" w:rsidRPr="008224F2" w:rsidRDefault="0042429F" w:rsidP="006E3A4D">
            <w:pPr>
              <w:spacing w:after="0" w:line="240" w:lineRule="auto"/>
              <w:jc w:val="center"/>
              <w:rPr>
                <w:rFonts w:ascii="Tahoma" w:eastAsia="Times New Roman" w:hAnsi="Tahoma" w:cs="Tahoma"/>
                <w:b/>
                <w:bCs/>
                <w:sz w:val="26"/>
                <w:szCs w:val="26"/>
                <w:lang w:eastAsia="es-ES"/>
              </w:rPr>
            </w:pPr>
            <w:r w:rsidRPr="008224F2">
              <w:rPr>
                <w:rFonts w:ascii="Tahoma" w:eastAsia="Times New Roman" w:hAnsi="Tahoma" w:cs="Tahoma"/>
                <w:b/>
                <w:bCs/>
                <w:sz w:val="26"/>
                <w:szCs w:val="26"/>
                <w:lang w:eastAsia="es-ES"/>
              </w:rPr>
              <w:t>FIRMA / RECIBI</w:t>
            </w:r>
          </w:p>
        </w:tc>
      </w:tr>
      <w:tr w:rsidR="0042429F" w:rsidRPr="00FC15A1" w14:paraId="543D0358" w14:textId="77777777" w:rsidTr="006E3A4D">
        <w:trPr>
          <w:trHeight w:val="290"/>
          <w:jc w:val="center"/>
        </w:trPr>
        <w:tc>
          <w:tcPr>
            <w:tcW w:w="0" w:type="auto"/>
            <w:tcBorders>
              <w:top w:val="nil"/>
              <w:left w:val="nil"/>
              <w:bottom w:val="nil"/>
              <w:right w:val="nil"/>
            </w:tcBorders>
            <w:shd w:val="clear" w:color="auto" w:fill="auto"/>
            <w:noWrap/>
            <w:vAlign w:val="bottom"/>
          </w:tcPr>
          <w:p w14:paraId="71A15FA6" w14:textId="77777777" w:rsidR="0042429F" w:rsidRPr="000547F2" w:rsidRDefault="0042429F" w:rsidP="006E3A4D">
            <w:pPr>
              <w:spacing w:after="0" w:line="240" w:lineRule="auto"/>
              <w:rPr>
                <w:rFonts w:ascii="Tahoma" w:eastAsia="Times New Roman" w:hAnsi="Tahoma" w:cs="Tahoma"/>
                <w:color w:val="000000"/>
                <w:lang w:eastAsia="es-ES"/>
              </w:rPr>
            </w:pPr>
          </w:p>
        </w:tc>
        <w:tc>
          <w:tcPr>
            <w:tcW w:w="0" w:type="auto"/>
            <w:tcBorders>
              <w:top w:val="nil"/>
              <w:left w:val="nil"/>
              <w:bottom w:val="nil"/>
              <w:right w:val="nil"/>
            </w:tcBorders>
            <w:vAlign w:val="bottom"/>
          </w:tcPr>
          <w:p w14:paraId="56DF5652" w14:textId="77777777" w:rsidR="0042429F" w:rsidRPr="000547F2" w:rsidRDefault="0042429F" w:rsidP="006E3A4D">
            <w:pPr>
              <w:spacing w:after="0" w:line="240" w:lineRule="auto"/>
              <w:rPr>
                <w:rFonts w:ascii="Tahoma" w:eastAsia="Times New Roman" w:hAnsi="Tahoma" w:cs="Tahoma"/>
                <w:color w:val="000000"/>
                <w:lang w:eastAsia="es-ES"/>
              </w:rPr>
            </w:pPr>
          </w:p>
        </w:tc>
        <w:tc>
          <w:tcPr>
            <w:tcW w:w="0" w:type="auto"/>
            <w:tcBorders>
              <w:top w:val="nil"/>
              <w:left w:val="nil"/>
              <w:bottom w:val="nil"/>
              <w:right w:val="nil"/>
            </w:tcBorders>
            <w:shd w:val="clear" w:color="auto" w:fill="auto"/>
            <w:noWrap/>
            <w:vAlign w:val="center"/>
          </w:tcPr>
          <w:p w14:paraId="50FF5ABC" w14:textId="77777777" w:rsidR="0042429F" w:rsidRPr="000547F2" w:rsidRDefault="0042429F" w:rsidP="006E3A4D">
            <w:pPr>
              <w:spacing w:after="0" w:line="240" w:lineRule="auto"/>
              <w:rPr>
                <w:rFonts w:ascii="Tahoma" w:eastAsia="Times New Roman" w:hAnsi="Tahoma" w:cs="Tahoma"/>
                <w:color w:val="000000"/>
                <w:lang w:eastAsia="es-ES"/>
              </w:rPr>
            </w:pPr>
          </w:p>
          <w:p w14:paraId="6F48BB0E" w14:textId="77777777" w:rsidR="0042429F" w:rsidRPr="000547F2" w:rsidRDefault="0042429F" w:rsidP="006E3A4D">
            <w:pPr>
              <w:spacing w:after="0" w:line="240" w:lineRule="auto"/>
              <w:rPr>
                <w:rFonts w:ascii="Tahoma" w:eastAsia="Times New Roman" w:hAnsi="Tahoma" w:cs="Tahoma"/>
                <w:color w:val="000000"/>
                <w:lang w:eastAsia="es-ES"/>
              </w:rPr>
            </w:pPr>
          </w:p>
        </w:tc>
      </w:tr>
      <w:tr w:rsidR="0042429F" w:rsidRPr="00FC15A1" w14:paraId="7482910E" w14:textId="77777777" w:rsidTr="006E3A4D">
        <w:trPr>
          <w:trHeight w:val="290"/>
          <w:jc w:val="center"/>
        </w:trPr>
        <w:tc>
          <w:tcPr>
            <w:tcW w:w="0" w:type="auto"/>
            <w:tcBorders>
              <w:top w:val="nil"/>
              <w:left w:val="nil"/>
              <w:bottom w:val="nil"/>
              <w:right w:val="nil"/>
            </w:tcBorders>
            <w:shd w:val="clear" w:color="auto" w:fill="auto"/>
            <w:noWrap/>
            <w:vAlign w:val="bottom"/>
          </w:tcPr>
          <w:p w14:paraId="43B6192A" w14:textId="77777777" w:rsidR="0042429F" w:rsidRPr="000547F2" w:rsidRDefault="0042429F" w:rsidP="006E3A4D">
            <w:pPr>
              <w:spacing w:after="0" w:line="240" w:lineRule="auto"/>
              <w:rPr>
                <w:rFonts w:ascii="Tahoma" w:eastAsia="Times New Roman" w:hAnsi="Tahoma" w:cs="Tahoma"/>
                <w:color w:val="000000"/>
                <w:lang w:eastAsia="es-ES"/>
              </w:rPr>
            </w:pPr>
          </w:p>
        </w:tc>
        <w:tc>
          <w:tcPr>
            <w:tcW w:w="0" w:type="auto"/>
            <w:tcBorders>
              <w:top w:val="nil"/>
              <w:left w:val="nil"/>
              <w:bottom w:val="nil"/>
              <w:right w:val="nil"/>
            </w:tcBorders>
            <w:vAlign w:val="bottom"/>
          </w:tcPr>
          <w:p w14:paraId="3BF04410" w14:textId="77777777" w:rsidR="0042429F" w:rsidRPr="000547F2" w:rsidRDefault="0042429F" w:rsidP="006E3A4D">
            <w:pPr>
              <w:spacing w:after="0" w:line="240" w:lineRule="auto"/>
              <w:rPr>
                <w:rFonts w:ascii="Tahoma" w:eastAsia="Times New Roman" w:hAnsi="Tahoma" w:cs="Tahoma"/>
                <w:color w:val="000000"/>
                <w:lang w:eastAsia="es-ES"/>
              </w:rPr>
            </w:pPr>
          </w:p>
        </w:tc>
        <w:tc>
          <w:tcPr>
            <w:tcW w:w="0" w:type="auto"/>
            <w:tcBorders>
              <w:top w:val="nil"/>
              <w:left w:val="nil"/>
              <w:bottom w:val="nil"/>
              <w:right w:val="nil"/>
            </w:tcBorders>
            <w:shd w:val="clear" w:color="auto" w:fill="auto"/>
            <w:noWrap/>
            <w:vAlign w:val="center"/>
          </w:tcPr>
          <w:p w14:paraId="0B6FF18F" w14:textId="77777777" w:rsidR="0042429F" w:rsidRPr="000547F2" w:rsidRDefault="0042429F" w:rsidP="006E3A4D">
            <w:pPr>
              <w:spacing w:after="0" w:line="240" w:lineRule="auto"/>
              <w:rPr>
                <w:rFonts w:ascii="Tahoma" w:eastAsia="Times New Roman" w:hAnsi="Tahoma" w:cs="Tahoma"/>
                <w:color w:val="000000"/>
                <w:lang w:eastAsia="es-ES"/>
              </w:rPr>
            </w:pPr>
          </w:p>
          <w:p w14:paraId="6092A2F6" w14:textId="77777777" w:rsidR="0042429F" w:rsidRPr="000547F2" w:rsidRDefault="0042429F" w:rsidP="006E3A4D">
            <w:pPr>
              <w:spacing w:after="0" w:line="240" w:lineRule="auto"/>
              <w:rPr>
                <w:rFonts w:ascii="Tahoma" w:eastAsia="Times New Roman" w:hAnsi="Tahoma" w:cs="Tahoma"/>
                <w:color w:val="000000"/>
                <w:lang w:eastAsia="es-ES"/>
              </w:rPr>
            </w:pPr>
          </w:p>
        </w:tc>
      </w:tr>
      <w:tr w:rsidR="0042429F" w:rsidRPr="00FC15A1" w14:paraId="3318C942" w14:textId="77777777" w:rsidTr="006E3A4D">
        <w:trPr>
          <w:trHeight w:val="290"/>
          <w:jc w:val="center"/>
        </w:trPr>
        <w:tc>
          <w:tcPr>
            <w:tcW w:w="0" w:type="auto"/>
            <w:tcBorders>
              <w:top w:val="nil"/>
              <w:left w:val="nil"/>
              <w:bottom w:val="nil"/>
              <w:right w:val="nil"/>
            </w:tcBorders>
            <w:shd w:val="clear" w:color="auto" w:fill="auto"/>
            <w:noWrap/>
            <w:vAlign w:val="bottom"/>
          </w:tcPr>
          <w:p w14:paraId="5003B02F" w14:textId="77777777" w:rsidR="0042429F" w:rsidRPr="000547F2" w:rsidRDefault="0042429F" w:rsidP="006E3A4D">
            <w:pPr>
              <w:spacing w:after="0" w:line="240" w:lineRule="auto"/>
              <w:rPr>
                <w:rFonts w:ascii="Tahoma" w:eastAsia="Times New Roman" w:hAnsi="Tahoma" w:cs="Tahoma"/>
                <w:color w:val="000000"/>
                <w:lang w:eastAsia="es-ES"/>
              </w:rPr>
            </w:pPr>
          </w:p>
        </w:tc>
        <w:tc>
          <w:tcPr>
            <w:tcW w:w="0" w:type="auto"/>
            <w:tcBorders>
              <w:top w:val="nil"/>
              <w:left w:val="nil"/>
              <w:bottom w:val="nil"/>
              <w:right w:val="nil"/>
            </w:tcBorders>
            <w:vAlign w:val="bottom"/>
          </w:tcPr>
          <w:p w14:paraId="388ADCB5" w14:textId="77777777" w:rsidR="0042429F" w:rsidRPr="000547F2" w:rsidRDefault="0042429F" w:rsidP="006E3A4D">
            <w:pPr>
              <w:spacing w:after="0" w:line="240" w:lineRule="auto"/>
              <w:rPr>
                <w:rFonts w:ascii="Tahoma" w:eastAsia="Times New Roman" w:hAnsi="Tahoma" w:cs="Tahoma"/>
                <w:color w:val="000000"/>
                <w:lang w:eastAsia="es-ES"/>
              </w:rPr>
            </w:pPr>
          </w:p>
        </w:tc>
        <w:tc>
          <w:tcPr>
            <w:tcW w:w="0" w:type="auto"/>
            <w:tcBorders>
              <w:top w:val="nil"/>
              <w:left w:val="nil"/>
              <w:bottom w:val="nil"/>
              <w:right w:val="nil"/>
            </w:tcBorders>
            <w:shd w:val="clear" w:color="auto" w:fill="auto"/>
            <w:noWrap/>
            <w:vAlign w:val="center"/>
          </w:tcPr>
          <w:p w14:paraId="4241D93B" w14:textId="77777777" w:rsidR="0042429F" w:rsidRPr="000547F2" w:rsidRDefault="0042429F" w:rsidP="006E3A4D">
            <w:pPr>
              <w:spacing w:after="0" w:line="240" w:lineRule="auto"/>
              <w:rPr>
                <w:rFonts w:ascii="Tahoma" w:eastAsia="Times New Roman" w:hAnsi="Tahoma" w:cs="Tahoma"/>
                <w:color w:val="000000"/>
                <w:lang w:eastAsia="es-ES"/>
              </w:rPr>
            </w:pPr>
          </w:p>
          <w:p w14:paraId="73377F3A" w14:textId="77777777" w:rsidR="0042429F" w:rsidRPr="000547F2" w:rsidRDefault="0042429F" w:rsidP="006E3A4D">
            <w:pPr>
              <w:spacing w:after="0" w:line="240" w:lineRule="auto"/>
              <w:rPr>
                <w:rFonts w:ascii="Tahoma" w:eastAsia="Times New Roman" w:hAnsi="Tahoma" w:cs="Tahoma"/>
                <w:color w:val="000000"/>
                <w:lang w:eastAsia="es-ES"/>
              </w:rPr>
            </w:pPr>
          </w:p>
        </w:tc>
      </w:tr>
      <w:tr w:rsidR="0042429F" w:rsidRPr="00FC15A1" w14:paraId="62177690" w14:textId="77777777" w:rsidTr="006E3A4D">
        <w:trPr>
          <w:trHeight w:val="290"/>
          <w:jc w:val="center"/>
        </w:trPr>
        <w:tc>
          <w:tcPr>
            <w:tcW w:w="0" w:type="auto"/>
            <w:tcBorders>
              <w:top w:val="nil"/>
              <w:left w:val="nil"/>
              <w:bottom w:val="nil"/>
              <w:right w:val="nil"/>
            </w:tcBorders>
            <w:shd w:val="clear" w:color="auto" w:fill="auto"/>
            <w:noWrap/>
            <w:vAlign w:val="bottom"/>
          </w:tcPr>
          <w:p w14:paraId="58EDC61C" w14:textId="77777777" w:rsidR="0042429F" w:rsidRPr="000547F2" w:rsidRDefault="0042429F" w:rsidP="006E3A4D">
            <w:pPr>
              <w:spacing w:after="0" w:line="240" w:lineRule="auto"/>
              <w:rPr>
                <w:rFonts w:ascii="Tahoma" w:eastAsia="Times New Roman" w:hAnsi="Tahoma" w:cs="Tahoma"/>
                <w:color w:val="000000"/>
                <w:lang w:eastAsia="es-ES"/>
              </w:rPr>
            </w:pPr>
          </w:p>
        </w:tc>
        <w:tc>
          <w:tcPr>
            <w:tcW w:w="0" w:type="auto"/>
            <w:tcBorders>
              <w:top w:val="nil"/>
              <w:left w:val="nil"/>
              <w:bottom w:val="nil"/>
              <w:right w:val="nil"/>
            </w:tcBorders>
            <w:vAlign w:val="bottom"/>
          </w:tcPr>
          <w:p w14:paraId="34D617E9" w14:textId="77777777" w:rsidR="0042429F" w:rsidRPr="000547F2" w:rsidRDefault="0042429F" w:rsidP="006E3A4D">
            <w:pPr>
              <w:spacing w:after="0" w:line="240" w:lineRule="auto"/>
              <w:rPr>
                <w:rFonts w:ascii="Tahoma" w:eastAsia="Times New Roman" w:hAnsi="Tahoma" w:cs="Tahoma"/>
                <w:color w:val="000000"/>
                <w:lang w:eastAsia="es-ES"/>
              </w:rPr>
            </w:pPr>
          </w:p>
        </w:tc>
        <w:tc>
          <w:tcPr>
            <w:tcW w:w="0" w:type="auto"/>
            <w:tcBorders>
              <w:top w:val="nil"/>
              <w:left w:val="nil"/>
              <w:bottom w:val="nil"/>
              <w:right w:val="nil"/>
            </w:tcBorders>
            <w:shd w:val="clear" w:color="auto" w:fill="auto"/>
            <w:noWrap/>
            <w:vAlign w:val="center"/>
          </w:tcPr>
          <w:p w14:paraId="1460032A" w14:textId="77777777" w:rsidR="0042429F" w:rsidRPr="000547F2" w:rsidRDefault="0042429F" w:rsidP="006E3A4D">
            <w:pPr>
              <w:spacing w:after="0" w:line="240" w:lineRule="auto"/>
              <w:rPr>
                <w:rFonts w:ascii="Tahoma" w:eastAsia="Times New Roman" w:hAnsi="Tahoma" w:cs="Tahoma"/>
                <w:color w:val="000000"/>
                <w:lang w:eastAsia="es-ES"/>
              </w:rPr>
            </w:pPr>
          </w:p>
          <w:p w14:paraId="42661A9B" w14:textId="77777777" w:rsidR="0042429F" w:rsidRPr="000547F2" w:rsidRDefault="0042429F" w:rsidP="006E3A4D">
            <w:pPr>
              <w:spacing w:after="0" w:line="240" w:lineRule="auto"/>
              <w:rPr>
                <w:rFonts w:ascii="Tahoma" w:eastAsia="Times New Roman" w:hAnsi="Tahoma" w:cs="Tahoma"/>
                <w:color w:val="000000"/>
                <w:lang w:eastAsia="es-ES"/>
              </w:rPr>
            </w:pPr>
          </w:p>
        </w:tc>
      </w:tr>
    </w:tbl>
    <w:p w14:paraId="392C4C61" w14:textId="77777777" w:rsidR="0042429F" w:rsidRPr="007D0950" w:rsidRDefault="0042429F" w:rsidP="0042429F">
      <w:pPr>
        <w:pStyle w:val="Default"/>
        <w:rPr>
          <w:b/>
          <w:bCs/>
          <w:sz w:val="28"/>
          <w:szCs w:val="28"/>
        </w:rPr>
      </w:pPr>
    </w:p>
    <w:p w14:paraId="3C1DF913" w14:textId="77777777" w:rsidR="0042429F" w:rsidRDefault="0042429F" w:rsidP="00C36DC7">
      <w:pPr>
        <w:rPr>
          <w:rFonts w:eastAsia="Times New Roman" w:cs="Times New Roman"/>
          <w:color w:val="000000"/>
          <w:sz w:val="24"/>
          <w:szCs w:val="24"/>
          <w:lang w:eastAsia="es-ES"/>
        </w:rPr>
        <w:sectPr w:rsidR="0042429F" w:rsidSect="004138F3">
          <w:headerReference w:type="default" r:id="rId19"/>
          <w:pgSz w:w="11906" w:h="16838"/>
          <w:pgMar w:top="2694" w:right="1701" w:bottom="1417" w:left="1701" w:header="708" w:footer="368" w:gutter="0"/>
          <w:cols w:space="708"/>
          <w:docGrid w:linePitch="360"/>
        </w:sectPr>
      </w:pPr>
    </w:p>
    <w:p w14:paraId="396069AC" w14:textId="3DF7FE98" w:rsidR="0042429F" w:rsidRPr="005756E8" w:rsidRDefault="0042429F" w:rsidP="0042429F">
      <w:pPr>
        <w:sectPr w:rsidR="0042429F" w:rsidRPr="005756E8" w:rsidSect="004138F3">
          <w:headerReference w:type="even" r:id="rId20"/>
          <w:headerReference w:type="default" r:id="rId21"/>
          <w:footerReference w:type="even" r:id="rId22"/>
          <w:footerReference w:type="default" r:id="rId23"/>
          <w:headerReference w:type="first" r:id="rId24"/>
          <w:footerReference w:type="first" r:id="rId25"/>
          <w:pgSz w:w="11906" w:h="16838"/>
          <w:pgMar w:top="1417" w:right="1701" w:bottom="1417" w:left="1701" w:header="708" w:footer="708" w:gutter="0"/>
          <w:cols w:space="708"/>
          <w:docGrid w:linePitch="360"/>
        </w:sectPr>
      </w:pPr>
      <w:r>
        <w:rPr>
          <w:noProof/>
          <w:lang w:eastAsia="es-ES"/>
        </w:rPr>
        <w:lastRenderedPageBreak/>
        <w:drawing>
          <wp:anchor distT="0" distB="0" distL="114300" distR="114300" simplePos="0" relativeHeight="251659264" behindDoc="0" locked="0" layoutInCell="1" allowOverlap="1" wp14:anchorId="6369117E" wp14:editId="16372A77">
            <wp:simplePos x="0" y="0"/>
            <wp:positionH relativeFrom="margin">
              <wp:posOffset>-1109345</wp:posOffset>
            </wp:positionH>
            <wp:positionV relativeFrom="margin">
              <wp:posOffset>-899795</wp:posOffset>
            </wp:positionV>
            <wp:extent cx="7573010" cy="10702290"/>
            <wp:effectExtent l="19050" t="0" r="8890" b="0"/>
            <wp:wrapSquare wrapText="bothSides"/>
            <wp:docPr id="506757013" name="Imagen 506757013" descr="C:\Users\usuario\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Sin título.png"/>
                    <pic:cNvPicPr>
                      <a:picLocks noChangeAspect="1" noChangeArrowheads="1"/>
                    </pic:cNvPicPr>
                  </pic:nvPicPr>
                  <pic:blipFill>
                    <a:blip r:embed="rId17"/>
                    <a:srcRect/>
                    <a:stretch>
                      <a:fillRect/>
                    </a:stretch>
                  </pic:blipFill>
                  <pic:spPr bwMode="auto">
                    <a:xfrm>
                      <a:off x="0" y="0"/>
                      <a:ext cx="7573010" cy="10702290"/>
                    </a:xfrm>
                    <a:prstGeom prst="rect">
                      <a:avLst/>
                    </a:prstGeom>
                    <a:noFill/>
                    <a:ln w="9525">
                      <a:noFill/>
                      <a:miter lim="800000"/>
                      <a:headEnd/>
                      <a:tailEnd/>
                    </a:ln>
                  </pic:spPr>
                </pic:pic>
              </a:graphicData>
            </a:graphic>
          </wp:anchor>
        </w:drawing>
      </w:r>
      <w:r w:rsidR="009E0341">
        <w:rPr>
          <w:noProof/>
          <w:lang w:eastAsia="es-ES"/>
        </w:rPr>
        <mc:AlternateContent>
          <mc:Choice Requires="wps">
            <w:drawing>
              <wp:anchor distT="0" distB="0" distL="114300" distR="114300" simplePos="0" relativeHeight="251663872" behindDoc="0" locked="0" layoutInCell="1" allowOverlap="1" wp14:anchorId="3F0C9A6D" wp14:editId="0C79F6A6">
                <wp:simplePos x="0" y="0"/>
                <wp:positionH relativeFrom="column">
                  <wp:posOffset>1525270</wp:posOffset>
                </wp:positionH>
                <wp:positionV relativeFrom="paragraph">
                  <wp:posOffset>4517390</wp:posOffset>
                </wp:positionV>
                <wp:extent cx="2617470" cy="997585"/>
                <wp:effectExtent l="5080" t="6985" r="6350" b="5080"/>
                <wp:wrapNone/>
                <wp:docPr id="82560726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7470" cy="997585"/>
                        </a:xfrm>
                        <a:prstGeom prst="rect">
                          <a:avLst/>
                        </a:prstGeom>
                        <a:solidFill>
                          <a:srgbClr val="FFFFFF"/>
                        </a:solidFill>
                        <a:ln w="9525">
                          <a:solidFill>
                            <a:srgbClr val="000000"/>
                          </a:solidFill>
                          <a:miter lim="800000"/>
                          <a:headEnd/>
                          <a:tailEnd/>
                        </a:ln>
                      </wps:spPr>
                      <wps:txbx>
                        <w:txbxContent>
                          <w:p w14:paraId="7DCCFCEB" w14:textId="77777777" w:rsidR="00BA76C2" w:rsidRPr="000C762B" w:rsidRDefault="00BA76C2" w:rsidP="0042429F">
                            <w:pPr>
                              <w:jc w:val="center"/>
                              <w:rPr>
                                <w:b/>
                                <w:sz w:val="32"/>
                              </w:rPr>
                            </w:pPr>
                            <w:r>
                              <w:rPr>
                                <w:b/>
                                <w:sz w:val="32"/>
                              </w:rPr>
                              <w:t xml:space="preserve">PROCEDIMIENTO PARA LA SELECCIÓN Y PROMOCIÓN DEL PERSONAL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0C9A6D" id="Text Box 80" o:spid="_x0000_s1036" type="#_x0000_t202" style="position:absolute;margin-left:120.1pt;margin-top:355.7pt;width:206.1pt;height:78.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ntLMMwIAAGEEAAAOAAAAZHJzL2Uyb0RvYy54bWysVNuO2yAQfa/Uf0C8N74ozsWKs9pmm6rS 9iLt9gMIxjYqZiiQ2Nuv74CzaXp7qeoHxDDDmeGcGW9uxl6Rk7BOgq5oNkspEZpDLXVb0c+P+1cr SpxnumYKtKjok3D0ZvvyxWYwpcihA1ULSxBEu3IwFe28N2WSON6JnrkZGKHR2YDtmUfTtklt2YDo vUryNF0kA9jaWODCOTy9m5x0G/GbRnD/sWmc8ERVFGvzcbVxPYQ12W5Y2VpmOsnPZbB/qKJnUmPS C9Qd84wcrfwNqpfcgoPGzzj0CTSN5CK+AV+Tpb+85qFjRsS3IDnOXGhy/w+Wfzh9skTWFV3lxSJd 5ouCEs16lOpRjJ68hpGsIk2DcSVGPxiM9yOeo9zxyc7cA//iiIZdx3Qrbq2FoROsxjKzQHBydTUI 40oXQA7De6gxDzt6iEBjY/vAIbJCEB3lerpIFGrheJgvsuV8iS6OvvV6WayKmIKVz7eNdf6tgJ6E TUUttkBEZ6d750M1rHwOCckcKFnvpVLRsO1hpyw5MWyXffzO6D+FKU0GzF7kxUTAXyHS+P0Jopce +17JHom/BLEy0PZG17ErPZNq2mPJSp95DNRNJPrxMEblsos+B6ifkFkLU5/jXOKmA/uNkgF7vKLu 65FZQYl6p1GddTafh6GIxrxY5mjYa8/h2sM0R6iKekqm7c5Pg3Q0VrYdZpr6QcMtKtrISHZQe6rq XD/2cdTgPHNhUK7tGPXjz7D9DgAA//8DAFBLAwQUAAYACAAAACEAOM1tl+EAAAALAQAADwAAAGRy cy9kb3ducmV2LnhtbEyPy07DMBBF90j8gzVIbBB1EtI0hDgVQgLBDtoKtm48TSL8CLabhr9nWMFu RnN15tx6PRvNJvRhcFZAukiAoW2dGmwnYLd9vC6BhSitktpZFPCNAdbN+VktK+VO9g2nTewYQWyo pIA+xrHiPLQ9GhkWbkRLt4PzRkZafceVlyeCG82zJCm4kYOlD70c8aHH9nNzNALK/Hn6CC83r+9t cdC38Wo1PX15IS4v5vs7YBHn+BeGX31Sh4ac9u5oVWBaQJYnGUUFrNI0B0aJYpnRsCd8US6BNzX/ 36H5AQAA//8DAFBLAQItABQABgAIAAAAIQC2gziS/gAAAOEBAAATAAAAAAAAAAAAAAAAAAAAAABb Q29udGVudF9UeXBlc10ueG1sUEsBAi0AFAAGAAgAAAAhADj9If/WAAAAlAEAAAsAAAAAAAAAAAAA AAAALwEAAF9yZWxzLy5yZWxzUEsBAi0AFAAGAAgAAAAhAFOe0swzAgAAYQQAAA4AAAAAAAAAAAAA AAAALgIAAGRycy9lMm9Eb2MueG1sUEsBAi0AFAAGAAgAAAAhADjNbZfhAAAACwEAAA8AAAAAAAAA AAAAAAAAjQQAAGRycy9kb3ducmV2LnhtbFBLBQYAAAAABAAEAPMAAACbBQAAAAA= ">
                <v:textbox>
                  <w:txbxContent>
                    <w:p w14:paraId="7DCCFCEB" w14:textId="77777777" w:rsidR="00BA76C2" w:rsidRPr="000C762B" w:rsidRDefault="00BA76C2" w:rsidP="0042429F">
                      <w:pPr>
                        <w:jc w:val="center"/>
                        <w:rPr>
                          <w:b/>
                          <w:sz w:val="32"/>
                        </w:rPr>
                      </w:pPr>
                      <w:r>
                        <w:rPr>
                          <w:b/>
                          <w:sz w:val="32"/>
                        </w:rPr>
                        <w:t xml:space="preserve">PROCEDIMIENTO PARA LA SELECCIÓN Y PROMOCIÓN DEL PERSONAL </w:t>
                      </w:r>
                    </w:p>
                  </w:txbxContent>
                </v:textbox>
              </v:shape>
            </w:pict>
          </mc:Fallback>
        </mc:AlternateContent>
      </w:r>
      <w:r w:rsidR="009E0341">
        <w:rPr>
          <w:noProof/>
          <w:lang w:eastAsia="es-ES"/>
        </w:rPr>
        <mc:AlternateContent>
          <mc:Choice Requires="wps">
            <w:drawing>
              <wp:anchor distT="0" distB="0" distL="114300" distR="114300" simplePos="0" relativeHeight="251664896" behindDoc="0" locked="0" layoutInCell="1" allowOverlap="1" wp14:anchorId="618D1E37" wp14:editId="310BBF42">
                <wp:simplePos x="0" y="0"/>
                <wp:positionH relativeFrom="column">
                  <wp:posOffset>-637540</wp:posOffset>
                </wp:positionH>
                <wp:positionV relativeFrom="paragraph">
                  <wp:posOffset>8253730</wp:posOffset>
                </wp:positionV>
                <wp:extent cx="5273040" cy="914400"/>
                <wp:effectExtent l="0" t="0" r="0" b="0"/>
                <wp:wrapNone/>
                <wp:docPr id="82560726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04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CEA38" w14:textId="0377EF3C" w:rsidR="00BA76C2" w:rsidRPr="00105293" w:rsidRDefault="00BA76C2" w:rsidP="0042429F">
                            <w:pPr>
                              <w:pStyle w:val="PSTituloDocumento"/>
                              <w:jc w:val="left"/>
                              <w:rPr>
                                <w:rFonts w:asciiTheme="minorHAnsi" w:hAnsiTheme="minorHAnsi"/>
                                <w:color w:val="FFFFFF" w:themeColor="background1"/>
                                <w:sz w:val="22"/>
                                <w:szCs w:val="30"/>
                              </w:rPr>
                            </w:pPr>
                            <w:r w:rsidRPr="00105293">
                              <w:rPr>
                                <w:rFonts w:asciiTheme="minorHAnsi" w:hAnsiTheme="minorHAnsi"/>
                                <w:color w:val="FFFFFF" w:themeColor="background1"/>
                                <w:sz w:val="22"/>
                                <w:szCs w:val="30"/>
                              </w:rPr>
                              <w:t>FECHA</w:t>
                            </w:r>
                            <w:r w:rsidRPr="00105293">
                              <w:rPr>
                                <w:rFonts w:asciiTheme="minorHAnsi" w:hAnsiTheme="minorHAnsi"/>
                                <w:color w:val="FFFFFF" w:themeColor="background1"/>
                                <w:sz w:val="22"/>
                                <w:szCs w:val="30"/>
                              </w:rPr>
                              <w:tab/>
                            </w:r>
                            <w:r w:rsidRPr="00105293">
                              <w:rPr>
                                <w:rFonts w:asciiTheme="minorHAnsi" w:hAnsiTheme="minorHAnsi"/>
                                <w:color w:val="FFFFFF" w:themeColor="background1"/>
                                <w:sz w:val="22"/>
                                <w:szCs w:val="30"/>
                              </w:rPr>
                              <w:tab/>
                              <w:t xml:space="preserve"> |</w:t>
                            </w:r>
                            <w:r>
                              <w:rPr>
                                <w:rFonts w:asciiTheme="minorHAnsi" w:hAnsiTheme="minorHAnsi"/>
                                <w:color w:val="FFFFFF" w:themeColor="background1"/>
                                <w:sz w:val="22"/>
                                <w:szCs w:val="30"/>
                              </w:rPr>
                              <w:t xml:space="preserve"> 27/06/2023</w:t>
                            </w:r>
                          </w:p>
                          <w:p w14:paraId="56023E02" w14:textId="77777777" w:rsidR="00BA76C2" w:rsidRPr="00105293" w:rsidRDefault="00BA76C2" w:rsidP="0042429F">
                            <w:pPr>
                              <w:pStyle w:val="PSTituloDocumento"/>
                              <w:jc w:val="left"/>
                              <w:rPr>
                                <w:rFonts w:asciiTheme="minorHAnsi" w:hAnsiTheme="minorHAnsi"/>
                                <w:b w:val="0"/>
                                <w:color w:val="FFFFFF" w:themeColor="background1"/>
                                <w:sz w:val="22"/>
                                <w:szCs w:val="30"/>
                              </w:rPr>
                            </w:pPr>
                            <w:r w:rsidRPr="00105293">
                              <w:rPr>
                                <w:rFonts w:asciiTheme="minorHAnsi" w:hAnsiTheme="minorHAnsi"/>
                                <w:color w:val="FFFFFF" w:themeColor="background1"/>
                                <w:sz w:val="22"/>
                                <w:szCs w:val="30"/>
                              </w:rPr>
                              <w:t>REVISIÓN</w:t>
                            </w:r>
                            <w:r w:rsidRPr="00105293">
                              <w:rPr>
                                <w:rFonts w:asciiTheme="minorHAnsi" w:hAnsiTheme="minorHAnsi"/>
                                <w:color w:val="FFFFFF" w:themeColor="background1"/>
                                <w:sz w:val="22"/>
                                <w:szCs w:val="30"/>
                              </w:rPr>
                              <w:tab/>
                              <w:t xml:space="preserve"> |  </w:t>
                            </w:r>
                            <w:r>
                              <w:rPr>
                                <w:rFonts w:asciiTheme="minorHAnsi" w:hAnsiTheme="minorHAnsi"/>
                                <w:b w:val="0"/>
                                <w:color w:val="FFFFFF" w:themeColor="background1"/>
                                <w:sz w:val="22"/>
                                <w:szCs w:val="30"/>
                              </w:rPr>
                              <w:t>00</w:t>
                            </w:r>
                          </w:p>
                          <w:p w14:paraId="2F11C07F" w14:textId="77777777" w:rsidR="00BA76C2" w:rsidRPr="00105293" w:rsidRDefault="00BA76C2" w:rsidP="0042429F">
                            <w:pPr>
                              <w:pStyle w:val="PSTituloDocumento"/>
                              <w:jc w:val="left"/>
                              <w:rPr>
                                <w:rFonts w:asciiTheme="minorHAnsi" w:hAnsiTheme="minorHAnsi"/>
                                <w:color w:val="FFFFFF" w:themeColor="background1"/>
                                <w:sz w:val="22"/>
                                <w:szCs w:val="30"/>
                              </w:rPr>
                            </w:pPr>
                            <w:r w:rsidRPr="00105293">
                              <w:rPr>
                                <w:rFonts w:asciiTheme="minorHAnsi" w:hAnsiTheme="minorHAnsi"/>
                                <w:color w:val="FFFFFF" w:themeColor="background1"/>
                                <w:sz w:val="22"/>
                                <w:szCs w:val="30"/>
                              </w:rPr>
                              <w:t>DESCRIPCIÓN / MODIFICACIONES</w:t>
                            </w:r>
                            <w:r w:rsidRPr="00105293">
                              <w:rPr>
                                <w:rFonts w:asciiTheme="minorHAnsi" w:hAnsiTheme="minorHAnsi"/>
                                <w:color w:val="FFFFFF" w:themeColor="background1"/>
                                <w:sz w:val="22"/>
                                <w:szCs w:val="30"/>
                              </w:rPr>
                              <w:tab/>
                              <w:t xml:space="preserve"> |   </w:t>
                            </w:r>
                            <w:r w:rsidRPr="00105293">
                              <w:rPr>
                                <w:rFonts w:asciiTheme="minorHAnsi" w:hAnsiTheme="minorHAnsi"/>
                                <w:b w:val="0"/>
                                <w:color w:val="FFFFFF" w:themeColor="background1"/>
                                <w:sz w:val="22"/>
                                <w:szCs w:val="30"/>
                              </w:rPr>
                              <w:t>Edición inicial</w:t>
                            </w:r>
                          </w:p>
                          <w:p w14:paraId="5712A5F2" w14:textId="77777777" w:rsidR="00BA76C2" w:rsidRDefault="00BA76C2" w:rsidP="0042429F">
                            <w:pPr>
                              <w:pStyle w:val="PSTituloDocumento"/>
                              <w:jc w:val="left"/>
                              <w:rPr>
                                <w:rFonts w:ascii="Titillium Web" w:hAnsi="Titillium Web"/>
                                <w:color w:val="000000" w:themeColor="text1"/>
                                <w:sz w:val="22"/>
                                <w:szCs w:val="30"/>
                              </w:rPr>
                            </w:pPr>
                          </w:p>
                          <w:p w14:paraId="01751EA4" w14:textId="77777777" w:rsidR="00BA76C2" w:rsidRDefault="00BA76C2" w:rsidP="0042429F">
                            <w:pPr>
                              <w:pStyle w:val="PSTituloDocumento"/>
                              <w:jc w:val="left"/>
                              <w:rPr>
                                <w:rFonts w:ascii="Titillium Web" w:hAnsi="Titillium Web"/>
                                <w:color w:val="000000" w:themeColor="text1"/>
                                <w:sz w:val="22"/>
                                <w:szCs w:val="30"/>
                              </w:rPr>
                            </w:pPr>
                          </w:p>
                          <w:p w14:paraId="0525385F" w14:textId="77777777" w:rsidR="00BA76C2" w:rsidRPr="003B3697" w:rsidRDefault="00BA76C2" w:rsidP="0042429F">
                            <w:pPr>
                              <w:pStyle w:val="PSTituloDocumento"/>
                              <w:jc w:val="left"/>
                              <w:rPr>
                                <w:rFonts w:ascii="Titillium Web" w:hAnsi="Titillium Web"/>
                                <w:color w:val="000000" w:themeColor="text1"/>
                                <w:sz w:val="22"/>
                                <w:szCs w:val="30"/>
                              </w:rPr>
                            </w:pPr>
                          </w:p>
                          <w:p w14:paraId="7FF0503A" w14:textId="77777777" w:rsidR="00BA76C2" w:rsidRPr="004A0516" w:rsidRDefault="00BA76C2" w:rsidP="0042429F">
                            <w:pPr>
                              <w:rPr>
                                <w:rFonts w:ascii="Calibri" w:hAnsi="Calibri"/>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D1E37" id="_x0000_s1037" type="#_x0000_t202" style="position:absolute;margin-left:-50.2pt;margin-top:649.9pt;width:415.2pt;height:1in;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ieCGVAIAAFwEAAAOAAAAZHJzL2Uyb0RvYy54bWysVNtu2zAMfR+wfxD07lp2FSc26hRt0gwD ugvQ7QMUWY6N2aImKbW7Yv8+Wu4l296GvQiSKB6S55C6uBz7jtwr61rQJU3OGCVKS6hafSjp1y+7 aEWJ80JXogOtSvqgHL1cv31zMZhCpdBAVylLEES7YjAlbbw3RRw72aheuDMwSqOxBtsLj0d7iCsr BkTvuzhlLIsHsJWxIJVzeLudjXQd8OtaSf+prp3ypCsp5ubDasO6n9Z4fSGKgxWmaeVTGuIfsuhF qzHoC9RWeEGOtv0Lqm+lBQe1P5PQx1DXrVShBqwmYX9Uc9cIo0ItSI4zLzS5/wcrP95/tqStSrpK FxlbphmnRIsepdocRWWBVIp4NXogfCJrMK5AnzuDXn68hhFFD4U7cwvymyMaNo3QB3VlLQyNEhUm m0ye8YnrjOMmkP3wASqMJo4eAtBY235iErkhiI6iPbwIhXkQiZeLdHnOOJok2vKEcxaUjEXx7G2s 8+8U9GTalNRiIwR0cX/r/JSNKJ6fTME07NquC83Q6d8u8OF8g7HRdbJNWQRtH3OW36xuVjziaXYT cVZV0dVuw6NslywX2/PtZrNNfs49duKUpJxdp3m0y1bLiNd8EeVLtopYkl/nGeM53+6CE4Z+DhrI m/iamfPjfgyiJYHaidk9VA9Ip4W5xXEkcdOA/UHJgO1dUvf9KKyipHuvUZJAGs5DOPDFMkUy7all f2oRWiJUST0l83bj5xk6GtseGow0N4GGK5SxbgPDr1k9iY8tHIh/GrdpRk7P4dXrp7D+BQAA//8D AFBLAwQUAAYACAAAACEAwNl1yeEAAAAOAQAADwAAAGRycy9kb3ducmV2LnhtbEyPwU7DMBBE70j8 g7VI3Fq7bShNiFNVIK4gWlqJmxtvk6jxOordJvw9ywmOO/M0O5OvR9eKK/ah8aRhNlUgkEpvG6o0 fO5eJysQIRqypvWEGr4xwLq4vclNZv1AH3jdxkpwCIXMaKhj7DIpQ1mjM2HqOyT2Tr53JvLZV9L2 ZuBw18q5UkvpTEP8oTYdPtdYnrcXp2H/dvo6JOq9enEP3eBHJcmlUuv7u3HzBCLiGP9g+K3P1aHg Tkd/IRtEq2EyUyphlp15mvIKZh4XivcdWUqSxQpkkcv/M4ofAAAA//8DAFBLAQItABQABgAIAAAA IQC2gziS/gAAAOEBAAATAAAAAAAAAAAAAAAAAAAAAABbQ29udGVudF9UeXBlc10ueG1sUEsBAi0A FAAGAAgAAAAhADj9If/WAAAAlAEAAAsAAAAAAAAAAAAAAAAALwEAAF9yZWxzLy5yZWxzUEsBAi0A FAAGAAgAAAAhAFiJ4IZUAgAAXAQAAA4AAAAAAAAAAAAAAAAALgIAAGRycy9lMm9Eb2MueG1sUEsB Ai0AFAAGAAgAAAAhAMDZdcnhAAAADgEAAA8AAAAAAAAAAAAAAAAArgQAAGRycy9kb3ducmV2Lnht bFBLBQYAAAAABAAEAPMAAAC8BQAAAAA= " filled="f" stroked="f">
                <v:textbox>
                  <w:txbxContent>
                    <w:p w14:paraId="418CEA38" w14:textId="0377EF3C" w:rsidR="00BA76C2" w:rsidRPr="00105293" w:rsidRDefault="00BA76C2" w:rsidP="0042429F">
                      <w:pPr>
                        <w:pStyle w:val="PSTituloDocumento"/>
                        <w:jc w:val="left"/>
                        <w:rPr>
                          <w:rFonts w:asciiTheme="minorHAnsi" w:hAnsiTheme="minorHAnsi"/>
                          <w:color w:val="FFFFFF" w:themeColor="background1"/>
                          <w:sz w:val="22"/>
                          <w:szCs w:val="30"/>
                        </w:rPr>
                      </w:pPr>
                      <w:r w:rsidRPr="00105293">
                        <w:rPr>
                          <w:rFonts w:asciiTheme="minorHAnsi" w:hAnsiTheme="minorHAnsi"/>
                          <w:color w:val="FFFFFF" w:themeColor="background1"/>
                          <w:sz w:val="22"/>
                          <w:szCs w:val="30"/>
                        </w:rPr>
                        <w:t>FECHA</w:t>
                      </w:r>
                      <w:r w:rsidRPr="00105293">
                        <w:rPr>
                          <w:rFonts w:asciiTheme="minorHAnsi" w:hAnsiTheme="minorHAnsi"/>
                          <w:color w:val="FFFFFF" w:themeColor="background1"/>
                          <w:sz w:val="22"/>
                          <w:szCs w:val="30"/>
                        </w:rPr>
                        <w:tab/>
                      </w:r>
                      <w:r w:rsidRPr="00105293">
                        <w:rPr>
                          <w:rFonts w:asciiTheme="minorHAnsi" w:hAnsiTheme="minorHAnsi"/>
                          <w:color w:val="FFFFFF" w:themeColor="background1"/>
                          <w:sz w:val="22"/>
                          <w:szCs w:val="30"/>
                        </w:rPr>
                        <w:tab/>
                        <w:t xml:space="preserve"> |</w:t>
                      </w:r>
                      <w:r>
                        <w:rPr>
                          <w:rFonts w:asciiTheme="minorHAnsi" w:hAnsiTheme="minorHAnsi"/>
                          <w:color w:val="FFFFFF" w:themeColor="background1"/>
                          <w:sz w:val="22"/>
                          <w:szCs w:val="30"/>
                        </w:rPr>
                        <w:t xml:space="preserve"> 27/06/2023</w:t>
                      </w:r>
                    </w:p>
                    <w:p w14:paraId="56023E02" w14:textId="77777777" w:rsidR="00BA76C2" w:rsidRPr="00105293" w:rsidRDefault="00BA76C2" w:rsidP="0042429F">
                      <w:pPr>
                        <w:pStyle w:val="PSTituloDocumento"/>
                        <w:jc w:val="left"/>
                        <w:rPr>
                          <w:rFonts w:asciiTheme="minorHAnsi" w:hAnsiTheme="minorHAnsi"/>
                          <w:b w:val="0"/>
                          <w:color w:val="FFFFFF" w:themeColor="background1"/>
                          <w:sz w:val="22"/>
                          <w:szCs w:val="30"/>
                        </w:rPr>
                      </w:pPr>
                      <w:r w:rsidRPr="00105293">
                        <w:rPr>
                          <w:rFonts w:asciiTheme="minorHAnsi" w:hAnsiTheme="minorHAnsi"/>
                          <w:color w:val="FFFFFF" w:themeColor="background1"/>
                          <w:sz w:val="22"/>
                          <w:szCs w:val="30"/>
                        </w:rPr>
                        <w:t>REVISIÓN</w:t>
                      </w:r>
                      <w:r w:rsidRPr="00105293">
                        <w:rPr>
                          <w:rFonts w:asciiTheme="minorHAnsi" w:hAnsiTheme="minorHAnsi"/>
                          <w:color w:val="FFFFFF" w:themeColor="background1"/>
                          <w:sz w:val="22"/>
                          <w:szCs w:val="30"/>
                        </w:rPr>
                        <w:tab/>
                        <w:t xml:space="preserve"> |  </w:t>
                      </w:r>
                      <w:r>
                        <w:rPr>
                          <w:rFonts w:asciiTheme="minorHAnsi" w:hAnsiTheme="minorHAnsi"/>
                          <w:b w:val="0"/>
                          <w:color w:val="FFFFFF" w:themeColor="background1"/>
                          <w:sz w:val="22"/>
                          <w:szCs w:val="30"/>
                        </w:rPr>
                        <w:t>00</w:t>
                      </w:r>
                    </w:p>
                    <w:p w14:paraId="2F11C07F" w14:textId="77777777" w:rsidR="00BA76C2" w:rsidRPr="00105293" w:rsidRDefault="00BA76C2" w:rsidP="0042429F">
                      <w:pPr>
                        <w:pStyle w:val="PSTituloDocumento"/>
                        <w:jc w:val="left"/>
                        <w:rPr>
                          <w:rFonts w:asciiTheme="minorHAnsi" w:hAnsiTheme="minorHAnsi"/>
                          <w:color w:val="FFFFFF" w:themeColor="background1"/>
                          <w:sz w:val="22"/>
                          <w:szCs w:val="30"/>
                        </w:rPr>
                      </w:pPr>
                      <w:r w:rsidRPr="00105293">
                        <w:rPr>
                          <w:rFonts w:asciiTheme="minorHAnsi" w:hAnsiTheme="minorHAnsi"/>
                          <w:color w:val="FFFFFF" w:themeColor="background1"/>
                          <w:sz w:val="22"/>
                          <w:szCs w:val="30"/>
                        </w:rPr>
                        <w:t>DESCRIPCIÓN / MODIFICACIONES</w:t>
                      </w:r>
                      <w:r w:rsidRPr="00105293">
                        <w:rPr>
                          <w:rFonts w:asciiTheme="minorHAnsi" w:hAnsiTheme="minorHAnsi"/>
                          <w:color w:val="FFFFFF" w:themeColor="background1"/>
                          <w:sz w:val="22"/>
                          <w:szCs w:val="30"/>
                        </w:rPr>
                        <w:tab/>
                        <w:t xml:space="preserve"> |   </w:t>
                      </w:r>
                      <w:r w:rsidRPr="00105293">
                        <w:rPr>
                          <w:rFonts w:asciiTheme="minorHAnsi" w:hAnsiTheme="minorHAnsi"/>
                          <w:b w:val="0"/>
                          <w:color w:val="FFFFFF" w:themeColor="background1"/>
                          <w:sz w:val="22"/>
                          <w:szCs w:val="30"/>
                        </w:rPr>
                        <w:t>Edición inicial</w:t>
                      </w:r>
                    </w:p>
                    <w:p w14:paraId="5712A5F2" w14:textId="77777777" w:rsidR="00BA76C2" w:rsidRDefault="00BA76C2" w:rsidP="0042429F">
                      <w:pPr>
                        <w:pStyle w:val="PSTituloDocumento"/>
                        <w:jc w:val="left"/>
                        <w:rPr>
                          <w:rFonts w:ascii="Titillium Web" w:hAnsi="Titillium Web"/>
                          <w:color w:val="000000" w:themeColor="text1"/>
                          <w:sz w:val="22"/>
                          <w:szCs w:val="30"/>
                        </w:rPr>
                      </w:pPr>
                    </w:p>
                    <w:p w14:paraId="01751EA4" w14:textId="77777777" w:rsidR="00BA76C2" w:rsidRDefault="00BA76C2" w:rsidP="0042429F">
                      <w:pPr>
                        <w:pStyle w:val="PSTituloDocumento"/>
                        <w:jc w:val="left"/>
                        <w:rPr>
                          <w:rFonts w:ascii="Titillium Web" w:hAnsi="Titillium Web"/>
                          <w:color w:val="000000" w:themeColor="text1"/>
                          <w:sz w:val="22"/>
                          <w:szCs w:val="30"/>
                        </w:rPr>
                      </w:pPr>
                    </w:p>
                    <w:p w14:paraId="0525385F" w14:textId="77777777" w:rsidR="00BA76C2" w:rsidRPr="003B3697" w:rsidRDefault="00BA76C2" w:rsidP="0042429F">
                      <w:pPr>
                        <w:pStyle w:val="PSTituloDocumento"/>
                        <w:jc w:val="left"/>
                        <w:rPr>
                          <w:rFonts w:ascii="Titillium Web" w:hAnsi="Titillium Web"/>
                          <w:color w:val="000000" w:themeColor="text1"/>
                          <w:sz w:val="22"/>
                          <w:szCs w:val="30"/>
                        </w:rPr>
                      </w:pPr>
                    </w:p>
                    <w:p w14:paraId="7FF0503A" w14:textId="77777777" w:rsidR="00BA76C2" w:rsidRPr="004A0516" w:rsidRDefault="00BA76C2" w:rsidP="0042429F">
                      <w:pPr>
                        <w:rPr>
                          <w:rFonts w:ascii="Calibri" w:hAnsi="Calibri"/>
                          <w:color w:val="FFFFFF" w:themeColor="background1"/>
                        </w:rPr>
                      </w:pPr>
                    </w:p>
                  </w:txbxContent>
                </v:textbox>
              </v:shape>
            </w:pict>
          </mc:Fallback>
        </mc:AlternateContent>
      </w:r>
    </w:p>
    <w:p w14:paraId="42C2BF67" w14:textId="77777777" w:rsidR="0042429F" w:rsidRDefault="0042429F" w:rsidP="0042429F">
      <w:pPr>
        <w:rPr>
          <w:rFonts w:eastAsia="Times New Roman" w:cs="Arial"/>
          <w:sz w:val="24"/>
          <w:szCs w:val="24"/>
          <w:lang w:eastAsia="es-ES"/>
        </w:rPr>
      </w:pPr>
    </w:p>
    <w:p w14:paraId="4435BD0A" w14:textId="77777777" w:rsidR="0042429F" w:rsidRPr="007B2DDF" w:rsidRDefault="0042429F">
      <w:pPr>
        <w:pStyle w:val="Prrafodelista"/>
        <w:numPr>
          <w:ilvl w:val="0"/>
          <w:numId w:val="19"/>
        </w:numPr>
        <w:jc w:val="both"/>
        <w:rPr>
          <w:b/>
          <w:sz w:val="28"/>
        </w:rPr>
      </w:pPr>
      <w:r w:rsidRPr="007B2DDF">
        <w:rPr>
          <w:b/>
          <w:sz w:val="28"/>
        </w:rPr>
        <w:t>INTRODUCCIÓN</w:t>
      </w:r>
    </w:p>
    <w:p w14:paraId="5CA214AE" w14:textId="77777777" w:rsidR="0042429F" w:rsidRDefault="0042429F" w:rsidP="0042429F">
      <w:pPr>
        <w:jc w:val="both"/>
      </w:pPr>
      <w:r>
        <w:t xml:space="preserve">“Los cambios en las relaciones laborales están del lado de la denominada calidad: la dirección compartida, el establecimiento y valoración de los logros, la horizontalidad, el reconocimiento de responsabilidades en el trabajo, los sistemas de cooperación, es decir, elementos que suponen un cambio de mentalidad y de formas de hacer habituales en la empresa. En esta línea de trabajo, encuadramos nuestra propuesta de género. Cuando hablamos de género en las organizaciones, estamos apelando al concepto de profesionalidad, es decir, a un nuevo estilo de trabajo, que significa operar de otra manera, pensar de otra manera, en la búsqueda de resultados que conciban al personal empleado no desde una visión segmentada, de departamentos, oficios y competencias, sino extender el concepto de cliente interno a las específicas características que trae consigo pensar en términos de trabajadoras y trabajadores. </w:t>
      </w:r>
      <w:r w:rsidRPr="00EE1729">
        <w:rPr>
          <w:b/>
          <w:bCs/>
        </w:rPr>
        <w:t>Así como el imperativo de una cualificación colectiva como principio de calidad, implica incluir a hombres y mujeres en el mismo plano de oportunidades en todos los procesos productivos”.</w:t>
      </w:r>
    </w:p>
    <w:p w14:paraId="51002E34" w14:textId="77777777" w:rsidR="0042429F" w:rsidRDefault="0042429F" w:rsidP="0042429F">
      <w:pPr>
        <w:jc w:val="both"/>
      </w:pPr>
      <w:r>
        <w:t>El entorno en el que deben desenvolverse las organizaciones actualmente ha sufrido importantes transformaciones, hasta el punto de que las nuevas características que lo definen son la fuerte competitividad y las condiciones de cambio continuo. Esta situación obliga a las empresas a llevar a cabo un proceso de readaptación constante que garantice su supervivencia, al mismo tiempo que les permita ser competitivas respecto al resto de empresas del sector. Ello implica desarrollar un proceso creativo continuo que dé respuesta a las nuevas demandas y necesidades del mercado y de los usuarios e, incluso, que se adelante a ellas. Para lograrlo, sin duda es necesario contar con un buen equipo de profesionales.</w:t>
      </w:r>
    </w:p>
    <w:p w14:paraId="0EF95650" w14:textId="77777777" w:rsidR="0042429F" w:rsidRDefault="0042429F" w:rsidP="0042429F">
      <w:pPr>
        <w:jc w:val="both"/>
      </w:pPr>
      <w:r>
        <w:t>Ante esta nueva realidad, se impone la necesidad de que no sólo sean las empresas las que se adapten al cambio, sino que los procesos que se desarrollan en ella se reestructuren y adapten para permitir que la organización pueda mantenerse y evolucionar en ese nuevo mercado. El proceso de selección de personal, como uno de los elementos fundamentales de la gestión de los recursos humanos, constituye uno de los primeros pasos de esta adaptación. De este proceso se obtendrá el personal más cualificado y adecuado en cuanto a formación, capacidades, aptitudes,… que mejor se ajuste a los requisitos y necesidades detectadas en cada uno de los puestos que componen el organigrama empresarial.</w:t>
      </w:r>
    </w:p>
    <w:p w14:paraId="0E70F13D" w14:textId="77777777" w:rsidR="0042429F" w:rsidRDefault="0042429F" w:rsidP="0042429F">
      <w:pPr>
        <w:jc w:val="both"/>
      </w:pPr>
      <w:r>
        <w:t>Un buen reclutamiento de personal garantizará que la organización cuente con un amplio abanico de perfiles que puedan dar respuesta a todas las demandas que el entorno exija. Pero, para que esto se produzca, todas las fases que componen la selección de personal deben ser revisadas y modificadas, dando cabida a la gran diversidad de perfiles profesionales existentes en el mercado y evitando que la variable sexo se convierta en un criterio de exclusión inicial, que lleve al rechazo de candidaturas al margen de las capacidades y aptitudes que posean.</w:t>
      </w:r>
    </w:p>
    <w:p w14:paraId="1DE37127" w14:textId="77777777" w:rsidR="0042429F" w:rsidRDefault="0042429F" w:rsidP="0042429F">
      <w:pPr>
        <w:jc w:val="both"/>
      </w:pPr>
      <w:r>
        <w:t xml:space="preserve">Por otro lado, la incorporación de la Igualdad de Oportunidades entre mujeres y hombres, en el proceso de selección en particular y en las organizaciones en general, permitirá la permanencia, competitividad y eficacia de la empresa no sólo por contar con una amplia gama de perfiles profesionales sino también por la mejora de la imagen de la empresa gracias a su compromiso con la responsabilidad social corporativa y una fidelización tanto de la clientela (aquellas empresas que valoran la igualdad de oportunidades, cuyo número ha aumentado y aumentará progresivamente  </w:t>
      </w:r>
      <w:r>
        <w:lastRenderedPageBreak/>
        <w:t>en  los  próximos  años)  como  del  personal contratado y/o aspirante que valoran positivamente desarrollar un trabajo en una empresa que se preocupa por las necesidades de sus empleados/as sin hacer distinción en cuanto al sexo.</w:t>
      </w:r>
    </w:p>
    <w:p w14:paraId="39789D4A" w14:textId="77777777" w:rsidR="0042429F" w:rsidRDefault="0042429F" w:rsidP="0042429F">
      <w:pPr>
        <w:jc w:val="both"/>
      </w:pPr>
      <w:r>
        <w:t>Otro de los procesos que resulta imprescindible modificar en las empresas es el de promoción de personal. El fin que persigue es el de cubrir un puesto vacante de una categoría profesional superior, normalmente mediante el ascenso de una persona que ya forme parte de la plantilla. Sin embargo, este ascenso debe hacerse en base a la experiencia, desempeño y formación de la persona candidata y no en base a cuestiones relativas al sexo o a estereotipos adjudicados a éste.</w:t>
      </w:r>
    </w:p>
    <w:p w14:paraId="6336FB98" w14:textId="77777777" w:rsidR="0042429F" w:rsidRDefault="0042429F" w:rsidP="0042429F">
      <w:pPr>
        <w:jc w:val="both"/>
      </w:pPr>
      <w:r>
        <w:t>Además, las características y requisitos exigidos al puesto deben estar ajustados al trabajo que se va a desempeñar en él y no a las de la persona que se cree más adecuada para ocuparlo. Esto, junto a una buena política de información de los procesos de promoción abiertos, permitirá que todo el personal tenga acceso a los mismos, eliminando la segregación vertical que existe actualmente en el mercado laboral y rompiendo el techo de cristal que aún afecta a las mujeres en aquellos puestos que impliquen mayor responsabilidad y toma de decisiones.</w:t>
      </w:r>
    </w:p>
    <w:p w14:paraId="4F5EDCA5" w14:textId="77777777" w:rsidR="0042429F" w:rsidRDefault="0042429F" w:rsidP="0042429F">
      <w:pPr>
        <w:jc w:val="both"/>
      </w:pPr>
      <w:r>
        <w:t xml:space="preserve">En cuanto a las ventajas para las empresas, el seguimiento de unas pautas de </w:t>
      </w:r>
      <w:proofErr w:type="gramStart"/>
      <w:r>
        <w:t>promoción accesibles y objetivas</w:t>
      </w:r>
      <w:proofErr w:type="gramEnd"/>
      <w:r>
        <w:t xml:space="preserve"> ayudarán a crear un buen clima laboral que contribuirá a aumentar la satisfacción del personal con la organización, con el consiguiente incremento del rendimiento y, en consecuencia, de la productividad de la empresa. Al mismo tiempo, el buen trato, interés y esfuerzo de los/as empleados/as ayudará a mejorar aún más la imagen de la empresa de cara al exterior y logrará aumentar y fidelizar a la clientela frente a sus empresas competidoras.</w:t>
      </w:r>
    </w:p>
    <w:p w14:paraId="05438B66" w14:textId="77777777" w:rsidR="0042429F" w:rsidRDefault="0042429F" w:rsidP="0042429F">
      <w:pPr>
        <w:jc w:val="both"/>
      </w:pPr>
    </w:p>
    <w:p w14:paraId="0B477949" w14:textId="77777777" w:rsidR="0042429F" w:rsidRDefault="0042429F" w:rsidP="0042429F">
      <w:r>
        <w:br w:type="page"/>
      </w:r>
    </w:p>
    <w:p w14:paraId="5004A5F5" w14:textId="77777777" w:rsidR="0042429F" w:rsidRPr="007B2DDF" w:rsidRDefault="0042429F">
      <w:pPr>
        <w:pStyle w:val="Prrafodelista"/>
        <w:numPr>
          <w:ilvl w:val="0"/>
          <w:numId w:val="19"/>
        </w:numPr>
        <w:jc w:val="both"/>
        <w:rPr>
          <w:b/>
          <w:sz w:val="28"/>
        </w:rPr>
      </w:pPr>
      <w:r w:rsidRPr="007B2DDF">
        <w:rPr>
          <w:b/>
          <w:sz w:val="28"/>
        </w:rPr>
        <w:lastRenderedPageBreak/>
        <w:t>OBJETO Y ALCANCE</w:t>
      </w:r>
    </w:p>
    <w:p w14:paraId="5D5F89EF" w14:textId="77777777" w:rsidR="0042429F" w:rsidRDefault="0042429F" w:rsidP="0042429F">
      <w:pPr>
        <w:pStyle w:val="Prrafodelista"/>
        <w:jc w:val="both"/>
      </w:pPr>
    </w:p>
    <w:p w14:paraId="353B7F2D" w14:textId="09AD355C" w:rsidR="0042429F" w:rsidRDefault="0042429F" w:rsidP="0042429F">
      <w:pPr>
        <w:jc w:val="both"/>
      </w:pPr>
      <w:r w:rsidRPr="00C16A0E">
        <w:t xml:space="preserve">El objeto de éste procedimiento de selección de personal en igualdad de oportunidades es servir de guía en todas las fases de la actividad de selección de personal destinada a cubrir los puestos vacantes de </w:t>
      </w:r>
      <w:r w:rsidR="002B6E60">
        <w:rPr>
          <w:b/>
          <w:bCs/>
        </w:rPr>
        <w:t>COLEGIO NUESTRA SEÑORA DEL BUEN CONSEJO</w:t>
      </w:r>
      <w:r w:rsidRPr="00C16A0E">
        <w:t>, de forma que se produzca sin discriminación alguna ni en la selección ni en la contratación (igualdad de oportunidades y de trato).</w:t>
      </w:r>
    </w:p>
    <w:p w14:paraId="468AA3A9" w14:textId="77777777" w:rsidR="0042429F" w:rsidRDefault="0042429F" w:rsidP="0042429F">
      <w:pPr>
        <w:jc w:val="both"/>
      </w:pPr>
      <w:r>
        <w:t>El proceso de selección de personal se aplica a todos los puestos que queden vacantes en la empresa de forma que ninguno se cubra de manera discriminatoria.</w:t>
      </w:r>
    </w:p>
    <w:p w14:paraId="4FB55AB8" w14:textId="77777777" w:rsidR="0042429F" w:rsidRPr="007B2DDF" w:rsidRDefault="0042429F" w:rsidP="0042429F">
      <w:pPr>
        <w:jc w:val="both"/>
        <w:rPr>
          <w:b/>
          <w:sz w:val="28"/>
        </w:rPr>
      </w:pPr>
    </w:p>
    <w:p w14:paraId="7B6613E4" w14:textId="77777777" w:rsidR="0042429F" w:rsidRPr="007B2DDF" w:rsidRDefault="0042429F">
      <w:pPr>
        <w:pStyle w:val="Prrafodelista"/>
        <w:numPr>
          <w:ilvl w:val="0"/>
          <w:numId w:val="19"/>
        </w:numPr>
        <w:jc w:val="both"/>
        <w:rPr>
          <w:b/>
          <w:sz w:val="28"/>
        </w:rPr>
      </w:pPr>
      <w:r w:rsidRPr="007B2DDF">
        <w:rPr>
          <w:b/>
          <w:sz w:val="28"/>
        </w:rPr>
        <w:t>DEFINICIONES</w:t>
      </w:r>
    </w:p>
    <w:p w14:paraId="161603DF" w14:textId="77777777" w:rsidR="0042429F" w:rsidRDefault="0042429F" w:rsidP="0042429F">
      <w:pPr>
        <w:pStyle w:val="Prrafodelista"/>
        <w:jc w:val="both"/>
      </w:pPr>
    </w:p>
    <w:p w14:paraId="659F472B" w14:textId="77777777" w:rsidR="0042429F" w:rsidRDefault="0042429F" w:rsidP="0042429F">
      <w:pPr>
        <w:jc w:val="both"/>
      </w:pPr>
      <w:r w:rsidRPr="007B2DDF">
        <w:rPr>
          <w:b/>
          <w:u w:val="single"/>
        </w:rPr>
        <w:t>Acción positiva</w:t>
      </w:r>
      <w:r>
        <w:t>: Medidas dirigidas a un grupo determinado, con las que se pretende suprimir y prevenir una discriminación o compensar las desventajas resultantes de actitudes, comportamientos y estructuras existentes (denominadas a veces “discriminación positiva”).</w:t>
      </w:r>
    </w:p>
    <w:p w14:paraId="2A7A2F90" w14:textId="77777777" w:rsidR="0042429F" w:rsidRDefault="0042429F" w:rsidP="0042429F">
      <w:pPr>
        <w:jc w:val="both"/>
      </w:pPr>
      <w:r w:rsidRPr="007B2DDF">
        <w:rPr>
          <w:b/>
          <w:u w:val="single"/>
        </w:rPr>
        <w:t>Definición no discriminatoria de perfil profesional</w:t>
      </w:r>
      <w:r>
        <w:t>: descripción de los requisitos básicos de formación, experiencia y competencias necesarias para el desempeño de determinado puesto de trabajo de manera objetiva, teniendo en cuenta las capacitaciones obtenidas de manera informal y sin que se añadan requerimientos innecesarios como el sexo.</w:t>
      </w:r>
    </w:p>
    <w:p w14:paraId="2C7F7337" w14:textId="77777777" w:rsidR="0042429F" w:rsidRDefault="0042429F" w:rsidP="0042429F">
      <w:pPr>
        <w:jc w:val="both"/>
      </w:pPr>
      <w:r w:rsidRPr="007B2DDF">
        <w:rPr>
          <w:b/>
          <w:u w:val="single"/>
        </w:rPr>
        <w:t>Discriminación directa</w:t>
      </w:r>
      <w:r>
        <w:t>: Se considera discriminación directa por razón de sexo la situación en que se encuentra una persona que sea, haya sido o pudiera ser tratada, en atención a su sexo, de manera menos favorable que otra en situación comparable.</w:t>
      </w:r>
    </w:p>
    <w:p w14:paraId="3073DEE5" w14:textId="77777777" w:rsidR="0042429F" w:rsidRDefault="0042429F" w:rsidP="0042429F">
      <w:pPr>
        <w:jc w:val="both"/>
      </w:pPr>
      <w:r w:rsidRPr="007B2DDF">
        <w:rPr>
          <w:b/>
          <w:u w:val="single"/>
        </w:rPr>
        <w:t>Discriminación indirecta</w:t>
      </w:r>
      <w:r>
        <w:t>: Se considera discriminación indirecta por razón de sexo la situación en que una disposición, criterio o práctica aparentemente neutros pone a personas de un sexo en desventaja particular con respecto a personas del otro, salvo que dicha disposición, criterio o práctica puedan justificarse objetivamente en atención a una finalidad legítima y que los medios para alcanzar dicha finalidad sean necesarios y adecuados.</w:t>
      </w:r>
    </w:p>
    <w:p w14:paraId="683ACFD4" w14:textId="77777777" w:rsidR="0042429F" w:rsidRDefault="0042429F" w:rsidP="0042429F">
      <w:pPr>
        <w:jc w:val="both"/>
      </w:pPr>
      <w:r w:rsidRPr="007B2DDF">
        <w:rPr>
          <w:b/>
          <w:u w:val="single"/>
        </w:rPr>
        <w:t>Impacto adverso discriminatorio:</w:t>
      </w:r>
      <w:r>
        <w:t xml:space="preserve"> es la desproporción de resultados entre mujeres y hombres en la selección que se da cuando uno de los grupos obtiene mejores resultados que otro.</w:t>
      </w:r>
    </w:p>
    <w:p w14:paraId="3343F3A6" w14:textId="77777777" w:rsidR="0042429F" w:rsidRDefault="0042429F" w:rsidP="0042429F">
      <w:pPr>
        <w:jc w:val="both"/>
      </w:pPr>
      <w:r w:rsidRPr="007B2DDF">
        <w:rPr>
          <w:b/>
          <w:u w:val="single"/>
        </w:rPr>
        <w:t>Perspectiva de género:</w:t>
      </w:r>
      <w:r>
        <w:t xml:space="preserve"> Tomar en consideración y prestar atención a las diferencias entre mujeres y hombres en cualquier actividad o ámbito dados de una política.</w:t>
      </w:r>
    </w:p>
    <w:p w14:paraId="50E6F5E7" w14:textId="77777777" w:rsidR="0042429F" w:rsidRDefault="0042429F" w:rsidP="0042429F">
      <w:pPr>
        <w:jc w:val="both"/>
      </w:pPr>
      <w:r w:rsidRPr="007B2DDF">
        <w:rPr>
          <w:b/>
          <w:u w:val="single"/>
        </w:rPr>
        <w:t>Pruebas de selección de personal no discriminatorias:</w:t>
      </w:r>
      <w:r>
        <w:t xml:space="preserve"> aquellas pruebas que no presentan sesgos en los resultados obtenidos por distintos colectivos (ej. hombres y mujeres), es decir, que evalúan de manera neutra a todas las personas aspirantes.</w:t>
      </w:r>
    </w:p>
    <w:p w14:paraId="47748D83" w14:textId="77777777" w:rsidR="0042429F" w:rsidRDefault="0042429F" w:rsidP="0042429F">
      <w:pPr>
        <w:jc w:val="both"/>
      </w:pPr>
      <w:r w:rsidRPr="007B2DDF">
        <w:rPr>
          <w:b/>
          <w:u w:val="single"/>
        </w:rPr>
        <w:t>Promoción laboral</w:t>
      </w:r>
      <w:r>
        <w:t xml:space="preserve">: La promoción de personal se considera dentro de la organización como un posible resultado de la selección de personal sin que exista un propósito previo. Es decir, se parte del establecimiento de un proceso de selección de personal objetivo y no discriminatorio que debe realizarse para cualquier puesto vacante. A la hora de realizar dicha selección se considera prioritario, de cara a aumentar la satisfacción de la clientela interna, el abrir en primer lugar el </w:t>
      </w:r>
      <w:r>
        <w:lastRenderedPageBreak/>
        <w:t>proceso de selección al personal de la empresa. Si alguna de las personas de la plantilla es seleccionada una vez realizadas las distintas pruebas, el cambio de puesto en la organización puede dar lugar en algunos casos a una promoción (si el nuevo puesto supone una mayor responsabilidad, salario o mejora en la categoría profesional), o simplemente a un cambio de puesto o movilidad horizontal.</w:t>
      </w:r>
    </w:p>
    <w:p w14:paraId="5D65B853" w14:textId="77777777" w:rsidR="0042429F" w:rsidRDefault="0042429F" w:rsidP="0042429F">
      <w:pPr>
        <w:jc w:val="both"/>
      </w:pPr>
    </w:p>
    <w:p w14:paraId="225D2AE9" w14:textId="77777777" w:rsidR="0042429F" w:rsidRPr="00307A3F" w:rsidRDefault="0042429F">
      <w:pPr>
        <w:pStyle w:val="Prrafodelista"/>
        <w:numPr>
          <w:ilvl w:val="0"/>
          <w:numId w:val="19"/>
        </w:numPr>
        <w:jc w:val="both"/>
        <w:rPr>
          <w:b/>
          <w:sz w:val="32"/>
        </w:rPr>
      </w:pPr>
      <w:r w:rsidRPr="00307A3F">
        <w:rPr>
          <w:b/>
          <w:sz w:val="32"/>
        </w:rPr>
        <w:t>DESARROLLO</w:t>
      </w:r>
    </w:p>
    <w:p w14:paraId="6B43EF8E" w14:textId="77777777" w:rsidR="0042429F" w:rsidRDefault="0042429F" w:rsidP="0042429F">
      <w:pPr>
        <w:jc w:val="both"/>
      </w:pPr>
    </w:p>
    <w:p w14:paraId="2849FC4B" w14:textId="77777777" w:rsidR="0042429F" w:rsidRPr="00044399" w:rsidRDefault="0042429F">
      <w:pPr>
        <w:pStyle w:val="Prrafodelista"/>
        <w:numPr>
          <w:ilvl w:val="0"/>
          <w:numId w:val="20"/>
        </w:numPr>
        <w:jc w:val="both"/>
        <w:rPr>
          <w:b/>
          <w:i/>
        </w:rPr>
      </w:pPr>
      <w:r w:rsidRPr="00044399">
        <w:rPr>
          <w:b/>
          <w:i/>
        </w:rPr>
        <w:t>DETECCIÓN DE NECESIDADES DE CONTRATACIÓN</w:t>
      </w:r>
    </w:p>
    <w:p w14:paraId="39609DB1" w14:textId="77777777" w:rsidR="0042429F" w:rsidRDefault="0042429F" w:rsidP="0042429F">
      <w:pPr>
        <w:jc w:val="both"/>
      </w:pPr>
      <w:r>
        <w:t>El procedimiento de selección de personal se inicia una vez que se detecta la necesidad de contratación, que puede ser debida a distintas causas: cambio o ampliación de actividad, finalización de contrato del personal, despido, jubilación, incapacidad, cese, suspensión, excedencia…</w:t>
      </w:r>
    </w:p>
    <w:p w14:paraId="4A8E5DFA" w14:textId="77777777" w:rsidR="0042429F" w:rsidRDefault="0042429F" w:rsidP="0042429F">
      <w:pPr>
        <w:jc w:val="both"/>
      </w:pPr>
      <w:r>
        <w:t xml:space="preserve">Las personas responsables del departamento de recursos humanos – en este caso, las directoras de los centros-- asumen la función de recoger las demandas de personal trasladadas desde otras áreas o servicios de la residencia. </w:t>
      </w:r>
    </w:p>
    <w:p w14:paraId="52B80F05" w14:textId="77777777" w:rsidR="0042429F" w:rsidRPr="00044399" w:rsidRDefault="0042429F" w:rsidP="0042429F">
      <w:pPr>
        <w:jc w:val="both"/>
        <w:rPr>
          <w:b/>
          <w:i/>
        </w:rPr>
      </w:pPr>
    </w:p>
    <w:p w14:paraId="7A250C6D" w14:textId="77777777" w:rsidR="0042429F" w:rsidRPr="00044399" w:rsidRDefault="0042429F">
      <w:pPr>
        <w:pStyle w:val="Prrafodelista"/>
        <w:numPr>
          <w:ilvl w:val="0"/>
          <w:numId w:val="20"/>
        </w:numPr>
        <w:jc w:val="both"/>
        <w:rPr>
          <w:b/>
          <w:i/>
        </w:rPr>
      </w:pPr>
      <w:r w:rsidRPr="00044399">
        <w:rPr>
          <w:b/>
          <w:i/>
        </w:rPr>
        <w:t>DEFINICIÓN DEL PERFIL DEL PUESTO</w:t>
      </w:r>
    </w:p>
    <w:p w14:paraId="7A5ABB16" w14:textId="77777777" w:rsidR="0042429F" w:rsidRDefault="0042429F" w:rsidP="0042429F">
      <w:pPr>
        <w:jc w:val="both"/>
      </w:pPr>
    </w:p>
    <w:p w14:paraId="05C84730" w14:textId="77777777" w:rsidR="0042429F" w:rsidRDefault="0042429F" w:rsidP="0042429F">
      <w:pPr>
        <w:jc w:val="both"/>
      </w:pPr>
      <w:r>
        <w:t>La definición del puesto de trabajo comienza con el examen de las causas que subyacen a las necesidades de contratación y la determinación de si el puesto es o no de nueva creación.</w:t>
      </w:r>
    </w:p>
    <w:p w14:paraId="6F5FAA37" w14:textId="77777777" w:rsidR="0042429F" w:rsidRDefault="0042429F" w:rsidP="0042429F">
      <w:pPr>
        <w:jc w:val="both"/>
      </w:pPr>
      <w:r>
        <w:t>En el caso de que el puesto sea de nueva creación, al no poseer referentes previos sobre las tareas que van asociadas al mismo ni las competencias necesarias para desempeñarlo, la dirección o persona en que delegue define las características del puesto y las competencias que se prevén necesarias para desempeñarlo teniendo en cuenta criterios no discriminatorios en cuanto al sexo.</w:t>
      </w:r>
    </w:p>
    <w:p w14:paraId="4411FF82" w14:textId="77777777" w:rsidR="0042429F" w:rsidRDefault="0042429F" w:rsidP="0042429F">
      <w:pPr>
        <w:jc w:val="both"/>
      </w:pPr>
      <w:r>
        <w:t>Si el puesto de trabajo no es de nueva creación, se consulta a las personas que pueden aportar información relevante sobre el puesto, como son:</w:t>
      </w:r>
    </w:p>
    <w:p w14:paraId="0183FE10" w14:textId="77777777" w:rsidR="0042429F" w:rsidRDefault="0042429F" w:rsidP="0042429F">
      <w:pPr>
        <w:jc w:val="both"/>
      </w:pPr>
      <w:r>
        <w:t>i.</w:t>
      </w:r>
      <w:r>
        <w:tab/>
        <w:t>las personas que lo desempeñan</w:t>
      </w:r>
    </w:p>
    <w:p w14:paraId="3FB66B80" w14:textId="77777777" w:rsidR="0042429F" w:rsidRDefault="0042429F" w:rsidP="0042429F">
      <w:pPr>
        <w:jc w:val="both"/>
      </w:pPr>
      <w:r>
        <w:t>ii.</w:t>
      </w:r>
      <w:r>
        <w:tab/>
        <w:t>las personas responsables del área al que está adscrito el puesto</w:t>
      </w:r>
    </w:p>
    <w:p w14:paraId="5446F67A" w14:textId="77777777" w:rsidR="0042429F" w:rsidRDefault="0042429F" w:rsidP="0042429F">
      <w:pPr>
        <w:jc w:val="both"/>
      </w:pPr>
      <w:r>
        <w:t>iii.</w:t>
      </w:r>
      <w:r>
        <w:tab/>
        <w:t>el Departamento de Recursos Humanos</w:t>
      </w:r>
    </w:p>
    <w:p w14:paraId="416A779E" w14:textId="77777777" w:rsidR="0042429F" w:rsidRDefault="0042429F" w:rsidP="0042429F">
      <w:pPr>
        <w:jc w:val="both"/>
      </w:pPr>
      <w:r>
        <w:t>iv.</w:t>
      </w:r>
      <w:r>
        <w:tab/>
        <w:t>la Dirección</w:t>
      </w:r>
    </w:p>
    <w:p w14:paraId="2C7BC550" w14:textId="77777777" w:rsidR="0042429F" w:rsidRDefault="0042429F" w:rsidP="0042429F">
      <w:pPr>
        <w:jc w:val="both"/>
      </w:pPr>
    </w:p>
    <w:p w14:paraId="234D4A88" w14:textId="77777777" w:rsidR="0042429F" w:rsidRDefault="0042429F" w:rsidP="0042429F">
      <w:pPr>
        <w:jc w:val="both"/>
      </w:pPr>
      <w:r>
        <w:t xml:space="preserve">Una vez analizada la información recabada sobre el puesto y elaborada una ficha en la que se refleja dicha información, el siguiente paso es la actualización </w:t>
      </w:r>
      <w:proofErr w:type="spellStart"/>
      <w:r>
        <w:t>de el</w:t>
      </w:r>
      <w:proofErr w:type="spellEnd"/>
      <w:r>
        <w:t xml:space="preserve"> perfil profesional necesario para el </w:t>
      </w:r>
      <w:r>
        <w:lastRenderedPageBreak/>
        <w:t>desempeño del puesto, es decir, las titulaciones y experiencia que se deben poseer sin que en ningún caso el sexo o las circunstancias familiares supongan circunstancias a tener en cuenta.</w:t>
      </w:r>
    </w:p>
    <w:p w14:paraId="67310D49" w14:textId="77777777" w:rsidR="0042429F" w:rsidRDefault="0042429F" w:rsidP="0042429F">
      <w:pPr>
        <w:jc w:val="both"/>
      </w:pPr>
    </w:p>
    <w:p w14:paraId="5FD7871A" w14:textId="77777777" w:rsidR="0042429F" w:rsidRPr="00044399" w:rsidRDefault="0042429F">
      <w:pPr>
        <w:pStyle w:val="Prrafodelista"/>
        <w:numPr>
          <w:ilvl w:val="0"/>
          <w:numId w:val="20"/>
        </w:numPr>
        <w:jc w:val="both"/>
        <w:rPr>
          <w:b/>
          <w:i/>
        </w:rPr>
      </w:pPr>
      <w:r w:rsidRPr="00044399">
        <w:rPr>
          <w:b/>
          <w:i/>
        </w:rPr>
        <w:t xml:space="preserve">DEFINICIÓN </w:t>
      </w:r>
      <w:r>
        <w:rPr>
          <w:b/>
          <w:i/>
        </w:rPr>
        <w:t xml:space="preserve">DE </w:t>
      </w:r>
      <w:r w:rsidRPr="00044399">
        <w:rPr>
          <w:b/>
          <w:i/>
        </w:rPr>
        <w:t xml:space="preserve">BAREMOS </w:t>
      </w:r>
    </w:p>
    <w:p w14:paraId="6A66EBA0" w14:textId="77777777" w:rsidR="0042429F" w:rsidRDefault="0042429F" w:rsidP="0042429F">
      <w:pPr>
        <w:jc w:val="both"/>
      </w:pPr>
      <w:r>
        <w:t>Una vez determinados los aspectos que se van a valorar en la selección, se analiza cual es el tipo de prueba de selección que mejor puede medir o apreciar si las distintas personas candidatas se ajustan al perfil profesional definido para el puesto siguiendo los principios no discriminatorios en la selección de personal.</w:t>
      </w:r>
    </w:p>
    <w:p w14:paraId="096A4AA5" w14:textId="77777777" w:rsidR="0042429F" w:rsidRDefault="0042429F" w:rsidP="0042429F">
      <w:pPr>
        <w:jc w:val="both"/>
      </w:pPr>
      <w:r>
        <w:t>Una vez determinado el tipo de pruebas a utilizar se fijan las cuestiones llave (aquellas que son excluyentes para participar en el proceso de selección, como por ejemplo determinada titulación, experiencia, etc.).</w:t>
      </w:r>
    </w:p>
    <w:p w14:paraId="4DBE5689" w14:textId="77777777" w:rsidR="0042429F" w:rsidRDefault="0042429F" w:rsidP="0042429F">
      <w:pPr>
        <w:jc w:val="both"/>
      </w:pPr>
      <w:r>
        <w:t xml:space="preserve">Finalmente se elabora un </w:t>
      </w:r>
      <w:proofErr w:type="spellStart"/>
      <w:r>
        <w:t>guión</w:t>
      </w:r>
      <w:proofErr w:type="spellEnd"/>
      <w:r>
        <w:t xml:space="preserve"> para la realización de entrevistas. Esta ficha se almacena en una base de datos.</w:t>
      </w:r>
    </w:p>
    <w:p w14:paraId="1A0AA142" w14:textId="77777777" w:rsidR="0042429F" w:rsidRDefault="0042429F" w:rsidP="0042429F">
      <w:pPr>
        <w:jc w:val="both"/>
      </w:pPr>
    </w:p>
    <w:p w14:paraId="24D93280" w14:textId="77777777" w:rsidR="0042429F" w:rsidRDefault="0042429F">
      <w:pPr>
        <w:pStyle w:val="Prrafodelista"/>
        <w:numPr>
          <w:ilvl w:val="0"/>
          <w:numId w:val="20"/>
        </w:numPr>
        <w:jc w:val="both"/>
        <w:rPr>
          <w:b/>
          <w:i/>
        </w:rPr>
      </w:pPr>
      <w:r w:rsidRPr="00044399">
        <w:rPr>
          <w:b/>
          <w:i/>
        </w:rPr>
        <w:t>DIFUSIÓN DE LA OFERTA DE EMPLEO</w:t>
      </w:r>
    </w:p>
    <w:p w14:paraId="3B7323F4" w14:textId="77777777" w:rsidR="0042429F" w:rsidRPr="00044399" w:rsidRDefault="0042429F" w:rsidP="0042429F">
      <w:pPr>
        <w:pStyle w:val="Prrafodelista"/>
        <w:jc w:val="both"/>
        <w:rPr>
          <w:b/>
          <w:i/>
        </w:rPr>
      </w:pPr>
    </w:p>
    <w:p w14:paraId="4B371E1C" w14:textId="77777777" w:rsidR="0042429F" w:rsidRDefault="0042429F" w:rsidP="0042429F">
      <w:pPr>
        <w:jc w:val="both"/>
      </w:pPr>
      <w:bookmarkStart w:id="22" w:name="_Hlk102561036"/>
      <w:r>
        <w:t>Una vez establecidas las pruebas y baremos y redactada la oferta de empleo con lenguaje no sexista, se difunde de manera interna para priorizar en la selección al personal propio de la organización, en caso de que sea posible.</w:t>
      </w:r>
    </w:p>
    <w:p w14:paraId="1C8AE32D" w14:textId="77777777" w:rsidR="0042429F" w:rsidRDefault="0042429F" w:rsidP="0042429F">
      <w:pPr>
        <w:jc w:val="both"/>
      </w:pPr>
      <w:r>
        <w:t>En cuanto a la difusión externa, se cuenta con los servicios que ofrecen desde el INAEM y otras empresas privadas de selección para su publicación y prospección.</w:t>
      </w:r>
    </w:p>
    <w:bookmarkEnd w:id="22"/>
    <w:p w14:paraId="173A085F" w14:textId="77777777" w:rsidR="0042429F" w:rsidRDefault="0042429F" w:rsidP="0042429F">
      <w:pPr>
        <w:jc w:val="both"/>
      </w:pPr>
    </w:p>
    <w:p w14:paraId="285FE1E1" w14:textId="77777777" w:rsidR="0042429F" w:rsidRPr="00307A3F" w:rsidRDefault="0042429F">
      <w:pPr>
        <w:pStyle w:val="Prrafodelista"/>
        <w:numPr>
          <w:ilvl w:val="0"/>
          <w:numId w:val="20"/>
        </w:numPr>
        <w:jc w:val="both"/>
        <w:rPr>
          <w:b/>
          <w:i/>
        </w:rPr>
      </w:pPr>
      <w:r w:rsidRPr="00307A3F">
        <w:rPr>
          <w:b/>
          <w:i/>
        </w:rPr>
        <w:t>RECEPCIÓN DE CANDIDATURAS</w:t>
      </w:r>
    </w:p>
    <w:p w14:paraId="01694584" w14:textId="77777777" w:rsidR="0042429F" w:rsidRDefault="0042429F" w:rsidP="0042429F">
      <w:pPr>
        <w:jc w:val="both"/>
      </w:pPr>
      <w:r>
        <w:t>De cara a garantizar una mayor objetividad en el proceso de selección, la persona responsable de recibir las candidaturas (recepcionista) y no participará en otras fases del proceso.</w:t>
      </w:r>
    </w:p>
    <w:p w14:paraId="3E9C8516" w14:textId="77777777" w:rsidR="0042429F" w:rsidRDefault="0042429F" w:rsidP="0042429F">
      <w:pPr>
        <w:jc w:val="both"/>
      </w:pPr>
      <w:r>
        <w:t xml:space="preserve">Además, la empresa puede contar con un archivo de </w:t>
      </w:r>
      <w:proofErr w:type="spellStart"/>
      <w:r>
        <w:t>curriculums</w:t>
      </w:r>
      <w:proofErr w:type="spellEnd"/>
      <w:r>
        <w:t xml:space="preserve"> que se han ido recibiendo a lo largo del tiempo.</w:t>
      </w:r>
    </w:p>
    <w:p w14:paraId="15AA7650" w14:textId="77777777" w:rsidR="0042429F" w:rsidRDefault="0042429F" w:rsidP="0042429F">
      <w:pPr>
        <w:jc w:val="both"/>
      </w:pPr>
      <w:r>
        <w:t>La forma de recepción de candidaturas se especificará en la oferta de empleo.</w:t>
      </w:r>
    </w:p>
    <w:p w14:paraId="4789876B" w14:textId="77777777" w:rsidR="0042429F" w:rsidRDefault="0042429F" w:rsidP="0042429F">
      <w:pPr>
        <w:jc w:val="both"/>
      </w:pPr>
    </w:p>
    <w:p w14:paraId="021D0218" w14:textId="77777777" w:rsidR="0042429F" w:rsidRPr="00307A3F" w:rsidRDefault="0042429F">
      <w:pPr>
        <w:pStyle w:val="Prrafodelista"/>
        <w:numPr>
          <w:ilvl w:val="0"/>
          <w:numId w:val="20"/>
        </w:numPr>
        <w:jc w:val="both"/>
        <w:rPr>
          <w:b/>
          <w:i/>
        </w:rPr>
      </w:pPr>
      <w:r w:rsidRPr="00307A3F">
        <w:rPr>
          <w:b/>
          <w:i/>
        </w:rPr>
        <w:t>PRESELECCIÓN</w:t>
      </w:r>
    </w:p>
    <w:p w14:paraId="2DE60D9D" w14:textId="77777777" w:rsidR="0042429F" w:rsidRDefault="0042429F" w:rsidP="0042429F">
      <w:pPr>
        <w:jc w:val="both"/>
      </w:pPr>
      <w:r>
        <w:t>La persona responsable de recursos humanos – las directoras de los centros-- analiza las candidaturas y revisa el cumplimiento por las mismas de las cuestiones llave y de los requisitos definidos en el perfil profesional. Se elabora un informe con los resultados de la preselección en el que se hace constar aquellas candidaturas que han sido preseleccionadas y aquellas que han sido rechazadas.</w:t>
      </w:r>
    </w:p>
    <w:p w14:paraId="6DA51108" w14:textId="77777777" w:rsidR="0042429F" w:rsidRDefault="0042429F" w:rsidP="0042429F">
      <w:pPr>
        <w:jc w:val="both"/>
      </w:pPr>
    </w:p>
    <w:p w14:paraId="708B5E4F" w14:textId="77777777" w:rsidR="0042429F" w:rsidRPr="00307A3F" w:rsidRDefault="0042429F">
      <w:pPr>
        <w:pStyle w:val="Prrafodelista"/>
        <w:numPr>
          <w:ilvl w:val="0"/>
          <w:numId w:val="20"/>
        </w:numPr>
        <w:jc w:val="both"/>
        <w:rPr>
          <w:b/>
          <w:i/>
        </w:rPr>
      </w:pPr>
      <w:r w:rsidRPr="00307A3F">
        <w:rPr>
          <w:b/>
          <w:i/>
        </w:rPr>
        <w:t>COMUNICACIÓN RESULTADOS DE PRESELECCIÓN</w:t>
      </w:r>
    </w:p>
    <w:p w14:paraId="2DADE706" w14:textId="77777777" w:rsidR="0042429F" w:rsidRDefault="0042429F" w:rsidP="0042429F">
      <w:pPr>
        <w:jc w:val="both"/>
      </w:pPr>
      <w:r>
        <w:t xml:space="preserve">Una vez que ha sido preseleccionada más de una candidatura (proveniente de la plantilla, de la bolsa de </w:t>
      </w:r>
      <w:proofErr w:type="spellStart"/>
      <w:r>
        <w:t>de</w:t>
      </w:r>
      <w:proofErr w:type="spellEnd"/>
      <w:r>
        <w:t xml:space="preserve"> currículos de la empresa o de personas que no han tenido contacto previo con la organización), se analizan todas las candidaturas presentadas y se clasifican en preseleccionadas y rechazadas. A las personas preseleccionadas se les comunica la fecha y lugar de la prueba de selección.</w:t>
      </w:r>
    </w:p>
    <w:p w14:paraId="0384A16F" w14:textId="77777777" w:rsidR="0042429F" w:rsidRDefault="0042429F" w:rsidP="0042429F">
      <w:pPr>
        <w:jc w:val="both"/>
      </w:pPr>
    </w:p>
    <w:p w14:paraId="1231C10C" w14:textId="77777777" w:rsidR="0042429F" w:rsidRPr="00307A3F" w:rsidRDefault="0042429F">
      <w:pPr>
        <w:pStyle w:val="Prrafodelista"/>
        <w:numPr>
          <w:ilvl w:val="0"/>
          <w:numId w:val="20"/>
        </w:numPr>
        <w:jc w:val="both"/>
        <w:rPr>
          <w:b/>
          <w:i/>
        </w:rPr>
      </w:pPr>
      <w:r w:rsidRPr="00307A3F">
        <w:rPr>
          <w:b/>
          <w:i/>
        </w:rPr>
        <w:t>DESARROLLO PRUEBAS DE SELECCIÓN</w:t>
      </w:r>
    </w:p>
    <w:p w14:paraId="19C792CC" w14:textId="77777777" w:rsidR="0042429F" w:rsidRDefault="0042429F" w:rsidP="0042429F">
      <w:pPr>
        <w:jc w:val="both"/>
      </w:pPr>
      <w:r>
        <w:t>Las pruebas de selección comienzan con la recepción de las personas candidatas.</w:t>
      </w:r>
    </w:p>
    <w:p w14:paraId="185760BF" w14:textId="77777777" w:rsidR="0042429F" w:rsidRDefault="0042429F" w:rsidP="0042429F">
      <w:pPr>
        <w:jc w:val="both"/>
      </w:pPr>
      <w:r>
        <w:t xml:space="preserve">El desarrollo de las pruebas de selección se realiza de acuerdo con el orden marcado en la Ficha de pruebas y baremos. </w:t>
      </w:r>
    </w:p>
    <w:p w14:paraId="6B27418C" w14:textId="77777777" w:rsidR="0042429F" w:rsidRDefault="0042429F" w:rsidP="0042429F">
      <w:pPr>
        <w:jc w:val="both"/>
      </w:pPr>
      <w:r>
        <w:t>Una vez realizadas todas las pruebas se analizan los resultados obtenidos por las distintas personas candidatas y se realiza un informe con los resultados finales.</w:t>
      </w:r>
    </w:p>
    <w:p w14:paraId="5C0A809C" w14:textId="77777777" w:rsidR="0042429F" w:rsidRDefault="0042429F" w:rsidP="0042429F">
      <w:pPr>
        <w:jc w:val="both"/>
      </w:pPr>
    </w:p>
    <w:p w14:paraId="19F4B81E" w14:textId="77777777" w:rsidR="0042429F" w:rsidRPr="00307A3F" w:rsidRDefault="0042429F">
      <w:pPr>
        <w:pStyle w:val="Prrafodelista"/>
        <w:numPr>
          <w:ilvl w:val="0"/>
          <w:numId w:val="20"/>
        </w:numPr>
        <w:jc w:val="both"/>
        <w:rPr>
          <w:b/>
          <w:i/>
        </w:rPr>
      </w:pPr>
      <w:r w:rsidRPr="00307A3F">
        <w:rPr>
          <w:b/>
          <w:i/>
        </w:rPr>
        <w:t>TOMA DE DECISIONES SOBRE CONTRATACIÓN</w:t>
      </w:r>
    </w:p>
    <w:p w14:paraId="5C480966" w14:textId="77777777" w:rsidR="0042429F" w:rsidRDefault="0042429F" w:rsidP="0042429F">
      <w:pPr>
        <w:jc w:val="both"/>
      </w:pPr>
      <w:bookmarkStart w:id="23" w:name="_Hlk102670372"/>
      <w:r>
        <w:t>El primer paso para la toma de decisiones sobre contratación es el análisis del informe con los resultados de la selección por la Dirección o persona en la que delegue. En el caso de que alguna de las candidaturas presentadas presente mejores puntuaciones, esta candidatura es seleccionada.</w:t>
      </w:r>
    </w:p>
    <w:p w14:paraId="529D783A" w14:textId="77777777" w:rsidR="0042429F" w:rsidRDefault="0042429F" w:rsidP="0042429F">
      <w:pPr>
        <w:jc w:val="both"/>
        <w:rPr>
          <w:b/>
          <w:i/>
        </w:rPr>
      </w:pPr>
      <w:r w:rsidRPr="00307A3F">
        <w:rPr>
          <w:b/>
          <w:i/>
        </w:rPr>
        <w:t>Cuando existe equiparación entre distintas candidaturas, se analiza el número de mujeres y de hombres del departamento al que se adscribe el puesto y se selecciona la candidatura del sexo menos representado</w:t>
      </w:r>
      <w:r>
        <w:rPr>
          <w:b/>
          <w:i/>
        </w:rPr>
        <w:t>.</w:t>
      </w:r>
    </w:p>
    <w:bookmarkEnd w:id="23"/>
    <w:p w14:paraId="7E1A31AB" w14:textId="77777777" w:rsidR="0042429F" w:rsidRPr="00307A3F" w:rsidRDefault="0042429F" w:rsidP="0042429F">
      <w:pPr>
        <w:jc w:val="both"/>
        <w:rPr>
          <w:b/>
          <w:i/>
        </w:rPr>
      </w:pPr>
    </w:p>
    <w:p w14:paraId="4DF05CD7" w14:textId="77777777" w:rsidR="0042429F" w:rsidRPr="00307A3F" w:rsidRDefault="0042429F">
      <w:pPr>
        <w:pStyle w:val="Prrafodelista"/>
        <w:numPr>
          <w:ilvl w:val="0"/>
          <w:numId w:val="20"/>
        </w:numPr>
        <w:jc w:val="both"/>
        <w:rPr>
          <w:b/>
          <w:i/>
        </w:rPr>
      </w:pPr>
      <w:r w:rsidRPr="00307A3F">
        <w:rPr>
          <w:b/>
          <w:i/>
        </w:rPr>
        <w:t>COMUNICACIÓN RESULTADOS SELECCIÓN</w:t>
      </w:r>
    </w:p>
    <w:p w14:paraId="1926775A" w14:textId="77777777" w:rsidR="0042429F" w:rsidRDefault="0042429F" w:rsidP="0042429F">
      <w:pPr>
        <w:jc w:val="both"/>
      </w:pPr>
      <w:r>
        <w:t>Una vez que ha sido seleccionada una candidatura, se analizan todas las candidaturas presentadas y se clasifican en seleccionadas y rechazadas.</w:t>
      </w:r>
    </w:p>
    <w:p w14:paraId="73BD89F7" w14:textId="77777777" w:rsidR="0042429F" w:rsidRDefault="0042429F" w:rsidP="0042429F">
      <w:pPr>
        <w:jc w:val="both"/>
      </w:pPr>
      <w:r>
        <w:t>A la persona seleccionada se le comunica que su candidatura ha sido elegida y se la fecha en la que debe incorporarse en la empresa. A las personas no seleccionadas se les comunica el rechazo de la candidatura y que pasan a formar parte de la base de datos de currículos de la empresa.</w:t>
      </w:r>
    </w:p>
    <w:p w14:paraId="4962B381" w14:textId="77777777" w:rsidR="0042429F" w:rsidRDefault="0042429F" w:rsidP="0042429F">
      <w:pPr>
        <w:jc w:val="both"/>
      </w:pPr>
    </w:p>
    <w:p w14:paraId="6A8D2F8E" w14:textId="77777777" w:rsidR="0042429F" w:rsidRDefault="0042429F" w:rsidP="0042429F">
      <w:r>
        <w:br w:type="page"/>
      </w:r>
    </w:p>
    <w:p w14:paraId="456656AB" w14:textId="77777777" w:rsidR="0042429F" w:rsidRDefault="0042429F" w:rsidP="0042429F">
      <w:pPr>
        <w:jc w:val="both"/>
      </w:pPr>
    </w:p>
    <w:p w14:paraId="0217B02C" w14:textId="77777777" w:rsidR="0042429F" w:rsidRPr="00307A3F" w:rsidRDefault="0042429F">
      <w:pPr>
        <w:pStyle w:val="Prrafodelista"/>
        <w:numPr>
          <w:ilvl w:val="0"/>
          <w:numId w:val="20"/>
        </w:numPr>
        <w:jc w:val="both"/>
        <w:rPr>
          <w:b/>
          <w:i/>
        </w:rPr>
      </w:pPr>
      <w:r w:rsidRPr="00307A3F">
        <w:rPr>
          <w:b/>
          <w:i/>
        </w:rPr>
        <w:t>IMPLEMENTACIÓN DE PLAN DE ACOGIDA</w:t>
      </w:r>
    </w:p>
    <w:p w14:paraId="61CE377D" w14:textId="77777777" w:rsidR="0042429F" w:rsidRDefault="0042429F" w:rsidP="0042429F">
      <w:pPr>
        <w:jc w:val="both"/>
      </w:pPr>
      <w:r>
        <w:t xml:space="preserve">Si el resultado de la selección de personal es la contratación de una persona que no había tenido ningún contacto con la empresa, se implementa un </w:t>
      </w:r>
      <w:r w:rsidRPr="00307A3F">
        <w:rPr>
          <w:b/>
          <w:i/>
        </w:rPr>
        <w:t>Plan de Acogida</w:t>
      </w:r>
      <w:r>
        <w:t xml:space="preserve"> para facilitar su incorporación y acoplamiento en la organización. La persona responsable del área a la que se adscribe el puesto de trabajo de la nueva contratación se encarga de la recepción de la nueva persona contratada y de:</w:t>
      </w:r>
    </w:p>
    <w:p w14:paraId="3F339665" w14:textId="77777777" w:rsidR="0042429F" w:rsidRDefault="0042429F">
      <w:pPr>
        <w:pStyle w:val="Prrafodelista"/>
        <w:numPr>
          <w:ilvl w:val="0"/>
          <w:numId w:val="21"/>
        </w:numPr>
        <w:jc w:val="both"/>
      </w:pPr>
      <w:r>
        <w:t>Mostrar las instalaciones de la empresa y el espacio dónde la persona recién contratada va a desarrollar su trabajo.</w:t>
      </w:r>
    </w:p>
    <w:p w14:paraId="391D8552" w14:textId="77777777" w:rsidR="0042429F" w:rsidRDefault="0042429F">
      <w:pPr>
        <w:pStyle w:val="Prrafodelista"/>
        <w:numPr>
          <w:ilvl w:val="0"/>
          <w:numId w:val="21"/>
        </w:numPr>
        <w:jc w:val="both"/>
      </w:pPr>
      <w:r>
        <w:t>Presentar a las distintas personas de la plantilla que se relacionan con el puesto de trabajo a desarrollar.</w:t>
      </w:r>
    </w:p>
    <w:p w14:paraId="3C907275" w14:textId="77777777" w:rsidR="0042429F" w:rsidRDefault="0042429F">
      <w:pPr>
        <w:pStyle w:val="Prrafodelista"/>
        <w:numPr>
          <w:ilvl w:val="0"/>
          <w:numId w:val="21"/>
        </w:numPr>
        <w:jc w:val="both"/>
      </w:pPr>
      <w:r>
        <w:t>Facilitar información acerca de la empresa detallando:</w:t>
      </w:r>
    </w:p>
    <w:p w14:paraId="0C83B9EA" w14:textId="77777777" w:rsidR="0042429F" w:rsidRDefault="0042429F" w:rsidP="0042429F">
      <w:pPr>
        <w:pStyle w:val="Prrafodelista"/>
        <w:jc w:val="both"/>
      </w:pPr>
    </w:p>
    <w:p w14:paraId="347FFD75" w14:textId="77777777" w:rsidR="0042429F" w:rsidRDefault="0042429F">
      <w:pPr>
        <w:pStyle w:val="Prrafodelista"/>
        <w:numPr>
          <w:ilvl w:val="0"/>
          <w:numId w:val="22"/>
        </w:numPr>
        <w:jc w:val="both"/>
      </w:pPr>
      <w:r>
        <w:t>Las actividades a las que se dedica la empresa y la trayectoria de la misma</w:t>
      </w:r>
    </w:p>
    <w:p w14:paraId="2D2B34DE" w14:textId="77777777" w:rsidR="0042429F" w:rsidRDefault="0042429F">
      <w:pPr>
        <w:pStyle w:val="Prrafodelista"/>
        <w:numPr>
          <w:ilvl w:val="0"/>
          <w:numId w:val="22"/>
        </w:numPr>
        <w:jc w:val="both"/>
      </w:pPr>
      <w:r>
        <w:t>La misión y visión de la organización, así como los principios y valores de la misma y sus objetivos.</w:t>
      </w:r>
    </w:p>
    <w:p w14:paraId="6D97E770" w14:textId="77777777" w:rsidR="0042429F" w:rsidRDefault="0042429F">
      <w:pPr>
        <w:pStyle w:val="Prrafodelista"/>
        <w:numPr>
          <w:ilvl w:val="0"/>
          <w:numId w:val="22"/>
        </w:numPr>
        <w:jc w:val="both"/>
      </w:pPr>
      <w:r>
        <w:t>La gestión de recursos humanos (prevención de riesgos laborales, vigilancia de la salud, formación, horario, medidas de conciliación de la vida laboral y personal, organigrama de la empresa, comunicación interna, convenio colectivo, acoso laboral…).</w:t>
      </w:r>
    </w:p>
    <w:p w14:paraId="779695C4" w14:textId="77777777" w:rsidR="0042429F" w:rsidRDefault="0042429F">
      <w:pPr>
        <w:pStyle w:val="Prrafodelista"/>
        <w:numPr>
          <w:ilvl w:val="0"/>
          <w:numId w:val="22"/>
        </w:numPr>
        <w:jc w:val="both"/>
      </w:pPr>
      <w:r>
        <w:t>Detallar las explicaciones oportunas sobre las tareas y funciones a desarrollar.</w:t>
      </w:r>
    </w:p>
    <w:p w14:paraId="66FC7790" w14:textId="77777777" w:rsidR="0042429F" w:rsidRDefault="0042429F" w:rsidP="0042429F">
      <w:pPr>
        <w:jc w:val="both"/>
      </w:pPr>
    </w:p>
    <w:p w14:paraId="7E83B6C9" w14:textId="77777777" w:rsidR="0042429F" w:rsidRDefault="0042429F" w:rsidP="0042429F">
      <w:r>
        <w:br w:type="page"/>
      </w:r>
    </w:p>
    <w:p w14:paraId="1E08374E" w14:textId="77777777" w:rsidR="0042429F" w:rsidRDefault="0042429F" w:rsidP="0042429F">
      <w:pPr>
        <w:jc w:val="both"/>
      </w:pPr>
    </w:p>
    <w:p w14:paraId="3C3E6F99" w14:textId="77777777" w:rsidR="0042429F" w:rsidRPr="00307A3F" w:rsidRDefault="0042429F">
      <w:pPr>
        <w:pStyle w:val="Prrafodelista"/>
        <w:numPr>
          <w:ilvl w:val="0"/>
          <w:numId w:val="19"/>
        </w:numPr>
        <w:jc w:val="both"/>
        <w:rPr>
          <w:b/>
          <w:sz w:val="28"/>
        </w:rPr>
      </w:pPr>
      <w:r w:rsidRPr="00307A3F">
        <w:rPr>
          <w:b/>
          <w:sz w:val="28"/>
        </w:rPr>
        <w:t>SEGUIMIENTO Y MEDICIÓN</w:t>
      </w:r>
    </w:p>
    <w:p w14:paraId="424C0644" w14:textId="77777777" w:rsidR="0042429F" w:rsidRDefault="0042429F" w:rsidP="0042429F">
      <w:pPr>
        <w:jc w:val="both"/>
      </w:pPr>
      <w:r>
        <w:t>De cara a evaluar el procedimiento de selección y promoción de personal se establecen una serie de indicadores para facilitar su medición:</w:t>
      </w:r>
    </w:p>
    <w:p w14:paraId="799935B1" w14:textId="77777777" w:rsidR="0042429F" w:rsidRDefault="0042429F" w:rsidP="0042429F">
      <w:pPr>
        <w:ind w:left="360"/>
        <w:jc w:val="both"/>
      </w:pPr>
      <w:r>
        <w:t>•</w:t>
      </w:r>
      <w:r>
        <w:tab/>
      </w:r>
      <w:r w:rsidRPr="00C52BA3">
        <w:rPr>
          <w:b/>
          <w:bCs/>
        </w:rPr>
        <w:t>Número de Solicitudes segregadas por sexo en los procesos de selección</w:t>
      </w:r>
      <w:r w:rsidRPr="00C52BA3">
        <w:rPr>
          <w:b/>
        </w:rPr>
        <w:t>.</w:t>
      </w:r>
      <w:r>
        <w:t xml:space="preserve"> Este indicador pretende medir los resultados obtenidos a través de la implementación de este procedimiento de selección.</w:t>
      </w:r>
    </w:p>
    <w:p w14:paraId="05ADC316" w14:textId="77777777" w:rsidR="0042429F" w:rsidRDefault="0042429F" w:rsidP="0042429F">
      <w:pPr>
        <w:ind w:left="360"/>
        <w:jc w:val="both"/>
      </w:pPr>
      <w:r>
        <w:t>•</w:t>
      </w:r>
      <w:r>
        <w:tab/>
      </w:r>
      <w:r w:rsidRPr="00C52BA3">
        <w:rPr>
          <w:b/>
          <w:bCs/>
        </w:rPr>
        <w:t>Número de Contrataciones realizadas totales y % de contrataciones masculinas y femeninas sobre el total</w:t>
      </w:r>
      <w:r>
        <w:t xml:space="preserve"> </w:t>
      </w:r>
    </w:p>
    <w:p w14:paraId="7621D92A" w14:textId="77777777" w:rsidR="0042429F" w:rsidRDefault="0042429F" w:rsidP="0042429F">
      <w:pPr>
        <w:jc w:val="both"/>
      </w:pPr>
    </w:p>
    <w:p w14:paraId="0B95069D" w14:textId="77777777" w:rsidR="0042429F" w:rsidRDefault="0042429F" w:rsidP="0042429F">
      <w:pPr>
        <w:jc w:val="both"/>
      </w:pPr>
    </w:p>
    <w:p w14:paraId="6F2B6D4E" w14:textId="77777777" w:rsidR="0042429F" w:rsidRDefault="0042429F" w:rsidP="0042429F">
      <w:pPr>
        <w:spacing w:line="254" w:lineRule="auto"/>
        <w:jc w:val="both"/>
        <w:sectPr w:rsidR="0042429F" w:rsidSect="004138F3">
          <w:pgSz w:w="11910" w:h="16840"/>
          <w:pgMar w:top="1320" w:right="1500" w:bottom="920" w:left="1600" w:header="540" w:footer="728" w:gutter="0"/>
          <w:cols w:space="720"/>
        </w:sectPr>
      </w:pPr>
    </w:p>
    <w:p w14:paraId="700D32FB" w14:textId="77777777" w:rsidR="0042429F" w:rsidRDefault="0042429F" w:rsidP="0042429F">
      <w:pPr>
        <w:jc w:val="center"/>
        <w:rPr>
          <w:rFonts w:eastAsia="Times New Roman" w:cs="Arial"/>
          <w:b/>
          <w:sz w:val="48"/>
          <w:szCs w:val="24"/>
          <w:lang w:eastAsia="es-ES"/>
        </w:rPr>
      </w:pPr>
      <w:bookmarkStart w:id="24" w:name="_TOC_250016"/>
      <w:bookmarkEnd w:id="24"/>
      <w:r w:rsidRPr="00307A3F">
        <w:rPr>
          <w:rFonts w:eastAsia="Times New Roman" w:cs="Arial"/>
          <w:b/>
          <w:sz w:val="48"/>
          <w:szCs w:val="24"/>
          <w:lang w:eastAsia="es-ES"/>
        </w:rPr>
        <w:lastRenderedPageBreak/>
        <w:t>ANEXO I</w:t>
      </w:r>
    </w:p>
    <w:p w14:paraId="4569CBE2" w14:textId="77777777" w:rsidR="0042429F" w:rsidRPr="007C3D9C" w:rsidRDefault="0042429F" w:rsidP="0042429F">
      <w:pPr>
        <w:jc w:val="center"/>
        <w:rPr>
          <w:rFonts w:eastAsia="Times New Roman" w:cs="Arial"/>
          <w:b/>
          <w:sz w:val="28"/>
          <w:szCs w:val="24"/>
          <w:lang w:eastAsia="es-ES"/>
        </w:rPr>
      </w:pPr>
      <w:r w:rsidRPr="007C3D9C">
        <w:rPr>
          <w:rFonts w:eastAsia="Times New Roman" w:cs="Arial"/>
          <w:b/>
          <w:sz w:val="28"/>
          <w:szCs w:val="24"/>
          <w:lang w:eastAsia="es-ES"/>
        </w:rPr>
        <w:t>CRITERIOS NO DISCRIMINATORIOS EN LA SELECCIÓN DE PERSONAL</w:t>
      </w:r>
    </w:p>
    <w:p w14:paraId="06BF6AF5" w14:textId="77777777" w:rsidR="0042429F" w:rsidRPr="007C3D9C" w:rsidRDefault="0042429F" w:rsidP="0042429F">
      <w:pPr>
        <w:jc w:val="center"/>
        <w:rPr>
          <w:rFonts w:eastAsia="Times New Roman" w:cs="Arial"/>
          <w:sz w:val="24"/>
          <w:szCs w:val="24"/>
          <w:lang w:eastAsia="es-ES"/>
        </w:rPr>
      </w:pPr>
    </w:p>
    <w:p w14:paraId="7876E1E9" w14:textId="77777777" w:rsidR="0042429F" w:rsidRPr="007C3D9C" w:rsidRDefault="0042429F" w:rsidP="0042429F">
      <w:pPr>
        <w:jc w:val="both"/>
        <w:rPr>
          <w:rFonts w:eastAsia="Times New Roman" w:cs="Arial"/>
          <w:b/>
          <w:u w:val="single"/>
          <w:lang w:eastAsia="es-ES"/>
        </w:rPr>
      </w:pPr>
      <w:r w:rsidRPr="007C3D9C">
        <w:rPr>
          <w:rFonts w:eastAsia="Times New Roman" w:cs="Arial"/>
          <w:b/>
          <w:u w:val="single"/>
          <w:lang w:eastAsia="es-ES"/>
        </w:rPr>
        <w:t>1-. DIRECTRICES BÁSICAS</w:t>
      </w:r>
    </w:p>
    <w:p w14:paraId="03C5AE98" w14:textId="77777777" w:rsidR="0042429F" w:rsidRPr="007C3D9C" w:rsidRDefault="0042429F" w:rsidP="0042429F">
      <w:pPr>
        <w:jc w:val="both"/>
        <w:rPr>
          <w:rFonts w:eastAsia="Times New Roman" w:cs="Arial"/>
          <w:lang w:eastAsia="es-ES"/>
        </w:rPr>
      </w:pPr>
      <w:r w:rsidRPr="007C3D9C">
        <w:rPr>
          <w:rFonts w:eastAsia="Times New Roman" w:cs="Arial"/>
          <w:lang w:eastAsia="es-ES"/>
        </w:rPr>
        <w:t>Se garantizará la no discriminación de ninguna persona candidata durante el proceso de selección de personal.</w:t>
      </w:r>
    </w:p>
    <w:p w14:paraId="51C7B5F0" w14:textId="77777777" w:rsidR="0042429F" w:rsidRPr="007C3D9C" w:rsidRDefault="0042429F" w:rsidP="0042429F">
      <w:pPr>
        <w:jc w:val="both"/>
        <w:rPr>
          <w:rFonts w:eastAsia="Times New Roman" w:cs="Arial"/>
          <w:lang w:eastAsia="es-ES"/>
        </w:rPr>
      </w:pPr>
      <w:r w:rsidRPr="007C3D9C">
        <w:rPr>
          <w:rFonts w:eastAsia="Times New Roman" w:cs="Arial"/>
          <w:lang w:eastAsia="es-ES"/>
        </w:rPr>
        <w:t>La evaluación de las personas candidatas se realizará en base a los requisitos del puesto, con objetividad, transparencia y respetando el principio de igualdad de oportunidades entre mujeres y hombres.</w:t>
      </w:r>
    </w:p>
    <w:p w14:paraId="759BA548" w14:textId="77777777" w:rsidR="0042429F" w:rsidRPr="007C3D9C" w:rsidRDefault="0042429F" w:rsidP="0042429F">
      <w:pPr>
        <w:jc w:val="both"/>
        <w:rPr>
          <w:rFonts w:eastAsia="Times New Roman" w:cs="Arial"/>
          <w:lang w:eastAsia="es-ES"/>
        </w:rPr>
      </w:pPr>
      <w:r w:rsidRPr="007C3D9C">
        <w:rPr>
          <w:rFonts w:eastAsia="Times New Roman" w:cs="Arial"/>
          <w:lang w:eastAsia="es-ES"/>
        </w:rPr>
        <w:t>La selección se basará en el mérito y las competencias para el desempeño del puesto y no en el sexo, edad u otras circunstancias personales o familiares.</w:t>
      </w:r>
    </w:p>
    <w:p w14:paraId="6F20A6FA" w14:textId="77777777" w:rsidR="0042429F" w:rsidRPr="007C3D9C" w:rsidRDefault="0042429F" w:rsidP="0042429F">
      <w:pPr>
        <w:jc w:val="both"/>
        <w:rPr>
          <w:rFonts w:eastAsia="Times New Roman" w:cs="Arial"/>
          <w:lang w:eastAsia="es-ES"/>
        </w:rPr>
      </w:pPr>
      <w:r w:rsidRPr="007C3D9C">
        <w:rPr>
          <w:rFonts w:eastAsia="Times New Roman" w:cs="Arial"/>
          <w:lang w:eastAsia="es-ES"/>
        </w:rPr>
        <w:t>Los conocimientos y adecuación de la persona al puesto serán medidos mediante parámetros e indicadores precisos y equiparables que se establecerán de manera previa al inicio del proceso de selección.</w:t>
      </w:r>
    </w:p>
    <w:p w14:paraId="52B2AD58" w14:textId="77777777" w:rsidR="0042429F" w:rsidRPr="007C3D9C" w:rsidRDefault="0042429F" w:rsidP="0042429F">
      <w:pPr>
        <w:jc w:val="both"/>
        <w:rPr>
          <w:rFonts w:eastAsia="Times New Roman" w:cs="Arial"/>
          <w:lang w:eastAsia="es-ES"/>
        </w:rPr>
      </w:pPr>
      <w:r w:rsidRPr="007C3D9C">
        <w:rPr>
          <w:rFonts w:eastAsia="Times New Roman" w:cs="Arial"/>
          <w:lang w:eastAsia="es-ES"/>
        </w:rPr>
        <w:t>La documentación generada en el proceso de selección será archivada para su posible revisión de acuerdo con la legislación aplicable, desagregando por sexo toda la información de manera que permita constatar la no discriminación.</w:t>
      </w:r>
    </w:p>
    <w:p w14:paraId="2BB0F1CC" w14:textId="77777777" w:rsidR="0042429F" w:rsidRPr="007C3D9C" w:rsidRDefault="0042429F" w:rsidP="0042429F">
      <w:pPr>
        <w:jc w:val="both"/>
        <w:rPr>
          <w:rFonts w:eastAsia="Times New Roman" w:cs="Arial"/>
          <w:lang w:eastAsia="es-ES"/>
        </w:rPr>
      </w:pPr>
      <w:r w:rsidRPr="007C3D9C">
        <w:rPr>
          <w:rFonts w:eastAsia="Times New Roman" w:cs="Arial"/>
          <w:lang w:eastAsia="es-ES"/>
        </w:rPr>
        <w:t>Se analizarán los resultados en todo el proceso de las mujeres y los hombres que han presentado su candidatura para determinar si hay indicios de discriminación indirecta. Para ello se recogerán y desagregarán por sexos los datos de cada etapa del proceso de selección.</w:t>
      </w:r>
    </w:p>
    <w:p w14:paraId="3E38D702" w14:textId="77777777" w:rsidR="0042429F" w:rsidRPr="007C3D9C" w:rsidRDefault="0042429F" w:rsidP="0042429F">
      <w:pPr>
        <w:jc w:val="both"/>
        <w:rPr>
          <w:rFonts w:eastAsia="Times New Roman" w:cs="Arial"/>
          <w:lang w:eastAsia="es-ES"/>
        </w:rPr>
      </w:pPr>
      <w:r w:rsidRPr="007C3D9C">
        <w:rPr>
          <w:rFonts w:eastAsia="Times New Roman" w:cs="Arial"/>
          <w:lang w:eastAsia="es-ES"/>
        </w:rPr>
        <w:t xml:space="preserve">Se llevarán a cabo acciones positivas: en igualdad de méritos y resultados en la selección se dará prioridad a la incorporación de mujeres en las áreas en las que estén </w:t>
      </w:r>
      <w:proofErr w:type="spellStart"/>
      <w:r w:rsidRPr="007C3D9C">
        <w:rPr>
          <w:rFonts w:eastAsia="Times New Roman" w:cs="Arial"/>
          <w:lang w:eastAsia="es-ES"/>
        </w:rPr>
        <w:t>subrepresentadas</w:t>
      </w:r>
      <w:proofErr w:type="spellEnd"/>
      <w:r w:rsidRPr="007C3D9C">
        <w:rPr>
          <w:rFonts w:eastAsia="Times New Roman" w:cs="Arial"/>
          <w:lang w:eastAsia="es-ES"/>
        </w:rPr>
        <w:t>.</w:t>
      </w:r>
    </w:p>
    <w:p w14:paraId="259D2E89" w14:textId="77777777" w:rsidR="0042429F" w:rsidRPr="007C3D9C" w:rsidRDefault="0042429F" w:rsidP="0042429F">
      <w:pPr>
        <w:jc w:val="both"/>
        <w:rPr>
          <w:rFonts w:eastAsia="Times New Roman" w:cs="Arial"/>
          <w:lang w:eastAsia="es-ES"/>
        </w:rPr>
      </w:pPr>
      <w:r w:rsidRPr="007C3D9C">
        <w:rPr>
          <w:rFonts w:eastAsia="Times New Roman" w:cs="Arial"/>
          <w:lang w:eastAsia="es-ES"/>
        </w:rPr>
        <w:t>Las personas que realicen la selección de personal deberán poseer formación en género.</w:t>
      </w:r>
    </w:p>
    <w:p w14:paraId="1A0F0A33" w14:textId="77777777" w:rsidR="0042429F" w:rsidRPr="007C3D9C" w:rsidRDefault="0042429F" w:rsidP="0042429F">
      <w:pPr>
        <w:jc w:val="both"/>
        <w:rPr>
          <w:rFonts w:eastAsia="Times New Roman" w:cs="Arial"/>
          <w:b/>
          <w:u w:val="single"/>
          <w:lang w:eastAsia="es-ES"/>
        </w:rPr>
      </w:pPr>
      <w:r w:rsidRPr="007C3D9C">
        <w:rPr>
          <w:rFonts w:eastAsia="Times New Roman" w:cs="Arial"/>
          <w:b/>
          <w:u w:val="single"/>
          <w:lang w:eastAsia="es-ES"/>
        </w:rPr>
        <w:t>2-. DEFINICIÓN DE LOS PUESTOS DE TRABAJO</w:t>
      </w:r>
    </w:p>
    <w:p w14:paraId="4E07047E" w14:textId="77777777" w:rsidR="0042429F" w:rsidRPr="007C3D9C" w:rsidRDefault="0042429F" w:rsidP="0042429F">
      <w:pPr>
        <w:jc w:val="both"/>
        <w:rPr>
          <w:rFonts w:eastAsia="Times New Roman" w:cs="Arial"/>
          <w:lang w:eastAsia="es-ES"/>
        </w:rPr>
      </w:pPr>
      <w:r w:rsidRPr="007C3D9C">
        <w:rPr>
          <w:rFonts w:eastAsia="Times New Roman" w:cs="Arial"/>
          <w:lang w:eastAsia="es-ES"/>
        </w:rPr>
        <w:t>La denominación de los puestos de trabajo no poseerá ninguna connotación que los predetermine como adecuados o dirigidos únicamente para hombres o mujeres.</w:t>
      </w:r>
    </w:p>
    <w:p w14:paraId="7E4437ED" w14:textId="77777777" w:rsidR="0042429F" w:rsidRPr="007C3D9C" w:rsidRDefault="0042429F" w:rsidP="0042429F">
      <w:pPr>
        <w:jc w:val="both"/>
        <w:rPr>
          <w:rFonts w:eastAsia="Times New Roman" w:cs="Arial"/>
          <w:lang w:eastAsia="es-ES"/>
        </w:rPr>
      </w:pPr>
      <w:r w:rsidRPr="007C3D9C">
        <w:rPr>
          <w:rFonts w:eastAsia="Times New Roman" w:cs="Arial"/>
          <w:lang w:eastAsia="es-ES"/>
        </w:rPr>
        <w:t>Cada puesto de trabajo se definirá en función de sus características técnicas y competenciales, así como de sus cometidos específicos, sin añadir cuestiones que no estén relacionadas con el desempeño real del puesto.</w:t>
      </w:r>
    </w:p>
    <w:p w14:paraId="1A227D5B" w14:textId="77777777" w:rsidR="0042429F" w:rsidRPr="007C3D9C" w:rsidRDefault="0042429F" w:rsidP="0042429F">
      <w:pPr>
        <w:jc w:val="both"/>
        <w:rPr>
          <w:rFonts w:eastAsia="Times New Roman" w:cs="Arial"/>
          <w:lang w:eastAsia="es-ES"/>
        </w:rPr>
      </w:pPr>
      <w:r w:rsidRPr="007C3D9C">
        <w:rPr>
          <w:rFonts w:eastAsia="Times New Roman" w:cs="Arial"/>
          <w:lang w:eastAsia="es-ES"/>
        </w:rPr>
        <w:t>Se analizarán en cada caso las exigencias propias del puesto sin aplicar por defecto las más amplias posibles, ya que este hecho puede provocar que algunas personas no presenten su candidatura.</w:t>
      </w:r>
    </w:p>
    <w:p w14:paraId="382FC215" w14:textId="77777777" w:rsidR="0042429F" w:rsidRPr="007C3D9C" w:rsidRDefault="0042429F" w:rsidP="0042429F">
      <w:pPr>
        <w:jc w:val="both"/>
        <w:rPr>
          <w:rFonts w:eastAsia="Times New Roman" w:cs="Arial"/>
          <w:lang w:eastAsia="es-ES"/>
        </w:rPr>
      </w:pPr>
    </w:p>
    <w:p w14:paraId="1B35780C" w14:textId="77777777" w:rsidR="0042429F" w:rsidRPr="007C3D9C" w:rsidRDefault="0042429F" w:rsidP="0042429F">
      <w:pPr>
        <w:jc w:val="both"/>
        <w:rPr>
          <w:rFonts w:eastAsia="Times New Roman" w:cs="Arial"/>
          <w:b/>
          <w:u w:val="single"/>
          <w:lang w:eastAsia="es-ES"/>
        </w:rPr>
      </w:pPr>
      <w:r w:rsidRPr="007C3D9C">
        <w:rPr>
          <w:rFonts w:eastAsia="Times New Roman" w:cs="Arial"/>
          <w:b/>
          <w:u w:val="single"/>
          <w:lang w:eastAsia="es-ES"/>
        </w:rPr>
        <w:lastRenderedPageBreak/>
        <w:t>3-. ESTABLECIMIENTO DEL PERFIL PROFESIONAL O PROFESIOGRAMA</w:t>
      </w:r>
    </w:p>
    <w:p w14:paraId="6D4B24B8" w14:textId="77777777" w:rsidR="0042429F" w:rsidRPr="007C3D9C" w:rsidRDefault="0042429F" w:rsidP="0042429F">
      <w:pPr>
        <w:jc w:val="both"/>
        <w:rPr>
          <w:rFonts w:eastAsia="Times New Roman" w:cs="Arial"/>
          <w:lang w:eastAsia="es-ES"/>
        </w:rPr>
      </w:pPr>
      <w:r w:rsidRPr="007C3D9C">
        <w:rPr>
          <w:rFonts w:eastAsia="Times New Roman" w:cs="Arial"/>
          <w:lang w:eastAsia="es-ES"/>
        </w:rPr>
        <w:t>El perfil profesional se definirá de manera previa al inicio del proceso de selección, utilizando un lenguaje no sexista.</w:t>
      </w:r>
    </w:p>
    <w:p w14:paraId="76CCA82B" w14:textId="77777777" w:rsidR="0042429F" w:rsidRPr="007C3D9C" w:rsidRDefault="0042429F" w:rsidP="0042429F">
      <w:pPr>
        <w:jc w:val="both"/>
        <w:rPr>
          <w:rFonts w:eastAsia="Times New Roman" w:cs="Arial"/>
          <w:lang w:eastAsia="es-ES"/>
        </w:rPr>
      </w:pPr>
      <w:r w:rsidRPr="007C3D9C">
        <w:rPr>
          <w:rFonts w:eastAsia="Times New Roman" w:cs="Arial"/>
          <w:lang w:eastAsia="es-ES"/>
        </w:rPr>
        <w:t>Los profesiogramas se realizarán teniendo en cuenta los requisitos básicos de formación, experiencia y competencias, sin añadir exigencias innecesarias para el desarrollo del puesto.</w:t>
      </w:r>
    </w:p>
    <w:p w14:paraId="245C673E" w14:textId="77777777" w:rsidR="0042429F" w:rsidRPr="007C3D9C" w:rsidRDefault="0042429F" w:rsidP="0042429F">
      <w:pPr>
        <w:jc w:val="both"/>
        <w:rPr>
          <w:rFonts w:eastAsia="Times New Roman" w:cs="Arial"/>
          <w:lang w:eastAsia="es-ES"/>
        </w:rPr>
      </w:pPr>
      <w:r w:rsidRPr="007C3D9C">
        <w:rPr>
          <w:rFonts w:eastAsia="Times New Roman" w:cs="Arial"/>
          <w:lang w:eastAsia="es-ES"/>
        </w:rPr>
        <w:t>Se exigirá únicamente la formación o titulación necesaria para el desempeño de las funciones a desarrollar. No se exigirá de manera previa la formación que está previsto que pueda adquirirse tras la selección. En la medida de lo posible se establecerán equivalencias para admitir capacitaciones por el desempeño práctico, ocupacional, trabajo voluntario, trabajo doméstico… Se debe tener en cuenta que lo que interesa es seleccionar a una persona que posea determinados conocimientos y habilidades, y que en muchos casos la titulación poseída no refleja las posibles capacidades que las personas candidatas pueden haber adquirido de manera informal por lo cual es preferible delimitar con el máximo de detalle los conocimientos requeridos sin etiquetarlos bajo determinada titulación.</w:t>
      </w:r>
    </w:p>
    <w:p w14:paraId="07F1857A" w14:textId="77777777" w:rsidR="0042429F" w:rsidRPr="007C3D9C" w:rsidRDefault="0042429F" w:rsidP="0042429F">
      <w:pPr>
        <w:jc w:val="both"/>
        <w:rPr>
          <w:rFonts w:eastAsia="Times New Roman" w:cs="Arial"/>
          <w:lang w:eastAsia="es-ES"/>
        </w:rPr>
      </w:pPr>
      <w:r w:rsidRPr="007C3D9C">
        <w:rPr>
          <w:rFonts w:eastAsia="Times New Roman" w:cs="Arial"/>
          <w:lang w:eastAsia="es-ES"/>
        </w:rPr>
        <w:t>No se exigirá experiencia previa en puestos similares salvo que se haya definido previamente debido a los cometidos específicos del puesto y se establecerá expresamente el periodo necesario exigible.</w:t>
      </w:r>
    </w:p>
    <w:p w14:paraId="579A4587" w14:textId="77777777" w:rsidR="0042429F" w:rsidRPr="007C3D9C" w:rsidRDefault="0042429F" w:rsidP="0042429F">
      <w:pPr>
        <w:jc w:val="both"/>
        <w:rPr>
          <w:rFonts w:eastAsia="Times New Roman" w:cs="Arial"/>
          <w:lang w:eastAsia="es-ES"/>
        </w:rPr>
      </w:pPr>
    </w:p>
    <w:p w14:paraId="546A2C53" w14:textId="77777777" w:rsidR="0042429F" w:rsidRPr="007C3D9C" w:rsidRDefault="0042429F" w:rsidP="0042429F">
      <w:pPr>
        <w:jc w:val="both"/>
        <w:rPr>
          <w:rFonts w:eastAsia="Times New Roman" w:cs="Arial"/>
          <w:b/>
          <w:u w:val="single"/>
          <w:lang w:eastAsia="es-ES"/>
        </w:rPr>
      </w:pPr>
      <w:r w:rsidRPr="007C3D9C">
        <w:rPr>
          <w:rFonts w:eastAsia="Times New Roman" w:cs="Arial"/>
          <w:b/>
          <w:u w:val="single"/>
          <w:lang w:eastAsia="es-ES"/>
        </w:rPr>
        <w:t>4-. OFERTA DE EMPLEO</w:t>
      </w:r>
    </w:p>
    <w:p w14:paraId="083355A8" w14:textId="77777777" w:rsidR="0042429F" w:rsidRPr="007C3D9C" w:rsidRDefault="0042429F" w:rsidP="0042429F">
      <w:pPr>
        <w:jc w:val="both"/>
        <w:rPr>
          <w:rFonts w:eastAsia="Times New Roman" w:cs="Arial"/>
          <w:lang w:eastAsia="es-ES"/>
        </w:rPr>
      </w:pPr>
      <w:r w:rsidRPr="007C3D9C">
        <w:rPr>
          <w:rFonts w:eastAsia="Times New Roman" w:cs="Arial"/>
          <w:lang w:eastAsia="es-ES"/>
        </w:rPr>
        <w:t>La oferta de empleo se redactará utilizando un lenguaje no sexista, y en su caso con imágenes no estereotipadas.</w:t>
      </w:r>
    </w:p>
    <w:p w14:paraId="3469B7EB" w14:textId="77777777" w:rsidR="0042429F" w:rsidRPr="007C3D9C" w:rsidRDefault="0042429F" w:rsidP="0042429F">
      <w:pPr>
        <w:jc w:val="both"/>
        <w:rPr>
          <w:rFonts w:eastAsia="Times New Roman" w:cs="Arial"/>
          <w:lang w:eastAsia="es-ES"/>
        </w:rPr>
      </w:pPr>
      <w:r w:rsidRPr="007C3D9C">
        <w:rPr>
          <w:rFonts w:eastAsia="Times New Roman" w:cs="Arial"/>
          <w:lang w:eastAsia="es-ES"/>
        </w:rPr>
        <w:t>Los canales de realización de la convocatoria serán los apropiados para el puesto de trabajo en cuestión y se vigilará que sean de igual acceso para mujeres y hombres.</w:t>
      </w:r>
    </w:p>
    <w:p w14:paraId="56C17A73" w14:textId="77777777" w:rsidR="0042429F" w:rsidRDefault="0042429F" w:rsidP="0042429F">
      <w:pPr>
        <w:jc w:val="both"/>
        <w:rPr>
          <w:rFonts w:eastAsia="Times New Roman" w:cs="Arial"/>
          <w:lang w:eastAsia="es-ES"/>
        </w:rPr>
      </w:pPr>
      <w:r w:rsidRPr="007C3D9C">
        <w:rPr>
          <w:rFonts w:eastAsia="Times New Roman" w:cs="Arial"/>
          <w:lang w:eastAsia="es-ES"/>
        </w:rPr>
        <w:t>En la oferta no se incluirán términos que puedan ocasionar discriminaciones indirectas (como por ejemplo “sólo personas sin cargas familiares”).</w:t>
      </w:r>
    </w:p>
    <w:p w14:paraId="578383F0" w14:textId="77777777" w:rsidR="0042429F" w:rsidRPr="007C3D9C" w:rsidRDefault="0042429F" w:rsidP="0042429F">
      <w:pPr>
        <w:jc w:val="both"/>
        <w:rPr>
          <w:rFonts w:eastAsia="Times New Roman" w:cs="Arial"/>
          <w:lang w:eastAsia="es-ES"/>
        </w:rPr>
      </w:pPr>
    </w:p>
    <w:p w14:paraId="6B69792F" w14:textId="77777777" w:rsidR="0042429F" w:rsidRPr="007C3D9C" w:rsidRDefault="0042429F" w:rsidP="0042429F">
      <w:pPr>
        <w:jc w:val="both"/>
        <w:rPr>
          <w:rFonts w:eastAsia="Times New Roman" w:cs="Arial"/>
          <w:b/>
          <w:u w:val="single"/>
          <w:lang w:eastAsia="es-ES"/>
        </w:rPr>
      </w:pPr>
      <w:r w:rsidRPr="007C3D9C">
        <w:rPr>
          <w:rFonts w:eastAsia="Times New Roman" w:cs="Arial"/>
          <w:b/>
          <w:u w:val="single"/>
          <w:lang w:eastAsia="es-ES"/>
        </w:rPr>
        <w:t>5-. PRESELECCIÓN DE SOLICITUDES</w:t>
      </w:r>
    </w:p>
    <w:p w14:paraId="485AE899" w14:textId="77777777" w:rsidR="0042429F" w:rsidRPr="007C3D9C" w:rsidRDefault="0042429F" w:rsidP="0042429F">
      <w:pPr>
        <w:jc w:val="both"/>
        <w:rPr>
          <w:rFonts w:eastAsia="Times New Roman" w:cs="Arial"/>
          <w:lang w:eastAsia="es-ES"/>
        </w:rPr>
      </w:pPr>
      <w:r w:rsidRPr="007C3D9C">
        <w:rPr>
          <w:rFonts w:eastAsia="Times New Roman" w:cs="Arial"/>
          <w:lang w:eastAsia="es-ES"/>
        </w:rPr>
        <w:t>La preselección se realizará ciñéndose únicamente a los requisitos definidos en el perfil del puesto.</w:t>
      </w:r>
    </w:p>
    <w:p w14:paraId="629A1E68" w14:textId="77777777" w:rsidR="0042429F" w:rsidRPr="007C3D9C" w:rsidRDefault="0042429F" w:rsidP="0042429F">
      <w:pPr>
        <w:jc w:val="both"/>
        <w:rPr>
          <w:rFonts w:eastAsia="Times New Roman" w:cs="Arial"/>
          <w:lang w:eastAsia="es-ES"/>
        </w:rPr>
      </w:pPr>
      <w:r w:rsidRPr="007C3D9C">
        <w:rPr>
          <w:rFonts w:eastAsia="Times New Roman" w:cs="Arial"/>
          <w:lang w:eastAsia="es-ES"/>
        </w:rPr>
        <w:t>Las distintas candidaturas se valorarán respecto al perfil del puesto y no comparativamente entre sí.</w:t>
      </w:r>
    </w:p>
    <w:p w14:paraId="4D8D5A0A" w14:textId="77777777" w:rsidR="0042429F" w:rsidRPr="007C3D9C" w:rsidRDefault="0042429F" w:rsidP="0042429F">
      <w:pPr>
        <w:jc w:val="both"/>
        <w:rPr>
          <w:rFonts w:eastAsia="Times New Roman" w:cs="Arial"/>
          <w:lang w:eastAsia="es-ES"/>
        </w:rPr>
      </w:pPr>
      <w:r w:rsidRPr="007C3D9C">
        <w:rPr>
          <w:rFonts w:eastAsia="Times New Roman" w:cs="Arial"/>
          <w:lang w:eastAsia="es-ES"/>
        </w:rPr>
        <w:t>Se cuantificarán las mujeres y hombres preseleccionados para comprobar si existe algún factor no controlado que provoque discriminación indirecta.</w:t>
      </w:r>
    </w:p>
    <w:p w14:paraId="42C41ECE" w14:textId="77777777" w:rsidR="0042429F" w:rsidRPr="007C3D9C" w:rsidRDefault="0042429F" w:rsidP="0042429F">
      <w:pPr>
        <w:jc w:val="both"/>
        <w:rPr>
          <w:rFonts w:eastAsia="Times New Roman" w:cs="Arial"/>
          <w:lang w:eastAsia="es-ES"/>
        </w:rPr>
      </w:pPr>
    </w:p>
    <w:p w14:paraId="78DE9142" w14:textId="77777777" w:rsidR="0042429F" w:rsidRPr="007C3D9C" w:rsidRDefault="0042429F" w:rsidP="0042429F">
      <w:pPr>
        <w:jc w:val="both"/>
        <w:rPr>
          <w:rFonts w:eastAsia="Times New Roman" w:cs="Arial"/>
          <w:b/>
          <w:u w:val="single"/>
          <w:lang w:eastAsia="es-ES"/>
        </w:rPr>
      </w:pPr>
      <w:r w:rsidRPr="007C3D9C">
        <w:rPr>
          <w:rFonts w:eastAsia="Times New Roman" w:cs="Arial"/>
          <w:b/>
          <w:u w:val="single"/>
          <w:lang w:eastAsia="es-ES"/>
        </w:rPr>
        <w:t xml:space="preserve"> 6-. PRUEBAS DE SELECCIÓN DE PERSONAL</w:t>
      </w:r>
    </w:p>
    <w:p w14:paraId="0D779BAC" w14:textId="77777777" w:rsidR="0042429F" w:rsidRPr="007C3D9C" w:rsidRDefault="0042429F" w:rsidP="0042429F">
      <w:pPr>
        <w:jc w:val="both"/>
        <w:rPr>
          <w:rFonts w:eastAsia="Times New Roman" w:cs="Arial"/>
          <w:lang w:eastAsia="es-ES"/>
        </w:rPr>
      </w:pPr>
      <w:r w:rsidRPr="007C3D9C">
        <w:rPr>
          <w:rFonts w:eastAsia="Times New Roman" w:cs="Arial"/>
          <w:lang w:eastAsia="es-ES"/>
        </w:rPr>
        <w:lastRenderedPageBreak/>
        <w:t>Las pruebas se realizarán por igual a todas las personas candidatas, con garantías de total imparcialidad y objetividad.</w:t>
      </w:r>
    </w:p>
    <w:p w14:paraId="409BD15A" w14:textId="77777777" w:rsidR="0042429F" w:rsidRPr="007C3D9C" w:rsidRDefault="0042429F" w:rsidP="0042429F">
      <w:pPr>
        <w:jc w:val="both"/>
        <w:rPr>
          <w:rFonts w:eastAsia="Times New Roman" w:cs="Arial"/>
          <w:lang w:eastAsia="es-ES"/>
        </w:rPr>
      </w:pPr>
      <w:r w:rsidRPr="007C3D9C">
        <w:rPr>
          <w:rFonts w:eastAsia="Times New Roman" w:cs="Arial"/>
          <w:lang w:eastAsia="es-ES"/>
        </w:rPr>
        <w:t>Las pruebas a utilizar han de estar justificadas y ser pertinentes para evaluar las competencias para el desempeño del puesto. Estarán directamente relacionadas con las tareas, funciones y exigencias del puesto.</w:t>
      </w:r>
    </w:p>
    <w:p w14:paraId="34BB488E" w14:textId="77777777" w:rsidR="0042429F" w:rsidRPr="007C3D9C" w:rsidRDefault="0042429F" w:rsidP="0042429F">
      <w:pPr>
        <w:jc w:val="both"/>
        <w:rPr>
          <w:rFonts w:eastAsia="Times New Roman" w:cs="Arial"/>
          <w:lang w:eastAsia="es-ES"/>
        </w:rPr>
      </w:pPr>
      <w:r w:rsidRPr="007C3D9C">
        <w:rPr>
          <w:rFonts w:eastAsia="Times New Roman" w:cs="Arial"/>
          <w:lang w:eastAsia="es-ES"/>
        </w:rPr>
        <w:t>Se cuantificarán los resultados obtenidos por mujeres y hombres en cada prueba para comprobar si existe algún factor no controlado que provoque discriminación indirecta.</w:t>
      </w:r>
    </w:p>
    <w:p w14:paraId="0FDB47C8" w14:textId="77777777" w:rsidR="0042429F" w:rsidRPr="007C3D9C" w:rsidRDefault="0042429F" w:rsidP="0042429F">
      <w:pPr>
        <w:jc w:val="both"/>
        <w:rPr>
          <w:rFonts w:eastAsia="Times New Roman" w:cs="Arial"/>
          <w:lang w:eastAsia="es-ES"/>
        </w:rPr>
      </w:pPr>
    </w:p>
    <w:p w14:paraId="6A5D6F1D" w14:textId="77777777" w:rsidR="0042429F" w:rsidRPr="007C3D9C" w:rsidRDefault="0042429F" w:rsidP="0042429F">
      <w:pPr>
        <w:jc w:val="both"/>
        <w:rPr>
          <w:rFonts w:eastAsia="Times New Roman" w:cs="Arial"/>
          <w:b/>
          <w:u w:val="single"/>
          <w:lang w:eastAsia="es-ES"/>
        </w:rPr>
      </w:pPr>
      <w:r w:rsidRPr="007C3D9C">
        <w:rPr>
          <w:rFonts w:eastAsia="Times New Roman" w:cs="Arial"/>
          <w:b/>
          <w:u w:val="single"/>
          <w:lang w:eastAsia="es-ES"/>
        </w:rPr>
        <w:t>7-. ENTREVISTAS</w:t>
      </w:r>
    </w:p>
    <w:p w14:paraId="1D7C92DD" w14:textId="77777777" w:rsidR="0042429F" w:rsidRPr="007C3D9C" w:rsidRDefault="0042429F" w:rsidP="0042429F">
      <w:pPr>
        <w:jc w:val="both"/>
        <w:rPr>
          <w:rFonts w:eastAsia="Times New Roman" w:cs="Arial"/>
          <w:lang w:eastAsia="es-ES"/>
        </w:rPr>
      </w:pPr>
      <w:r w:rsidRPr="007C3D9C">
        <w:rPr>
          <w:rFonts w:eastAsia="Times New Roman" w:cs="Arial"/>
          <w:lang w:eastAsia="es-ES"/>
        </w:rPr>
        <w:t xml:space="preserve">Se sistematizarán y estructurarán las entrevistas personales mediante un cuestionario o </w:t>
      </w:r>
      <w:proofErr w:type="spellStart"/>
      <w:r w:rsidRPr="007C3D9C">
        <w:rPr>
          <w:rFonts w:eastAsia="Times New Roman" w:cs="Arial"/>
          <w:lang w:eastAsia="es-ES"/>
        </w:rPr>
        <w:t>guión</w:t>
      </w:r>
      <w:proofErr w:type="spellEnd"/>
      <w:r w:rsidRPr="007C3D9C">
        <w:rPr>
          <w:rFonts w:eastAsia="Times New Roman" w:cs="Arial"/>
          <w:lang w:eastAsia="es-ES"/>
        </w:rPr>
        <w:t xml:space="preserve"> previamente elaborado que evite las improvisaciones y las entrevistas abiertas. La entrevista no se ampliará con cuestiones no previstas salvo que guarden relación directa con el </w:t>
      </w:r>
      <w:proofErr w:type="spellStart"/>
      <w:r w:rsidRPr="007C3D9C">
        <w:rPr>
          <w:rFonts w:eastAsia="Times New Roman" w:cs="Arial"/>
          <w:lang w:eastAsia="es-ES"/>
        </w:rPr>
        <w:t>guión</w:t>
      </w:r>
      <w:proofErr w:type="spellEnd"/>
      <w:r w:rsidRPr="007C3D9C">
        <w:rPr>
          <w:rFonts w:eastAsia="Times New Roman" w:cs="Arial"/>
          <w:lang w:eastAsia="es-ES"/>
        </w:rPr>
        <w:t>.</w:t>
      </w:r>
    </w:p>
    <w:p w14:paraId="4F1AEE45" w14:textId="77777777" w:rsidR="0042429F" w:rsidRPr="007C3D9C" w:rsidRDefault="0042429F" w:rsidP="0042429F">
      <w:pPr>
        <w:jc w:val="both"/>
        <w:rPr>
          <w:rFonts w:eastAsia="Times New Roman" w:cs="Arial"/>
          <w:lang w:eastAsia="es-ES"/>
        </w:rPr>
      </w:pPr>
      <w:r w:rsidRPr="007C3D9C">
        <w:rPr>
          <w:rFonts w:eastAsia="Times New Roman" w:cs="Arial"/>
          <w:lang w:eastAsia="es-ES"/>
        </w:rPr>
        <w:t>La entrevista se valorará mediante escalas con ítems observables, cuantificables y valorables, establecidos de antemano.</w:t>
      </w:r>
    </w:p>
    <w:p w14:paraId="57339991" w14:textId="77777777" w:rsidR="0042429F" w:rsidRPr="007C3D9C" w:rsidRDefault="0042429F" w:rsidP="0042429F">
      <w:pPr>
        <w:jc w:val="both"/>
        <w:rPr>
          <w:rFonts w:eastAsia="Times New Roman" w:cs="Arial"/>
          <w:lang w:eastAsia="es-ES"/>
        </w:rPr>
      </w:pPr>
      <w:r w:rsidRPr="007C3D9C">
        <w:rPr>
          <w:rFonts w:eastAsia="Times New Roman" w:cs="Arial"/>
          <w:lang w:eastAsia="es-ES"/>
        </w:rPr>
        <w:t>Se evitarán cuestiones no relacionadas con el desempeño del puesto (creencias, ideología, estado civil, situación familiar…) que pudieran ser susceptibles de interpretación estereotipada y discriminatoria.</w:t>
      </w:r>
    </w:p>
    <w:p w14:paraId="71973AF8" w14:textId="77777777" w:rsidR="0042429F" w:rsidRPr="007C3D9C" w:rsidRDefault="0042429F" w:rsidP="0042429F">
      <w:pPr>
        <w:jc w:val="both"/>
        <w:rPr>
          <w:rFonts w:eastAsia="Times New Roman" w:cs="Arial"/>
          <w:lang w:eastAsia="es-ES"/>
        </w:rPr>
      </w:pPr>
      <w:r w:rsidRPr="007C3D9C">
        <w:rPr>
          <w:rFonts w:eastAsia="Times New Roman" w:cs="Arial"/>
          <w:lang w:eastAsia="es-ES"/>
        </w:rPr>
        <w:t>Las entrevistas se centrarán en la presentación de la organización y de las condiciones horarias y laborales del puesto, así como en la explicación por parte de la persona candidata de su preparación, trayectoria profesional y capacidades y competencias en relación con el desempeño del puesto.</w:t>
      </w:r>
    </w:p>
    <w:p w14:paraId="51BE407E" w14:textId="77777777" w:rsidR="0042429F" w:rsidRPr="007C3D9C" w:rsidRDefault="0042429F" w:rsidP="0042429F">
      <w:pPr>
        <w:jc w:val="both"/>
        <w:rPr>
          <w:rFonts w:eastAsia="Times New Roman" w:cs="Arial"/>
          <w:lang w:eastAsia="es-ES"/>
        </w:rPr>
      </w:pPr>
      <w:r w:rsidRPr="007C3D9C">
        <w:rPr>
          <w:rFonts w:eastAsia="Times New Roman" w:cs="Arial"/>
          <w:lang w:eastAsia="es-ES"/>
        </w:rPr>
        <w:t>La decisión sobre la candidatura más adecuada no debe realizarse durante la entrevista, sino al final de todo el proceso e integrando toda la información con las necesarias garantías de ecuanimidad.</w:t>
      </w:r>
    </w:p>
    <w:p w14:paraId="0ABCFA1E" w14:textId="77777777" w:rsidR="0042429F" w:rsidRPr="007C3D9C" w:rsidRDefault="0042429F" w:rsidP="0042429F">
      <w:pPr>
        <w:jc w:val="both"/>
        <w:rPr>
          <w:rFonts w:eastAsia="Times New Roman" w:cs="Arial"/>
          <w:b/>
          <w:u w:val="single"/>
          <w:lang w:eastAsia="es-ES"/>
        </w:rPr>
      </w:pPr>
      <w:r w:rsidRPr="007C3D9C">
        <w:rPr>
          <w:rFonts w:eastAsia="Times New Roman" w:cs="Arial"/>
          <w:b/>
          <w:u w:val="single"/>
          <w:lang w:eastAsia="es-ES"/>
        </w:rPr>
        <w:t>8-. PRUEBAS MÉDICAS</w:t>
      </w:r>
    </w:p>
    <w:p w14:paraId="0ED40A4C" w14:textId="77777777" w:rsidR="0042429F" w:rsidRPr="007C3D9C" w:rsidRDefault="0042429F" w:rsidP="0042429F">
      <w:pPr>
        <w:jc w:val="both"/>
        <w:rPr>
          <w:rFonts w:eastAsia="Times New Roman" w:cs="Arial"/>
          <w:lang w:eastAsia="es-ES"/>
        </w:rPr>
      </w:pPr>
      <w:r w:rsidRPr="007C3D9C">
        <w:rPr>
          <w:rFonts w:eastAsia="Times New Roman" w:cs="Arial"/>
          <w:lang w:eastAsia="es-ES"/>
        </w:rPr>
        <w:t>Los reconocimientos médicos sólo son obligatorios si la salud de la persona a contratar está relacionada con el cumplimiento de las funciones de su puesto, en caso contrario, son VOLUNTARIOS, y la empresa está obligada a ofrecerlo siempre.</w:t>
      </w:r>
    </w:p>
    <w:p w14:paraId="779BBE54" w14:textId="77777777" w:rsidR="0042429F" w:rsidRPr="007C3D9C" w:rsidRDefault="0042429F" w:rsidP="0042429F">
      <w:pPr>
        <w:jc w:val="both"/>
        <w:rPr>
          <w:rFonts w:eastAsia="Times New Roman" w:cs="Arial"/>
          <w:lang w:eastAsia="es-ES"/>
        </w:rPr>
      </w:pPr>
      <w:r w:rsidRPr="007C3D9C">
        <w:rPr>
          <w:rFonts w:eastAsia="Times New Roman" w:cs="Arial"/>
          <w:lang w:eastAsia="es-ES"/>
        </w:rPr>
        <w:t>Se elegirán de forma que midan y baremen exclusivamente la aptitud respecto a las funciones que deben desarrollarse en el puesto de trabajo.</w:t>
      </w:r>
    </w:p>
    <w:p w14:paraId="2CE1899D" w14:textId="77777777" w:rsidR="0042429F" w:rsidRPr="005756E8" w:rsidRDefault="0042429F" w:rsidP="0042429F">
      <w:pPr>
        <w:rPr>
          <w:rFonts w:eastAsia="Times New Roman" w:cs="Arial"/>
          <w:sz w:val="24"/>
          <w:szCs w:val="24"/>
          <w:lang w:eastAsia="es-ES"/>
        </w:rPr>
      </w:pPr>
    </w:p>
    <w:p w14:paraId="626E3E9B" w14:textId="6490847B" w:rsidR="0042429F" w:rsidRDefault="0042429F">
      <w:pPr>
        <w:rPr>
          <w:rFonts w:eastAsia="Times New Roman" w:cs="Times New Roman"/>
          <w:color w:val="000000"/>
          <w:sz w:val="24"/>
          <w:szCs w:val="24"/>
          <w:lang w:eastAsia="es-ES"/>
        </w:rPr>
      </w:pPr>
      <w:r>
        <w:rPr>
          <w:rFonts w:eastAsia="Times New Roman" w:cs="Times New Roman"/>
          <w:color w:val="000000"/>
          <w:sz w:val="24"/>
          <w:szCs w:val="24"/>
          <w:lang w:eastAsia="es-ES"/>
        </w:rPr>
        <w:br w:type="page"/>
      </w:r>
    </w:p>
    <w:p w14:paraId="17375434" w14:textId="40A6097C" w:rsidR="0042429F" w:rsidRDefault="0042429F">
      <w:pPr>
        <w:rPr>
          <w:rFonts w:eastAsia="Times New Roman" w:cs="Times New Roman"/>
          <w:color w:val="000000"/>
          <w:sz w:val="24"/>
          <w:szCs w:val="24"/>
          <w:lang w:eastAsia="es-ES"/>
        </w:rPr>
      </w:pPr>
      <w:r>
        <w:rPr>
          <w:rFonts w:eastAsia="Times New Roman" w:cs="Times New Roman"/>
          <w:color w:val="000000"/>
          <w:sz w:val="24"/>
          <w:szCs w:val="24"/>
          <w:lang w:eastAsia="es-ES"/>
        </w:rPr>
        <w:lastRenderedPageBreak/>
        <w:br w:type="page"/>
      </w:r>
    </w:p>
    <w:p w14:paraId="4AADBC37" w14:textId="37A8A1FC" w:rsidR="0042429F" w:rsidRDefault="009E0341" w:rsidP="0042429F">
      <w:pPr>
        <w:spacing w:after="0" w:line="240" w:lineRule="auto"/>
      </w:pPr>
      <w:r>
        <w:rPr>
          <w:noProof/>
          <w:lang w:eastAsia="es-ES"/>
        </w:rPr>
        <w:lastRenderedPageBreak/>
        <mc:AlternateContent>
          <mc:Choice Requires="wps">
            <w:drawing>
              <wp:anchor distT="0" distB="0" distL="114300" distR="114300" simplePos="0" relativeHeight="251665920" behindDoc="0" locked="0" layoutInCell="1" allowOverlap="1" wp14:anchorId="03F521DE" wp14:editId="4F6A2F62">
                <wp:simplePos x="0" y="0"/>
                <wp:positionH relativeFrom="column">
                  <wp:posOffset>278765</wp:posOffset>
                </wp:positionH>
                <wp:positionV relativeFrom="paragraph">
                  <wp:posOffset>3462655</wp:posOffset>
                </wp:positionV>
                <wp:extent cx="5041900" cy="1149350"/>
                <wp:effectExtent l="0" t="0" r="0" b="3175"/>
                <wp:wrapNone/>
                <wp:docPr id="3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900" cy="114935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020E50" w14:textId="5A8D93B6" w:rsidR="00BA76C2" w:rsidRDefault="00BA76C2" w:rsidP="0042429F">
                            <w:pPr>
                              <w:rPr>
                                <w:szCs w:val="36"/>
                                <w:lang w:val="es-ES_tradnl"/>
                              </w:rPr>
                            </w:pPr>
                            <w:r>
                              <w:rPr>
                                <w:rFonts w:cs="Tahoma"/>
                                <w:b/>
                                <w:bCs/>
                                <w:color w:val="FFFFFF" w:themeColor="background1"/>
                                <w:sz w:val="48"/>
                                <w:szCs w:val="40"/>
                                <w:lang w:val="es-ES_tradnl"/>
                              </w:rPr>
                              <w:t>LAAA EEEMPRESA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F521DE" id="_x0000_s1038" style="position:absolute;margin-left:21.95pt;margin-top:272.65pt;width:397pt;height:9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wR9fyAIAAN4FAAAOAAAAZHJzL2Uyb0RvYy54bWysVF1vmzAUfZ+0/2D5nYKpQwIqqboQpknd Vq3bD3DABDawme2EdNP++64NTZP2ZdrGA/Lnuefcc32vrg9di/Zc6UaKFJOLACMuClk2YpviL59z b4GRNkyUrJWCp/iBa3y9fP3qaugTHspatiVXCECEToY+xbUxfeL7uqh5x/SF7LmAzUqqjhmYqq1f KjYAetf6YRBE/iBV2StZcK1hNRs38dLhVxUvzMeq0tygNsXAzbi/cv+N/fvLK5ZsFevrpphosL9g 0bFGQNAjVMYMQzvVvIDqmkJJLStzUcjOl1XVFNxpADUkeKbmvmY9d1ogObo/pkn/P9jiw/5OoaZM 8SXBSLAOPLrZGelCo8jmZ+h1Asfu+ztlFer+VhbfNBJyVTOx5TdKyaHmrARWxJ73zy7YiYaraDO8 lyWgM0B3qTpUqrOAkAR0cI48HB3hB4MKWJwFlMQBGFfAHiE0vpw5z3yWPF7vlTZvueyQHaRYyZ0o P4HvLgbb32rjfCkncaz8ilHVteDynrWIRFE0d6xZMh0G7EdMe1PIvGlbVyetOFuAg+MKsJ3CWN7O 9p9xEK8X6wX1aBitPRpkmXeTr6gX5WQ+yy6z1SojvyxHQpO6KUsubJjHEiT0zyyeHsNYPMci1LJt Sgtn6Wq13axahUBtinP3TXpPjvnnNMBEloAWe/9EEglp8CaMvTxazD2a05kXz4OFF5D4TRwFNKZZ fi7pthH83yWhIcXxLJw5R09IP9MWuO+lNpa4mnAO2jpdi9KNDWvacXyi3jJ+Uj9mwXnrqtoW8vgg zGFzcM+GhDairfKNLB+gzpWEKoSKhaYIg1qqHxgN0GBSrL/vmOIYte8EvJWYUGo7kpvQ2TyEiTrd 2ZzuMFEAVIoNRuNwZcYututVs60hEnHpEdK+3qoxQMpRHllNE2giTtzU8GyXOp27U09tefkbAAD/ /wMAUEsDBBQABgAIAAAAIQB3Xgru4AAAAAoBAAAPAAAAZHJzL2Rvd25yZXYueG1sTI9BTsMwEEX3 SNzBGiR21KFumxLiVAXEChXUlgO4sUkC9jiynTb09AwrWM7M05/3y9XoLDuaEDuPEm4nGTCDtdcd NhLe9883S2AxKdTKejQSvk2EVXV5UapC+xNuzXGXGkYhGAsloU2pLziPdWucihPfG6Tbhw9OJRpD w3VQJwp3lk+zbMGd6pA+tKo3j62pv3aDk/Bpn/jbQ+aGvLGv4+YlP4e1OEt5fTWu74ElM6Y/GH71 SR0qcjr4AXVkVsJM3BEpYT6bC2AELEVOm4OEfLoQwKuS/69Q/QAAAP//AwBQSwECLQAUAAYACAAA ACEAtoM4kv4AAADhAQAAEwAAAAAAAAAAAAAAAAAAAAAAW0NvbnRlbnRfVHlwZXNdLnhtbFBLAQIt ABQABgAIAAAAIQA4/SH/1gAAAJQBAAALAAAAAAAAAAAAAAAAAC8BAABfcmVscy8ucmVsc1BLAQIt ABQABgAIAAAAIQD6wR9fyAIAAN4FAAAOAAAAAAAAAAAAAAAAAC4CAABkcnMvZTJvRG9jLnhtbFBL AQItABQABgAIAAAAIQB3Xgru4AAAAAoBAAAPAAAAAAAAAAAAAAAAACIFAABkcnMvZG93bnJldi54 bWxQSwUGAAAAAAQABADzAAAALwYAAAAA " filled="f" stroked="f">
                <v:textbox>
                  <w:txbxContent>
                    <w:p w14:paraId="40020E50" w14:textId="5A8D93B6" w:rsidR="00BA76C2" w:rsidRDefault="00BA76C2" w:rsidP="0042429F">
                      <w:pPr>
                        <w:rPr>
                          <w:szCs w:val="36"/>
                          <w:lang w:val="es-ES_tradnl"/>
                        </w:rPr>
                      </w:pPr>
                      <w:r>
                        <w:rPr>
                          <w:rFonts w:cs="Tahoma"/>
                          <w:b/>
                          <w:bCs/>
                          <w:color w:val="FFFFFF" w:themeColor="background1"/>
                          <w:sz w:val="48"/>
                          <w:szCs w:val="40"/>
                          <w:lang w:val="es-ES_tradnl"/>
                        </w:rPr>
                        <w:t>LAAA EEEMPRESA</w:t>
                      </w:r>
                    </w:p>
                  </w:txbxContent>
                </v:textbox>
              </v:roundrect>
            </w:pict>
          </mc:Fallback>
        </mc:AlternateContent>
      </w:r>
      <w:r>
        <w:rPr>
          <w:noProof/>
          <w:lang w:eastAsia="es-ES"/>
        </w:rPr>
        <mc:AlternateContent>
          <mc:Choice Requires="wps">
            <w:drawing>
              <wp:anchor distT="0" distB="0" distL="114300" distR="114300" simplePos="0" relativeHeight="251666944" behindDoc="0" locked="0" layoutInCell="1" allowOverlap="1" wp14:anchorId="6E20F1AD" wp14:editId="6EF9F5CC">
                <wp:simplePos x="0" y="0"/>
                <wp:positionH relativeFrom="column">
                  <wp:posOffset>-356235</wp:posOffset>
                </wp:positionH>
                <wp:positionV relativeFrom="paragraph">
                  <wp:posOffset>4729480</wp:posOffset>
                </wp:positionV>
                <wp:extent cx="5320665" cy="1259840"/>
                <wp:effectExtent l="0" t="0" r="3810" b="0"/>
                <wp:wrapNone/>
                <wp:docPr id="3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0665" cy="125984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A1C5F9" w14:textId="77777777" w:rsidR="00BA76C2" w:rsidRDefault="00BA76C2" w:rsidP="0042429F">
                            <w:pPr>
                              <w:spacing w:after="0" w:line="240" w:lineRule="auto"/>
                              <w:jc w:val="right"/>
                              <w:rPr>
                                <w:rFonts w:cs="Tahoma"/>
                                <w:b/>
                                <w:color w:val="F2F2F2" w:themeColor="background1" w:themeShade="F2"/>
                                <w:sz w:val="28"/>
                                <w:szCs w:val="18"/>
                              </w:rPr>
                            </w:pPr>
                            <w:r w:rsidRPr="00EF7153">
                              <w:rPr>
                                <w:rFonts w:cs="Tahoma"/>
                                <w:b/>
                                <w:color w:val="F2F2F2" w:themeColor="background1" w:themeShade="F2"/>
                                <w:sz w:val="28"/>
                                <w:szCs w:val="18"/>
                                <w:highlight w:val="blue"/>
                              </w:rPr>
                              <w:t>FORMACIÓN E INFORMACIÓN A PERSONAS TRABAJADORAS EN MATERIA DE IGUALDAD DE OPORTUNIDADES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20F1AD" id="_x0000_s1039" style="position:absolute;margin-left:-28.05pt;margin-top:372.4pt;width:418.95pt;height:99.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qtrwygIAAN4FAAAOAAAAZHJzL2Uyb0RvYy54bWysVF1vmzAUfZ+0/2D5nfIRIAGVVG0I06Ru q9btBzjYBDawme2EtNP++64NTZP2ZdrGA/Lnuefcc30vrw5di/ZMqkbwDPsXHkaMl4I2fJvhr18K Z4GR0oRT0grOMvzAFL5avn1zOfQpC0QtWsokAhCu0qHPcK11n7quKmvWEXUhesZhsxKyIxqmcutS SQZA71o38LzYHYSkvRQlUwpW83ETLy1+VbFSf6oqxTRqMwzctP1L+9+Yv7u8JOlWkr5uyokG+QsW HWk4BD1C5UQTtJPNK6iuKaVQotIXpehcUVVNyawGUON7L9Tc16RnVgskR/XHNKn/B1t+3N9J1NAM zyA9nHTg0fVOCxsaLUx+hl6lcOy+v5NGoepvRfldIS5WNeFbdi2lGGpGKLDyzXn37IKZKLiKNsMH QQGdALpN1aGSnQGEJKCDdeTh6Ag7aFTCYjQLvDiOMCphzw+iZBFaz1ySPl3vpdLvmOiQGWRYih2n n8F3G4Psb5W2vtBJHKHfMKq6Flzekxb5cRzPLWuSTocB+wnT3OSiaNrW1knLzxbg4LgCbKcwhre1 /WfiJevFehE6YRCvndDLc+e6WIVOXPjzKJ/lq1Xu/zIc/TCtG0oZN2GeStAP/8zi6TGMxXMsQiXa hho4Q1fJ7WbVSgRqM1zYb9J7csw9pwEmkhS0mPsnkvwg9G6CxCnixdwJizBykrm3cDw/uUliL0zC vDiXdNtw9u+S0JDhJAoi6+gJ6RfaPPu91kZSWxPWQVOna07tWJOmHccn6g3jZ/VjFqy3tqpNIY8P Qh82B/ts/JmJaKp8I+gD1LkUUIXwlqApwqAW8hGjARpMhtWPHZEMo/Y9h7eS+CHUMtJ2EkbzACby dGdzukN4CVAZ1hiNw5Ueu9iul822hki+TQ8X5vVWjQZSlvLIappAE7HipoZnutTp3J56bsvL3wAA AP//AwBQSwMEFAAGAAgAAAAhAOD7n33hAAAACwEAAA8AAABkcnMvZG93bnJldi54bWxMj8FOwzAM hu9IvENkJG5b2q2so9SdBogTAsTgAbImtIXEqZp0K3t6zAlutvzp9/eXm8lZcTBD6DwhpPMEhKHa 644ahPe3h9kaRIiKtLKeDMK3CbCpzs9KVWh/pFdz2MVGcAiFQiG0MfaFlKFujVNh7ntDfPvwg1OR 16GRelBHDndWLpJkJZ3qiD+0qjd3ram/dqND+LT38uU2cWPe2Ofp6TE/DdvlCfHyYtregIhmin8w /OqzOlTstPcj6SAswuxqlTKKkGcZd2AiX6c87BGus+UCZFXK/x2qHwAAAP//AwBQSwECLQAUAAYA CAAAACEAtoM4kv4AAADhAQAAEwAAAAAAAAAAAAAAAAAAAAAAW0NvbnRlbnRfVHlwZXNdLnhtbFBL AQItABQABgAIAAAAIQA4/SH/1gAAAJQBAAALAAAAAAAAAAAAAAAAAC8BAABfcmVscy8ucmVsc1BL AQItABQABgAIAAAAIQD7qtrwygIAAN4FAAAOAAAAAAAAAAAAAAAAAC4CAABkcnMvZTJvRG9jLnht bFBLAQItABQABgAIAAAAIQDg+5994QAAAAsBAAAPAAAAAAAAAAAAAAAAACQFAABkcnMvZG93bnJl di54bWxQSwUGAAAAAAQABADzAAAAMgYAAAAA " filled="f" stroked="f">
                <v:textbox>
                  <w:txbxContent>
                    <w:p w14:paraId="58A1C5F9" w14:textId="77777777" w:rsidR="00BA76C2" w:rsidRDefault="00BA76C2" w:rsidP="0042429F">
                      <w:pPr>
                        <w:spacing w:after="0" w:line="240" w:lineRule="auto"/>
                        <w:jc w:val="right"/>
                        <w:rPr>
                          <w:rFonts w:cs="Tahoma"/>
                          <w:b/>
                          <w:color w:val="F2F2F2" w:themeColor="background1" w:themeShade="F2"/>
                          <w:sz w:val="28"/>
                          <w:szCs w:val="18"/>
                        </w:rPr>
                      </w:pPr>
                      <w:r w:rsidRPr="00EF7153">
                        <w:rPr>
                          <w:rFonts w:cs="Tahoma"/>
                          <w:b/>
                          <w:color w:val="F2F2F2" w:themeColor="background1" w:themeShade="F2"/>
                          <w:sz w:val="28"/>
                          <w:szCs w:val="18"/>
                          <w:highlight w:val="blue"/>
                        </w:rPr>
                        <w:t>FORMACIÓN E INFORMACIÓN A PERSONAS TRABAJADORAS EN MATERIA DE IGUALDAD DE OPORTUNIDADES</w:t>
                      </w:r>
                    </w:p>
                  </w:txbxContent>
                </v:textbox>
              </v:roundrect>
            </w:pict>
          </mc:Fallback>
        </mc:AlternateContent>
      </w:r>
      <w:r>
        <w:rPr>
          <w:noProof/>
          <w:lang w:eastAsia="es-ES"/>
        </w:rPr>
        <mc:AlternateContent>
          <mc:Choice Requires="wps">
            <w:drawing>
              <wp:anchor distT="0" distB="0" distL="114300" distR="114300" simplePos="0" relativeHeight="251667968" behindDoc="0" locked="0" layoutInCell="1" allowOverlap="1" wp14:anchorId="00E46440" wp14:editId="41B33A6E">
                <wp:simplePos x="0" y="0"/>
                <wp:positionH relativeFrom="column">
                  <wp:posOffset>433705</wp:posOffset>
                </wp:positionH>
                <wp:positionV relativeFrom="paragraph">
                  <wp:posOffset>5510530</wp:posOffset>
                </wp:positionV>
                <wp:extent cx="4527550" cy="409575"/>
                <wp:effectExtent l="0" t="0" r="0" b="0"/>
                <wp:wrapNone/>
                <wp:docPr id="2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7550" cy="40957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726ABF" w14:textId="77777777" w:rsidR="00BA76C2" w:rsidRDefault="00BA76C2" w:rsidP="0042429F">
                            <w:pPr>
                              <w:jc w:val="right"/>
                              <w:rPr>
                                <w:color w:val="4F81BD" w:themeColor="accent1"/>
                                <w:szCs w:val="48"/>
                                <w:lang w:val="es-ES_tradnl"/>
                              </w:rPr>
                            </w:pPr>
                            <w:r>
                              <w:rPr>
                                <w:color w:val="4F81BD" w:themeColor="accent1"/>
                                <w:szCs w:val="48"/>
                                <w:lang w:val="es-ES_tradnl"/>
                              </w:rPr>
                              <w:t>Rev.| 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E46440" id="_x0000_s1040" style="position:absolute;margin-left:34.15pt;margin-top:433.9pt;width:356.5pt;height:32.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7yXWxwIAAN4FAAAOAAAAZHJzL2Uyb0RvYy54bWysVF1v0zAUfUfiP1h+z/KB0zbR0mlrGoQ0 YGLwA9zYaQKJHWy36UD8d66drGu3FwTkIfLnuefcc30vrw5di/Zc6UaKDIcXAUZclJI1YpvhL58L b4GRNlQw2krBM/zANb5avn51OfQpj2QtW8YVAhCh06HPcG1Mn/q+LmveUX0hey5gs5Kqowamausz RQdA71o/CoKZP0jFeiVLrjWs5uMmXjr8quKl+VhVmhvUZhi4GfdX7r+xf395SdOton3dlBMN+hcs OtoICHqEyqmhaKeaF1BdUyqpZWUuStn5sqqakjsNoCYMnqm5r2nPnRZIju6PadL/D7b8sL9TqGEZ jhKMBO3Ao+udkS40CiOboKHXKZy77++Ulaj7W1l+00jIVU3Fll8rJYeaUwa0QnveP7tgJxquos3w XjKApwDvcnWoVGcBIQvo4Cx5OFrCDwaVsEjiaB7H4FwJeyRI4nnsQtD08XavtHnLZYfsIMNK7gT7 BL67EHR/q43zhU3iKPuKUdW14PKetiiczWbzCXE67NP0EdPeFLJo2tbVSSvOFuDguAJkpzCWtrP9 ZxIk68V6QTwSzdYeCfLcuy5WxJsV4TzO3+SrVR7+shxDktYNY1zYMI8lGJI/s3h6DGPxHItQy7Zh Fs7S1Wq7WbUKgdoMF+6b9J4c889pgIc0BS32/omkMCLBTZR4xWwx90hBYi+ZBwsvCJObZBaQhOTF uaTbRvB/l4SGDCdxFDtHT0g/0xa476U2mrqacA7aMl0L5saGNu04PlFvGT+pH7PgvHVFbet4fA/m sDm4ZxMSG9EW+UayByhzJaEKoWChKcKgluoHRgM0mAzr7zuqOEbtOwFPJQkJsR3JTUg8j2CiTnc2 pztUlACVYYPROFyZsYvtetVsa4gUuvQIaV9v1Rgg5SiPrKYJNBEnbmp4tkudzt2pp7a8/A0AAP// AwBQSwMEFAAGAAgAAAAhAPIziRzfAAAACgEAAA8AAABkcnMvZG93bnJldi54bWxMj8tOw0AMRfdI /MPISOzopI2UhDROVUCsECAKHzDNuElgHlFm0oZ+PWYFS9tH1+dWm9kacaQx9N4hLBcJCHKN171r ET7eH28KECEqp5XxjhC+KcCmvryoVKn9yb3RcRdbwSEulAqhi3EopQxNR1aFhR/I8e3gR6sij2Mr 9ahOHG6NXCVJJq3qHX/o1ED3HTVfu8kifJoH+XqX2Clvzcv8/JSfx216Rry+mrdrEJHm+AfDrz6r Q81Oez85HYRByIqUSYQiy7kCA3mx5M0e4TZdpSDrSv6vUP8AAAD//wMAUEsBAi0AFAAGAAgAAAAh ALaDOJL+AAAA4QEAABMAAAAAAAAAAAAAAAAAAAAAAFtDb250ZW50X1R5cGVzXS54bWxQSwECLQAU AAYACAAAACEAOP0h/9YAAACUAQAACwAAAAAAAAAAAAAAAAAvAQAAX3JlbHMvLnJlbHNQSwECLQAU AAYACAAAACEA5O8l1scCAADeBQAADgAAAAAAAAAAAAAAAAAuAgAAZHJzL2Uyb0RvYy54bWxQSwEC LQAUAAYACAAAACEA8jOJHN8AAAAKAQAADwAAAAAAAAAAAAAAAAAhBQAAZHJzL2Rvd25yZXYueG1s UEsFBgAAAAAEAAQA8wAAAC0GAAAAAA== " filled="f" stroked="f">
                <v:textbox>
                  <w:txbxContent>
                    <w:p w14:paraId="6E726ABF" w14:textId="77777777" w:rsidR="00BA76C2" w:rsidRDefault="00BA76C2" w:rsidP="0042429F">
                      <w:pPr>
                        <w:jc w:val="right"/>
                        <w:rPr>
                          <w:color w:val="4F81BD" w:themeColor="accent1"/>
                          <w:szCs w:val="48"/>
                          <w:lang w:val="es-ES_tradnl"/>
                        </w:rPr>
                      </w:pPr>
                      <w:r>
                        <w:rPr>
                          <w:color w:val="4F81BD" w:themeColor="accent1"/>
                          <w:szCs w:val="48"/>
                          <w:lang w:val="es-ES_tradnl"/>
                        </w:rPr>
                        <w:t>Rev.| 00</w:t>
                      </w:r>
                    </w:p>
                  </w:txbxContent>
                </v:textbox>
              </v:roundrect>
            </w:pict>
          </mc:Fallback>
        </mc:AlternateContent>
      </w:r>
      <w:r>
        <w:rPr>
          <w:noProof/>
          <w:lang w:eastAsia="es-ES"/>
        </w:rPr>
        <mc:AlternateContent>
          <mc:Choice Requires="wps">
            <w:drawing>
              <wp:anchor distT="0" distB="0" distL="114300" distR="114300" simplePos="0" relativeHeight="251668992" behindDoc="0" locked="0" layoutInCell="1" allowOverlap="1" wp14:anchorId="54E69C07" wp14:editId="63997383">
                <wp:simplePos x="0" y="0"/>
                <wp:positionH relativeFrom="column">
                  <wp:posOffset>-70485</wp:posOffset>
                </wp:positionH>
                <wp:positionV relativeFrom="paragraph">
                  <wp:posOffset>5624830</wp:posOffset>
                </wp:positionV>
                <wp:extent cx="4727575" cy="876300"/>
                <wp:effectExtent l="0" t="0" r="0" b="0"/>
                <wp:wrapNone/>
                <wp:docPr id="2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7575" cy="8763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449A05" w14:textId="77777777" w:rsidR="00BA76C2" w:rsidRDefault="00BA76C2" w:rsidP="0042429F">
                            <w:pPr>
                              <w:tabs>
                                <w:tab w:val="left" w:pos="1560"/>
                                <w:tab w:val="decimal" w:leader="dot" w:pos="8931"/>
                                <w:tab w:val="right" w:pos="9498"/>
                              </w:tabs>
                              <w:spacing w:after="180"/>
                              <w:ind w:left="709"/>
                              <w:rPr>
                                <w:rFonts w:cs="Arial"/>
                                <w:sz w:val="20"/>
                              </w:rPr>
                            </w:pPr>
                          </w:p>
                          <w:p w14:paraId="07D59B2B" w14:textId="77777777" w:rsidR="00BA76C2" w:rsidRDefault="00BA76C2" w:rsidP="0042429F">
                            <w:pPr>
                              <w:spacing w:after="0" w:line="240" w:lineRule="auto"/>
                              <w:jc w:val="right"/>
                              <w:rPr>
                                <w:color w:val="000000" w:themeColor="text1"/>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E69C07" id="AutoShape 7" o:spid="_x0000_s1041" style="position:absolute;margin-left:-5.55pt;margin-top:442.9pt;width:372.25pt;height:6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TAK4yQIAAN0FAAAOAAAAZHJzL2Uyb0RvYy54bWysVNtu2zAMfR+wfxD07vpSX2KjTtHG8TCg 24p1+wDFkmNvtuRJSpx22L+PkpM0aV+GbX4wKIk64uEheXW96zu0ZVK1gufYv/AwYrwStOXrHH/9 UjozjJQmnJJOcJbjR6bw9fztm6txyFggGtFRJhGAcJWNQ44brYfMdVXVsJ6oCzEwDoe1kD3RsJRr l0oyAnrfuYHnxe4oJB2kqJhSsFtMh3hu8euaVfpTXSumUZdjiE3bv7T/lfm78yuSrSUZmrbah0H+ IoqetBwePUIVRBO0ke0rqL6tpFCi1heV6F1R123FLAdg43sv2Dw0ZGCWCyRHDcc0qf8HW33c3kvU 0hwHoBQnPWh0s9HCPo0Sk59xUBm4PQz30jBUw52ovivExaIhfM1upBRjwwiFqHzj755dMAsFV9Fq /CAooBNAt6na1bI3gJAEtLOKPB4VYTuNKtgMkyCJkgijCs5mSXzpWclckh1uD1Lpd0z0yBg5lmLD 6WeQ3T5BtndKW1nonhuh3zCq+w5E3pIO+XEcW5KAuHcG64BpbnJRtl1ny6TjZxvgOO1AsPtnTNhW 9Z+ply5ny1nohEG8dEKvKJybchE6ceknUXFZLBaF/8vE6IdZ01LKuHnmUIF++GcK73thqp1jDSrR tdTAmXCVXK8WnUTANsel/axIcPLs5p6HARqSDLiY+yeU/CD0boPUKeNZ4oRlGDlp4s0cz09v09gL 07AozyndtZz9OyU05jiNgsgqehL0C26e/V5zI5mtCaugKdMlp9bWpO0m+4S9ifiZ/ZQFq60talPH Uz/o3Wpnu8aPDi2yEvQRylwKqEKYNDATwWiEfMJohPmSY/VjQyTDqHvPoVVSPwzNQLKLMEoCWMjT k9XpCeEVQOVYYzSZCz0Nsc0g23UDL/k2PVyY5q1bfejDKap9U8IMseT2884MqdO19XqeyvPfAAAA //8DAFBLAwQUAAYACAAAACEAWHhYLuAAAAAMAQAADwAAAGRycy9kb3ducmV2LnhtbEyPy07DMBBF 90j8gzVI7Fo7DZAoxKkKiBWiiMIHuPGQBPyIbKcN/XqGFSxHc3TvufV6toYdMMTBOwnZUgBD13o9 uE7C+9vjogQWk3JaGe9QwjdGWDfnZ7WqtD+6VzzsUscoxMVKSehTGivOY9ujVXHpR3T0+/DBqkRn 6LgO6kjh1vCVEDfcqsFRQ69GvO+x/dpNVsKneeAvd8JORWe28/NTcQqb/CTl5cW8uQWWcE5/MPzq kzo05LT3k9ORGQmLLMsIlVCW17SBiCLPr4DtCRWrvATe1Pz/iOYHAAD//wMAUEsBAi0AFAAGAAgA AAAhALaDOJL+AAAA4QEAABMAAAAAAAAAAAAAAAAAAAAAAFtDb250ZW50X1R5cGVzXS54bWxQSwEC LQAUAAYACAAAACEAOP0h/9YAAACUAQAACwAAAAAAAAAAAAAAAAAvAQAAX3JlbHMvLnJlbHNQSwEC LQAUAAYACAAAACEAT0wCuMkCAADdBQAADgAAAAAAAAAAAAAAAAAuAgAAZHJzL2Uyb0RvYy54bWxQ SwECLQAUAAYACAAAACEAWHhYLuAAAAAMAQAADwAAAAAAAAAAAAAAAAAjBQAAZHJzL2Rvd25yZXYu eG1sUEsFBgAAAAAEAAQA8wAAADAGAAAAAA== " filled="f" stroked="f">
                <v:textbox>
                  <w:txbxContent>
                    <w:p w14:paraId="69449A05" w14:textId="77777777" w:rsidR="00BA76C2" w:rsidRDefault="00BA76C2" w:rsidP="0042429F">
                      <w:pPr>
                        <w:tabs>
                          <w:tab w:val="left" w:pos="1560"/>
                          <w:tab w:val="decimal" w:leader="dot" w:pos="8931"/>
                          <w:tab w:val="right" w:pos="9498"/>
                        </w:tabs>
                        <w:spacing w:after="180"/>
                        <w:ind w:left="709"/>
                        <w:rPr>
                          <w:rFonts w:cs="Arial"/>
                          <w:sz w:val="20"/>
                        </w:rPr>
                      </w:pPr>
                    </w:p>
                    <w:p w14:paraId="07D59B2B" w14:textId="77777777" w:rsidR="00BA76C2" w:rsidRDefault="00BA76C2" w:rsidP="0042429F">
                      <w:pPr>
                        <w:spacing w:after="0" w:line="240" w:lineRule="auto"/>
                        <w:jc w:val="right"/>
                        <w:rPr>
                          <w:color w:val="000000" w:themeColor="text1"/>
                          <w:sz w:val="32"/>
                        </w:rPr>
                      </w:pPr>
                    </w:p>
                  </w:txbxContent>
                </v:textbox>
              </v:roundrect>
            </w:pict>
          </mc:Fallback>
        </mc:AlternateContent>
      </w:r>
      <w:r>
        <w:rPr>
          <w:noProof/>
          <w:lang w:eastAsia="es-ES"/>
        </w:rPr>
        <mc:AlternateContent>
          <mc:Choice Requires="wps">
            <w:drawing>
              <wp:anchor distT="0" distB="0" distL="114300" distR="114300" simplePos="0" relativeHeight="251670016" behindDoc="0" locked="0" layoutInCell="1" allowOverlap="1" wp14:anchorId="2DFC9BE7" wp14:editId="68958637">
                <wp:simplePos x="0" y="0"/>
                <wp:positionH relativeFrom="column">
                  <wp:posOffset>-70485</wp:posOffset>
                </wp:positionH>
                <wp:positionV relativeFrom="paragraph">
                  <wp:posOffset>7177405</wp:posOffset>
                </wp:positionV>
                <wp:extent cx="5429250" cy="1233805"/>
                <wp:effectExtent l="0" t="0" r="0" b="4445"/>
                <wp:wrapNone/>
                <wp:docPr id="2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0" cy="123380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E1DB26" w14:textId="77777777" w:rsidR="00BA76C2" w:rsidRDefault="00BA76C2" w:rsidP="0042429F">
                            <w:pPr>
                              <w:pStyle w:val="Ttulo1"/>
                              <w:tabs>
                                <w:tab w:val="left" w:pos="709"/>
                                <w:tab w:val="decimal" w:leader="dot" w:pos="8931"/>
                                <w:tab w:val="right" w:pos="9498"/>
                              </w:tabs>
                              <w:spacing w:after="180"/>
                              <w:jc w:val="right"/>
                              <w:rPr>
                                <w:rFonts w:cs="Arial"/>
                                <w:sz w:val="20"/>
                              </w:rPr>
                            </w:pPr>
                            <w:r>
                              <w:rPr>
                                <w:rFonts w:cs="Arial"/>
                                <w:sz w:val="20"/>
                              </w:rPr>
                              <w:tab/>
                            </w:r>
                          </w:p>
                          <w:p w14:paraId="78A10FDA" w14:textId="77777777" w:rsidR="00BA76C2" w:rsidRDefault="00BA76C2" w:rsidP="0042429F">
                            <w:pPr>
                              <w:spacing w:after="0" w:line="240" w:lineRule="auto"/>
                              <w:jc w:val="right"/>
                              <w:rPr>
                                <w:color w:val="000000" w:themeColor="text1"/>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FC9BE7" id="_x0000_s1042" style="position:absolute;margin-left:-5.55pt;margin-top:565.15pt;width:427.5pt;height:97.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NFxNygIAAN8FAAAOAAAAZHJzL2Uyb0RvYy54bWysVF1vmzAUfZ+0/2D5nfJRIAGVVF0I06Ru q9btBzjYBDawme2EdNP++64NTUn7Mm3jAfnz3HPuub5X18euRQcmVSN4hv0LDyPGS0Ebvsvwl8+F s8RIacIpaQVnGX5gCl+vXr+6GvqUBaIWLWUSAQhX6dBnuNa6T11XlTXriLoQPeOwWQnZEQ1TuXOp JAOgd60beF7sDkLSXoqSKQWr+biJVxa/qlipP1aVYhq1GQZu2v6l/W/N311dkXQnSV835USD/AWL jjQcgp6gcqIJ2svmBVTXlFIoUemLUnSuqKqmZFYDqPG9Z2rua9IzqwWSo/pTmtT/gy0/HO4kamiG gwVGnHTg0c1eCxsa+ZFJ0NCrFM7d93fSSFT9rSi/KcTFuiZ8x26kFEPNCAVavjnvnl0wEwVX0XZ4 LyjAE4C3uTpWsjOAkAV0tJY8nCxhR41KWIzCIAkicK6EPT+4vFx6lpNL0sfrvVT6LRMdMoMMS7Hn 9BMYb2OQw63S1hg6qSP0K0ZV14LNB9IiP47jhWVN0ukwYD9imptcFE3b2kJp+dkCHBxXgO0UxvC2 vv9MvGSz3CxDJwzijRN6ee7cFOvQiQt/EeWX+Xqd+78MRz9M64ZSxk2Yxxr0wz/zeHoNY/WcqlCJ tqEGztBVcrddtxKB2gwX9pv0zo655zTARJKCFnN/JskPQu9NkDhFvFw4YRFGTrLwlo7nJ2+S2AuT MC/OJd02nP27JDRkOImCyDo6I/1Mm2e/l9pIamvCOmjqdMOpHWvStON4pt4wflI/ZsF6a6vaFPL4 IPRxe7Tvxo9NRFPlW0EfoM6lgCqEioWuCINayB8YDdBhMqy+74lkGLXvOLyVxA9D05LsJIwWAUzk fGc73yG8BKgMa4zG4VqPbWzfy2ZXQyTfpocL83yrRgMpS3lkNU2gi1hxU8czbWo+t6ee+vLqNwAA AP//AwBQSwMEFAAGAAgAAAAhAL05bMThAAAADQEAAA8AAABkcnMvZG93bnJldi54bWxMj8tOwzAQ RfdI/IM1SOxa23XVR4hTFRArRBGlH+DGJgn4EdlOG/r1DCtYztyjO2fKzegsOZmYuuAl8CkDYnwd dOcbCYf3p8kKSMrKa2WDNxK+TYJNdX1VqkKHs38zp31uCJb4VCgJbc59QWmqW+NUmobeeMw+QnQq 4xgbqqM6Y7mzdMbYgjrVebzQqt48tKb+2g9Owqd9pK/3zA3Lxu7Gl+flJW7FRcrbm3F7BySbMf/B 8KuP6lCh0zEMXidiJUw454hiwAUTQBBZzcUayBFXYjZfAK1K+v+L6gcAAP//AwBQSwECLQAUAAYA CAAAACEAtoM4kv4AAADhAQAAEwAAAAAAAAAAAAAAAAAAAAAAW0NvbnRlbnRfVHlwZXNdLnhtbFBL AQItABQABgAIAAAAIQA4/SH/1gAAAJQBAAALAAAAAAAAAAAAAAAAAC8BAABfcmVscy8ucmVsc1BL AQItABQABgAIAAAAIQA1NFxNygIAAN8FAAAOAAAAAAAAAAAAAAAAAC4CAABkcnMvZTJvRG9jLnht bFBLAQItABQABgAIAAAAIQC9OWzE4QAAAA0BAAAPAAAAAAAAAAAAAAAAACQFAABkcnMvZG93bnJl di54bWxQSwUGAAAAAAQABADzAAAAMgYAAAAA " filled="f" stroked="f">
                <v:textbox>
                  <w:txbxContent>
                    <w:p w14:paraId="49E1DB26" w14:textId="77777777" w:rsidR="00BA76C2" w:rsidRDefault="00BA76C2" w:rsidP="0042429F">
                      <w:pPr>
                        <w:pStyle w:val="Ttulo1"/>
                        <w:tabs>
                          <w:tab w:val="left" w:pos="709"/>
                          <w:tab w:val="decimal" w:leader="dot" w:pos="8931"/>
                          <w:tab w:val="right" w:pos="9498"/>
                        </w:tabs>
                        <w:spacing w:after="180"/>
                        <w:jc w:val="right"/>
                        <w:rPr>
                          <w:rFonts w:cs="Arial"/>
                          <w:sz w:val="20"/>
                        </w:rPr>
                      </w:pPr>
                      <w:r>
                        <w:rPr>
                          <w:rFonts w:cs="Arial"/>
                          <w:sz w:val="20"/>
                        </w:rPr>
                        <w:tab/>
                      </w:r>
                    </w:p>
                    <w:p w14:paraId="78A10FDA" w14:textId="77777777" w:rsidR="00BA76C2" w:rsidRDefault="00BA76C2" w:rsidP="0042429F">
                      <w:pPr>
                        <w:spacing w:after="0" w:line="240" w:lineRule="auto"/>
                        <w:jc w:val="right"/>
                        <w:rPr>
                          <w:color w:val="000000" w:themeColor="text1"/>
                          <w:sz w:val="32"/>
                        </w:rPr>
                      </w:pPr>
                    </w:p>
                  </w:txbxContent>
                </v:textbox>
              </v:roundrect>
            </w:pict>
          </mc:Fallback>
        </mc:AlternateContent>
      </w:r>
      <w:r>
        <w:rPr>
          <w:noProof/>
          <w:lang w:eastAsia="es-ES"/>
        </w:rPr>
        <mc:AlternateContent>
          <mc:Choice Requires="wps">
            <w:drawing>
              <wp:anchor distT="0" distB="0" distL="114300" distR="114300" simplePos="0" relativeHeight="251671040" behindDoc="0" locked="0" layoutInCell="1" allowOverlap="1" wp14:anchorId="4EF5A650" wp14:editId="1D6A7B20">
                <wp:simplePos x="0" y="0"/>
                <wp:positionH relativeFrom="column">
                  <wp:posOffset>-146685</wp:posOffset>
                </wp:positionH>
                <wp:positionV relativeFrom="paragraph">
                  <wp:posOffset>6301105</wp:posOffset>
                </wp:positionV>
                <wp:extent cx="5429250" cy="1348105"/>
                <wp:effectExtent l="0" t="0" r="0" b="4445"/>
                <wp:wrapNone/>
                <wp:docPr id="2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0" cy="134810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7DB952" w14:textId="77777777" w:rsidR="00BA76C2" w:rsidRDefault="00BA76C2" w:rsidP="0042429F">
                            <w:pPr>
                              <w:pStyle w:val="Ttulo1"/>
                              <w:tabs>
                                <w:tab w:val="left" w:pos="709"/>
                                <w:tab w:val="decimal" w:leader="dot" w:pos="8931"/>
                                <w:tab w:val="right" w:pos="9498"/>
                              </w:tabs>
                              <w:spacing w:after="180"/>
                              <w:jc w:val="right"/>
                              <w:rPr>
                                <w:rFonts w:cs="Arial"/>
                                <w:sz w:val="20"/>
                              </w:rPr>
                            </w:pPr>
                          </w:p>
                          <w:p w14:paraId="653B4B5D" w14:textId="77777777" w:rsidR="00BA76C2" w:rsidRDefault="00BA76C2" w:rsidP="0042429F">
                            <w:pPr>
                              <w:spacing w:after="0" w:line="240" w:lineRule="auto"/>
                              <w:jc w:val="right"/>
                              <w:rPr>
                                <w:color w:val="000000" w:themeColor="text1"/>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F5A650" id="_x0000_s1043" style="position:absolute;margin-left:-11.55pt;margin-top:496.15pt;width:427.5pt;height:106.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pPs9yQIAAN8FAAAOAAAAZHJzL2Uyb0RvYy54bWysVNty0zAQfWeGf9Do3fWlshN76nRKnDDM FOhQ+ADFkmODLRlJiVMY/p2V7KZJ+8IAfvDosjq7Z/fsXl0fuhbtudKNFDkOLwKMuCgla8Q2x18+ r705RtpQwWgrBc/xA9f4evH61dXQZzyStWwZVwhAhM6GPse1MX3m+7qseUf1hey5gMtKqo4a2Kqt zxQdAL1r/SgIEn+QivVKllxrOC3GS7xw+FXFS/OxqjQ3qM0xxGbcX7n/xv79xRXNtor2dVNOYdC/ iKKjjQCnR6iCGop2qnkB1TWlklpW5qKUnS+rqim54wBswuAZm/ua9txxgeTo/pgm/f9gyw/7O4Ua luMowUjQDmp0szPSuUZhYhM09DoDu/v+TlmKur+V5TeNhFzWVGz5jVJyqDllEFZo7f2zB3aj4Sna DO8lA3gK8C5Xh0p1FhCygA6uJA/HkvCDQSUcxiRKoxgqV8JdeEnmYRA7HzR7fN4rbd5y2SG7yLGS O8E+QeGdD7q/1cYVhk3sKPuKUdW1UOY9bYFikswmxMnYp9kjpn0p5LppWyeUVpwdgOF4AtFObmzc ru4/0yBdzVdz4pEoWXkkKArvZr0kXrIOZ3FxWSyXRfjLxhiSrG4Y48K6edRgSP6sxlM3jOo5qlDL tmEWzoar1XazbBUCtjleu2/ie2Lmn4cBRaQZcLHvTyiFEQneRKm3TuYzj6xJ7KWzYO4FYfomTQKS kmJ9Tum2EfzfKaEhx2kcxa6iJ0E/4xa47yU3mjlNuApana4Ec2tDm3Zcn7C3ET+xH7PgautUbYU8 NoQ5bA6ub0KnHqvyjWQPoHMlQYWgWJiKsKil+oHRABMmx/r7jiqOUftOQK+kISF2JLkNiWcRbNTp zeb0hooSoHJsMBqXSzOOsV2vmm0NnkKXHiFt+1aNeWzEMaqpK2GKOHLTxLNj6nTvrJ7m8uI3AAAA //8DAFBLAwQUAAYACAAAACEA4/zuluIAAAAMAQAADwAAAGRycy9kb3ducmV2LnhtbEyPy07DMBBF 90j8gzVI7FrngdomjVMVECtEEaUf4MZDErDHke20oV+PWcFydI/uPVNtJqPZCZ3vLQlI5wkwpMaq nloBh/en2QqYD5KU1JZQwDd62NTXV5UslT3TG572oWWxhHwpBXQhDCXnvunQSD+3A1LMPqwzMsTT tVw5eY7lRvMsSRbcyJ7iQicHfOiw+dqPRsCnfuSv94kZl63eTS/Py4vb5hchbm+m7RpYwCn8wfCr H9Whjk5HO5LyTAuYZXkaUQFFkeXAIrHK0wLYMaJZcrcAXlf8/xP1DwAAAP//AwBQSwECLQAUAAYA CAAAACEAtoM4kv4AAADhAQAAEwAAAAAAAAAAAAAAAAAAAAAAW0NvbnRlbnRfVHlwZXNdLnhtbFBL AQItABQABgAIAAAAIQA4/SH/1gAAAJQBAAALAAAAAAAAAAAAAAAAAC8BAABfcmVscy8ucmVsc1BL AQItABQABgAIAAAAIQCopPs9yQIAAN8FAAAOAAAAAAAAAAAAAAAAAC4CAABkcnMvZTJvRG9jLnht bFBLAQItABQABgAIAAAAIQDj/O6W4gAAAAwBAAAPAAAAAAAAAAAAAAAAACMFAABkcnMvZG93bnJl di54bWxQSwUGAAAAAAQABADzAAAAMgYAAAAA " filled="f" stroked="f">
                <v:textbox>
                  <w:txbxContent>
                    <w:p w14:paraId="0F7DB952" w14:textId="77777777" w:rsidR="00BA76C2" w:rsidRDefault="00BA76C2" w:rsidP="0042429F">
                      <w:pPr>
                        <w:pStyle w:val="Ttulo1"/>
                        <w:tabs>
                          <w:tab w:val="left" w:pos="709"/>
                          <w:tab w:val="decimal" w:leader="dot" w:pos="8931"/>
                          <w:tab w:val="right" w:pos="9498"/>
                        </w:tabs>
                        <w:spacing w:after="180"/>
                        <w:jc w:val="right"/>
                        <w:rPr>
                          <w:rFonts w:cs="Arial"/>
                          <w:sz w:val="20"/>
                        </w:rPr>
                      </w:pPr>
                    </w:p>
                    <w:p w14:paraId="653B4B5D" w14:textId="77777777" w:rsidR="00BA76C2" w:rsidRDefault="00BA76C2" w:rsidP="0042429F">
                      <w:pPr>
                        <w:spacing w:after="0" w:line="240" w:lineRule="auto"/>
                        <w:jc w:val="right"/>
                        <w:rPr>
                          <w:color w:val="000000" w:themeColor="text1"/>
                          <w:sz w:val="32"/>
                        </w:rPr>
                      </w:pPr>
                    </w:p>
                  </w:txbxContent>
                </v:textbox>
              </v:roundrect>
            </w:pict>
          </mc:Fallback>
        </mc:AlternateContent>
      </w:r>
    </w:p>
    <w:p w14:paraId="061A6506" w14:textId="77777777" w:rsidR="0042429F" w:rsidRDefault="0042429F" w:rsidP="0042429F">
      <w:pPr>
        <w:spacing w:after="0" w:line="240" w:lineRule="auto"/>
        <w:sectPr w:rsidR="0042429F" w:rsidSect="004138F3">
          <w:pgSz w:w="11906" w:h="16838"/>
          <w:pgMar w:top="1417" w:right="1701" w:bottom="1417" w:left="1701" w:header="708" w:footer="708" w:gutter="0"/>
          <w:cols w:space="720"/>
        </w:sectPr>
      </w:pPr>
    </w:p>
    <w:tbl>
      <w:tblPr>
        <w:tblStyle w:val="Listamedia1"/>
        <w:tblpPr w:leftFromText="141" w:rightFromText="141" w:vertAnchor="text" w:tblpX="392" w:tblpY="-61"/>
        <w:tblW w:w="7905" w:type="dxa"/>
        <w:tblBorders>
          <w:top w:val="dotDash" w:sz="4" w:space="0" w:color="1F497D" w:themeColor="text2"/>
          <w:left w:val="dotDash" w:sz="4" w:space="0" w:color="1F497D" w:themeColor="text2"/>
          <w:bottom w:val="dotDash" w:sz="4" w:space="0" w:color="1F497D" w:themeColor="text2"/>
          <w:right w:val="dotDash" w:sz="4" w:space="0" w:color="1F497D" w:themeColor="text2"/>
        </w:tblBorders>
        <w:tblLook w:val="04A0" w:firstRow="1" w:lastRow="0" w:firstColumn="1" w:lastColumn="0" w:noHBand="0" w:noVBand="1"/>
      </w:tblPr>
      <w:tblGrid>
        <w:gridCol w:w="7905"/>
      </w:tblGrid>
      <w:tr w:rsidR="0042429F" w14:paraId="3756C10C" w14:textId="77777777" w:rsidTr="004242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Borders>
              <w:top w:val="dotDash" w:sz="4" w:space="0" w:color="1F497D" w:themeColor="text2"/>
              <w:left w:val="dotDash" w:sz="4" w:space="0" w:color="1F497D" w:themeColor="text2"/>
              <w:bottom w:val="dotDash" w:sz="4" w:space="0" w:color="1F497D" w:themeColor="text2"/>
              <w:right w:val="dotDash" w:sz="4" w:space="0" w:color="1F497D" w:themeColor="text2"/>
            </w:tcBorders>
          </w:tcPr>
          <w:p w14:paraId="3DA23EE4" w14:textId="77777777" w:rsidR="0042429F" w:rsidRDefault="0042429F">
            <w:pPr>
              <w:jc w:val="center"/>
              <w:rPr>
                <w:rFonts w:cstheme="minorHAnsi"/>
                <w:b w:val="0"/>
                <w:bCs w:val="0"/>
                <w:color w:val="1F497D" w:themeColor="text2"/>
                <w:sz w:val="28"/>
              </w:rPr>
            </w:pPr>
          </w:p>
          <w:p w14:paraId="14539503" w14:textId="77777777" w:rsidR="0042429F" w:rsidRDefault="0042429F">
            <w:pPr>
              <w:jc w:val="center"/>
              <w:rPr>
                <w:rFonts w:asciiTheme="minorHAnsi" w:hAnsiTheme="minorHAnsi" w:cstheme="minorHAnsi"/>
                <w:b w:val="0"/>
                <w:bCs w:val="0"/>
                <w:color w:val="1F497D" w:themeColor="text2"/>
                <w:sz w:val="28"/>
              </w:rPr>
            </w:pPr>
            <w:r>
              <w:rPr>
                <w:rFonts w:asciiTheme="minorHAnsi" w:hAnsiTheme="minorHAnsi" w:cstheme="minorHAnsi"/>
                <w:b w:val="0"/>
                <w:bCs w:val="0"/>
                <w:color w:val="1F497D" w:themeColor="text2"/>
                <w:sz w:val="28"/>
              </w:rPr>
              <w:t xml:space="preserve">La verdadera incorporación de las mujeres al mercado laboral, en condiciones de igualdad con los hombres, pasa necesariamente por el </w:t>
            </w:r>
            <w:r>
              <w:rPr>
                <w:rFonts w:asciiTheme="minorHAnsi" w:hAnsiTheme="minorHAnsi" w:cstheme="minorHAnsi"/>
                <w:color w:val="1F497D" w:themeColor="text2"/>
                <w:sz w:val="28"/>
              </w:rPr>
              <w:t>RECONOCIMIENTO SOCIAL Y EMPRESARIAL DE SUS HABILIDADES, DESTREZAS Y POTENCIAL DE MEJORA DEL RENDIMIENTO EMPRESARIAL.</w:t>
            </w:r>
          </w:p>
          <w:p w14:paraId="658841F2" w14:textId="77777777" w:rsidR="0042429F" w:rsidRDefault="0042429F">
            <w:pPr>
              <w:jc w:val="center"/>
              <w:rPr>
                <w:rFonts w:asciiTheme="minorHAnsi" w:eastAsiaTheme="minorHAnsi" w:hAnsiTheme="minorHAnsi" w:cstheme="minorHAnsi"/>
                <w:b w:val="0"/>
                <w:bCs w:val="0"/>
                <w:color w:val="1F497D" w:themeColor="text2"/>
              </w:rPr>
            </w:pPr>
          </w:p>
        </w:tc>
      </w:tr>
    </w:tbl>
    <w:p w14:paraId="1638C4ED" w14:textId="77777777" w:rsidR="0042429F" w:rsidRDefault="0042429F" w:rsidP="0042429F">
      <w:pPr>
        <w:rPr>
          <w:rFonts w:cstheme="minorHAnsi"/>
          <w:color w:val="1F497D" w:themeColor="text2"/>
        </w:rPr>
      </w:pPr>
    </w:p>
    <w:p w14:paraId="1AE76A3A" w14:textId="2A401A06" w:rsidR="0042429F" w:rsidRDefault="0042429F" w:rsidP="0042429F">
      <w:pPr>
        <w:jc w:val="center"/>
        <w:rPr>
          <w:rFonts w:cstheme="minorHAnsi"/>
          <w:color w:val="1F497D" w:themeColor="text2"/>
          <w:lang w:val="es-ES_tradnl"/>
        </w:rPr>
      </w:pPr>
      <w:r>
        <w:rPr>
          <w:rFonts w:cstheme="minorHAnsi"/>
          <w:noProof/>
          <w:color w:val="1F497D" w:themeColor="text2"/>
          <w:lang w:eastAsia="es-ES"/>
        </w:rPr>
        <w:drawing>
          <wp:inline distT="0" distB="0" distL="0" distR="0" wp14:anchorId="59C0441E" wp14:editId="0A138774">
            <wp:extent cx="5391150" cy="2019300"/>
            <wp:effectExtent l="0" t="0" r="0" b="0"/>
            <wp:docPr id="16072480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6" cstate="print">
                      <a:extLst>
                        <a:ext uri="{28A0092B-C50C-407E-A947-70E740481C1C}">
                          <a14:useLocalDpi xmlns:a14="http://schemas.microsoft.com/office/drawing/2010/main" val="0"/>
                        </a:ext>
                      </a:extLst>
                    </a:blip>
                    <a:srcRect l="-706" t="22491" r="706" b="21414"/>
                    <a:stretch>
                      <a:fillRect/>
                    </a:stretch>
                  </pic:blipFill>
                  <pic:spPr bwMode="auto">
                    <a:xfrm>
                      <a:off x="0" y="0"/>
                      <a:ext cx="5391150" cy="2019300"/>
                    </a:xfrm>
                    <a:prstGeom prst="rect">
                      <a:avLst/>
                    </a:prstGeom>
                    <a:noFill/>
                    <a:ln>
                      <a:noFill/>
                    </a:ln>
                  </pic:spPr>
                </pic:pic>
              </a:graphicData>
            </a:graphic>
          </wp:inline>
        </w:drawing>
      </w:r>
    </w:p>
    <w:p w14:paraId="3AE2FA67" w14:textId="77777777" w:rsidR="0042429F" w:rsidRDefault="0042429F" w:rsidP="0042429F">
      <w:pPr>
        <w:jc w:val="both"/>
        <w:rPr>
          <w:rFonts w:cstheme="minorHAnsi"/>
          <w:sz w:val="24"/>
          <w:szCs w:val="24"/>
        </w:rPr>
      </w:pPr>
    </w:p>
    <w:p w14:paraId="30AD1843" w14:textId="77777777" w:rsidR="0042429F" w:rsidRDefault="0042429F" w:rsidP="0042429F">
      <w:pPr>
        <w:jc w:val="both"/>
        <w:rPr>
          <w:rFonts w:cstheme="minorHAnsi"/>
          <w:b/>
          <w:bCs/>
          <w:color w:val="4F81BD" w:themeColor="accent1"/>
          <w:sz w:val="24"/>
          <w:szCs w:val="24"/>
        </w:rPr>
      </w:pPr>
      <w:r>
        <w:rPr>
          <w:rFonts w:cstheme="minorHAnsi"/>
          <w:b/>
          <w:bCs/>
          <w:color w:val="4F81BD" w:themeColor="accent1"/>
          <w:sz w:val="24"/>
          <w:szCs w:val="24"/>
        </w:rPr>
        <w:t>Uno de los retos de la sociedad actual es trabajar para conseguir la igualdad de oportunidades entre mujeres y hombres en el marco de las organizaciones laborales.</w:t>
      </w:r>
    </w:p>
    <w:p w14:paraId="7B8889D1" w14:textId="77777777" w:rsidR="0042429F" w:rsidRDefault="0042429F" w:rsidP="0042429F">
      <w:pPr>
        <w:jc w:val="both"/>
        <w:rPr>
          <w:rFonts w:cstheme="minorHAnsi"/>
          <w:sz w:val="24"/>
          <w:szCs w:val="24"/>
        </w:rPr>
      </w:pPr>
      <w:r>
        <w:rPr>
          <w:rFonts w:cstheme="minorHAnsi"/>
          <w:sz w:val="24"/>
          <w:szCs w:val="24"/>
        </w:rPr>
        <w:t>En el contexto económico actual, en el que las empresas se están adaptando a las nuevas necesidades de los mercados, en los que la mejora de su productividad es uno de los factores claves para conseguir una mayor competitividad, la incorporación de las mujeres tanto en los puestos de responsabilidad como en el resto de categorías profesionales, es una gran oportunidad que debe ser aprovechadas en toda su dimensión.</w:t>
      </w:r>
    </w:p>
    <w:p w14:paraId="401C2211" w14:textId="77777777" w:rsidR="0042429F" w:rsidRDefault="0042429F" w:rsidP="0042429F">
      <w:pPr>
        <w:rPr>
          <w:rFonts w:cstheme="minorHAnsi"/>
          <w:sz w:val="24"/>
          <w:szCs w:val="24"/>
        </w:rPr>
      </w:pPr>
      <w:r>
        <w:rPr>
          <w:rFonts w:cstheme="minorHAnsi"/>
          <w:sz w:val="24"/>
          <w:szCs w:val="24"/>
        </w:rPr>
        <w:br w:type="page"/>
      </w:r>
    </w:p>
    <w:p w14:paraId="1253CBDB" w14:textId="77777777" w:rsidR="0042429F" w:rsidRDefault="0042429F" w:rsidP="0042429F">
      <w:pPr>
        <w:jc w:val="both"/>
        <w:rPr>
          <w:rFonts w:cstheme="minorHAnsi"/>
          <w:sz w:val="24"/>
          <w:szCs w:val="24"/>
        </w:rPr>
      </w:pPr>
    </w:p>
    <w:p w14:paraId="33C056B1" w14:textId="67BD420F" w:rsidR="0042429F" w:rsidRDefault="0042429F" w:rsidP="0042429F">
      <w:pPr>
        <w:jc w:val="both"/>
        <w:rPr>
          <w:rFonts w:cstheme="minorHAnsi"/>
          <w:sz w:val="24"/>
          <w:szCs w:val="24"/>
        </w:rPr>
      </w:pPr>
      <w:r>
        <w:rPr>
          <w:rFonts w:cstheme="minorHAnsi"/>
          <w:sz w:val="24"/>
          <w:szCs w:val="24"/>
        </w:rPr>
        <w:t xml:space="preserve">Las diversas actuaciones que realiza </w:t>
      </w:r>
      <w:r w:rsidR="002B6E60">
        <w:rPr>
          <w:rFonts w:cstheme="minorHAnsi"/>
          <w:b/>
          <w:bCs/>
          <w:color w:val="00B0F0"/>
          <w:sz w:val="24"/>
          <w:szCs w:val="24"/>
        </w:rPr>
        <w:t>COLEGIO NUESTRA SEÑORA DEL BUEN CONSEJO</w:t>
      </w:r>
      <w:r>
        <w:rPr>
          <w:rFonts w:cstheme="minorHAnsi"/>
          <w:sz w:val="24"/>
          <w:szCs w:val="24"/>
        </w:rPr>
        <w:t xml:space="preserve"> para la Igualdad en el Empleo se </w:t>
      </w:r>
      <w:proofErr w:type="gramStart"/>
      <w:r>
        <w:rPr>
          <w:rFonts w:cstheme="minorHAnsi"/>
          <w:sz w:val="24"/>
          <w:szCs w:val="24"/>
        </w:rPr>
        <w:t>enmarcan</w:t>
      </w:r>
      <w:proofErr w:type="gramEnd"/>
      <w:r>
        <w:rPr>
          <w:rFonts w:cstheme="minorHAnsi"/>
          <w:sz w:val="24"/>
          <w:szCs w:val="24"/>
        </w:rPr>
        <w:t xml:space="preserve"> en dos grandes objetivos:</w:t>
      </w:r>
    </w:p>
    <w:p w14:paraId="74CA9EBD" w14:textId="77777777" w:rsidR="0042429F" w:rsidRDefault="0042429F">
      <w:pPr>
        <w:pStyle w:val="Prrafodelista"/>
        <w:numPr>
          <w:ilvl w:val="0"/>
          <w:numId w:val="31"/>
        </w:numPr>
        <w:spacing w:before="240" w:after="0"/>
        <w:rPr>
          <w:rFonts w:cstheme="minorHAnsi"/>
          <w:b/>
          <w:color w:val="002060"/>
          <w:sz w:val="24"/>
          <w:szCs w:val="24"/>
        </w:rPr>
      </w:pPr>
      <w:r>
        <w:rPr>
          <w:rFonts w:cstheme="minorHAnsi"/>
          <w:b/>
          <w:color w:val="002060"/>
          <w:sz w:val="24"/>
          <w:szCs w:val="24"/>
        </w:rPr>
        <w:t>Favorecer la inserción de las mujeres en el mercado de trabajo, mejorar su empleabilidad y su posición laboral.</w:t>
      </w:r>
    </w:p>
    <w:p w14:paraId="1C389BB8" w14:textId="77777777" w:rsidR="0042429F" w:rsidRDefault="0042429F" w:rsidP="0042429F">
      <w:pPr>
        <w:pStyle w:val="Prrafodelista"/>
        <w:spacing w:before="240" w:after="0"/>
        <w:rPr>
          <w:rFonts w:cstheme="minorHAnsi"/>
          <w:color w:val="002060"/>
          <w:sz w:val="24"/>
          <w:szCs w:val="24"/>
        </w:rPr>
      </w:pPr>
    </w:p>
    <w:p w14:paraId="42BA9A6A" w14:textId="77777777" w:rsidR="0042429F" w:rsidRDefault="0042429F">
      <w:pPr>
        <w:pStyle w:val="Prrafodelista"/>
        <w:numPr>
          <w:ilvl w:val="0"/>
          <w:numId w:val="31"/>
        </w:numPr>
        <w:spacing w:before="240" w:after="0"/>
        <w:rPr>
          <w:rFonts w:cstheme="minorHAnsi"/>
          <w:b/>
          <w:color w:val="002060"/>
          <w:sz w:val="24"/>
          <w:szCs w:val="24"/>
        </w:rPr>
      </w:pPr>
      <w:r>
        <w:rPr>
          <w:rFonts w:cstheme="minorHAnsi"/>
          <w:b/>
          <w:color w:val="002060"/>
          <w:sz w:val="24"/>
          <w:szCs w:val="24"/>
        </w:rPr>
        <w:t>Mejorar las prácticas empresariales en materia de igualdad, incluyendo la incorporación de mujeres a los órganos de decisión.</w:t>
      </w:r>
    </w:p>
    <w:p w14:paraId="0BC2B3AC" w14:textId="77777777" w:rsidR="0042429F" w:rsidRDefault="0042429F" w:rsidP="0042429F">
      <w:pPr>
        <w:spacing w:before="240" w:after="0"/>
        <w:rPr>
          <w:rFonts w:eastAsia="Times New Roman" w:cstheme="minorHAnsi"/>
          <w:bCs/>
          <w:sz w:val="32"/>
          <w:lang w:val="es-ES_tradnl" w:eastAsia="es-ES"/>
        </w:rPr>
      </w:pPr>
    </w:p>
    <w:p w14:paraId="477374D2" w14:textId="77777777" w:rsidR="0042429F" w:rsidRDefault="0042429F" w:rsidP="0042429F">
      <w:pPr>
        <w:spacing w:before="240" w:after="0"/>
        <w:rPr>
          <w:rFonts w:eastAsia="Times New Roman" w:cstheme="minorHAnsi"/>
          <w:bCs/>
          <w:sz w:val="32"/>
          <w:lang w:val="es-ES_tradnl" w:eastAsia="es-ES"/>
        </w:rPr>
      </w:pPr>
    </w:p>
    <w:tbl>
      <w:tblPr>
        <w:tblStyle w:val="Listamedia1"/>
        <w:tblW w:w="0" w:type="auto"/>
        <w:tblLook w:val="04A0" w:firstRow="1" w:lastRow="0" w:firstColumn="1" w:lastColumn="0" w:noHBand="0" w:noVBand="1"/>
      </w:tblPr>
      <w:tblGrid>
        <w:gridCol w:w="8504"/>
      </w:tblGrid>
      <w:tr w:rsidR="0042429F" w14:paraId="34A62F8F" w14:textId="77777777" w:rsidTr="004242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Borders>
              <w:left w:val="nil"/>
              <w:bottom w:val="single" w:sz="18" w:space="0" w:color="4F81BD" w:themeColor="accent1"/>
              <w:right w:val="nil"/>
            </w:tcBorders>
            <w:shd w:val="clear" w:color="auto" w:fill="DBE5F1" w:themeFill="accent1" w:themeFillTint="33"/>
            <w:hideMark/>
          </w:tcPr>
          <w:p w14:paraId="335583FE" w14:textId="77777777" w:rsidR="0042429F" w:rsidRDefault="0042429F">
            <w:pPr>
              <w:jc w:val="center"/>
              <w:rPr>
                <w:rFonts w:eastAsia="Times New Roman" w:cstheme="minorHAnsi"/>
                <w:bCs w:val="0"/>
                <w:color w:val="002060"/>
                <w:sz w:val="32"/>
                <w:lang w:val="es-ES_tradnl" w:eastAsia="es-ES"/>
              </w:rPr>
            </w:pPr>
            <w:r>
              <w:rPr>
                <w:rFonts w:asciiTheme="minorHAnsi" w:eastAsia="Times New Roman" w:hAnsiTheme="minorHAnsi" w:cstheme="minorHAnsi"/>
                <w:bCs w:val="0"/>
                <w:color w:val="002060"/>
                <w:sz w:val="32"/>
                <w:lang w:val="es-ES_tradnl" w:eastAsia="es-ES"/>
              </w:rPr>
              <w:t xml:space="preserve">¿QUÉ BENEFICIOS APORTA INTEGRAR LA IGUALDAD </w:t>
            </w:r>
          </w:p>
          <w:p w14:paraId="72B569BB" w14:textId="77777777" w:rsidR="0042429F" w:rsidRDefault="0042429F">
            <w:pPr>
              <w:jc w:val="center"/>
              <w:rPr>
                <w:rFonts w:asciiTheme="minorHAnsi" w:eastAsiaTheme="minorHAnsi" w:hAnsiTheme="minorHAnsi" w:cstheme="minorHAnsi"/>
                <w:bCs w:val="0"/>
              </w:rPr>
            </w:pPr>
            <w:r>
              <w:rPr>
                <w:rFonts w:asciiTheme="minorHAnsi" w:eastAsia="Times New Roman" w:hAnsiTheme="minorHAnsi" w:cstheme="minorHAnsi"/>
                <w:bCs w:val="0"/>
                <w:color w:val="002060"/>
                <w:sz w:val="28"/>
                <w:szCs w:val="20"/>
                <w:lang w:val="es-ES_tradnl" w:eastAsia="es-ES"/>
              </w:rPr>
              <w:t>ENTRE MUJERES Y HOMBRES EN LAS EMPRESAS</w:t>
            </w:r>
            <w:proofErr w:type="gramStart"/>
            <w:r>
              <w:rPr>
                <w:rFonts w:asciiTheme="minorHAnsi" w:eastAsia="Times New Roman" w:hAnsiTheme="minorHAnsi" w:cstheme="minorHAnsi"/>
                <w:bCs w:val="0"/>
                <w:color w:val="002060"/>
                <w:sz w:val="28"/>
                <w:szCs w:val="20"/>
                <w:lang w:val="es-ES_tradnl" w:eastAsia="es-ES"/>
              </w:rPr>
              <w:t>?</w:t>
            </w:r>
            <w:proofErr w:type="gramEnd"/>
          </w:p>
        </w:tc>
      </w:tr>
    </w:tbl>
    <w:p w14:paraId="667B47E7" w14:textId="414A2F55" w:rsidR="0042429F" w:rsidRDefault="009E0341" w:rsidP="0042429F">
      <w:pPr>
        <w:rPr>
          <w:rFonts w:eastAsia="Times New Roman" w:cstheme="minorHAnsi"/>
          <w:b/>
          <w:sz w:val="32"/>
          <w:lang w:val="es-ES_tradnl" w:eastAsia="es-ES"/>
        </w:rPr>
      </w:pPr>
      <w:r>
        <w:rPr>
          <w:noProof/>
          <w:lang w:eastAsia="es-ES"/>
        </w:rPr>
        <w:lastRenderedPageBreak/>
        <mc:AlternateContent>
          <mc:Choice Requires="wpg">
            <w:drawing>
              <wp:anchor distT="0" distB="0" distL="114300" distR="114300" simplePos="0" relativeHeight="251672064" behindDoc="0" locked="0" layoutInCell="1" allowOverlap="1" wp14:anchorId="40FA2A26" wp14:editId="44746B6E">
                <wp:simplePos x="0" y="0"/>
                <wp:positionH relativeFrom="column">
                  <wp:posOffset>-908685</wp:posOffset>
                </wp:positionH>
                <wp:positionV relativeFrom="paragraph">
                  <wp:posOffset>487045</wp:posOffset>
                </wp:positionV>
                <wp:extent cx="6867525" cy="4359910"/>
                <wp:effectExtent l="0" t="4445" r="0" b="0"/>
                <wp:wrapSquare wrapText="bothSides"/>
                <wp:docPr id="7" name="Grupo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4359910"/>
                          <a:chOff x="0" y="0"/>
                          <a:chExt cx="68675" cy="43599"/>
                        </a:xfrm>
                      </wpg:grpSpPr>
                      <wpg:grpSp>
                        <wpg:cNvPr id="8" name="Grupo 30"/>
                        <wpg:cNvGrpSpPr>
                          <a:grpSpLocks/>
                        </wpg:cNvGrpSpPr>
                        <wpg:grpSpPr bwMode="auto">
                          <a:xfrm>
                            <a:off x="0" y="0"/>
                            <a:ext cx="68675" cy="43599"/>
                            <a:chOff x="190" y="0"/>
                            <a:chExt cx="68675" cy="43599"/>
                          </a:xfrm>
                        </wpg:grpSpPr>
                        <pic:pic xmlns:pic="http://schemas.openxmlformats.org/drawingml/2006/picture">
                          <pic:nvPicPr>
                            <pic:cNvPr id="9" name="Imagen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4668" y="0"/>
                              <a:ext cx="45041" cy="43599"/>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92"/>
                          <wps:cNvSpPr txBox="1">
                            <a:spLocks noChangeArrowheads="1"/>
                          </wps:cNvSpPr>
                          <wps:spPr bwMode="auto">
                            <a:xfrm>
                              <a:off x="49339" y="8191"/>
                              <a:ext cx="19526" cy="6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BC9A3" w14:textId="77777777" w:rsidR="00BA76C2" w:rsidRDefault="00BA76C2" w:rsidP="0042429F">
                                <w:pPr>
                                  <w:spacing w:after="0" w:line="240" w:lineRule="auto"/>
                                  <w:rPr>
                                    <w:color w:val="002060"/>
                                    <w:sz w:val="24"/>
                                    <w:szCs w:val="24"/>
                                  </w:rPr>
                                </w:pPr>
                                <w:r>
                                  <w:rPr>
                                    <w:color w:val="002060"/>
                                    <w:sz w:val="24"/>
                                    <w:szCs w:val="24"/>
                                  </w:rPr>
                                  <w:t>Mejorar la productividad y competitividad empresarial</w:t>
                                </w:r>
                              </w:p>
                              <w:p w14:paraId="7E834ADA" w14:textId="77777777" w:rsidR="00BA76C2" w:rsidRDefault="00BA76C2" w:rsidP="0042429F">
                                <w:pPr>
                                  <w:spacing w:after="0" w:line="240" w:lineRule="auto"/>
                                  <w:rPr>
                                    <w:color w:val="002060"/>
                                    <w:sz w:val="24"/>
                                    <w:szCs w:val="24"/>
                                  </w:rPr>
                                </w:pPr>
                              </w:p>
                            </w:txbxContent>
                          </wps:txbx>
                          <wps:bodyPr rot="0" vert="horz" wrap="square" lIns="91440" tIns="45720" rIns="91440" bIns="45720" anchor="t" anchorCtr="0" upright="1">
                            <a:spAutoFit/>
                          </wps:bodyPr>
                        </wps:wsp>
                        <wps:wsp>
                          <wps:cNvPr id="11" name="Text Box 93"/>
                          <wps:cNvSpPr txBox="1">
                            <a:spLocks noChangeArrowheads="1"/>
                          </wps:cNvSpPr>
                          <wps:spPr bwMode="auto">
                            <a:xfrm>
                              <a:off x="51339" y="16859"/>
                              <a:ext cx="14573" cy="7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CFBC4" w14:textId="77777777" w:rsidR="00BA76C2" w:rsidRDefault="00BA76C2" w:rsidP="0042429F">
                                <w:pPr>
                                  <w:spacing w:after="0" w:line="240" w:lineRule="auto"/>
                                  <w:rPr>
                                    <w:color w:val="002060"/>
                                  </w:rPr>
                                </w:pPr>
                                <w:r>
                                  <w:rPr>
                                    <w:color w:val="002060"/>
                                  </w:rPr>
                                  <w:t>Cumplir con la normativa vigente</w:t>
                                </w:r>
                              </w:p>
                              <w:p w14:paraId="04F36460" w14:textId="77777777" w:rsidR="00BA76C2" w:rsidRDefault="00BA76C2" w:rsidP="0042429F"/>
                            </w:txbxContent>
                          </wps:txbx>
                          <wps:bodyPr rot="0" vert="horz" wrap="square" lIns="91440" tIns="45720" rIns="91440" bIns="45720" anchor="t" anchorCtr="0" upright="1">
                            <a:spAutoFit/>
                          </wps:bodyPr>
                        </wps:wsp>
                        <wps:wsp>
                          <wps:cNvPr id="14" name="Text Box 94"/>
                          <wps:cNvSpPr txBox="1">
                            <a:spLocks noChangeArrowheads="1"/>
                          </wps:cNvSpPr>
                          <wps:spPr bwMode="auto">
                            <a:xfrm>
                              <a:off x="50387" y="24098"/>
                              <a:ext cx="18288" cy="7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C17DF" w14:textId="77777777" w:rsidR="00BA76C2" w:rsidRDefault="00BA76C2" w:rsidP="0042429F">
                                <w:pPr>
                                  <w:spacing w:after="0" w:line="240" w:lineRule="auto"/>
                                  <w:rPr>
                                    <w:color w:val="002060"/>
                                  </w:rPr>
                                </w:pPr>
                                <w:r>
                                  <w:rPr>
                                    <w:color w:val="002060"/>
                                  </w:rPr>
                                  <w:t>Mejorar la imagen de la empresa para clientes, proveedores, etc.</w:t>
                                </w:r>
                              </w:p>
                              <w:p w14:paraId="3BAC81E1" w14:textId="77777777" w:rsidR="00BA76C2" w:rsidRDefault="00BA76C2" w:rsidP="0042429F">
                                <w:pPr>
                                  <w:spacing w:after="0" w:line="240" w:lineRule="auto"/>
                                </w:pPr>
                              </w:p>
                            </w:txbxContent>
                          </wps:txbx>
                          <wps:bodyPr rot="0" vert="horz" wrap="square" lIns="91440" tIns="45720" rIns="91440" bIns="45720" anchor="t" anchorCtr="0" upright="1">
                            <a:spAutoFit/>
                          </wps:bodyPr>
                        </wps:wsp>
                        <wps:wsp>
                          <wps:cNvPr id="15" name="Text Box 95"/>
                          <wps:cNvSpPr txBox="1">
                            <a:spLocks noChangeArrowheads="1"/>
                          </wps:cNvSpPr>
                          <wps:spPr bwMode="auto">
                            <a:xfrm>
                              <a:off x="5905" y="6858"/>
                              <a:ext cx="19221" cy="10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28CC5" w14:textId="77777777" w:rsidR="00BA76C2" w:rsidRDefault="00BA76C2" w:rsidP="0042429F">
                                <w:pPr>
                                  <w:spacing w:after="0" w:line="240" w:lineRule="auto"/>
                                  <w:jc w:val="right"/>
                                  <w:rPr>
                                    <w:color w:val="002060"/>
                                  </w:rPr>
                                </w:pPr>
                                <w:r>
                                  <w:rPr>
                                    <w:color w:val="002060"/>
                                  </w:rPr>
                                  <w:t>Optimizar los recursos humanos aumentando la motivación y el clima laboral.</w:t>
                                </w:r>
                              </w:p>
                              <w:p w14:paraId="2EDF59C1" w14:textId="77777777" w:rsidR="00BA76C2" w:rsidRDefault="00BA76C2" w:rsidP="0042429F">
                                <w:pPr>
                                  <w:spacing w:after="0" w:line="240" w:lineRule="auto"/>
                                  <w:jc w:val="right"/>
                                </w:pPr>
                              </w:p>
                              <w:p w14:paraId="49830213" w14:textId="77777777" w:rsidR="00BA76C2" w:rsidRDefault="00BA76C2" w:rsidP="0042429F">
                                <w:pPr>
                                  <w:jc w:val="right"/>
                                </w:pPr>
                              </w:p>
                            </w:txbxContent>
                          </wps:txbx>
                          <wps:bodyPr rot="0" vert="horz" wrap="square" lIns="91440" tIns="45720" rIns="91440" bIns="45720" anchor="t" anchorCtr="0" upright="1">
                            <a:spAutoFit/>
                          </wps:bodyPr>
                        </wps:wsp>
                        <wps:wsp>
                          <wps:cNvPr id="16" name="Text Box 96"/>
                          <wps:cNvSpPr txBox="1">
                            <a:spLocks noChangeArrowheads="1"/>
                          </wps:cNvSpPr>
                          <wps:spPr bwMode="auto">
                            <a:xfrm>
                              <a:off x="190" y="16954"/>
                              <a:ext cx="22650" cy="6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586C1" w14:textId="77777777" w:rsidR="00BA76C2" w:rsidRDefault="00BA76C2" w:rsidP="0042429F">
                                <w:pPr>
                                  <w:spacing w:after="0" w:line="240" w:lineRule="auto"/>
                                  <w:ind w:left="720"/>
                                  <w:jc w:val="right"/>
                                  <w:rPr>
                                    <w:color w:val="002060"/>
                                  </w:rPr>
                                </w:pPr>
                                <w:r>
                                  <w:rPr>
                                    <w:color w:val="002060"/>
                                  </w:rPr>
                                  <w:t>Asegurar el desarrollo de los sistemas de calidad.</w:t>
                                </w:r>
                              </w:p>
                              <w:p w14:paraId="12EF5F0D" w14:textId="77777777" w:rsidR="00BA76C2" w:rsidRDefault="00BA76C2" w:rsidP="0042429F">
                                <w:pPr>
                                  <w:spacing w:after="0" w:line="240" w:lineRule="auto"/>
                                </w:pPr>
                              </w:p>
                            </w:txbxContent>
                          </wps:txbx>
                          <wps:bodyPr rot="0" vert="horz" wrap="square" lIns="91440" tIns="45720" rIns="91440" bIns="45720" anchor="t" anchorCtr="0" upright="1">
                            <a:spAutoFit/>
                          </wps:bodyPr>
                        </wps:wsp>
                        <wps:wsp>
                          <wps:cNvPr id="17" name="Text Box 97"/>
                          <wps:cNvSpPr txBox="1">
                            <a:spLocks noChangeArrowheads="1"/>
                          </wps:cNvSpPr>
                          <wps:spPr bwMode="auto">
                            <a:xfrm>
                              <a:off x="190" y="25432"/>
                              <a:ext cx="24276" cy="7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053F6" w14:textId="77777777" w:rsidR="00BA76C2" w:rsidRDefault="00BA76C2" w:rsidP="0042429F">
                                <w:pPr>
                                  <w:spacing w:after="0" w:line="240" w:lineRule="auto"/>
                                  <w:ind w:left="720"/>
                                  <w:jc w:val="right"/>
                                  <w:rPr>
                                    <w:color w:val="002060"/>
                                  </w:rPr>
                                </w:pPr>
                                <w:r>
                                  <w:rPr>
                                    <w:color w:val="002060"/>
                                  </w:rPr>
                                  <w:t>Consolidar la responsabilidad social corporativa.</w:t>
                                </w:r>
                              </w:p>
                              <w:p w14:paraId="3161B6CC" w14:textId="77777777" w:rsidR="00BA76C2" w:rsidRDefault="00BA76C2" w:rsidP="0042429F"/>
                            </w:txbxContent>
                          </wps:txbx>
                          <wps:bodyPr rot="0" vert="horz" wrap="square" lIns="91440" tIns="45720" rIns="91440" bIns="45720" anchor="t" anchorCtr="0" upright="1">
                            <a:spAutoFit/>
                          </wps:bodyPr>
                        </wps:wsp>
                        <wps:wsp>
                          <wps:cNvPr id="18" name="Text Box 98"/>
                          <wps:cNvSpPr txBox="1">
                            <a:spLocks noChangeArrowheads="1"/>
                          </wps:cNvSpPr>
                          <wps:spPr bwMode="auto">
                            <a:xfrm>
                              <a:off x="29241" y="16764"/>
                              <a:ext cx="15812" cy="13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69300" w14:textId="77777777" w:rsidR="00BA76C2" w:rsidRDefault="00BA76C2" w:rsidP="0042429F">
                                <w:pPr>
                                  <w:jc w:val="center"/>
                                  <w:rPr>
                                    <w:b/>
                                    <w:bCs/>
                                    <w:color w:val="002060"/>
                                    <w:sz w:val="28"/>
                                    <w:szCs w:val="28"/>
                                  </w:rPr>
                                </w:pPr>
                                <w:r>
                                  <w:rPr>
                                    <w:b/>
                                    <w:bCs/>
                                    <w:color w:val="002060"/>
                                    <w:sz w:val="28"/>
                                    <w:szCs w:val="28"/>
                                  </w:rPr>
                                  <w:t>LA IGUALDAD DE OPORTUNIDADES PERMITE:</w:t>
                                </w:r>
                              </w:p>
                              <w:p w14:paraId="1D922FFC" w14:textId="77777777" w:rsidR="00BA76C2" w:rsidRDefault="00BA76C2" w:rsidP="0042429F">
                                <w:pPr>
                                  <w:rPr>
                                    <w:sz w:val="28"/>
                                    <w:szCs w:val="28"/>
                                  </w:rPr>
                                </w:pPr>
                              </w:p>
                            </w:txbxContent>
                          </wps:txbx>
                          <wps:bodyPr rot="0" vert="horz" wrap="square" lIns="91440" tIns="45720" rIns="91440" bIns="45720" anchor="t" anchorCtr="0" upright="1">
                            <a:spAutoFit/>
                          </wps:bodyPr>
                        </wps:wsp>
                      </wpg:grpSp>
                      <wps:wsp>
                        <wps:cNvPr id="19" name="Conector recto 31"/>
                        <wps:cNvCnPr>
                          <a:cxnSpLocks noChangeShapeType="1"/>
                        </wps:cNvCnPr>
                        <wps:spPr bwMode="auto">
                          <a:xfrm flipH="1">
                            <a:off x="20193" y="14192"/>
                            <a:ext cx="3429" cy="0"/>
                          </a:xfrm>
                          <a:prstGeom prst="line">
                            <a:avLst/>
                          </a:prstGeom>
                          <a:noFill/>
                          <a:ln w="2857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wps:wsp>
                        <wps:cNvPr id="20" name="Conector recto 192"/>
                        <wps:cNvCnPr>
                          <a:cxnSpLocks noChangeShapeType="1"/>
                        </wps:cNvCnPr>
                        <wps:spPr bwMode="auto">
                          <a:xfrm flipH="1">
                            <a:off x="18002" y="22383"/>
                            <a:ext cx="3429" cy="0"/>
                          </a:xfrm>
                          <a:prstGeom prst="line">
                            <a:avLst/>
                          </a:prstGeom>
                          <a:noFill/>
                          <a:ln w="2857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wps:wsp>
                        <wps:cNvPr id="22" name="Conector recto 193"/>
                        <wps:cNvCnPr>
                          <a:cxnSpLocks noChangeShapeType="1"/>
                        </wps:cNvCnPr>
                        <wps:spPr bwMode="auto">
                          <a:xfrm flipH="1">
                            <a:off x="19621" y="30765"/>
                            <a:ext cx="3429" cy="0"/>
                          </a:xfrm>
                          <a:prstGeom prst="line">
                            <a:avLst/>
                          </a:prstGeom>
                          <a:noFill/>
                          <a:ln w="2857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wps:wsp>
                        <wps:cNvPr id="23" name="Conector recto 194"/>
                        <wps:cNvCnPr>
                          <a:cxnSpLocks noChangeShapeType="1"/>
                        </wps:cNvCnPr>
                        <wps:spPr bwMode="auto">
                          <a:xfrm flipH="1">
                            <a:off x="50196" y="13906"/>
                            <a:ext cx="3429" cy="0"/>
                          </a:xfrm>
                          <a:prstGeom prst="line">
                            <a:avLst/>
                          </a:prstGeom>
                          <a:noFill/>
                          <a:ln w="2857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wps:wsp>
                        <wps:cNvPr id="24" name="Conector recto 195"/>
                        <wps:cNvCnPr>
                          <a:cxnSpLocks noChangeShapeType="1"/>
                        </wps:cNvCnPr>
                        <wps:spPr bwMode="auto">
                          <a:xfrm flipH="1">
                            <a:off x="52197" y="22383"/>
                            <a:ext cx="3429" cy="0"/>
                          </a:xfrm>
                          <a:prstGeom prst="line">
                            <a:avLst/>
                          </a:prstGeom>
                          <a:noFill/>
                          <a:ln w="2857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wps:wsp>
                        <wps:cNvPr id="25" name="Conector recto 197"/>
                        <wps:cNvCnPr>
                          <a:cxnSpLocks noChangeShapeType="1"/>
                        </wps:cNvCnPr>
                        <wps:spPr bwMode="auto">
                          <a:xfrm flipH="1">
                            <a:off x="50958" y="31337"/>
                            <a:ext cx="3429" cy="0"/>
                          </a:xfrm>
                          <a:prstGeom prst="line">
                            <a:avLst/>
                          </a:prstGeom>
                          <a:noFill/>
                          <a:ln w="2857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FA2A26" id="Grupo 198" o:spid="_x0000_s1044" style="position:absolute;margin-left:-71.55pt;margin-top:38.35pt;width:540.75pt;height:343.3pt;z-index:251672064" coordsize="68675,4359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Qm0DNMQcAADE3AAAOAAAAZHJzL2Uyb0RvYy54bWzsW2lv20YQ/V6g/4Hg d0Vc3iQiB7ZkuQHSNmjSH0BRlESUV5eUJbfof++bXV6S7NjOoRygAds8V7Mzb97OzoxevtqniXIb 8TLOs4nKXmiqEmVhvoyz9UT98/185KpKWQXZMkjyLJqod1Gpvrr4+aeXu8KP9HyTJ8uIKxgkK/1d MVE3VVX443EZbqI0KF/kRZTh5irnaVDhlK/HSx7sMHqajHVNs8e7nC8LnodRWeLqTN5UL8T4q1UU Vr+vVmVUKclEhWyV+MvF3wX9HV+8DPw1D4pNHNZiBB8hRRrEGT60HWoWVIGy5fHJUGkc8rzMV9WL ME/H+WoVh5GYA2bDtKPZ3PB8W4i5rP3dumjVBNUe6emjhw1/u33LlXg5UR1VyYIUJrrh2yJXmOeS cnbF2sczN7x4V7zlcoY4fJOHf5W4PT6+T+dr+bCy2P2aLzFgsK1yoZz9iqc0BKat7IUN7lobRPtK CXHRdm3H0i1VCXHPNCzPY7WVwg1MefJeuLnuv9l7j8QfB778UCFoLZiclThpJ1grAWjtK8EQH308 R7Lyl9fB0UwCv50/84DkTnMfpYEiDn381pDC0QmkHnc9vFVteaTWg6RPGiMN+F/bYgT0F0EVL+Ik ru6EJwMhJFR2+zYOCWl00qHTawzzOg3WUaboOpm3eUa+EdCMBDKVLJ9ugmwdXZYFKADEhNebS5zn u00ULEu6TBg5HEWcHkixSOJiHicJQZeO6/mCRY688B6VSQ+f5eE2jbJKUhaPEkw9z8pNXJSqwv0o XUTwQP56CTlD0GUFryl4nFXCbeAab8qKPp2cRLDKv7p7qWmefjWaWtp0ZGrO9ejSM52Ro107pma6 bMqm/9HbzPS3ZQStBMmsiGvRcfVE+HsppCZbSU6C5JTbQFCpdC4IJJysERH+RhoiWUse/gHd4zkc Vzyqwg0drqDI+joebm8IrXeKJpOUIJxHOYSZtg2n7byBVEQ8YlqaSdpsWOSADYAUXlY3UZ4qdADV Q1Kh6+AWqpZzax4hqbOcACDm0ky1bw1P867da9ccmbp9DWvMZqPL+dQc2XPmWDNjNp3OWGONTbxc RhkN9+nGELrNk3jZwLPk68U04dJIc/FTT7zsHhsTKDoxGgM2/wXWhD3IArV/wCDElVikywb/OHsa iGiJvm95e7cJighap2E7Twfd1xz8nmx5le8VTzh7/RitQ0q1x3XyX6EBuRx9wMN7r8qPexK2TM8w wDtAkMs8QRXS5gQv5lm6LeFlm57z2dCVZAdwg4vIKz8w6g4ciemmdqV7o7ntOiNzblojz9Hckca8 K8/WTM+czQ8d6U2cRZ/uSMpuosKilsRT5ypEYz2P0sTPqUcFfhpXiGOTOAVY2ocCn9aZ62wpiKMK 4kQe9xyQxG8cr/kvHZAwKx2Qjqr9Yi/CNFaHZaW/yJd3cAWeg7/gMwjCcbDJ+T+qskNAO1HLv7cB Lc/J6wye6jHTpAhYnJiWo+OE9+8s+neCLMRQE7VSFXk4rWTUvMW6tN7gkxrfu0R0N48FZ5KgUipM hU5AFudiDVrhRfjasYZBhiIxQC7nYw2LNazBbNfySIYebUDxhqQNx7IG2viExWqgDdrdYF14Gm0I IHYOOtCGZFPzlDbMr0MbmuFiC45gAyug3Hv3aMPVXUS5FMw6jiEEhO2b7XQTqD4/lh2ijSHa+GC0 gSChXkOHaKO/R0F+6jjasBpNnTfa8DTIAl5ArCEiwx5peLpe74CZ5tk2yTewhkhfPHtnPAQbzwk2 ALuBNe7JbCBhcMwawivPvkdpMsjM9iwRTXSsoeu2hZ0hhRq2Zogt1EAaA2l8+cSGzOgPO5QmY1FX pFhbl+sSGyJv8NVIQ7dMQyRke6Rh6k6dDUVaY4g0hrTGmbKhepvjG/Yn/f1JW8fuSKPNG591f6J7 OpXhEE0w27GPYg1muUyXsQYzTGNIhw68cS7eaJN83wtvdA0s56qotC0XU3RuhVWOUhP9U4x2dwcm mWayKyjcZ3VXUFuGFeXd93cFehlkn0UdschX6OThKqyyQhfBL02Rqe4XQoeUh+IJcYnJZE24C0EM U4fAtG0RKauH9ywJKm6izPd4qT/JqC6ou5ZzX2GQWtSitthe7XUxarJN0fUkC/CsVwnEdWpfOuie EF1uNIRIzPQq9IGPzq+6bPhQCfEbLQy3nRK9IqfsToBJHqlWSF+kNBWh43zFQyqFyo35EdRrlB0A F41YZ8A6QxUZSyPgrOuGK6KcAevfWhPEd4l1oOoBrLex9Jl5nXk2JaqBdUNzbJFHH7A+YP05ndL3 t5Jhd/gQ1tv478xYtxDDIFNCMYzhaSJTMmB9wPpnwHrbyXASw/Qrk+eM1y2doTNyiGGo/Q/B77fZ yPldxjBt+f0E6/3U+Fmxrnmov4sYBv1/QoqB139wXhcpGXwvS3h3/R0y+uJX/1zsZbtvul38DwAA //8DAFBLAwQUAAYACAAAACEAqiYOvrwAAAAhAQAAGQAAAGRycy9fcmVscy9lMm9Eb2MueG1sLnJl bHOEj0FqwzAQRfeF3EHMPpadRSjFsjeh4G1IDjBIY1nEGglJLfXtI8gmgUCX8z//PaYf//wqfill F1hB17QgiHUwjq2C6+V7/wkiF2SDa2BSsFGGcdh99GdasdRRXlzMolI4K1hKiV9SZr2Qx9yESFyb OSSPpZ7Jyoj6hpbkoW2PMj0zYHhhiskoSJPpQFy2WM3/s8M8O02noH88cXmjkM5XdwVislQUeDIO H2HXRLYgh16+PDbcAQAA//8DAFBLAwQUAAYACAAAACEAS2xnIOIAAAALAQAADwAAAGRycy9kb3du cmV2LnhtbEyPwW7CMAyG75P2DpEn7QZpFgasa4oQ2nZCSINJ026hMW1F41RNaMvbL5y2o+1Pv78/ W422YT12vnakQEwTYEiFMzWVCr4O75MlMB80Gd04QgVX9LDK7+8ynRo30Cf2+1CyGEI+1QqqENqU c19UaLWfuhYp3k6uszrEsSu56fQQw23Dn5Jkzq2uKX6odIubCovz/mIVfAx6WEvx1m/Pp8315/C8 +94KVOrxYVy/Ags4hj8YbvpRHfLodHQXMp41CiZiJkVkFSzmC2CReJHLGbDjbSEl8Dzj/zvkvwAA AP//AwBQSwMECgAAAAAAAAAhADN4lgUMSgMADEoDABQAAABkcnMvbWVkaWEvaW1hZ2UxLnBuZ4lQ TkcNChoKAAAADUlIRFIAAAQ7AAAEGAgGAAABd4ziLAAAAAFzUkdCAK7OHOkAAAAEZ0FNQQAAsY8L /GEFAAAACXBIWXMAACHVAAAh1QEEnLSdAAD/pUlEQVR4Xux9CZhV1ZV1kjZzdzqm091Jm1+7O3ZM 1BjBTqJGMOk4IKMgUBAUGZR5LplFEJlkKGUSRGaoiSpEGQSRiKCigCA4oOIAKoPKPCPT/c+67+5b +53a7737pqpXVXt93/qq3lDDu2efddbZZ59zv6FQKBQKhUKhUCgUCoVCoVAoFAqFQqFQKBQKhUKh UCgUCoVCoVAoFAqForwwePDgi/A1v7DYcZ8woO9zCwrucp9QVA1Qw/NgyM0v/hpf581b+Av3CYbc /AUnvG/Fn1VUAqSrQVevXn2RBksFRlk2Hv2t2Xl5V7lPKDIX+YVFZ7xvyxwFBQuaed9+Y/CCBd/x vlWUNzJR6vOLiv7qfasoL1QED6A+pRxQES+6BooiEDRQ0oh0XNzTp0+/dPLkSQc8ceKEc/z4cefY sWMuDx8+vMt7W8qQX7Bgj/etIlVIVWCYYDh+5swZ5+uvv3bM986pU6ecw0ePOYei8fBh59ChQy4P HjzoHDhwICX/iypJhuDs2bMfGDoIjKPHjjsHjxwN8ehROSACcP/+/c6+ffucr776Shu5PJFMLzt/ /rxz7tw55/iJkyVBkYLgOGSGHs4vvvjCpfdn44YqSRkDgQGWCgpiCoPjsFEk4p49e5zdu3cn3NiD Bw/+lvetQkLdrB63ed+6i2Tz84uWeg8D4cKFC39FYBw2DScGBpim4ODctWuX8/nnnyelCn0eW3K7 962iXrNsB6zbtMcb9L33UmCY4IiuGmAZBAdx/4GDzmeffRb35xg0fonT/7FlTt+cpe/hK+i9VHVB AVG7SY99+Hp74+714wkSBIcYEJxlGBycO3fudD7++OP93r8aExQQXUcs+RJf++Q8d2+VDpK6Wb1e wFdSDgqMIAHiOM53Mjk4Dh8PcceOHc4nn3wCRfm+96+LMKoxs9+4ZTldhi872W3UMgfE81VeReo0 7XkeX+MJEBMYP68IwUE0KuJ89NFHyKX8GIFigruUIb138KzvUTBogDDYwRAgOL5fkYKDiAD58MMP Mez83ATJT7xA+ab3sVzYweA9DntPlQSpR6zgACpicIBHjp9wtm/f7nzwwQfgf3/66af/cfDgwX82 n+e73kdzgaAg9h2ztKb3tCIIKnJwEBEg27ZtK3jrrbd+/d577/2nGX7+fd++ff9k1OTb3sdUcARR DaAyBAfRBIbz6quv3rhp06Zr3n333f8xQ8//2717908lI2sPOwoBCA6sp4hBQawgwUE0KuK8+OKL N69bt+4P77zzzpXvv//+f0FNMOxghuZ99KqNoOqRSUmwMApBQZSCwueJkB8xgeGsWLHi1jVr1ty4 efPm30VSE1WRKKiMwUF8++23nYLcgmZLliyp/fe//73m66+/fp157jfwJmbW829ffvnlPxo1+Qfv UlQtBFEPc3F+UB4LbzEpBAVRDAoiCw6iMatObm5ui0WLFtczQfJ/r6197Y9vvvnmVZjpYErsDTnf 7pezeJ53WRSEyh4c4NatW52cnPFd58yZc++iRYvufOGFF26BgaUhB9Nhw4vVlwhAPUdlDg6iUQw3 SGbNmtvq6aefbrR8+fLbX3755ZvM89caM/sr+JI9e/b8qzTLqZQIMrxUleAAESAPPvTQIATJjBmz WyNIli5dUQtBAl+CnEm/nKWoOak6QRIL4rS2EgYH+NmuXc769etPP/TQkIEhJZnVqri4+K5ly5bd gakwBQnMK4LEzHJ+4F2mygeoR+2mPd7zHoo4ffr0xqPm4leF4ACPnjjpvPHGG06PXr1GDB06tP/j j0/owoOEZjj9cpYgyeYHifElVXOdBgXGVSk4wI0bNzrt23cY17dv/6HDhw/vM2nSpI4wrk8XhYab 1atX+8NNpVaSIP4jLECqQHCA2957z8nPz3+je/eeIwcOGvTQo4+OyZ48eXKHuXPntly4cGHD559/ /rZnl626deO6jdV5kFQ6T0L1H9GAfStVKThcnjwJH+K0a9chp3fvvsMGP/zwgHHjHus2depT982f P/9vxrg2QJCsXbv2T5jdIEiq3OwGqKrBAZohxGnd9v4JXbt2f7R//4FDRowY0Xf8+PFdp0+f3iY3 t6DZM88sqb9y5cq/Ik+CIEGeZPv27b9Aan7Hjh3f8y5hxUasIQY73qpicFCAtGzVahK8SHb2A8PN rGYQhpqJEyd3QI6ksLAwq/eYZxw34/raa3/cunXrb02A/JJqS6pEMg3bIcWGD8IKHBygaXSnRYsW U9q2bfc4vAhUZNiwYf1pqJk9e97d8CM0/cVK8ObNm69EWt4oyM/279//IxMk7qF8FRLVatY7U61G /QXeQxHYRC02fixW8OAATYM7zZq1eBLDTKdOXcbAi5CKTJgwudP06TPbQIGnzZjXHH6EJ9JgWlEu UCEX+KrVrHvyupsbOFde2eQ719WsNwnfey+VQkIBUgmCA3zrnXecvn0HLGzVqo07zCAvMnDgoIfM tLdfrUadnVp3dXGmTZ9/f+0m3Zw6TXq4Qw35ETPcXFFhTSsFBL5Wu7m+e45XpCDBEQxiEERiJQkO cNfevc6UKVM2tLz33sn339/+MQwzyIt07t538u0NOzpQkTvu6uqu/tbL6vFVnabdTmKoIT/yzjvv XF4h/QiC4eob6v4aX3mwuC9awPkcYiBIrETBAX6xf79TUFD4EQIEPqRLl27uMHPbnR0czGigIncY FbmjcVenML8wq06T7g5Wf2mooVoSVudaMYYaHhSxAgQHt4jBYLOSBQe4a88eZ8bMme/AqHo+xB1m bql339nGd3ddY7xI71qNujideg6eBBWpbQLES8W7Qw1KBLZs2VLxVn95YADu4+tu/qn3MAyBAqQS Bge47f33nd79+i0OC5AevUZgNnPbnR2dQYMfeQh5ETMMtXdVxEx7kRuBYUUqfv369f+L+la+raLC DDXVb6q/0A4UCUdj5UAqaXCAa9eude66q+l0N0Bat50Ao0o+BLOZ2xt2csisYkaTl5fXHEVGXEUo y1qhZzXRcOTIETkwwEocHOCaNWtYgLSeiLQ7AqRPn36PYH0GOZExY8a5U17kRbBOw1UEq75QETKs yLJWuFlNLAU5jDPBqmBwgC+99JLTqEnWU3aAwKgiQFAKABXBMDN16tR2yK7m5RU2xzpNNBXxEmiV I8vqHhhXBYPj2MlTjvERTpMsCpC2ExAgXbt2G+0GyMBBDz388MMDRo0a/QCKirDSi2EGZjVUgba0 DmY0VBZgzOrVtI2CVMQEScWvH9m7d+8PjbmqcsEBvvjii16A3PMETCoPEBhVBMjw4aP6IPWO9Zlp 02a05cMMallNkPxZUpEKY1hjDTEAjprM9OAoFRhJBscB472MChxFgCAPIgXIrQ3aX0A+ZOzYnO7k Q2bOnHOvPcxQXoTWaSwVqfiGFcdMZnJwgKkMjmOnQuoBg4q1GAoQmsVQgAwe/PAABEiJUSUfkocA 8YcZyq4aBbmmwqlI9Zr1zpsp7wbvoQgEiLvkX0WCAzQ9vyRAWrWahEwq8iA8QJALoQAhozpjxozW 8CFmmGnMZjOuWTU+pBrPizAVqfgnKuKQ2qoSHOCqVat8g4rFOilAuIJQgMCoogwg5EOeqW8PM5jy kllleZHMPmqi2k3193rfRoT5IHIQRKIQFEQxKIhCEERiOoOjYcOmM5pmZU2jKS4W6zp27DyW8iAd uz4w0Q4QZFQRIDCq+fmFWfAhNMyYIKmJYYabVcquZnxeJIhRNQpyH04wFoPBphAURDEoiEIQRGK6 ggM0DVrKf8CgYrEOazHIpNZt2vFdzGJ4gEyaNKU9zWRgVFFMhADBMAMf4s5m1r95LQ0zZFYrTXbV THnlgOAUgoIoBgVRCIJILIPgmGUPLzCoPECQKLMDBLmQadOm+QECo/rss8/W5T4Ew4xRkav4MFMh EmdBVGTXrl3v7t69Ww4MUAgKohgURCEIIjGdwcECpEQ9WredYPuPek3bvYElf1lBwgMERpX7kA0b NvwePoQPM4YXV6j0ezREDBAhKIhiUBCFIIjEsgiORo2azCT1wOyFDy/coGKxDmsxyKQiD0IepGSI CU11KUBQ/Y4AgQ9BGQAChM9mKsQwE0RF3njjjW/j7PPKFhygacQw9eCzFyTIaHiBevAAQSaV8iDY EjF7dukAgVF96aWXapBR5T4Ew4xXUFQ51meMHLqZ1coYHNx7kHqYAPHVg/uPYcNG9EUBc3iAhGYx 9hCDACGjunHjxuoIEPgQnjSrEMNMtRr1X/G+jQojjWJQEMWgIApBEIllFRyt27bNR3BI3oPMKaa3 tRvevwPqwf1Hjhle4gkQblTJhxh/9y9e0iyzh5lqN97yH963MYFzzyt6cLy4erVjZhn+0IKFORpa XPXoEq4e2b37jRw0aPCDNLzwGcyUKdPuDxogtlFlPiTzz2e9skGHYVc36uhc3bDDBe8pEZ988skg HIxfUYMDLAmOZiY4MLSUGFOox19uvWP1VdVvdK6sdsMFmFMcLEPDC/mP8eMndkaAYLEOazHxBAh8 CBUSeQGS2T4kFBjtfbOKx963Isz4eQbnnleG4KBZCw0tJigcBAepx9XX/ck3p/7wklMyvFCAYC0G e3eDBggZVfiQjN/TSwGBr1c16DiJPxcJdDC+GBigEASRWBbBgWAuFRxexpSGFvgOBAe8B75eX/PW d6EeCBJSjzFjcnpieEEtCPkPChCsxSCTGm+AZLQP+c2d7V/EV1dFPNJjfI0GHERrPmzGB8eWt9+W g8MzpTRrub7GX7fW/GutV6+sduOFq0xQuOoxZMjAq6+7yV/BpdkLDS8l/iOvOQLEKEgDZFIrTYAA PCh+06BjW/5cNOCDGVfe4f3338/Y4MBsBcFBsxV7WEFwdOwcWpAj5ejXb8DDCI5bajV4Ed4DAQL1 oOSYPbzMmTPnHvIfCBBai0GiLFKAmOt2GTZ7V5gAoYC4qkGHu4IEBwHnYpgPfgXOPce2RSkQJJZV cBjJP4jgyMq6e+rdLUOJsLDg6FgSHPAdCBCoB3xH63YdJoaCY5Q7c+HqQbMXHFGF4cVbyXX9BwUI Uu2xAqTCGNUrGtz/Wx4oQYEPBkeOD28+tHv2uRQQnOkODiPtbnCEqYaXJUVwYBkfC3GUDKPgeGLq Uw5mLfe37zQBCkJDCyXGSqvHLG/2UjK8kP+gAEGqPVKAWFPdipdRDXrDYaxM4kPjIkBWzUVwj7cu 6+DY+fnnbnA8u3jxYSkwmN9wE2E8ODBjeXDw0NmUEKNZC4aW0aPH9qLg4N6DzKk9vJD/oABBqr1S BkhQYPyE4cJQg3PO0XueW/Jcmy1btrgH1KY7OF5dt84NDDBaYEA1OnfuOhZrLBQcyJRCObClQQqO 0sa0xHtAPXB2maceYcMLAgTDCwUI1mJ4gMCkVqghJhoWLFgQ85+H0TK8BOsNuLUGyv9xxihkePPm zc6mTZscBEyqguPQ0aNuDSkqwebNm/cRgqLFPfc8ESkwIqkGhhSss0QLDsqaUnBw7wH1KCoqaiIN L+Q/KEBQ4V4pAwQIMtzAkSONjKVt9BzTm2rhjFFczCeemNpu9uzZj+Is0g0bNrinCRrZFQNB4q49 e91NTeaiuzRD2YUW99zrBkRLExAUFG3uu288H0pgQqXAwExlytTpTpDggHrg/+dDi+U9jHo846qH PbyQ/6DVXDO0/A8FCFS3SgwxBPMhL8IHxgVAmZ3p3TVwwbwguQcXGBccpg9bGMfm5Dxmepd77JO5 kC5feeUVx1xYdxM1iL2y2A5ZWLjgYzcIWreeiPwFgoFUggKCgoLUAicV8sDAcILgGDRo8OM8MPC/ 4AQhbIiSggNFQXZw2N4D6oF7zkjDC/kPChDc2YrnQSpVgMRSEgw1kE5cCBw4iwuFIMEOeFxU1E5A rtEAI0eO7I3GQbbSNNwQNCIaE40Kn2Aaegw1eIcOncZhqCDiMQ8GIn6WgqJndvZwrhg0nAwZMmyk CY6BkVQDqXQcxY2TlvmwYgeH7T1c9VgeUg97eCH/gesClcXMjwIEOxkrnYLk5i+IuKiHHmFU5BJc EPQeXKyVy1fejp4GWcaFxoVH70TyCXmGoUOH9UePRgOiIdGoaFw0MhqbAscmvQZmZ/cehp+hoADd oDAGFL936rQZDqrS7cCQVANBHD6szGqFoiA7OEg9yHtAPQz/bA8v3H/Qaq6VSa3UQ0zYhmTzYb+F Dw4ZpSDBBcO94XAxcXEx5EBN0AjorWgcNBQaDaoyePDgB6EsFDAgVIAa3iYpBDjgwQcH4+fw8wg6 BEZoKBnWnwJjxIhRYYEB1eDBEUQ5KDigHvBb5D24evDhBfedQYDwKS4LkIp7dGYAlNqxjg9sPvhP zIW5lAcJLiIuKC4w1AS9Eg2BQEHjoLHQaBQsaFA0LjjIBA0aHETjE+k5IqnElCenO/j5kqAIKQY8 EAWGrRqoMY03OLh6kPdAgOCcEHt4IYOKW52RQfUCJLOLhlIB259ANnERIKm4QPAkuHhIprnm1Vxk XHBc/NCwUxIoaDQeLBQwoaAJBU4kjhw5ejLeN3XadHcNhQcFVmMpKHhg2KqRSHBAPQxrcvWg2Qs+ v/Edv8S1sGcwxrN9r0oECIEHCnoHLgRkFRcJsxtcQDPD+QsuLG4kiCVy3HmSAgWNg8ZCo1GwUMCM Hj2uR6ihQ0TDg6NH5zxCQfDktOkn6XW8nysFBYWkGNi+wAMDw2A8wcHVg4KDz14k/0EzmCoVIITc wqK38RVBkldQ5PhBYi4cMq64oLi4uNDII6ABUHQTHihP3YcGRENSwPCgmT5zjnvaTzSW/MykjuFq QYExww8M5Gy4aiBw4w0OUg/c1ZvUAwFC6iH4j8qfA4kFUhIECswaetbc+XkncVFxgXGxPW/SAI2B xkEjobEoWGbOnuegQSdPmTJyxqy5DoYjavBoDM1GSgKCiN+JnfmkGCWBkdfcUo24g4PUA+emSupB w0uV8R9BgLsz4cKgF+GiYeqHizk/r9C9RTou+Nz5+TjEpc6ceXkOGgaNNGvOvPMULDisBQ2KhkUD YybEG10iKQQRP2+rBSkGBQaWCXhgYCiMNzgiqQdu2Fzlh5dIICVBogi9ChfRHXLMxcWFhjfBxUdD oEFCjbPoTjQYGg4NiAUyChgiNXokUjAQS4IipBYFBWFDiRcYz9TnqhE1OMyQiVnLhg0bqtnBIakH H14MK/5ZIakELgwKjXDBcPFwIXFR0ftwsWnYQUPgXnEUKGg0j66yoEiHej1IjR6JFAxE/A6Pjb2g KBUYYaqx3E2CRVQOUg/Dq+zgsL2HDi8xgIuDC4WLhguIi0lqgnuw4MJj2yIFChqIq4pnat1gIbIG j0r+M4YUdO5QQoGxZMlztSkwuGrECg6uHubr5bTuEkU9NEAiAfN/XCxcOFxEribImeDioxFwrCSG HuRPkI3lwVISMCHyBo9G/jP0e0D8XgoM/C0pMHDPOh4cnmqU8h2kHrTuIqhH5m+YKm+gF+GC4eLZ akLDDgUKGgeNRKoCyUdDovaEGpY3dizSz4D4HVwtpMDwVcP4DR4c+D/N16uk4ODqga2WLDhUPYIC PYmCBCloriY8UGjoIVWhYPEDxpAaOR7Sz9pBYQeGGxxRhpRowaHeI0nggpEvwTSQ1OTtt9/+JQ8U NApXlVfX+Ka2JjUqNTIRQxOIAKDv7ffQz0YKCikweHAgMOIIDlWPRIGLR2pC3gQXHOsYdqBgSknB 4geMITUwiKIl3viceI2/F2S/43opMLhq8OBAYGhwlBHMBfw2qQkuMC42BQoaYduWLb+ygwWkhqSG hVegBo9F/2cMcWSUFBRSYNiqocFRRsCFxAXFxeXDDg8UNA4aCulsChYeMDi0hRo6KOlneVDgUH78 fvwdOzAwjeWqESs4DDUplkqYC4q6ku97F/onuPg8UNBAPFhIWUDz3FXUyKB5DcdiX8ODAI/5e0Dz vDsj4UEB8sCIpBoI5AjB8W0EiPexFKkGLjIPFDSCHSzUcNSQ1LBEavRItN9Pv8cOCjswUINLqoH/ TQgOHVrKArjIPFDQEDxQKFhMg17G1QU0AXA5b/BoxHvp53hQmNcuw+9H4gt/C1NyCgyuGlZw6LBS 1pACBWs7UrAQqZE5EUBE6fVP3v3EDQgeFCD+hh0YXDV4cHj/sqI8YAcKBQs1HDUkhgBqXDtwJBrV uIS/n4YQHhR2YKCUgQWGBkcmwQsUmMBSwcIDBqSGDkr+s+Z3u/6CggLE39PAqEBAA1FjUeNRY+IU Ampg0KjDxVgfwfDEief5+0AcemsHhR0Yhuo1KhK8RrvIa0A/YEBq7FikoYNovMh36fcZ4verYlQG mIb8JjWoITVwvKSf16CoKjCN/S3e8AJ12FAoFAqFQqFQKBQKhUKhUCgUCoVCoVAoFAqFQqFQKBQK hUKhUCgUCoVCoVAoFAqFQqFQKBSpw5OLF//A+9a/Zy6/N92TTz7pv66oxOCNTt/bd7O0kV9QvNX9 KvysohIgXY2pQVJBgYabl7+gn/cwrZgxI/e/FyxY4B64kpe/4Kj7pCLzUN69OTe/aC++5hcULXWf UJQ/Mk3idcjJAGR6I2iQlDHmzctrnFdQ+LH3sEIAQWKGmqe9hwpFRHzT+6pIFfIKi5cYzvEepgSO 4/z45MmTXxk6J06ccHn8+HHn2LFjztGjR50jR45M9d6qyEQ8+eSTPzWSvNJ7mDBwpOOZM2ecr7/+ 2jl9+rRLBMWho8ei8Khz+PBh59ChQ87Bgwdd7t+//wnvVyYMb5g56D1UlBfOnj3rgAiMg0eOltA0 vBwQ0bnfBMi+ffucr776Chzo/RlFWSNRt3/hwoUrzp075wZFWEAkGRiHzHDD+eWXXzpffPGFs3fv 3oT+T53NlDHOnz8fOSjAFAUGePjYcZcYfvbs2ePs3r1bgyQdqNO05++8bxO6WEYtHASGGBDENAQG 5x6jILt27TL2Jr4jq3MLF2zwvnXRO2fZ/3rfVm3Ua5btgHWb9TyMr3WyejXxXgoEzDgQGGIwcKY5 MDg/++wz59NPP407wPs/tswB+45besj9mrOku/dS1QOCwfv2G7Wb9HoeX/lzsYCgyLTAIH5uFGTn zp2BVQTB4H37jS4jFr+Jr/y5KgcKBHwFb2nW+T+CBkegYQQsh8A4fLyEn3zyCYzrP5og+bb3r4ug QOg2apkD9hxX+H0NDu8r/x5fowGBcfzkKTkYOMs5MIgff/yxg3vGekHyHe9jhMEODv5clUTtrJ59 eTDUzerVL1ZwIDCOmAYUg4EzQwKD+OGHHzq4bSgLkjAl6Tt2yQAeDP3HLp1SpYMDqN201yFSjiCB cfLUaTkYODMsMI4cP+Fy+/btCJD/wV0jcQNAL0j8OzNlj1lyNQKC6D2tiIWK4jFsUmAQ33//fQf3 uH/77bd/iduK4maBuMeb9zEVhFhKQTC96yIEhxgMnBkeGOCBw0ec9957z3n99devw73ucVNi3FIU d5m0hxpVjwCoLIFB3LZtm7Nx48bRr7766o1vvvnmtebxr2ioURUxCKoalS0wXJ444bzzzjvO0qVL 67z44os3r1+//n/N4ytJRXC/WaglPr+qRxSUd0pcpBAQRDEYOE1ggIfN3zPDirNo0aI7X3jhhVug Ips2bbrGBMnl3q3NL8a9Zr3LUHVgpqzu7rJYqKyBQXzrrbec6dOntyksLGxsVKTWyy+/fBOGGfP8 r/kwo+phwQwn38eyuxgUYAUPDKKZuThTpky5Pz+/MGvJkiW1MczArPJhxp7yVnlUhcAAERzDhw/v ZwKkfV5eYfPFixfX+/vf//5/r7322h+Nilxlprv/vWPHjp95PqRyB8jNN998Ub1mPc96DyMi3YU6 mRAYIH7H5s2bESB9pk6d2m7+/Py/PfPMkvorV678qxlmrkdOBAHSP2cpShRLTXerHKpKYBCNEXX6 9u0/dNSo0Q888cTUdrm5uS2eeeYZP0C2bt36WzKqBw8e/GcTIOL6TIVHkCmsGByVNDCOnjjpvPHG G07PntmPDxjw4OBHHx2THVKQ+b6CYCbTb9wSZ/jU54dV+gCJhVQVA1eEwCBu3LjR6dGj14hBgwY/ OHZsTvepU5+6Ly8vrzkfYqqMgkRCVQwMcMOGDU779h3G9e7dd9jQoUP75+SM7zp9+sw2hWYWg2QZ TGrfsYsdBAg8SJUMEOwrqWqBAa5fv95p3brthG7deowaOHDQQ8OGjew9YcLkTrNmzW1VWBia5j4w 5pmvMYvBNLdKzWII2GxU1QLj6MmTziYzY2l5772ToR7Z2b2HYXgZPXpsL/iP2bPntnz66acbLVu2 7A6eB3n//ff/q9LkQYKYUTc4qlhgEI0qOG3a3Dce6tG//8AhjzwyvB+GF/gPzGB6j17kPP/887et Xr36JgQIMqlIlLECosqtIKdOnZIbPhYreGCA69atc1q1ajOpU6curno89NCQQZi9YHiZMWNG64KC gmYwqLQWI6XavctYsVCtRr0hv/9Lo6jKcfLkyaeOmMYSGz8aK0FgUHBgaGnXrkNO9+49R0I9hg0b 1n/cuMe6YXip3aTrvjqNux6H/6AsKp/BHDp06McVzqBed3MDB7z17uwf0vfeS2GIvbFZYCUJDNCo gdOiRYspbdu2e7xLl25jkBgz6jEQybFajbo4jz8+pdNTT825t3aT7s6UKbOb8+V+GNSdO3f+vEJl UREIl1/+hx/R9/yrDRyBIAZAJFaiwABfeeUV529/u3tq67b3T8DQ0jM7e/jAQYMeuq1hJwfqUath x7N3NO7qYPZSxwQIhhe+klvhFup4QBDxuFqN+u7hahxxBUclCwzQNLTTrFmLJ+E7MLQgKYah5bY7 OzrwHlCPO+7q6sCcQj0we3GHl7Wh4YUXL1cI/0HBUL1mvfM8UPDVBg5OEQPBZiUMDNAODvgODC0I juHDR/Wp1aizCY4uzpw5GFq6OTCnK1asuBXqQdNbGl4qTIKMB4NRjOGRggMn6ojBwGkFRWUJDHDt 2rVucLRs1WoS+Q5kTG+/s/1xb2jpMXny5A5QD8MLlPuAevDZS4UcXojeU6Vw9OjRpTjOQAwKsBIH BrhmzRonK6vFNMxYKDgwpUXG1HDI7SZAMLS07zLoqblz57aE94B6IPexatWqGhs2bPg9bXvA7MUM LT+pVAXLR44cqZKBAb700ksh5fCCo3PnrmN79Ar5jocffngAZi1IimFZf9asWa2wMGfUo0EA9cj8 2Us01SC4Z3BVwcAA7eDo2LGzGxzGdwxBQgzKgVkLhpZp02a0nTs3twXqTxctWlwPMxdkTtetW/eH CmlOgwCHs1XFwNiydaszevS4l3lwYDrrBQfyHYNQTjhmzDg3Y4qUOoYW1J7GUo9Ks3prPkiVC4xj J085ptc7d93VdDo3pDw4HnzooUHIliI4xo/HeguGlrk0tDTCsj7lPTBz2bx585XInHL1MAES14lD ZYrqNertqnZT3V7eQxF+cFShwDh26pTz4osvusGBJBimstaw4gYHZizwHQgOFCSj3gNDS3Fx8V1k TJE1Rd6j0qrH/v37q1RggGZIcJpkZT2F9DkFh1GOMRQcyJRCOSg44DtCwRGatdhDC897YObC1CNz p7ZBTCnO+axKgYHk19ChQ1+k4EDRD5JgmMpScNx2Zwen9X29chEcZErJd2BLA4KDhhYYU1qUgzEl 9fAKgyq2euAA2KoSGKQavt8wZhRrK3ZwYFgZOjSkHAiOSZMmdURwhHyHGxyu75CGFlIPMxO8uMLP XGCczPxcDgKJQkAQxWDgFIJAYroCA1y1apXTqEnWU/AbMKMo+EFwdO3abTQFR1bLLstoWEFw0IwF wYG1lqeLnm5EvsMdWtaUDC00ra0QRUG/uq7uT71vIwInA4uBYFMICKIYDJxCEEhMe2A0ajJT8Bvj sLaC9DmSYLc2aHe2dHCEkmEIDsqWku/ArAXL+RhacMRDpTKmxkCtxLHRYkAQhYAgisHAKQSBxHQG Bmg8gjik2MGBPIccHCHl4KaU+w57aMl4YxrElALmg8hBAQoBQRSDgVMIAollERi2akh+47YGHRwU HMdSDt+ULn/hFviOV1555QYEB81aKOfhDS0VWz127drVG8dFV8bAAFeuXOmrxt0t751sDyl8Gou1 lREjRvRFXQfWV0KGVA4OMqV8SstnLRhaduzY8T3vMmcegqpHqeAQAoIoBgOnEAQSyyowuGrAiPpD SpcuY2hIgWrw4KAMKU1l7WGFgoPnO+A7DK9AcGBo2b17908zPucRFOaDVKrAgAl1g8PMUMhrcNXg Qwr3GyNHPto7nuCAKaWFOPIdhpewocU9WiojEVQ9du7c+YWJeDEoQDEYOIUgkFgWgQGWDCfNnrS9 RsfOncdCNVDHcaunGoMHPzyA+43HH5/QJWhw2KYUvgNDi1eInLm+49o/1WnpfRsTOGT+4JEjlSYw /OHEm6HYqoEhpcW93Z5B8ov7DW5G4wkO+A5DdyGOfEeFSIhd3aijA3oPIwKHzFf0wCCfYQ8nNEO5 qvqNDmiCwzWiNKTgcBcaUig4sLYST3CQKaUa04z3HTwoggSJifoKGxg5OTlvRAoMqAaCgrzGVdf9 ybnakFSDhhTyG1OmTLufFt6QPo8nOCjfkdHZUgoEHhSxggMw0igHBFEIAollGRh5eXmfU2DQtJUn vK6sdoMbGObrBQQJVAPBAdWgWQoNKSV+Y1YrtvDWKMHgyEzfYQfHVY3aZV3VsEPMYyghhzhkvqIE xuDBQ1dFCwwaTuAz8BWqAfVAcJBqYMc9H1KmTZvWloYUCg6kz7FVslIFx5V3djzDAwVfYwEfDofM mw+b0YEB89k0K2samU8pMDA7QVCEhpObTtJwcvV1N7n7VSTVwJCCoxmY33CDg9LnQYIj45fweTDg +6DBgQwfnDeCA2eJS0EgsVRQpCEwVv39725gkFrwwGhzX2jFlQcG9xlkQhEYIFSDvIY9S7H9Bg8O ZEgjBYdR3kuwQstMaeaWD/pBcWWTuKLYfLCf4APjApgP72yHFxECglgWgYGgoMDIyrp76t0tW/pq wc0nD4xHRjy6Esku8hme13CHk0iqYQ8p5DcMa1FwYNleCg57OpuxplRC0FuHQhJx9BFuTYFesnXr 1vNvvfWWWyRU1oGBRbSIatHmvvH339/+MZzaYwJjDA5noVwGZUFJMTCcoMqcB0ZJRjRcNXDiIB9S uBmltRXD31eq4CDk5Rfv8r6NCJgq86EvwwXABcEJwDgVGPxs9+60BwZS4QiMrKzm06AUtreIpBYU GFOmTveHEgRGKBM6KiwwoBrYyCSpRlFRURM+pFBwYMme1lYkz1HhgyOIgpgP9k0sJCE1jAuBC4MD XlGyv2nTpnM4ABbnfKYyMMzfcInA4CrREgHRuvXEiEHRo9eI2Iox6gHKhFJgkGpQYJRWjWdc1ZDM KC28QV15cFieo+IFByFWkODWE+gJWHmEjIYCZIkJkMLmuCsB1iJwzieOc8SpfSD25EpBYBPKg51o 2FdilMkNCj8YSCGsgAgSFFOenO5wtaApq60Y4cNJKK9BqoEtCbZqmKHtr9yMms9cjRbeeHBgtlIp giMIMLyYIPkFegguCi4SLlpubkEznKc1ceLkDjj8FY2AwhnT6z/FMUugCSj34BRzQV1itzs2NSMo QD8AvCAA4SMQDBQQnp9wPQUfPuygmDh56gV7GAkSGPZwEk01DGtiSMGKLIYUvipbaYMjmoJgeDHm 9Mf48OaCXGUa+XoECPaR5ufnZ82cOedeXGhceMj2sGEj+poGGogd7Gg4rIKih8MsonHRyGjsDh06 jUPDE/HYCwKXeC+In7MDok+ffo/4wwd2ypugmDBpyjkeFPEERmjqmucHhq0aNEuBath+g6/K8jxH pVOOSEFiPuR38KFxEdBbUCaHAEHPggTPmTPnHlxoXHhUUyFI0DhoLKx+ohHRmGjU7N4mWLyGRtCg 4TlpqODBQApBAeEGhQkI/O6p02a4iS2cTiypRZDAkIYTXzWWh1SDZincb5AZ5Uv2uE6UIa1UwUGY n1d0zvvWB5Jj+PAUIFAQXDRcwIULFzZEz8PFNhf/PpTaIUjQQFj1RKOhASH5aFT0dmpkanSb/foN eJjeQ8FAwwZIQYHfDbXiQSGpBbY5RgsMaTiRVAOV53xIIb9BwQETX6mDI5KC4EPzAMEGH2Mo/4wL iR6H88Rnz553Ny4+GgKNggaCJ4GajBw5sjcaEpuI0LBDhgwZSI0NQgmI/HnDgXh/SCEQDDwgRj1A QYF1EgqK8eMndi6tFtPbRAsMaTjxVcNLfEE1Nm/e/Ds+pJDfwLWB36Dg8C5b5YQUJPjguBDm4lzu Boi5YLh4uJjPPrusLi4yVATrEzxI0FBQEzQeAgUNioZFA4OhBpf56JgxU+l9FAy2SnClCA+K0mqB YTBSYEjDiaQa9pAimNHKHRyE+UYR8vKLP8T35iL+EqVwuBi4MDgOyVy43+MCoqf5KlJY2BRBgsbA rAYNxAMFDUmNih5PDY3AIU6bPss97e/JaTNO0uukDhQMIKbU+J2YOclBMauVrRYw0/gfpcAg1TD8 MwUGqQY3ovaQguDAtakS01gJUBODi/CVAgRnVuDCmanqn9DbSEWMwbsTPROJJTQMGgjSbhrOD5Tx 4yd1DAXLxM5uz3/iieVPPjXzAr6fMu2plykAwhkaMkgh7ICgoEBQ8qCw1QK3F40UGKQa+Ew8MGzV 4EOKCYqfQFmrbHAQzIf/NiQUFyavoAg3+70yN38Bchs34qKSiuDCe0qShYZBA2HIQW9GAz41Y/YF NOaMWXMdpLKpsaNx0iQyl6UDgoYPMSiMAlJgUFBgWSBSYHDV2LhxY3UKDFs1cA1oSKnUZjQe4CLg gqB2ErehwEWDWcPFnDs//wIu8rzcfPfQVzTEnHl5TnFB8V2z5+Y6ITXJbUGKQsECouCGGjwSyVyC M2bMdhWCAsIOChzhREGBmZWtFiuWrqgVLTBINTCEUmDYqlEl/UYs4EJgnMUqLi7We1u3XoEehgtK KoKcCC4+VxI0FBoMmVZSlHnz5t1NjYvkGjV4JNJ7QfwsDwhXKczvp6DgQwiGvDC1MOYzVmBw1cCR k1w1aD1FhxQBCBBcGPSgT9795DL0LFxIXFRcYClI0DhWoDTmwQIzC3WhBo9EvM8OBgoIj/j9blBw tfADgwVFkMAg1TCf9dJIqqHBYYECBL0IPQoXEBeTVAQXGxdeChIrUNxgAc0Q4AZMLNL7GUsFhBQU PDCwFA/zGSQwInkNLziq9v1pIwE9BhcJFwwXDheRVAReBBccqXcKEjQMGogChYIF6zbUsNTQsYjM Jv1MpICQgsJWi3gCQ1UjTuDi4EKZi3cxLp65uJeSipgLfhUuOikJGmTVqlU1TGP9mQcKDxYKmKDk PycFhBQUXC0SCQymGmpEgwAXCxcOF5GrCA01dpCQmoDUiNSo1MhBST/HA8IOijVr1vhBwdXC/H/X JBoYqhpxABeMhhlcUPIiFCSYGlKQoEaCB4oULER4FhCNT9/b7zGK9Bf28zXpd3Kl4EHB1SJaYGDa Dl+FBTbM0szXH2hgJAhz0S4iFSEvYgLFHWooSNAYXE1wlwIKFJdrSgIGxpEaXSJep/e6wWB+VgoI Oyi4Wpig/ZUUGJiuR1GNb3ofWREP0KtwAbmK0FAjBQkPFB4sLteyoIlC//0e6XfZQQH1oqDgamEH Bv7nKIGhqpEszEX8Ni4o5JgHiWmQy5BhNY10OQ8UNBwaEDMdalDeyEGItDf9LH4PBR9+vx0U+PsU FPifbI+BoUQDI43AxcRF3bt37w9pqKEgQWNwNaFAQf0qNSY1LtG8fg01PojHoP0++nkQvxPEUZH4 G1wpuFrwwECppAZGGQEXFhcZFztSkFCg2MHCyRtdov1++j1BgoICg4JCA6OMgYuMEkQKEkg3ZgM8 UKRg4QEThPznMITxgIgUFLZa4P/UwCgHmAt+ES4+hhtUb3M1oUDhwYI1HGpgIhqd034dpJ/nAWH+ rjsLQVDib+7atetfIqjFtzUwyhG4+GgIPuSgB6PRpGABjRpcwhtdIn8/SL8HpN+Nv2UHBR9GDHW6 mgngQcIDBTSPf0INygMmCPnPgfQ7YwSFqkUmwjTMt7wGws7/71GgEHnjgkYVLoZv4UQw2e8D+e+x AkKDoqKBGsxrvO9gLy81qgmCH/DGjkb6GSL9PsOLDDUoKgOoIT1SA8dL/3d4v1ZRmWEamoaiSFRj qVAoFAqFQqFQKBQKhUKhUCgUCoVCoVAoFAqFQqFQKBQKhUKhUCgUCoVCoVAoFAqFQqFQKBQKhUKh UCgUCoVCoVAoFAqFQqFQKBQKhUKhUCgUCoVCoVAoFAqFQqFQlCdy8xdcyC8sPu89dGEeO6D30EWq n1MoFBmKuflFN2ZyJ5b+F/e5/OK3vIcKhSLdmJ9XdA4db37+0w28p76Rm7vgurz8one9hxUSJDDG HZ3wnlIoFMmAOpX3sEqhKn92hSIuaGeJjvz8/P/Ua6RQGKATzM8vWOk9VCQAFRNFlUR+fnEv71tF CpGbX3zY+1ahqPjIKyxqgxEyr6DolPeUIk1QJ6Ko0MgtKFzrikVe0YfeU4pyQH5B0UGd2igUScBx nG9//fXXSw2d06dP+zx16pTLkydP+jxx4oTP48ePuzx27JjPo0eP+jxy5IjLw4cPuzx06BBxmPen Mw5mWnPA+1ahKH/k5xf9ORNGOCMOX589e9Y5c+aMTwgGePjoMefgkaMhmo4PHjLPpYMHDx12Dh48 6Bw4cMDl/v37fX711VfbvH+3zDF48OBvqQtRlDvyCoqOz8srauo9LFMYJ/Gdc+fOOSDEguiLQySm WTREGrfCud+IihEQl19++aXLL774olw6tE5pFOUCE3Sv5+cvmOQ9TCsuXLjwm/PnzzsgiYYoDpGY AaIh8fCx4y73G3eyd+9en3v27NEOrag8ME5jOkapBQsW/Mx7Kq0wAvE1CQYoikIsZrhoROIBM+3Z vXu3y127doHzvcuSNuQXFj2gTkQRN2o37Tm0XrNsR6L3ljKBEQxjMi4kJxhgBRWNSPz8889dfvbZ Z+DH3uVKO3rnPPO//R9b5kj03qKoqqid1WtmNJGo07RXi3SLiBGMjyAYYKC8RTRWMtGQ+Omnn/o0 QnK1dxlTin6PLZkUTSSyxxRfRq8jCes9rahKgCjUadbrnPfQfczpPe0/7z1MCUgwQFEI4mEVEA2f x0PE592xY4dPJJENL/Iub8Jo9+TiH9jC0W3UMofTe/ob9vsUVQR1s3q9IAkEZ63GXf+Vv+a+MQmY 4P4eCQaWUUUhiIdVUDQkfvLJJy4//vhjLBH/85dffvmPxpV831zvbxvG5Qz65iydCUHom7N4Ih53 G7nshC0ePccVfh+vqXhUYUiiULdJj1drN+s12Hv4jTpZPYckKx5GLH5JonH0xAlZCOKhiobIjz76 yKeZ1vyHEZN/NyLyEyYmcCf/4DVLREii0G3Ekte6jlg21Xv4jb5jlwxQ8ajiMA7kAokDWCcr+xCm Mvy5Blnd/9N7e1wwgfpNEo1jKhrxURCHIDxy/ITz4YcfOtu3b3f5/vvv/5cRkUshJkZU/u3QoUM/ hpiYqc73TPtEnOb0H7d0P4kD2HfcskP9xi05w5/r99jS5t7bFYpvfKNWwz6/uLVh9r95DxMGicbZ eGsyJKpoxCREw+YHH3zg8+233/7Nu++++z8QEyMu/8+Ix8/27Nnzr5jm7N69+weeK4k4xekz/rlf 9MhZ+HPvoaKqg5yF9zAlOHfu3EYSDlEI4qGKRkxKomHTCIbz3nvvOa+88soNb7755rWGV7311lu/ NqLy3+RKSEjgSjwhSWh6o1AkBBINdEJRDIJSRSMmJZGIxveN+9i2bZvLl19++abXXnvtjxte3VBt 69atv4WQGGfySyMw/0m5EpremKnPd4MIiaKKoHZWr8V1m3S71HuYNExw/RSikVRhF6iiEZOSMAQl ft5MXVyuWLqi1sqVK/8KITG8ft26ddVJSN55553LzXsuozwJHMnevXt/GMmR9B23eGGPYTqlqRJA QrRus14veA+TgpmmHIRomK+yIAShikZMSmIQmCfCacQBORBnyZIlbZ55Zkn9pUZI/v73v/8fOZLX X3/9OhKSGFMbN0fSb9yyc/1yluiRkorgoDLyYydOyqIQiyoaMSmKQVBaosEJ8TDi4Lz22usv5eXl NX/66acbLV26tM7zzz9/G4Rk7dq1fzJu5A9vrn/z2s2bN1+JZCumNUi2YloDIWFLwDqtqexIZYKU hOOQJAqxqKIRk6IYBKUgFhIhIMZhOBs3bvxy6tSp982ZM+eewsLCpkZIGixbtuwOTGteeumlGki0 cjeyfft2Pz9C05qhk55vpQlURUwkPE1R0YhJUQyCUhCIWMQUZsuWLcaBvLYzJ2d81ylTpt0/a9as Vrm5Bc0WLlzYEG5kxYoVt77wwgt/hht59dVXf48VG/NzrhvB0q8Rk1/AjezevfunmmStZKid1bNt qlzHmTNnzkI4jphOJwqERBWNmBTFICgFUYiHRgxc5ubmLRg2bETfceMe6zZlypT2EBGa0ixatLje 8uXLb8eUZvXq1W5uxDgWP8mK3AimNP1yljr9DeFGqETeCx1FVcbZs2dHYOfrqdOnZZGwqaIRk6IY BKUgBIly8+bNLrN79x724EMPDRo+fFSfkBOZ0n7GjNmt58+f/7fi4uK7kGClKc2qVatqmOnM9XaC lVZqKMFKpfFeGCkqEuo2Ldmrkgwq0nF/EsVOnywFQQhCUQyCUuj8yfLoiZPOpk2bnDfeeMPp3r3n yP79Bw4ZOnRo/0cfHZM9frwrIu50Zv78/FIiYtxITTsv8sgTzz1OeRG7ktULJ0WmA/UcqZiuQDRi 7oRV0YhJUQyCUuj0yRKiQdz75VeueJjpiNO1a7fRvXv3HTZw4KCHhg0b1n/06LG9xo+f2DmUE5lr pjOF7nSGi8iLL75486uvvnrjhDnPd+o7bglWc9yaERWRKgwjGv0hHCdPnVLREAQhCEUxCEqh0ydL LhqcEA6wbdt2j3fp0m1Mj169RsCFDH744QEjRox6APmQyZMnd5g69an75s6d25JyIosXl+REqPBM pzMVGJQkrZuVndS9OiAcuH2Bikb8FMUgKIVOnywlweDEezZs2OCsX7/eFZBOnbq4AtKv34CHkQtB QhVTmccfn9Bl6tSp7WbMmNF67tzcFoWFhVlY4qVakT5jn3X6jl2MVZw/olZky5YtV/PE6s6dO38O Edm/f/+PNLFaSWGmK3+GcBw3QaWiEZyiGAQl6+ypoiQUpXgyRAgH2LJVm0kQkI4dO4/t0aPXiL59 +w+FgCAXMmrU6AeQUCUXMmfOnHvJhdBU5oXlL9xCUxm34Mxb4t22bduvaHcvFZzt27fvn7TgLIMA 11Gnac9s72FCoLurqWgEoygGQSl0+mQpioRNTzSIXx044JgpBzbQnWllBOT++9s/5joQT0AGDhr0 0MNmGgMBwTRmwoTJneBCkFCdPXve3XAhxcXFd2aPXni296NPn8FUhhebGQdyDR0RgHyIcSOXQESM eLgHF2EqoyJSzqiX1auV+ZLUAbV0W0YVjegUxSAohU6fLEWRsGmJBqeZbri8u+W9k1u3bjuhXbsO OTSF4QIyYsSIvmPG5PTENOaJJ6a2mz59ZhvKhTz2ZPHAx596ph9cCArNVq1a9RfaP2OmRtX4VMbO h2hStYLjyJEjV9C9XMUOng4KImFT7PTJUhCEIBTFICiFTp8sRZGwaQmFRDPNcNmiRYspLVu1mtTm vvvGt2/fYRxWYSQBCa3GhKYx06ZNa4sVGdSGULk73zfDXcjmzZt/R9WqfO8MVat6J56pC0k3qt1U L/e6mxs4kei9LTBOnDixpcyEQxAJm2KnT5aCIAShKAZBKXT6ZCmKhE1LIKIRwvHqq686LVu2ndHi nnufaN269UQvgToOdSA9srOHIYka7kDGuTUhte7q4txxV1fnjsZgN6c22KS7U8dw9uy8xi+8UJIL oYQqP6DIXtplxwF80wtNRapQ7Ybal8USCHq9es36F7ynYoLuGi929lRREAmbYqdPloIgBKEoBkFp dfhUUBQJm5YwBOFHn3ziisfDw4Y9T+6jddv7Q9OXLl3GQEBQB2IcyBBKot7esJNze6POTr2mnbdT IhUOZN68eXejLuTBIeP6hkSkh4NpDC3rGgfiL+vyXIjtQjShmgbYwkGPidX/VPdveL56jXpv4HG1 m+q3dt8YAxCOtImHIBI2xU6fLAVBCEJRDIKSdfZUURQJm4IoBOWuvXtxbKFTUFD4UbNmLZ5seW8o 9wH30aFDp7Dpy4ABDw6+7c6Ozm1GPFALginMrQ06nvcdiOtCujlUWEYCQtMYw5pwIRAQWpExQnIF LetqLiSNIJHwHpYSj2trNjiB543reAiPq99U/0P3jTFw3HQaUOz8iVIQCZtip0+WTAjioSgGQSl0 +mQpioRNQQzi5Z4vv8RqixGPAlc8MHXBygtyH3AfKCCD+8jO7g33MfS2Ozs4EBBUo2IVBg6kVqMu DheQUCK1sHntJqFpDOVBSk1jjIBQMtU4kbDjESEgcCEXLlzQnbupQPWb6h4jofCeKoVfXXfzT2O9 x8Yx05FBUQTiJROHSBQ7fbIUBCEIRTEISqHTJ0tRJGwKIpAod3z6qbN27Vrn8cfHr3PFw566dOpi 3Ef3R8l9oAqVBAT5DxSS0TJuyRRmVivKgcCBUCIVlakkINj2DwHhO3btaQxciE5jUgwSh0j83U11 7/TeGghHjhzZezTZJVpBJGyKnT5ZCoIQhKIYBKXQ6ZOlKBI2hc6fLFEkBvFo165jflZWi2mueGDq YsSDpi7kPpD76NOnn5s8vbVBhwuYvlD+o5btQBp3dZADwXkhXEAMa5GA0HKunQexC8tYdapOYzIN RjxaGjqHDUVhiEZBJGyKnT5ZCoIQhKIYBKXQ6ZOlKBI2hU6fKq5Zs8blXXc1nR4mHl7egydOuftA 8hSrLyhjx/Rl9OhxPbACM2nSpI4oJEMdCJKoubm5LSgHYguI4Z9dAVlbIiC0nBstD6IuJMPgisfh w7JASBREwqbY6ZOlIAhBKIpBUAqdPlmKImFT6Oyp5ksvveQS4uFPW1zxCC3ZQjw6du48lsQD7gPi AfcxePDgB5H7GDlyZG8s39rTFwjI7NlzW0JA8vPdPTGNnnnmmfoQEJ4DsR0IFxDjPhK+34wiAGi6 4j1MCBCOQOIhiIRNsdMnS0EQglAUg6AUOn2yFEXCptDJ08FjJ0+5wmE68LkmWVlPRRKPUN4jtOri Ldu6hWMPPTTEdR/u1MWQ3Mf48SH3QUu4VImKcnYceRg6yT0kILTFnwvIpk2bruECYr6G3R5CE6kZ BtMoRYcOHXIORhIQQSRsip0+WQqCEISiGASl0OmTpSgSNoUOng5CNMDVq1e7hOsoLR5s2iKIB9wH iQetvNjuAwcL0fQFO3IxfSkoKGiC6QttqqNlXAiImT65qzDcgWBzHS8o4ysxWpWaAlSrUf8UnEf1 GvVyvKcSgmkUnEmpopFCiiJhU+jg6SCJhstTp+A4XIaJxz33PoFdtpQwjSYeyHuU1H2UrLzAfdAm Olp9gfvA9MXb0u/nP9xduWb6wutA3FWYdaFVGGkKAwGhO93pSkyGYN++fYcPHDhg3McRUSRsip0+ WQqCEISiGASl0OmTpSgSNoUOng7aosGFo2nT5rNDwtHMdx2o8+DigZxHJPHA4UFwHhCPUOI0tPfF zn3wClQSED59IQHBocsQEEP39HYICC3j8iQqn8KoA8kQ7N+/3wElsSCKnT5ZCoIQhKIYBKXQ6ZOl KBI2hQ6eDkqiQTQd1aU0ZeHiwZdqbfEIJU3DxQNTF5z/USIe4bkPuA8zdfGXb3FaO01feP6DNtTx QjIICNWB2ElUFZAkUP3meuOSTZoCpkF+YxyI89VXX6loxEFRJGwKHTwdjCYaXDgaNmw6o1GTyMJB U5ZI4lG7Ucc9mLYMHRouHjR1oWVb7j4o92G7Dz59gYDw/AftyIWAmK/uWakQEDqljATEiIeuwpQ3 IBzggUOHVDRiUBQJm0IHTwdjiQaIqcqqVaucdh07FsdyHbHEo6TWQxYPuA+c/REuHnNb4mT2Qm/p Fu6DJ08hIIZu/QemLziZDGeCUP7DfHX3wkBA6CZUJCDRbtKtiAHjPvqnYtkWMErufPHFF3LHT4aC IAShKAZBKXT6ZCmKhE2hg6eDQUQDfH/7dlc4li5ddiqIcGDKYsQjJBw9eo2g/S0QDipRjyUekyZN aW+LBxWO4dYOJB6S++DLt1L+w4iJn0CFgLAjDlVAyhsQD6PmsgjES0EQglAUg6AUOn2yFEXCptDB 08GgogF+uX+/YzqmyxLhaPbk3/5291R3hcWIB2o7groOXucRTTwo7zFt2gz34CAuHtLKC7kPnEZG yVMSECMcbv2HlP+AgOzYsYOvwGgpeyKodlNo6dZ7mBQgHkbVZUEIQkEQglAUg6AUOn2yFEXCptDB 08F4RAM8cPhwmHAgz9E0K2tarOkKytK7desxCsLBxeO2Bh2cv7Xuuig+8cCpYzj7VBYPuI8lS5bU 5isvcB+0gS6S+4CAGLFwz0bl+Q+9j24S+N3NDX7sfZs0du/e7YCiOESiIAhBKIpBUAqdPlmKImFT 6ODpYLyiAe747DNXNFauXOkLR6zpCo4hxEnqkVxHx+4PTIRwYJkWhwMNHz68H25biToPLNVy8cBt LLl4RHIe0aYu3H1Q7oMEhDbR8ekLBESnLxmEXbt2OeCBw0dksSAKghCEohgEpdDpk6UoEjaFDp4O JiIaIFZUIBpmND9HU5VojgOnp0M4pOlKnz79Hol3yoLVFkqYlp62hMrVJfHg7sOeupD7oB245D4g IGba8jPuPpiA6LGG8SJVyVPC559/7oCmUVQ0yoCJigYI0QB79uy1mCdHIwmHmOfoUXq6gkSp6zoG h1xHkClLScKUO49g4sGnLuvXr/9fEo8g7kNXXzIM2BYN8TANpaKRJiYjGkfMtSXhaNSoyUwuHBCN SI4jlnC4jmPgoIewPBvJdYwZM6ZndPGInDCNJh721AV1H4a+eHD3Ydd+6PQlSaTagQAQD9NQzmdm KiOJQySKYhCUQqdPhqJASBQ6eDqYjGiAJBpLliw5HWmaglPCpBwHFw47z+E6DkN7uoKzPKK5jtAy berFg09dICBcPGz3ocnTDAUaxcwzHdAtJhPEgiiKQVAKHT9ZiiJhU+jg6WCyovH+hx+6omE6ndOw cdMZUd1G67YTogkHRMN2HHaeI9J0JZrrwL1uUy0efOoi1X2o+0ghrm7U0YlG721x46OPPjrxySef OKbRVDTiYLKigc9DotGxY5enS0SjWVhuw3YbPL9hOObKajc4V1W/UeCfnKuu+1OY47CFAysskuuQ pixYpsXmONwkKh3iYbuPXbt2/QsKx/QEsiRA4nBVww7vek+Vgv+eBh2meU/FDSMiDlEUg6C0Onwq KIqETaGDp4PJigZIojFv/vzPSDS427i7ZcvJsdwGRAP8zbU3noHbQAWp7TiuNuLh8bSd57CFQ3Yd 09tIUxacLOZVmKZNPHTlJUn8+s72M7lwXNmw/TwSCqL7RgP7cSKAupuGPG+mNA4oikMkCp0+WYoi YVPo4OlgsqKx//BhXzSmT5/xgeQ0cM/ZSKLB3Ubrtm0nw11Uv+Evn0A4brj51q2+4/AEo//Aga7j IAGJTzhK5zoiT1meqV+G4qHuIyiuurP9BAjCbxq0/xyPr2zYYRiJhC0W9uNEgQZCo73//vvbTaM6 4J4vvpQFAxQ6fbIURcKm0MHTwWRFw3SikulJpy4LuMsIm56QaBjBiCQalNtoe3/7CRCKa39f80u4 jb/WqvsiTVNILGiqcvV1N5nHN7kH/kA4QBIObL/nwkFFYSXCMauV5DoiTVlUPDIMJArGfezznioF es9vGnV40HsqKaCRcGQ+CnfQuKZhHaKKRmwePHrUFQwSDX/1hLkMKacRQTRKraSArsswvPLa689R UpTyG6jj4MJR/YaauyAa0RyHneewpyu26zDTljtt8eDCkYh4mO/d804RdzgwyIjGTyAgrObjIi9E FfGABEKicSjnvbelDKahvgXVxyiAQh6vKnD5tm3bHPPVpSQAiVAUCZtCB08HExUNJJhJMEBeSh5R MNjUxM5pQDAk0aC8BuU2uNsIJ4TjT87w4cP7kNvg5edcOOxl2fDpSrhwGDYO6jpQYYoisXjEg9wH xEPdRxkjv7DYAb2HScE01DfRcGhENCwaG3dLRzCY758xAeAYUXG579AhURiiURQJm0IHTwcTEY3N b77p7z0B29x337xEBMN2GSQaVOyVnf3AcBKNJ6Y+5UyZOt0ZMuSRGeQ0aIrCk6LSNKVEOCZ2jjRV 4cIxZ86ce3zhEKYrtuvAjbEjTVniFQ+dulQSoOGwdIaGNY1+ORp/w4YNv8fIgmB57rnn6plAcMzz PlE7IgkGKIqETaGDp4PxiMYHH37o73Al0YgoFl4Ow56ScMHwztyI6jJsp4EbVkM0eLUoiQZPipJo SPkNEo6QaJBwhK+s8DxHQW5BMy4csVwHtuRLU5Z169ZVD5LzUPHIAOTmLzibKieChkNDYj6KaQwa HqdE4bxKBAvuZYqAwhIeTpsyQeKAmzdv9olciSgUnEIHTwdjicZhI36mI7gH8IAQC9NBzkMksrLu nmoLBTmLaGJBU5J4BQNOA44jktMocRujSokGuY3HH5/QRcpvkOPghWCRhAP3beHCYec6SDx84Vjj HoZcasqCc02jiQflPFQ8KhFMw12EhkTDmpHhUjQ8AgGbnjC3ReAgmEpEZP7fEJAmUO8zj8e88cYb DnHjxo0+P9+9W+zg6aAtGm+bqZcJdpcQCyIEgwQiTCSYo+BCgTvTBxELnLERSzAmTJpyCoJBSVBy GUOGDBkIwaBiL15iHkk0yG1gl6ztNkg40EYlwlGS47BWVvzpyrPPLqvLhYO7DgiH+VqTuw64VGnK Ekk84DpUPDIMeQVF55N1IabxvuVtsPsJGhoNjyBAYCBQMJUxdv6vIRF5pj6CDrswEZgIVAQughk2 Gtl/JPRMwL2PmzaDJsh8mt/n0thdnyYgXb6xaZOz0YjQm1u2uLmHDUaE1pn34sbPRLqXK92WETT/ n0sSjCeeeOJl7h5w35MwcfByFLab4CIB0hTEoysU3FlwscjuHSrosh2Gu2oyMCQYw4aNnBndZQQT DWmKQqJBwoHqUXIbUo5j0aJF/soKTkyPJBwkHiQctuvApjh7yrJ9+/ZfSuIB4UCMqXhkKJKZ0qAh sZyLhkajIxAQFAgUbypT44XlL9xCTgRBCAuM4Ay5kafuQ1AjuBHwEBJ0BBxOg46CToNOhA6FzoWO 1iM7exg6Hzpiz57ZI7t27T62c9euYzt37poDogPzDs07ejzkv4MIFxFJIEqJhJfoJNpCwcUCnPLk dAd85JHhT+Fz01JrNMGgZVdaQYkkGqWnKCW5jRK3QdOUvOaucBjRkHIczz77rO84ME2NJBz2CguJ B4QDO2qlKYskHhAOlKireFRCoCGxBm+cyE+xnRoBYALkCkxlSETMyF8TTsQEXS0EHgLRBGZTciOY ayOosVyI+6Qi+HHf1JCYjHLFBDYdHYoEBUlDEhUcdIOOiRUJv8Oazksd2QjMoyF2G807eyzi/SF2 f5QLA2iLA0gCAdLhO5JQ4P8fM+axjRALchZGLR60xcIISb9IghHLZYB8+TUkGuQ0Sgq/bLeRG54Y LZUcjeU44Dr5dIW7DiMW19iuQ5qy2OIB4UCMqXhkOHLzF1xIxImgUeFC0OAIAprKIFgQPCagrkdg IcgQdAhCd0pT9HQjzKsRvCEhme0KCU6wQgfAkiKmN2PH5nQnZ4LOhM4FQSGHgpwAOiUsP++ovAOT yCRL/juJ/G+CtCJCpJyFKxSDXKEYMm7c+BVcLEASC9y5PojDoCXX0i5Dnp6A0hRFcBt+fiMVwkGu I1KuQ3IdXDyYcKh4VBTk5xdPCzq1QaMiF4IGRwCYQLnUFhFDX0RQE4BgxBwagVpcUHxXaPQLCQlG SFhsdASMotRJckynQQdChwoXFBKVYa6o4IxOcithAkP0cgu24Eh030vkv8MjFwcin3pMnTbDedJQ EgqQhAIkZ8HdBRcMug5cMELHBU5tN2XKtPsjiYbkNCKJBgkHz28EFQ4MFCQcWI3jwsFdh/n+cu46 zPeX2K5DEI9/MPyWF3KKioZYYoJGRoNjKoNgMIFy2dtvv/1LLiIILgQbAg9TmhI34uZGGhQVFTWB hcZqTUhI5hohQbL1qfvQQVDYNHFiKF9CnQodDNMdLiogErIkLpgK8A5M7iUZlqx8hDhl6lPHnnxq pmME4zwXCKr0JPIpiC0UVJMB0hIrFwvJYUiCMWfOnHsTEQ1yGzgR3RYNEg4sz1OOQ3IcIAkHdx32 dAXxwV2HTlmqEPIKFvSAmGAlx3sKAvItHDaEZBcCgUQEmXUEEHIiGJUQaAi6l156qQYCEoGJYOVC gqkNMv+hHAm5khIxMR0IdKc5YEhQJnbmogJi6kMdFR2XCwwRdRIjRz7ae9iwkb15x5eIqQXeO236 LAe0fxf9DS4QdNQfJ/2fRBKKyGIRSTBCuQywtGCEEqFBRSOI24gmHLhLviQcJB4QDtQKRcp17Nix 48c6ZamiIHeCxkbjIxBIRBAwNJ1BUCHIUCfiWV7XjSBAEbClhMQEOwI/1BHy2BQHnYamOdSxpraj 3AmJCpF3VozydoeWOGZMTs+nps92wPHjJ6yS3iOR/y0i/19ALhJguFDIYhESjHCxCDEkGJLLYGdw xCUatnDwaYotHHyqEkk4yHVAOKLlOoQpi57nUdVgGv3bJCjciRi34szPKzyNAEMNAEYsciMIUFhj TGsoP4LgXrx4cT0kW71qR1dMsARMYoL9GCWCEnIoXFRCeYFQp8T0hzrsjFlzsVz6NYqp3A79xJNF 02fOQa7ilN3ZgxKrR1wUOClPwf4XP18B4l4pklCAfDqC071KxKK0wzBsWlowQmdwxCsattvAahqJ Bk1TSDh4FWkQ4eDTFXUdilJAEFBSFYFStPDZ0a+++oZ7CC6CC0GWm7/AARGMCEzUDMzPLXDmGZKQ oMZg7vx8ByRXgkKmOfPynDlzcx2s4JA7mT13vjNrznwHHQ2dzu2A5vHM2fMc6pi4LwnvuCAXmWTJ E5k2uUCAWHGKJBQhcmdRIhYFBaFlVlByGKAtGJTTiFc0bLdhCwdEg4TDPL4iqHCYxxdz4VDXoSgF W0SwlwHBhMAiEUHwIRARkJjWvLa2xJEgmBHYCHIEPIJ/yZLnaqNDkJh4dDsQdSrqaCVTntC0h5N3 XKLdwRNhKCdRkpfgpOVTThIISShAKh33SNvkwwRDchigLRi0GzZZ0SDhoJPR0ZZBhQMbL0k4LNdx EcTDCx2FIgQEB4KEakQQSAgqBBl3IyY4r8K0Zt26ddW5kCCoSUjgSriYgOgoWG4MdSC3VL4BTXdA v/O5tSaY+oSLCyeEhqZEiRI/z6cZnKGDhcMFArREIqJQgFwsaJkVlBwGaAtGVNEw1zxMNNaHRIOX nJPbsIWDJ0dJODBgkHCAEYRDpyuK6DAB8m0EDFZnMAKRiJAbwVIv7C9GNMylEbBIzCGIEdAkJFi1 kcRk+fKVt3NBQZk1dTLe+Qz9TgnrjyVjq+NmYXoQyrGEd/J46U4zSguDy6KCoib8fwFpfwknfQaQ hMIWCy4YksPggkGJ0DDR8JwGRBvXe+PG0EpKJLeBdrLdBgnH9u3bf2E7DizpRxMOQ52uKGIDwYLg QRDRlAZBZoLwEtuNIGAhJJs2bboGgUxCYgL/ehIT7K8hMQGp41Bn4h2MOh7vkKDdYY2ooBOHdexk 6f3OsL9DtP8fkAsFyD8HSJ8PpM8cSTAguLZgcNEgp0GrKLZoRHIbJBzmsV/HYQuHNFXBEj8TDnUd ivjgBU5YXgQBx90IFxISEwQ0CQmJifnqiwnlS6IJCmh3RruzglKnTgWlvwXa/xPI/2eQCwUoiQUY 5jC8Mze4YBihcLfQgyQY8YoGuQ1bONCWINo1huNQ4VAkDhNA30IwSW6ECwnm1CaYLycxQWDDlUhi AlJnoQ5EnQpLw9TZaNpDhOXnHRUrPiuWrqgldepU0AhGLf73iHzqQcT/yoWCqj8lsaAdryAttYI0 LYklGDQ9iVc0IgmHVUGqwqFIPbygcoUEuRFUIUpCAkZyJSQmlC+RBIWLCk17QNNJ/8w7KNHuyGFc LjxnM8B7pL8Lmtf+zEUC5EIB8s/FxQKkaxBJMKhWA6RraZ53cxpBRENKitpuQxAOzXEo0gMvwMLc iAnUi20hITEhIbHFxHSSq9BBkHylTmMLCsg7H8g7Jmh3XptSp49G6XdwIkdhCwRo/58g/xxgJLGg FRPverhiwQUDtAUjmmjgeIZobkMQDnUbirKFLSRY8kWAkpBg5CMxMYF/GYmJ6Rj+FAeEFUdnoakO SB2LuxRw3bp1f+AdEqO51HGRS8AUwe7k8ZBPMSTaTgLE/8f/X+9/9ldIbLHg7iKSYOB62YIhiQYJ Bh0hGEA0VDgU5Q8vCH0hwdSGhMQ7c9V1Jeb1SxDw1AGoU1BHsQUFpI4GcqcC2h0VRP7AFplUEL+T 5yZs8hURIlajrP/fFwpQEguQjgeMJBi07KqioahU8ALTFRKs2CB4EciHDh3y8yQkJiB1iEiCAvJO xjsfOiPvnKDdgdNJ+28T+f9I5J8B5J8PpM8dSTBAWzBAEgxzvd0zR2OIhgqHomLAC1Q3aBHEFNQI cNMJ3FwJORPM1dExMKragoIVHepYpiO60x7wva1br7A7JXctNiE2mCrwKVIs0vtt12DT/j+IXCBA 815/GgJSBWg0sYgkGCAJBqaNUUTj24YqGoqKCQpeQ1dIbDEhZwJSJyFBMe91pzugef5S3tl4RwTt zkrctm3br6TOnSjx+6S/Q7T/L5D/3yA+CxcL8x73RC+QJz5BSTBAuoZweYJouHtTQK8ZFIqKDy+o MSKKYgKa535iCwpIHQzknQ+0OyjR7sjpoPR3Qft/BPlnAPnnA7lY4DpIggHStcN1ZFTBUFQdeAHv ignKpKlTUCeh1RwQezKoY9G0h2h3SpBPhSQap3AZKHV8TnofKP0eTp7U5OT/K5ELBciFApTEIpJg gN4lVSiqJlhncDvHjh07vmcLCsg7memcbh6F0xYXIpaSaVqUCtrTDJt8NYRIG9M4ee4C5GKBa0DX w6MKhkIRBKyz+B2Idy7e6UC7Y4KmA/4Ym8LsjpwO4u/g70n/B91QiZPnLUA4MP5ZDX2xMNSTzBWK ZGB1KN7RwoSFaHdYTqmTx0vp93JK/xNo/++G/gqJRy0dVyjKAuhsVucD7Q7qkk+JUk1hqmHT/h91 CqJQZDpMR5UExiaWO0Gp49uk90q/h1NdhEKhUCgUCoVCoVAoFAqFQqFQKBQKhUKhUCgUCoVCoVAo FAqFQqFQKBQKhUKhUCgUCoVCoVAoFAqFQqFQKBQKhUKhUCgUCoVCoVAoFAqFQqFQKBQKhUKhUCgU CoVCoVAoFAqFQqFQKBQKhUKhUCgUCoVCoVAoFAqFQqFQKBQKhUKhUCgUCoVCoVAoFAqFQqFQKBQK hUKhUCgUCoVCoVAoFAqFQqFQKBQKhUKhUCgUCoVCoVAoFAqFQqFQKBQKRZowd+7zP/S+dfHkk0/+ IL+w2PEeuigsLLzCfg7Iy19w1PtWoVBUVsydW3A1BGDw6tUXeU99Izd/wQU8N7+g6DPvqW/gMZhb UJTrPeU/l1e4YIP3VMn78hec9p76Rv6C4jw85z1UKBQVDU8//fS/uJ09L6+a91SJUOQVnfSeMoIy 99+kzp6fv2C8962PvMKie71vfdg/a373OffvFhY/4z3li8y4wsLve08pFIpMgd2J8wqKjuM5CIb3 VLmBxGN6Xt5/eE/5z3kPFQpFeWDwYOdbUmfMKyryXUemQcVDoSgHSB0vN7/ogPdthYUKikKRZlTW TiZ9LiOKX3vfKhSKeFBZhSIICgoW/r4qf36FIinQCon3sMohN7/4mPetC9SgzM9fMM97qFAoCBCK TFghyVSQE5lfXHyZ95RCoQBUPKIjt2DBfVXZiSkULgoKiu/SjpAccnNzLyY34j2lUFR+UNDn5xff 4z2liBPjx4//Lq5hXkHRKe8phaJqIL+wqK/3rSJFyMsvmpqfr9dVUYmg9rpsoNdZUemgQV02MFOY M/MLCjd6DxUKhSIx5OYVfZWbv+CE91ChyHyo08gMaDsoKhwqStCeOHGis+H7hudPnjzpgOZ7n8eP H3d57Ngxn0ePHgWPGLx54MCBG7xflZEoKFj4u/kFBX/xHioUinjx9ddfNzd0Tp8+7fPUqVMuSTTi EA6XRjxcHj582OehQ4ecgwcPfmH4O+9PZxRyC4on5RYsaO89VCjKH5nmNIxQVD9z5owDQjQk4YBY HDPicOjoscRpCQfRiIdL40xc7t+//0fev1auqCiOUFGFkAlBefbs2ScNXcGwheOEEYqDR46GaFwD URSEJOn+DSYcnnj43LNnz3Xev1zmyC0s+iyvcMFi76FCUXVx4cKF3547d86BaHDhOGXchS8WnGkW DokHzdSGhGPfvn0uv/rqK5fex1AoqhbK02kYodjFRYOEQxQMYjkIx6FjpUnCAX755ZfEG72PVmaY X1j4W53GKMocFHT5BcXveE+VCYxIHIRoECEaolDYzBDh4Dxw+LArHF988YVPM6Up0ymF147nvYcK RdkgN3/BWe/btOP8+fMOSKJx+uuvZZGQmIHCAR4+dtwnhGPv3r0+jYg86n10hUKRCIxQfMCF49Sp CLmMSKwAwsHpCYfL3bt3Ozt37vwv71KkHfPy82/TKYwiLaCpivcwrbhw4cLlJBrg17HyGRIrmHBw QjiIu3btKpNrXpbtq6iEqN3kgZ/Vadrrdu9hGMoquIxw+KIBtyEKQyxWYOHghHAQP/300y3eJUoL pk+f/k/5hQuWeQ/DMCBn+c/7PLZEjAtFFUe9ZtmOxDrNepbZ8f9GNH4D4SDxEEUhCCuJcBD3HTjo fP755y4/++yzMnUG/cYtudD/sWWOzb6PLdPbQijChaNO057n6zXJXsWfA723pg3GYZwl0fj6TMAV FImVTDg4IRxE40KmeZcuLZiTn/8rSyzO981Zuoo/B3pvV1RFkDjUbdJrm/dUGMpCQFLiNsBKLBzE r/bvh3C43LlzZ9rahMRh0GNL9ntPhUEFpIqjXtPsfa5wZPXyTyyv07Db1eZx2O0b0yUeRjD+g4QD FAUhKKuAcPg8ftwVDqLBP3iXNCXol7PsYVsY2g9bckmXEUvC4kLFowrDFgWICD0H1m3Ss5v7fLNe g/G4TrNe59w3pgDGZbxIonHy1ClZEIKyigkHEcKxY8cOl2+99dbFRkS+Y/gt7xInDFsUuo1a5nAa EXkYz/d9bPl/4n19xy495L5RUXVAIuE9DJuiRHrNe5gUjHCcSYnbAKuocBA/373b+eSTT1waEenx 2Weffd8TkYTdSCzxAL2X1H1UVUQSCE7vpZSJhxEOoxkqHHFTEA4iytwhHh9//LHz0Ucfrd6/f/+P 9u7d+8NERUTFQxETtiDY05Y7srrfgedrN+n5KB6b10+7b0wQJpBTk98AVTjCiL/tiYfz4Ycfvr9n z55/PXjw4D9/+eWX/2iu93fNpb/Ia4aYiCkeI5Z1wPN9xy6+Ce/rl7M4LBeiqAKo06znuyQU3lPf qNW467/Wy+q13nvown5PIlDhSJCCUEQjxAP84IMP3jZi8u9cREwTBHIi/XKWDZIcRdcRy8LiQnqP ogqBhKF2Vq+wO7IT6HW+IhMvVDgSpCAOsYj/xTgPl9u3b3/F8BdcRIJOZ0gYDI96T4WBva7iUZVB AkEiUScr+xB/DvTeGjdUOBKkIAxBeeT4CQiHy/fee+9Rw/+0RWT37t0/iCUiXCDAvuOWHbKf896q qMqwxYJYt1n2B95b4sb58+c/V+FIgIIgBCWEgwjxMNMXZ8uWLf/3zjvvXA4RMY8vIRHZt2/fP7HV mW96zRYGVJbaggGibN17i0JBGPytWg37/MJ7kDCMYLRR4UiAgiAEJRcO8MDhI654gG+++eZVb731 1q/N9//97rvvXvbpp5/+x0cfffRv5uvFyIfs2LHje0ZAoiZV+4x/Lum4UCiiwgTh91Q4EqAgCEFp Cwfx8127nffff9+lEZBrN2/efKVxIr+CiHz44Yf/b+fOnT+PNx+iUPhTlVvvzv6h91RKQMJxxHQI URCCUoUjECXR4IRwmCmLy9dff/26rVu3/hYuxDiQ/8FUBiLC8yE0lfGaMyLM1OU0pjCDBy+I+V5F JQOJR62sHrd5TyUNEg7d5BYHBUEISkksJJJ4GMF4ed26dX8wrG4cyNXSVIaWdr2pTEQX0jdnqZsP yR6z9DLvKYUiMRjBmKHCEScFQQhKSSSicdu2bS5ffPHFm1999dUb4ULMNOZ3NJUxDuW/IrkQQzGh qlCkBCoccVIQhKCUxCEW9x885IqHcRnO3//+9/9bvXr1Ta+99tof+VQGLgRTGbgQiMihQ4d+HE+B maIKoG7TXsu9b1MCEo6jJ9id2eKlCkcgSsIQiCdOuMIBvv3228dXrFhx6wsvvPDnV9e8eqNxIr9H QvWdd9650rz+P9yF7N69+6fYL+O5kG97TR6GPjnLUhpPigwF5TrqZfVKyZmYRjQKIRxJuQ4VjkAU RSEIjXAQjUC4fOaZJfWXLl1RK5ILMQLzSyMel8KF0DRGciFU+9F33LJs7ylFZUYy5eY2VDjioCAI QSmKQhAy4QD3HTrkiocRB2fhwoUNly5dWgcuhHIh69ev/1/uQuwVGQiI50JcAek5rvD7WjSmiBsk HLjzvCgMsajCEYiiKAShJRxECAe4Zs2aacXFxXctXry43vLly2+HC3n55ZdvwooMCch7W7degVzI x+98fCnVhcSaxigUUWEC51tJuQ4VjkAURSEIBdHghHiY6Ykze/bcloWFhVnPPPNM/WXLlt2xcuXK v0rTGCMkbol7rGmMopICuY66WT3e8B4mBRKOw6ZTiuIQjSocgSiKQhAKYmETwgFu3Lhxx5w5c+7N zy/MwjRmyZLnar/wwgu32Eu6Rmx+Q9MY40TcPTLGffyEBIRu0+CFh6IyoU5Wr+6ULPWeSgoQjoRu yqTCEYiiKAShIBSRaFyFy4kTJ3eYNWtWq7y8vOZPP/10o2effbbu888/f9uqVav+snbt2j/xacy2 bdvCakKwGgMBocSpFx4KhQwVjgAUBCEoRVEIQkEgovEtM3WBeBh3sWPSpEkdp0+f2SY3N7cF8iBY jVm+fKWbB+HTGCMi/iY7CAjfH0NFZV6YKBThMMHx7YTEQ4UjEEVRCEJBHIJwy5YtLkePHtsrJCDT 28ybN+/uwsLCpqHl3KW1kAcxLqTGK6+8coNd2v7Ju5+4pe0qIIqYgGiAceU6VDgCURSFIBREISjh PCAeRhzefPTRMdkTJkzuNG3ajLZIpCIPQonUF5aH50GMeFwDAeGJVNobw3boall7RUcqcx0kHqJI SFThCERRFIJQEIR4aaYiLh9++OEBJCBTpz5139y5c1sWGgF5+umnGyxZsqRUIhV5EJ5IzZn1Qov+ OUud/o8tdXQlppIgVeJx5syZzyEcx03AiUJhU4UjEEVRCEJLBBIlhGPz5s3O0KHDxgwZMrQ/pjBc QHJzC5oVFxffSQVlblm7V1CGlRgqKMtdsuYP/Yx4DHxsyWs7duzQfTGKEkA4zp4NeCNqFY5AFEUh CAURSJQHjhxxxQPs33/gkKFDh/bnDgRTmIKCgmaLFi3yBQSJ1FIrMd7uXDozddeuXf8CATGPcfsH FZCqCtP434NwGPchiwWnCkcgiqIQhIIAJEsIx6ZNm5wevXqNGDDgwcEQEEqikgPJz8/PIgeCpVwS EKzEvLk+dFKZvbGOBEQdSAXElVc2SUnm++uvv74QyHWocASiKApBKHT8ZInd0BAO0AjEy7179x32 4EMPDRo2bETfsWNzukNAkESFgMCBcAGxa0EgIHOeefkWvieGBCTWAUOKDEOq8h2BXIcKRyCKohCE QsdPlhAO4htvvOGyW7ceo/r27T8UAjJ8+Kg+48Y91m3y5Mkdpk2b5q/CRJzCGAfSb9wSp1/OEhy+ 7NaCGNH4GW2qUwGpQIBw1G3a47j3MCGYxv41hMO4D1k0QBWOQBRFIQiFjp8suXBw8ejQodO4Hj16 jejXb8DDWIEZMWLUAzk547tCQFAHMmfOnHuwHwarMNIUpm9IPD6LNIXhu3IVlRwQjqiuQ4UjEEVR CEKh4ydLWzjALVu3Yq+L8+ijjxZ26tRlTHb2A8MHDhr0ECVQc8aP7/rEE1PbzZgxuzUXECzj0iqM nUSlZVydwlRRRBUPFY5AFEUhCIWOnywl4SBCPMD27TuM696950iavjzyyPB+EJDx4yd2njp1artZ s+a2mjs3twUqUSEgbiHZCy/cQgIS7VwQTaJWANTLyn6jTtPsMd7DhBFxyqLCEYiiKASh0PGTpSQY nBCODRs2OG3btnu8Y8fOY7H6YgRkyKDBgx8cMSKUQKUlXGymmz9//t+MgDS2K1H7jll0IXfRqnpc QKRlXBWQDEUqkqVGNB6DcBwzgafCET9FUQhCq9OngpJY2IRwgK1bt50A94HkKVZfMH1B/mPUqJL8 BwQE2/lpNy72wpAD6TP2Wafv2MXuvWI2W1v6SUC0kCyDUbtZj1V1mvUa5T1MCBCOUq5DhSMQRVEI QqHjJ0tJKErx5Enn/e3bHTPlcCZOnPi87z56uO7Dnb4MGzYsLP+BnbhUA0ICglPJHhj9zLFp859r S6XsmzZtuoYLCN8LowJSSQHhCDtmUIUjEEVRCEKh4ydLUShsGuEgQjxAch9du3YbjeQpqk8femjI QExfxowZ5+c/ICDuTlxvHwxfgcF2fuzGhYDQqWRcQIRTyb7lhZ6iogPC4YuHCkcgiqIQhELHT5ai UNhkwkHiYTq706pVm0n339/+sY6dS9wHrb5g+oL6D6pAZfkPfwWGBATnor629rU/bty4UbxTnW7n zzDUyerZJRXFYRCOU6dOqXAEpCgKQSh0/GQpCoVNSzhACAfY8t57J7dpc9/4kPvo/mh2du9hcB+D Bg1+ENWnodWXkvzHzJmh/AcOEyp6emmj3mOecbCEiypUV0BQxv7mm9cahh0opAKSYUhFstSIxiiI x1HTKVQ4YlMUhSAUOn6yFIXCpiAcIIlHixb3PNG6deuJ7dp1yEHdB3cfSJ6OHDmy9+jR43pg9YXn P/LyCpv3Hr3I6T1mkfPA6KePIYFKW/l5GbuZxrgns9MSLgSEncx+kReGivJAnaa9+njfJoSTJ09+ zV2H2MnTQUEobIodP1kKghCUoigEodDxk6UoFDYF0SBCOIxLcLp27z4PUxckTlF1irqP7N4h9/HQ Q0P85CmVr9P0xav/yOo/tugN5D+QQMVpZGYKU5PyHzhMiCdQtYiskgHCQeIhdvJ0UBAKm2LHT5aC IASlKApBKHT8ZCkKhU1BMDj3fvWVKx5m+vEhpi6t294/wXUfXYz7CNV9+O5j+PDhfULJ0/Fdp0yZ 0p4v3xYUFDSREqhmCnM9BIQSqO+w08h0CbeSgMRD7OTpoCAUNsWOnywFQQhKURSCUOj4yVIUCpuC WNjE5zLTC8e4hLN3tzTi0brtBCROzdTFdR+o++DuY9So0Sx5ivL1GW75OqYvdv0HKlAp/7Fhw4Zq 0RKou3fv/oHmP8oY1WrWW//7vzRyrvtLo7O/+1ODP3tPxw0Ih5m6yB091RSEwqbY8ZOlJQbxUBSF IBQ6frIUhcKmJRLRCPEAW7RoMYWmLrRsa7uPkqXbkuRps1YPrEbOrW6zXk6zVr1XP/vssrrGgbiH KVP+w9C/wTZPoBrn4e7C1TvTlSGuu7mBE4nVbqp3jfe2wIBwlIl4CEJhU+z4yVIQhKAURSEIhY6f LEWhsMmEIQghHKZzu+LRslWrSfbUhdxHaOWlxH3cflfno3fc1cW5466uzh2Nuzq1G3dzajcBuzt1 mnS/INV/oAKVl7BT/oPuCaO7cNMMLhTXXHPrD2+9NfuHv7j++u/z56vXqD/Xe3sgQDhOmOAUO3yq KAiFTbHjJ0tBEIJSFIUgtDp9KigKhU1LGIIQwgFmZd09lec9UHHqJk69ZVtUnVLu47aGnS7UatTF qWXE4/Y7O5+b+tTsdnPmzL+nbtOuezzxcOo07eFg/wtfvkX9R6T8h1agphkkDtVq1D/lPRWGy/9Q 60f0Hu+pQIBwpFU8BKGwKXb8ZCkIQlCKohCErMOniqJQ2BSEIQghHMYZOM2atXgylPdoPZFWXVDz wacugwc/PODutj2evb1hJ6dWo85OaONcaOkWtR9UPEYCUrdJzyPS8i2v/7DzH3o7hzTBFobqN9f7 wH6uWo16Q+znYiGt4iEIhU2x4ydLQRCCUhSFIGQdPlUUhcKmIApBCeEg8eB5D7iPLl26uTUfNHWB +7jtzo4OxINyH48/PqELTV8GPDRqMCVPQwLSw+HTFwgIpi/Y/0LTF63/KANcW7PuSQgCpip4bKYm H5JI2GJhP44FCMdx02nEzp8MBaGwKXb8ZGmJQTwURSEIrU6fCopCYVMQhHgoiYef9+jUZQytuuC0 MbgPEg+q+6DpC+U+pk+f3oq7D1p9gfug6YtxIP70heo/7C38Wv+RQkQSCE7vpbjFA8KRcvEQhMKm 2PGTJROCeCmKQhAKHT9ZikJhUxCDeAnhMJ3aaZqVNa1U0tRbsvWnLgND4nHbnR3OYs9LizYPrAgT D1dAujlwH39r3XclBOTudgOfhvvwV1/WvHrjhg0b3NUXVJ/S9IXyH7oDNw2oXrPeeUkgOL2XEhKP Y+jQkggkQkskJIodP1laYhAPRVEIQqHjJ0tRKGwKQpAIIRxgk6ysp1zxQNK0ddsJmLpAPNypixGP Pn36PYKpiyceF7Bs22/AkOHIfUBAaOrStGWvdbiJ9h2Nup2BeHTvPWIkuQ/aPGfoFo/R8i2fvugN tdOA62rUnwxBqFajwRfeU2ECYsRli/d03OIB4UiZeDCBiESx4ydLQRCCUhSFIBQ6frIUhcKmIAKJ EsKxdu1aUTxQ72HnPYxwGPHo6GDDHJZtSTzIfYSOLZzbkpZueeUpuY81a9bciOkLxMNefTEicgmm L0Y4fqLLtylEEFGg91xzU71a3lMxkTLxYAIRiWLHT5aCIASlKApBKHT8ZCkKhU1BAJIhhIPEg5Zr edKU5z0wdbm1QUg8brmz/WlMXXDDKCROqeoUp663vK/vIiYefuUp3b6BJ0/JfdirL8L0Rc//SAbG XUwhcah2fb3Lvad90Gug91QgQDiOJruvxRIJiWLHT5aCIASlKApBKHT8ZCkKhU2h8ydLLh5ImkYS j57Z2cPD8x4hYtUFiVMs22LPS+3Gnb9A4pRyH9i2T+4DlaeUPDV/0719A9/7QslTXn3Kpi9afZos rq1Rfx8XCYneWwMDwpGUeAhCYVPs+MlSEISgFEUhCIWOnyxFobApdPxUEMJhphHRxCMsaepVm/qr LlTzUTJ1CU1fxk+a2pHqPhYuXNiQ3Act3a5atapGJPfBi8fM14vhPvQ+uCmEJBrGmQzwXo4LSYmH IBQ2xY6fLAVBCEpRFIJQ6PjJUhQKm0KnTxUhHFw8UChmLdf6+1wo70EFY7c3an/IFRASD0Pz+Dxu WYncBxKnVPdB7kNauiX3ESR5aqjFY5kECMeRI0dkcYhGQShsih0/WQqCEJSiKASh0PGTpSgUNoUO n0pCOF566SVfPFrcc+8TtnjQigsXD9ppS1v1aepCG+aw4zZ0YFBeczqy0HYf7tKtUHkaqfbDExAt HsskQDjiFg9BKGyKHT9ZCoIQlKIoBKHQ8ZOlKBQ2hc6eSqKNIB6LFy/ZL4kHbc/nKy5Uqg7xwBmn WLKlgjFUm0I8pkyZcj9K1sl9eAcmN8I9X+A+cGiQ5D6kylNeuq61HxkICMfhw4dlkZBoiYREseMn S0EQglIUhSAUOn6yFIXCptDZU8233nnHdR2jR497OZJ4YI8LxAN5D2ySg3gMGPDgYIgHNsrRkq0R jx5YdaH9LjR1wWnrmLrQgUH2ygvlPqhwjM794MlTKl3ft2/fP2nyNIWgfIf3MCEY4TjkiseRAHkP QShsih0/WQqCEJSiKASh0PGTpSgUNoWOng5COMC77mo6Xcp52OLBk6a0y7ZRVpd1yHu0aNPzOdzj hVZdMHWhs07dxKnvPpa47gNTl2i5j23btv2Kuw+tPE0DUiEeFy5c+K4rHocOyYJBFITCptjxk6Ug CEEpikIQCh0/WYpCYVPo5OkihGP16tVh4kGrLbHEA1MXiMct9dufgXg0vqfHBp73mDJlWtjUJVLi lNd90H1v7cIx7j7YxjmtPM0UuMIRTTwEobApdvxkKQhCUIqiEIRCx0+WolDYFDp4unjs5ClXOLh4 NG8eqjANKh5DhgwZiKQpz3uUnDIWKhiDeNBRhUicFhcX3yklTtd4VafSyosRjktp6Zbchy7dZhCi iocgFDbFjp8sBUEISlEUglDo+MlSFAqbQgdPByEaRAiH6biueGRlNQ9tjItDPGjFBeJBJ4zxvEdo 1WW2u+riJk5Dqy5+4jSa+zDCEbbywt2HtXSrlaflDQiHaRQVjhRTFAqbQidPF0k4Pt+zxxWOJUuW HG7UxEuWBhAPe7mWVlwgHlSqbuc9cMo6xCM3t6AZTV0WLVpcLx73Yb733Qeduq7b9lOAVOQ9Dhw4 8CHEA7ebVOFIDUWhsCl08HTRdx2nTrnCAd57b5t5/kqLJR6o84glHlRpCvEoXe8ROmUMUxfc48We ukiJ01e8807hPmjLvpmi/DKG+1ABSRSpEA+ouBEQB1ThSJ6iUNgUOng66IuGJxxcPHiylIsHL0+P JR63WeKBG2OTeEybNs1dsg2tuuTTPW79VRc+daFlW7iPLRu2VJOqTu2VF3UfGQJfPAShsCl2/GQp CEJQiqIQhELHT5aiUNgUOnm6aAsHiYfpsKJ40Jb8IOIRqvXAqeqjmHiUJE0xdQndXS6U9yhgUxfc psGeuvANc3TaOtwHxINXndorL4aa+yhPQDhMg4hiwSl2/GQpCEJQiqIQhELHT5aiUNgUOni6KAnH R5984grH8uUrTpJ4YDv+3Xe3nNwSU5YExGPkyEd7c/HAFn3c15bXe9CSrV0wRlMXQ/dGUdKyre0+ aOqiKy8Zgn379hVDPA5g1UUQDVDs+MlSEISgFEUhCIWOnyxFobApdPB0URIOEMIBNmzYdAZfaeEF YvGLx8gw8UDeg4sHpi6zZ4eqTTF1oZ22mLoY1sJtGuA+DGvS1GXjutCtGuA+zFf3ZtlwH5Q4hYCw qlN1H4kiFXkPAOJhGkSFI06KQmFT6ODpYiTh4OIRKd8RTTz4Ui2d6SHVekjFYnAfbKNcWMEYn7rw ilO4D5q68GVbdR8pRKrEA8IhiYfY8ZOlIAhBKYpCEAodP1mKQmFT6ODpYjTh+NJMTSEcK1asOB1U PNwt+T16jaADgbh43FK/3flo4sGLxex6D2nqQuJhT13oTvtwH+are9oY3Id1tzm4D92yX14wDfHe V1995XzFBETs+MlSEISgFEUhCIWOnyxFobApdPB0MZpwgBCOVatWOY0aNZkpJ0tbT6RlWpxhittO duvWYxRcB22Mk6YtJB5jx+Z0t8UjtEmuJGmKqQudMAbxWLJkSW0SD7gPKhizaz544tRetmU3i1L3 UZ5wxcNQhSM6RaGwKXTwdDGWcIAQDrBEOJr5wuEmS2PkO2KJx5gxOT1t8bBXXLy8R9NFixb59R58 ydZedYH7MPQrTuk+t7RsS0VjnvvQHbeJoPqNtX55bY36T3oPEwaEwzSGW+8hdv5kKAhCUIqiEIRC x0+WolDYFDp4uhhEOF5bv94Vjjlz5nyUSL6Di8ct9e87Eo94UKUpLxbD1IWXqtt5D14wRu6Dpi52 4lSLxpJEqvIeZh75a4jHF198IQtAohQEIShFUQhCoeMnS1EobAodPF0MIhwghMOM7hGnLEHF49a6 9x2iWzDEIx64ny1zHn7eY/HiklJ1uA/zf7o3x6apy4YNG/yCMXvqYlyHf1Ay3IcWjSWIajXqP1Gt Rr1z3sOkAOFIqXgIghCUoigEodDxk6UoFDaFDp4uBhWOXXv3usKxcuXK87ZwYImW6jvatLlvPMQD +Q7cKT+S84B4mK9D+VJtLPGItOIi5T1eeuklv9rULhgj90FTF7gP66hCTZyWJ4z7mAXx2GuCThSD eCgIQlCKohCEQsdPlqJQ2BQ6eLoYVDhACEfCrsNbaYF49OnT72GcJOblPAZiY9wjjwzvhyKxSAlT UTy8w4FIPDB1oeMJI+U97FUXaepi4vYHOnXJAEA4khYPQRCCUhSFIBQ6frIUhcKm0MHTxXiE48CR I754QDiwixb3pkVVaSL5Dty7BSeJ4QT1oUNDUxa7PD2aeGDqkp+fX0o8MHWh4wn5kq2he0QhTV3M V79gDO6Dn7LO3IeKRyJA3qN6jboPeA8ThmmQrRAP81UWhlgUBCEoRVEIQqHjJ0tRKGwKHTxdjEc4 wBLhaDYrouvwpizYhh9NPG6p3+4Cpix2sjR8Y1xs8cD2fDN1acx32Eaq95CWbO1VlwhTFxWQeHBt zXrZqUqcAhCOhMRDEISgFEUhCIWOnyxFobApdPB00BeNOIRjt5l6QjhWrlzpL8/GmrLQNvyuXbs/ aovHbe7tJpMXD0qaRhIPuA+73gPuw4iGv2QL92G++gVj5D605iMJVK/Z4Lfet0nDNMgMM490QFEk JAqCEJSiKASh0PGTpSgUNoVOni7GKxwgCUejRllirqNlq1bGdYQKwyLlO3pkZyPX8QhNW7J79xuZ KvHA1CWSeBj6+1yi5T2iTF30Hi/lDRKPQHUfgiAEpSgKQSh0/GQpCoVNoYOni4kIh+lwrnAsX778 As91RHMdblVpgHxHKsUDeQ9JPGjqYj7H9Vw8aOrCDwki92G+uren1KlLhgANY+aTDigKBlEQhKAU RSEIhY6fLEWhsCl08HTQF404hQOEcIRch7zCAtchJUoNxSmLKx6sspRWWlIhHnAfkcQD7oPuKifl Pcxj/4hC7j5UPBJE9Zr1LyDvUe1P9Rp5TyUFEo+9kWo/BEEISlEUglDo+MlSFAqbQidPF5MVjjlz 5vrVpNFcR6REKYnHrch1GN7TtvuC0q5j1ANYpsUZpsmIB2o9Vixd4W/Pl5KmRjTcu8rxvAfch/l6 iS0eOnVJENfWqPtRqpKmhM8//9wBVTjKhokKx2dmikni0bBx6MyOILkOJErhOsRVlgbtjkI8+vQb 8EikKcvo0eN6JCMemLoY1pKcB8978LvK8bwH3IcgHuo+MgGmMcYbOqAKR/roi0YCwgGScEjTlcCu A4lSYcqCfMegQYMfjJbvwBmmOEksEfGgqYv5//8aSTxo6kJ3lbPzHrtLb9NX8cgEkHjs2r1HFISg FEUhCIWOnyxFobApdPJ0MRXCsXDh0weiTleEFRbJdUTLdwRJluIwIByCnIh4YI+LtFzL8x7mq39X Oc17pBiX31TrX1M9fTGN5ICSKAShKApBKHT8ZCkKhU2hg6eLyQjH+vXrXeEwnc+t6bBdh7uHxXId EA7bdXDx6NKt12OYrrCS9FL5jtjJUhwGNKsVNsYFFQ9MXXzxWBNZPGjqYr6Wqvew3IfudYkXVDBW 7U/1nvKeShpYItu5c6cDSuIQjaIoBKHQ8ZOlKBQ2hQ6eDvqikaBw4HeQcNDZpNGmK23uC22Ai+Y6 UNtBidLajdu/5y3RDrSnLLQhLnq+YxZuO+mKB/a2BBUPTF2kPS5S0hTuw95lq1OXJFG9Rv3l3rcp wyeffLIb4mEaSxQJiaIoBKHQ8ZOlKBQ2rQ6eTiYjHCAJR+s29xX405VmzZ4MT5KWnq6UqusQch11 G3V413YdkfMdwZKlBQVueXpU8aCkKcQDZ3ts2LDh9/x+LpGSpjggyIjGT1Q8MhgQDtAIiSgWnKIo BKHQ8ZOlKBQ2hQ6eLqZKOBYsWLAvUp7Dnq7YSVKcU0quI7t371K5DrkwTJ6yxE6WhnbVGvFoHEQ8 kDQl8YD7kLbnR8p7aKl6CnHVne3PX92oo0O86s52x7yXEgKJRzQHIopCEAodP1mKQmFT6ODpYqqE A4RwoIo0LM+Be7FEn6644nFVtRsuXFX9Rof4m2tvOAvh4IlS7KK1pywQjsj5jsjOg1wH9rYEFQ+a ukA8sFwrlalHyXtovUeiuPLODoe5aNj8Tf12Nb23xg2Ih2kwZze276twBGa6hSMsz9G67QRpunL1 dTccu6r6Db5ohPG6Pzm172y8yHYdw4aN6GtPWXJy5CkLDj+eMWNGa1E8ikLiAeGIJR7SigvEw3y9 wnwtVaYeIe+h93WJF7+5s8MZEonf3dpkofe0i6satv+QXruyXtvLvafjBsTDzDWdvV9+qcIRgGUr HOF5DnIdv6l2g3OlIYSi5l9rvUoH/mC6Uv3GWhcgHlcbZjVvORvCYbuOUKI03HVEyndEch626zBf awUVD0xdIB5wH/b2fE2apgQ3X0Ti4D1RCv9+690/jPWeWDDz7X+AeLgC8tVXsigEodDxk6UoFDaF Dp4uplo4KM8B4WjevEQ47L0rfLrSuXPXsSQcdpKUch19+/cfAvEAo7kOe8oyadKU9rZ4zJ49t+Wc OXPuiS0eK+ISDzvvYb5GKlNX8YgXJAq/vvO+X+HxpXU6XkzPcbGgXMiv695f3Xsqbuzatev/GfV3 QBSRieIQjULHT5aiUNgUOni6mKxwmE4VyHFgZSWScIAkHE2a/W2OmyTN7j0Mj10ascDuWeQ6zPvO Qjxu/HOtTdx1cPGAcEhTFjnfEWyZ1gikWyQWr3jAfWB7Pq24WDfDVvGIB7ZI0GNO76VS700Exj7+ dPv27Q748Y4dskhIFDp+shSFwqbQwdPFVDsOiEY8wuHtXQklSL08hyQcNF1BngMMuY+bHAgHdx12 bUfpVZbpbaR8R35opaVpRPFYnpx4SFMXE496O8p4EUkgOL2XUiIeaKBDhw79GOJhGtSlKBacQsdP lqJQ2BQ6eLpYdsIhT1V4PQeWZUksaLrCxYOmKpQk5eIB4eC5jhzRdYRPWag4TJiyRHQeNGVBhSnq PJIVD899fNtQk6ZBEUkgiJiueC+lRDyAHTt2fA+2kcTDuBFZNECh4ydLUShsCh08XUxGOPDzknDw AjASDohGEOFAPQeJBeU5SDi4eNDSLISDi4fkOuwpi7SfRcp3xBIPuA4qEkuBeOjUJR6QIPymfptq 3lNhAuI95T936e0tfu49lTDQQJhrohEhHKBpWHcXrgpHcG7/6CNfOJYsWXqC5zdIOML2q7BVFUk4 QCoEo5xHw8bNCylBKrkO855zEI6/3t7g7xCOaK5jypTwRGnpKYuc71i0aHG9aM4De1tUPMoH37SF wsasuQUHY70nXqCx0HimYS8zjXoC4gF+/ImXBxE6frIUhcKm0MHTxWSEA6JBwjF48OCVfJrCb5lQ IhwldRxRhYOtrLhuw5AXg/Gajvvadx5PrsOuJo3mOqJNWbx8h5gsjeQ83CnLWvfOcW6FqYpHGeLq Ozt8SuJw5Z0dxnhPu+AVp7+t0/Fi7+mkgUbat2/fP5kpzM/QsNu2bbvf0CFKnT8ZikJhU+jg6WKi woH6GC4c/jQlq7lfbu4LB+U3BOHgyVG/9JwJB/jb6246clX10FTl5lvuWM+F47fX/elrEo7OXbuP tV0HhIO7Dnt5lk9ZcH/aIPkO3PQpongY16HiUU74TcN2n5FISPzvW5r8s/fWlAGNtWvXrn/Zvn37 L9DAKCuGcJjvXe7as0cUgngpCoVNoYOng75oJCAcptP4wmE60jnJbfBpCuU3SDggGiBEI5Zw0FSl +h9v3k1TlXCGhGPQ4MEP2sLBXYe9wsJdR6wpiy0ernAsf+GWSOIB4cB9a1U8yglX3tnRrzYFr2rU fpL3UsqBhkLDoSHRsGhoBMDbb7+9zjS8Q5QEIShFobApdPJ0MRHh+OrAAV80wLb33z8/JBqlk6LR pikRhcOIBheOJ6Y+5eTkjN9NUxXQOJDzXDhq/vWO9aEEacl0hSdJuet44gkIB7mO6ZbrCF9lsacs zz77bF0p3xFJPLZs2VINg5CKRwYir2DBqPzCYicvv/hD76mkgAZDA6JBsQcBG5pwEvaqVatqQDjM cz4lcYhGUShsCh08XUxEOLjbWPH8867bsEUjmtug3bGU3zB08xvduvUYJQlHv34DhkM8pkyd7pBw YKoy2DgMTFdCVaShYrDhw4f3KRGO0knSiRMndyDXgRPD4nAdYVMWHHxsi8fq1av/bL7WtMWDXIeK RwYir7BoqiseeUXve08lDTQcGhINa6Ytv8LIgQSYN7J0hnCYIHAZVEREobApdPB00BeNOIQDosGF A6KRZeU1SkSjpHYjltsAIRq2cPCbNnHHAeGgM0lx31kSDqmmg09XyHWEHEekXAdPlOZbruOZsM1w 5qtYlh5JPCAcJlZ+k4h4GOqpYhUFprEuoukLNjChwTeu21h9zZo1NyJQEDxGULaZoHCI77z7riga oCgUNoVOni7GIxwkGiQc2Q88sIicBu1LubtlaBu9nRDFvWQjuI2waYotHBCNSMJBCVJ+Jmk04eDT lSC5jvnz5/+NXEdxcfFd3HWUyncY4bDFA8IhiYeJl7jEYze7e76KRxnBNPytuQUL2nsPE8aFCxe+ a9T/J2hYNDQaH8GAAiASEASVef6Amdo4RBMsFV449h8+7JhpWphwjB8/aSMEQ3IaJaIRqttI1G2Q cNA0pX//h8Zx4aCpiiQcNF0ZOzanezTh4NMVXtcRyXUsWrQo7PwOacpiiwdcKqa6tvOAcJjv3V21 cYgHqOJRFsAUBvQeJgwoPk51oumLafzLkf9Yv379/yJIzCj8VwQSznfAEXVGRPZDOEDzvcvPd++R xYJT6ODpoC8aUYRj9UsvuaLBhWPAgEFLuGC0aHHPE65g8JyG5TQk0TB0RcO/s5u3mkLCQdOUfv0G PDz5iWkXKMdBy7GDjWhEmqqQcBjnUSpBKk1XcGZHLNdhGHZqWKwpS5h4GNeBOJHEA8JhHMgvVTwy EHn5RW/k5i846z1MCmg41H6gYdHQ3sjxWwQHEqgIHhIQBB22cZvHY0g8Nm3a5PKNN95wPtu1u9yE A4wkHBs2bnRMB3DJhaNly5YzSgSjZOWEXIYrGpbL4KJBdRskGrHchjRN4XUcIEQjknCMGRMSDn7I DwkHryQtma7M8oVj3rx5d5PryM0NO6s0LFEaNmWxlmhRWVoq37H+zWsjiQemw3GIhyZNKyKQuDKN ezG2TWO0wLwVAUEJVAQRggr2FtWICEYEJ5YDzejzJYSDuNF0VHDL1q1ucZXUydNBLhxf7t/vmP/b JYkGCcfMmTPfkRxGmGAIUxPKaUhOQxINOsSH3AYIpzF02MgCPk0JLhzeyoogHMx1+MJBriN8ulKy wsJdBxcPCEesKYud7zCDSMRl2mjiwRKmKh7lhWSnMWg4NCYaFsVjJCAbXt1QDfsXEDgrVqy4FcEF B4L5Mg6RwciG+TWCF0G9YcOGsyQe5nuXuG8J8YPt20M5EqHzJ0qU1a977TXHjIouSTS4cOTm5n0Y JhRRxIJPS7hg2IlQUEqGkmjYbmP06JyXpzw53QHJbaDYKzRNCeU3SDhoOZaSozRViSYcJXmOkpoO Pl2Rch0LFy5sSMJh13Zw8TBf/8zFA8LBxQPCgemuJB7m+8tUPDIYqciBoAGxcQ4NjMZGAJjAuAoB gk1QCCAEVImAFGYhICEgCFoEMQJ79LhxPRD4s2fPnsKFw/wenybwXK5bt86nCUr3tY3GvbyJpKwh vseUA6+vXbvW5Zo1a3y+9NJLLm3hMP/rme49e86WhCIkFm0nUA6Du4togtGxc+extsvgogFGmqLQ NGXkqNF5ttsonRgNFYCRcNC9ZmM4Dmu6UiIc/KQwch3hKywly7N2opTEA8JhT1lMm4r5Dls8EEvm +0tUPCo5sG0fDYvpCxreBMUVCAwECYLG2P6/kANB4JlAbIrAxEYrJOgQxAhsBDqCf+TIkb3RMbCN HKOt+ZkXjQCclIQDNC7HpQlSnyQaXDhINMDnnnvu4OjRY5b5DsJniThw0knlklhEE4wwl8ESoTi0 xxYNJEQhGBMnTzk3+OGHn+BTFKrfiDZNIeGAaIAQjeDCUZLnINdhJUn9uo6QeITvoDVfwxKlJB4Q DnPtw6YsWNoPIh4QDsRUFPHQpdoMwTfhQnLzF1zwHgcGGhFJLDQwGhyNj2DAnNZMQX6PAEIwkQPx BCQLc2kkUhG8CGZyIQh8dAR0DKwgkIjgOD10LnQ0dDp0QuqY3bp1x2rF2M6du+aA6MS8c6Oz884f lPx3cLKkJ9HPY3DBcEXDEwxXNLz7qHDRMAxzGjRNieQ2JOHg+Y14hYNcBxcOch3WDZ1KuQ4718Fd B4kHhMPehm+LB4TDfH+5LR4QDhWPDMeTTz757WSmMWhMyn/AbiIIEBQIEgiIcQBuDQiCDDYXQQgb DAFBwNI0BoFNLgT7L9AxSETQgdCZ0MFIRLiQcDHBsid1ZpB3dHR8IhyDTf46/zmP+F3+7wVLiQVz GK5gCC7DY5hogBDJiZOmfD1kyLBxdICPJBojRoRPU5IVDr7dnoSDuQ4xSUrigTaN5DpIPCAciAM+ ZTGCcZWd75DEAzGl4lHJgQZF/gMnj6HxsexGKzBmmvEHEhBMYSAgCEIEZUFuQTNs9UYQI3FHydTH H5/QBSIyevTYXiQi6EDoUEgacjcCy09CAiIBaQsKCFFBZ+edPwjxM1SHYZMLBZid/YCf/LQFg6Ym IN1wGi7j4WHDJtlOAyTRoJPOKSkquY1EhYNcB1+WtacrPEkar+vgUxYTB2FTFsSHPWWRxAM7uiXx 8EJPkWmI14mgMdGwO3bs+DEa3QTEZZ4dvRIBgwBCQK1evfrPCDQEHgkIghSBiyBGdaMJdNeFjB8/ qSM6AzoGOgoXEYzI6GDkRkhIQOqs1IEx+tudHA5BEgOJtpvg5M7CFguQ/iciuQxw1OgxBVOnzXDA aKIBkmhEcxvjx0/snIhwkOuwlmUjTldiuY6XXnqpBncd0aYstnggbmzxQEypeFQgJDKNQYMi/4GR ghKotoDAgZhgswWkQVFRURMEb2g5Fy5kpu9C0Bm4iFBilbuRIUOGDISQuI4kgpgQeWdPhvbv9Rgu Ft6tD4jkMEBUh+aMn/g2/n8+PQkqGlw4bNEo2V4fn3BYG98iTldiuQ47UcqnLHa+g4sHCQcXDwgH XK2KRwVFfn5Rjfn5RX/3HkaEadRvo5GNiPwUAWALCE1hEGQkIAhIL0gboZKRXAjPhdgigukMOhS5 kUceGd6PhATECkWYmBhiqsA7NqYRNOWJh3z6wUlTEU78fRKLCZMmfwqX8cgjj4wtLRglOQ0+PeGi QftTuGhgemcLhy0adIgx7Vkh4aAlWVpZ8ROkRaWFg8SDC4fkOiAcQVwHFw8Ih11ZipPruHggplQ8 KijicSJoXDQ0Gp4EZNuWLb/iDgTBRQKCIERgwhojaHHn9XAXMr1NZBEZ14NEJJKQIPlIHZiLiU+4 A+ZUotF2Epz43VwsQEp8gpOnPHkS4pHz2ONv2YIRYigRaosGHd4D0jkcoC0aknDYboOSo+Q4Qq7D CIdXfr5w4cJSCVLbdXDhkFwH2pbEw3z1E6VGLK6JNmXh4gHhQP6MiweEQ8WjAiKvoGBYfsGC7d7D qDAN+03Uf2D/CxeQLUZANm/e7AoICoZIQBB8CEYEJgIVBWUmkBuHu5DQVEYSESRWQ0LC3cgoLz8S mtqAlCdxBcXwIW+qI5GEgFN6HyemTvT7wcfHT35r0qQpu+nvE7lgYPpFgmGLhuQ0YotGqNxcEg4S jZLkaGiqQsJhnEcTCIeUILVdBxeOWK6D13ag/bnr4OJhnr/UznfY4uHd9EnFoyIjL79oPZxIXkHR Ge+pMKBx0dhoeIwgKGGHNeVTGIxKCDRspkMAYiUGwYlA9UY+N5mKIMeKTEhEZpUSEZy/CfuOjkWd DUKCDkhiMnz4qD7UYc20wHUmRCwFc2FJhPh52tlKfPKpmQ7IxQKkilBJMPB/02eIJBpcOJhoMLcR KjeXhIO7DT5VKS0cpROkJBwkHlw4SDx4roMvz5J4oO3tVRae7zDfh1WWmu8v5uLhCQdu+qTiUVEx P7+4rTuVyS/6s/dUKXABQTAgOGwBQXAh2FDKjEBEUJKAkAuBlcboGBKRuS1nzpxzr+REQHQs6myR hCTEkDMhUpKSd/74OKLvpCemfsV/5+hx4/Jycia+YYsFyAUD5IJBZeXRRKNkR2yJaISEg0QjVDUq C4e3quLdPmFhoT9VcacrJBymHfy9K7ZwkHhw4ZBcB4kHhCOeKQuJB2IHDtbOd6h4VDJIeRE0Ns7/ wAhCAoJAsQXE8HoEHwIRgYkgRcBi8xUCGoEdciHYHl4ylbFFBKsM6Fw4l5MLCU1tQOQQqNOGCwpx 1AMjRz7am1Z0onHYsJHmfY/2njptxtlp02dh2fW0/ftsoQD5lCSoYIDSKkpINEJuw06KgpQYDQlH 6ToO0HYcfNNbJOEg8eB7WEg8+D4WvoOWuw7zOKyqlIuHPWVBDHHx8MJLUVkgiUdubvF/o8ERAJEE ZNOmTdcg0LCdn1ZiEJh8GoOAdkWkqLSIIAloiYgrJBid0eEwrUEnpKmNLSYguROb6PgSIRSPj5+0 jh7jvXjO/nnQvO4nPDm5WIBcMGzRKBEMWTRCbiMkGnBmJBwkGrSiIgmHe12ZcCxeHNq3smTJc+6m N/O9v3fFFg5yHVw4yHXworBIriPalAUrdnzKouJRhTB+3rwfkaCQgKAGhASEpjAYjRBcroCYwEMQ koDgXBDbhXijpL8qEy4ioZxIaNPdU/eFtp2XTGtA6pwoquKdV+rgNkOuJafnU9NnO6D0Hom2swix pKiLyP9PMLJohAQjJBqlpyhcOEg06C5v0YTj2WdDUxVyHUuXrnCFA0IeSThIPPgeFnIdRij8FRYS D7Q5iQeEg8QDwmFvhuPi4QmHikdVgSceW02DfwsNv2LF6svzCoqcp59d2lwSkA0bNlRDLQiCEUGJ ilQcbUgCEuZCTPCjuAyFTeREsJKAjoOOBAsfEpJpYUJCUxuQpjdEW1DA6TPnOCB/7oknpq0yX3vx 56KztFCAdLMlYskd20KkMzdk0QgJRiTRkNwGrpcnGkw4QqsqJBy4ztxx2MJhvvfP6rBdB9qOhINc Bz+3I5LrIPGAcHDxgHBY4nGRikcVBBo9P7/oZQhKXkGxQw7kjTfe+DUEBYGFQEPQYc5sAtPPg3hB 67sQW0RMx2gaciKFzdFpaHWGpjQlQhJyJCHyThqa4pipx4UZs+Y6NNUBSTx4p4+XtkgQwxOfPn2x sAWD5zQiiQZIokHLsJbbKCUcuJ7RhAMCjjbAEQtoDynPYbsOCEc8roNPWbh4oGqZT1kMv+WFlKIq wWv8sCkMhAM0orLRC7CrcguKn8vNX4ADgP6I5T++GsMFRBCRxiQifEqD7f/U4fzOOGvOiZmz5zlc TCAcIHVkqcMnSvqdAsPEAuSCAfKpSRDRAEk0DJt6guGLBhhJOHB9uXCA5Do8Ifdv4hRJOEg8eF1H vK6DT1lQN0Ti4YWSoioCAYBiHy4g+cULZyCYzPTllwgyCAdYWLTwUQQmgnR+XqEzP7fAWfTss61I RObMzT0wd36+Qx0BnWLWnPlnzfMOOk5oibew+ey58x1w5sxZOehwriOZM9+ZZcTjySenPxDqpNMt ZwJO9ac7ydK4jPvtaQiRTi4PF4wSsbAFgwq9YohGVLdBB/pEEw5yHCQc9nTFfL0+knCQ6+DCEY/r EJZoVTwUsgNBACGgEFwm8K6gPAiCEYE5Z17e1xAQ7NqEfUZAzzNiMi833yEngg4xe27uBfNehzoN OtGMGXP3m+cdciMgljCpM/JOOmPGbHeKw1laVBKjJBKgPR0B+aoJiP+XCwbPaQQTjVBSFCTRkITD dhskHOar6zhIOChBSnkOXklKwkHigfYM6jqMWPyEXIe9RKvioXDBBQQBYwsIgs0LPF9AyIUggL2A 9qcyIIkIkn/kRDyGpjSmY2HVIdThSoQEpE7KpzglxLQhtJKTLEv/7hJysShhyf8IUpEXyHMakUQD JNHgwkGiEU04KMdhOw4QbRHJdXDhINdh3KZ/X5ZYroNPWbQkXSECAUFTmEOHDv0YpexeMF1KKzEI PsydUWyE1RgTuL93RWRNqDLVFpHly5ffXiIiz5YSERCrDuFCEkq0lghJuDMhUgI2GcJR4PfYv9v7 /WHuArQdBt1DhWitoMQUDS4cJBqScJBo0PkcQYWDxIMLB7kOtGk018FrO0g8POFQ8VCUBoICwYFg QeAgiBBUCC4EmgnEyxGECEjJhXinlNXkIoI5OzoEOgiKndBhqBOxzuV2NuzroI7IxQTkgkJEB5eE JR5KIkGcPz8/TCxA22EY8iSoXyFKjCUaXDjoRk3RhAPXOB7hoEpS3BCdhCOa6+A7aLnr0CmLIiYk AUHBEAkIAg/b+hGQWM6lqlQs6ZKIIMgR8JQPQWegDkIdhjpRqGO5RwCECQloddIwMQkR04bwKU8i 5NMPibyoi8j/T4++YIDxiIYrHJZocOGg5dh4HYftOiD+tnBIroPEQ12HIm5IAoLAMkF0CQkITWMk F2K+Xo9lXRIRFJiRiHAnUlpEQqQO6N3E2e+gRQWhKQ4nOjat5CRDTEEkkQCF6QgxomCA8YgGFw5c LxIOWzQoORqvcNiugwtHHK5DC8MUsRFJQBBoJjAvlQQELoSLCIKdakPQEahzUGehDhRESBhLdWLT wd0EbIrId7batP8XIxglKycgFwwwomgIUxSQREMSDhKNaMIh1XPYwkHiwYWDXIeU6+C1HYZaGKaI DRIQBBAdKEQCguCL5UK4iIDkREyHcZ0ICQl1qBVLV9SyhYQSrSUMm+K4xHEB5qvU2ROm9zvD/g5o iwVIO18lwQDDRMMTDFs0cE1INKJNU2g5VhIOXP+gwkHiwY8ZjOE6dMqiiA8mYNy9MAgiBJQJuIth b5EHwcFCJCAmaN1kKhJ0tojwfAgSfiQiIBcRkDqZ6YS+kOAWEbxz2p03xNKikizlvxNe1EWk2z0S zXNuWbkvGsxp8IIvvgRrHofVb9jCQdvrgwiHec6t50CxXyThINdB0xWsstmugy/Pqngo4oYtIPY0 JpYLIRHBqEkiAqKTmGmNvzpDtIUE5B3T65xhnReUOnqylP4O0f6fQP4/g/RZQP4ZQRINkESDCweJ BkiisWXDlmqxhOO9CMJhnvNvp0DCYbsOfjo6cx16YpgiOZgAugjz3yACgnNSuYigNoRExHSMUH0I ExHKi0QSEpB3SqnjSh08FZT+FpH/T0T+P4P884CxRAMk0aAjBME314dEI5pwYCUM1x9EW1A9B4g2 Ms/5Z3XYwmG7Dk841HUoUgMvkNxTyTBKoaQdthdz50guxJ7KkIjQdAYrCOgwNKWJJCSw+9QhadWG 03R0f6qTDtKZGjb5xjUi/79BLhjmsT89iSQaIImGKxyWaEjCQaJhnnOXZEEuHJhmctdB0xXTdqWm K0w8dIVFkTqQgCDAYrkQE7C/JBGhYLdFBKQOQ52IOhYXEqobIdodlg4sSjd5/oLI8xhELhggT4QG Fg3BbdC5HJJw0FTFFg6QC0ck12EJB7kOXWFRpA5eUIkCAhdigvcSLiIYDYOICGw6OpDpXNdHExKv M/qrNkTuTtJJ++8S+f8HGsHzS8pBLhggFw3z2J+iuMLhXRtzzdxTwEC6dmAk4bCnKkGFg8RDk6SK tMME1jcNv408CE1jTIBeTCKCYEXgmsC+jEQEQU4VqlxEKCeCHaHUeahT0bQGpKmNJCZeZw1zJzYh LpxcEPjz0s/a5CslnLbDAOn/J3LR4KsoXDRwTUg0JLfBhQPXNhXCwVyHJkkV6QeCDAEXyYWQiFBQ k4iAJCIobqKOQp2HOhPlRoi8E/IOik4rCQqnJALRKP0Om/x/4OT/J8g/A8gFA6TPDdK1AEk0uHDQ 9ePCQdc3BcKhrkNRdvCCzRcQFJVxEUEAmwD3pzIYIUlEaGWGhMR0nqvQaahiFeSdjHdA00n96Q3R 7sQgRMU7f6SGJADRiJ8DJUdBtP8HIv9fQb56AmJ3Mn1GMJZocOEwz5dKjJrn3Lu9BREOfsiPCoei XGECDvUgsLthLgQlz1xEkPWXRATkIgJSR6JpjS0ktisB+TSHE1MePu2Jl/Tz0u8G+b4TTl4VSuSC AXLRgAujzy+JBkiiwYWDRMNeVeHCYZ5z7/xGwkGH/GDqiXYz1NUVRfkBwccFhESEBIREhIIdgU8d IZKIcCGxO57dMaUODEodPlHi3jYuhb8jiQVo/98gFw3+WbG8LQkHVq9s0eDCYZ536ziiCQdI7aKu Q5Fx8IKwlAsx3/+ERITnQ0hEyInQEi/OobCFxDzvTmtA87w/tQHNFKia1HFNh/89VbimkpiG2AlP oj0lIXLB4IlQkD4rkUQDJNHgwmGuY6lpCt1zhQsHiYYKh6LCwAtIV0BgkUlE+FQGwW6LCEgdhToP yq6pU1HhGYgOSJ2R50k4jXD4qzjpIJ0bKpGLBZELBsgFA4wlGiBdLy4cJBqScFDpuQqHosLAC8ww F8ITqkFFBKQOxTsaFxJQ6qxSp04Hpb8Nmteu4v8jyD8DSKd9JSIaXDiocpQLB+U4VDgUFRJekH7n woUL3yURwWhoiwhNZ8x73NUZ89yltpDQtAbkUxvQFhPzHn+aE4nm564BbTHgpPdIP28Tf5P/D0T8 fzbpc4DmPf4Kii0auA4kGrg2JBq4XiQcdB25cJBoqHAoKjRMoGJFxhURBDHuQoagpkDnIgJSB6FO YzqYW3DGhQSVlbwDms7rT2+ItqBwYtrDpz5BSD8j/T4i/qb9f4Dm591dr5xcMEAuGuZ1dzcska4J SNeJuw3zfKnEKK2qqHAoKjy8wHWDGAFNQR5LRMx7XTcC8g7GO57dMUGpExOljh8Ppd9pU/qf+P8M 8upQ8JN3P4kpGiBdK5CuHxcOEg0VDkWlghfEvojwpCoXEYystpDwjsU7Ha3YEPkUh9Oe7qSCdt6C ky+zEm3BAPnnAiOJBncb5tq5N2gCpfwGpop0nb1rrsKhqPgwgexPZUAuIpQTQeegjkKdhxKsoOmY buEZaDqqP7UBbTEhGtfgbtZLNfF7MZWS/ibI/zciFwuQCwYYSTRAEg2QRCPCNMXdrwJ6l16hqByg wDb0RQSkDkEdhHcc6lCUZCXanVHqsFLHTjWlv0u0/0eQfwaQiwbIP7skGiBdN0s43MpR0LvcCkXl AwW5YVQRMZ3L3cEL8mkNyDug+Vk/T0I07/FXcKIRriUapZ+RiL9n/w8g/jf+v4L8c4BcMEAuGnyK guQzXStpmgJ6l1ihqNxgQe92Auy/4CLChcQ8709rQN75+PSGyKc5Es304zKiJAac9D7p93Dib9r/ B5H/v6A9NaFbIhB5wRdIogHS9TLUaYqiaoM6gKHbKUwndOtEaJkXpKIzEEcj8o5nd0x7isNpphqX gFLnD0r6HdLvJ9r/E5H/36D5X90jAoncaUQRDZCumQqHQmE6AiVW3WpVkDoOJVhBSrISqRSeaE9x OCWXkgzx+6S/Q+T/F9H8nF+nQeSCAUYRDXUbCkU0UAcx9DsOdSa7o9kd0RYTotS5U0npbxLt/xG0 PwcYRTRAuiYqHApFLLAOg9UEtxPRtAbkUxuQT2+ImBrYU510UnIWRP6/ErlggPQ5GVU0FIpkwDqR P60Becfj0xuiPc2RiA5vfv4ncC3RCBHCe6MJBNFOehJ5jQYRgsg/k6E/PQG9S6BQKJKB6Uw4mNnv WIaikBClDswpdfx4KP1Om9L/xf9vRv65VDQUinTBdLCIQgLyKY5N4yTCpjypIH6n9LdAwV0Q+f8P ftP7eAqFoqwgdMSwKQ6RakrSRfx+6e96DJuSeNQbLykUmQShkxKlTp0uSn9fpyQKRUWD1JEtYmXH X92JQXqv9Hts6nREoaisMB2cCtUSIX5Wpx8KhUKhUCgUCoVCoVAoFAqFQqFQKBQKhUKhUCgUCoVC oVAoFAqFQqFQKBQKhUKhUCgUCoVCoVAoFAqFQqFQKBQKhUKhUCgUCoVCoVAoFAqFQqFQKBQKhUKh UCgUCoVCoVAoFAqFQqFQKBQKhUKhUCgUCoVCoVAoFAqFQqFQKBQKhUKhUCgUCoVCoVAoFAqFQqFQ KBQKhUKhUCgUCoVCoVAoFAqFQqFQKBQKhUKhUCgUCoVCoVAoFAqFQqFQKBQKhUKhUCgUCoVCoVAo FAqFQqFQKBQKhUKhUCgUCoVCoVAoFAqFQqFQKBQKhUKhUCgUCoVCoVAoFAqFQqFQKBQKhUKhUCgU CoVCoVAoFAqFQqFQKBQKhUKhUCgUCoVCoVAoFAqFQqFQKBQKhUKhUCgUCoVCoVAoFAqFQqFQKBQK hUKhUCgUCoVCoVAoFAqFQqFQKBQKhUKhUCgUCoVCoVAoFAqFQqFQKBQKhUKhUCgUCoVCoVAoFAqF QlHuyCsoeiK/sNghek+XAn8PmFdYPMd7KQyl3pdfONl7KQz5BUVP8/fNziu6ynupFAoKCqrPzy+8 58kn3/i295RCoVAoFIqyxJNPPolB+JuhR6WRm7/gAh/Yc/OLD3gvhWF+XtE5/r75BcVbvZfCkFe4 oLjkdy244D1dCrkFCzrx982aNevH3kthMIbnFL0PzCtYMNx7KQz8Pd77tnsvlUJeftH7+DzetVEo FAqFQpEsjIE4bA3G572XwpCXV3Q3f99ThYU/8V6qUJhfWPhb9jnEzwqw97jMKyge5b2kUCgUCoXC huM437QHT++lMBQWFv4rf09uYeEfvJeqNJ5cvPgHufkLTuOa5OUXTfWeDsPq1asv4tcO9F5SKBQK haJyIbegaIcZGM/Oyc//jfdUGIIaD0VyMNf1PF3fvMIFr3lPh2FOXtH/0nuwXDQjN/e/vZcUCoVC och80CDmM794hveSIgNh2sg3Jy4Lio54LykUCoVCUb7ILywaVDJAFed4T5dCbkHRR3kFRWfm5xcX ek8pKjDmzJnzL2HmxNB7SaFQKBSK9EEHn6qJ6dPz/kPbXqFQKBQpBdb6kaXIzS8+NqOw8F+9p0sh t2DBffPzi1t5DxUKH9yYRNuGrFAoFAqFZjMUSWHBggX/qDGkUCgUisCYN2/hzzFLNQPG+cLCwu97 TysUKUVeYfFTiDPsevKeUigUCkVlgz0TnVdYeIX3kkJRZsjNLxxox6L3kkKhUCgqE8zs8gQJva69 K8oT4+fN+1F+fvH6vPyil7ynFAqFQlHRML+wqFteQdG++QVFy72nFIoKCRQ384xIXl5RU+8lhUKh UGQCjFB/xYUa9F5SKCoc7FjOzS8a4b2kUCgUikxBXuGCF93C0IIFO72nFAqFQqFQKBIDbo/u7gTI K3rXe0qhqJKYn7+gMDwjUvy195JCoVAoUgEjrCe50Bqe8V5SpBE7duz43smTJy89evToTcRjx479 jZO/dvDgwUtB78cVaUJuwYIWvD8YQ673AlIoFIpUI69wQXFewYKd8/OKenpPKaLgwoULPzpy5MgV p06dWnD69GmH0zwXRmMuRJ44cULk8ePHw2gMiEhjRkrR/E+lePjwYZeHDh360hiXLuZn/81xnH/w PopCoVAoFOlBbkHh6vn5RX29h4ooOHv27Iivv/56x5kzZxzzNYy20SDahiOS6eAm4xiMheHRY8ed I8ZMhPFoCY/CaBhGMhxgJMNh0xiQUjSGxOWBAwdOm6+vm69Xe5dCYSG/sHhreEakuJ33kkKhUCiA 3MIFb3OhBL2XqizMjP97xlQ8aAyGA3MhMZrhgKk4bowDDMJBM+jbPGTMQsbRmJFDlvEgw8FpTEcp 7t+/3+VXX321znz9o3cZqyRy84vCdnnl5hc+5L2kUCgUCkJe/oL9EMm8gqLz3lNVAsZgfPPcuXN3 w2DYlMwGCGNx8uQp5+ARYyKisaIYjjh58NDhUobD5r59+8L45Zdffmb4j95lVygUCoWiauD8+fOj jXkwXuOcA0YzHMhauAOtZCqisZIajlI8Fk58zgOHDoUZjq+++kqkMSHgNmNSfuQ1TZVBXkHhEj8b smDBTd7TCoVCUbmQm1/4JYkdOL+guKb3UqXF6dOnrzBGYj+ZDE5uNLBMcuTYcdlExEPLbIDigF3R aRmOmDTXYd+BA9xw+Pziiy/CuHfv3v5e81VK5BUW9eT9EPReUigUisqF3PziA1zscguKb/FeqjQ4 derUf50/f94hSmYDmQzRNCRDy2yo4YjOw8bkgTAigvEI4+7du5d4zVupkJ9f9EZ+YdED3kOFQqFQ VAQ4jnORMROfcrNhG45Tp07LZiEVVMMRF8lwROKBw4dLGY89e/aE0RiRfl7zKxQKhSITMD+/qG5e YVHT3NziX3tPVSoYM9HJNhrEtBsNohqOuCiZjCCEEWGGQ+LJ995775+80KgU4FlJ0HtaoVAoMhO2 aOUVFFWKE0aNofj8woULDiiZDdEcpINqOOKiZCYSJf6vr/bt903Hrl27wvjZZ59deOeddyr8rhne f3GLAu9phUKhSA/qNO01um7TXmfqNct2IrF2k17P33rr3T/0fiQMs2Yt+rF7ozZXtIqPeU9XSBhD 8W4ks3H85EnZGKSLajjiomQcUk20Czcen3/+eRiNEanlhVKlRb/HlvXvN27Jmf6PLXMisc+4xa83 abJAT6FVKBQlqJuVfVoyGEFZp0n2dd6vqvAwZmMNmQ1uOJDVOHo8BbtO4qUajrgoGYSyIpkPYzhK 0bz2Ky/EKjz65CzbJRmMoOz3+HO1vV+lUCiqGiJlNmo17Xm995ZSuPnee79Xp2nP89LPeW+pcDAG 4z5uNogwHCnZ4poI1XDERckIlBfxubjp+PTTTzkr7F1kH3x8iWgkeo9d2tx7Syk0GbzgO33HLT0m /VyfMUvreG9TKBSVHVde2eQ7tmmo06zXK97LgVHvrh5X2b/njqyes72XMxrGWHz/3LlzpySzUebL KJxqOOKiNPBnEtGm3Hjs3LnT5yeffDICp9Z6IZnRsE3DkAmLnblz54rLrZHQf/hz/2r/nn7jln7q vaxQKCozSpuFXmFp4Lp1e/3Ufg+xTlb3jt7bfNgZkDsa9/yt91LGwZiLAbbZAM+WZYGoRDUccVEa 5DOSx0u47+DBMOOxY8cO4pl9+/b9kzEh3zbMuFoI2yz0GrvoRu8lwje7jVrmSOwyfEmx9x4ffXOW fs1/X9+cJdO9lxQKRWVE3axec7hJqN00+z3vJRe1s3rN5K9LNL+jVKW7/R7v6YzB+fPnj0mG45Bk AsqSajjioji4ZyKZ4bCJz7Ej3Hi4/Oijjy6Yr3/+7LPPvr99+/bvGhPynfI2I/0ff/bfuUno99iS v3svueg8YsksyXDY9N7ug/9O0HtaoVBURhjT8GI0g8Bfi0bze7K8H3EBM8Jf954udxjRLmU2sJwi moCypBqOuCgO7plIwWhE45f792PJpRQ//vjjWciCfPnll/+4e/fuH8CMeEYE/AfDb3khnlb0zVk6 kxsE83iE95KLLqOWnZeMhs2e49Z93/sRF/x3gt7TCoWiMqJu017TuEGo0yz7M+8lF3Wa9HqEvy4x 0zMexlz80ghzKcNx+uuvZRNQllTDERfFwT0TKZiKeIjP6hmOMH744Ydb9+zZ86+ffvrpxQcPHvxn GBFQMCJpyYrYGY++45a96b3kosvIpSMko2HTe7sP/jtB72mFQlFZYZuEOxp3DqvJaNKkyT/Y7yHW adarvvc2H3a24y+NOl3mvVSmMObikvPnz5sv4YajXLbB2lTDERfFwT0TaRmIZInPDsPx0UcfhdEY kG3m+X833/8bjIgxHj+BEUFWZO/evT+0lmdSmhGxTUL/cUv/4r3kQzIbYNcRy0Z6b/HRN2fxWf77 +o1b+oT3kkKhqKy4+eabL+JGAazbtOd27+XAqNu4+w3276ndtNdE7+UygxHZHxiGmQ3wsBFx0QSU JdVwxEVxcM9ECqYhlcS14AbEGA/ie8Zg/OLTTz/9D25Edu3a9S9kRCgjYvoAGZGLDJMyItwohMzC ktPeS4HxwOjnfmn/nj7jlm7wXlYoFFUBdZv0OmIbB7Buk56rvbeUwu2Nu18h/QzovaXMYMT0e4al DMcRI9qiCShLquGIi+LgnokUTEK6yUyHY0yHyw8++GDGe++995/muf8HkhEB7aUZyoiYruIvzXhd KC70y1nypW0cwL7jls0dPHj1Rd7bwpA95vn/kn4G7Dv+uWre2xQKRVVDvaY9D0pGIihvbZj9b96v KjOcP3/+nG04jp04IZuAsqQajrgoDu6ZSMEQpJtHjp/wif+BTAenMR/t33nnncvff//9/yIjYp7/ xc6dO39OGZHdu3f/FCZk//79P6JsyI4dO2DaE1qW6Td22TbJSARlr7GLK+XNIxUKRYKo26xHhzpZ vY5JBoNYN6vnBO/tZQ5jOIptw6FFo2VIwTwkwlIDe6ZSMATpJjccEmE4PvjggzBu3br1t2+99dav 33333f95++23fwkTQkYE2RBjNH5G2RBalhEKVbEkE1c2pO/jy+7ql7PksGQwiH0eW/bkN75RMQ5K UygUCh/GYPyHbThw/xTRBJQl1XDERXFwz0QKhiDdlExGJH7x1b4w4/H+++8j+/EFDMjmzZuvhAkh I2Je/28yIXxZhupDUpkNUSgUioiom9VzTZ2mPbc2yOr+n95TGQtjMI7bpkM0AWVJNRxxURzcM5GC IUg3JWMRlMZIuKaDaAwGsh+NN2zYUM0YkN9t2bLl6rfffvs3PBvCl2VsE4LaEDIhqA1Jlwnpm7P0 pf7jlr3eadKCf/SeUigUlRn20kmdZr0y8sjis2fPNrINx6nyXlZRwxEXxcE9EykYgnRTMhKJ8LBp LxgOzm3btp147bXX/rh+/fr/3bhxY/U333zzWp4NMYbkV6gN4dkQ8/0lkZZkrEPMktolYy/F9Hts 2TPeSwqFohLjW3Wb9jyO8zeQ+fCeyyjYhqPcTxtVwxEXxcE9EykYgnRTMg+p4Keff86Nh0tjPJqs Xbv2Ty+//PL1MCKvv/76dWRCjPG4kmdDuAkxJuMSyobAhNCSjFAXktDhZX1zlpzqN27Jhb7jnp3v PaVQKBTlA2MyLrENx6nTp2UzUBZUwxEXxcE9EykYgnRTMgupJj4bmQ6iMRj7Vq1a9Ze///3vNWFC XnnllRvWrVv3B25CzNeryITwTIj5/lK+SwYGhHbJCMsxuK+M1oQoFIqKA2MynuGGo1yzHGo44mKp gT1TKRiCdFMyCOnm9g8/dE3Hu+++63PlypV1XnjhhVuMAfm/F1988WaYkFdfffXG19aWZEI2bdp0 DTchsTIh9nIMMyFx75BRKBSVCPWaZu/jNR3mqYzb2mYbjrNnz8qGIN1UwxEXxcE9EykYgnRTMgRp 54kS7j90yDcd77zzjsu1a18ZvGzZsjuef/7527gJWb169U2uCfGWY7Zs2VINmRC7ODWaCTGP3WPc hZqQqAbErvm4efBg8TAyhUJRgVCnWa9z3Hjc2jj7v7yXyh1GlH7ADQd4/MRJ2RSkk2o44qI4uGci BUOQboqGIN1khsMmmQ6iMRPbnn766QbPPvtsXTIhK1eu/Gus5RgqTDXfX2F+T1hhKgwIlmNod8zh w4f9k1NhQLxMiHiLf9t49M1Z2sB7SaFQKFILYziu54YDFE1BOqmGIy6Kg3smUjAE6aZoCNJNwWhI 9Go9nLfffttnYWFhU2NAGj3zzDP1ly5dWoebkNWrV//ZGJEar6559UZjPq7fsGHD77kJMb/L3x0D A2Jv0cXuGBgQEAaE30PGy4LoUoxCoShbGJMxkxuOMj8MTA1HXBQH90ykYAjSTdEQpJuCuYjFjz7+ OMx4GOPgzJs37+68vLzmkUwIlmJgQvhSDEzIxnUlW3TJhNBSjHROCAyIXZTKl2IM9WRThaIyoHZW rwduadLtUu9hxsAYjee46QBFc5AOquGIi+LgnokUDEG6KRqCdFMwFPHwi337XMPBOXv27HZz585t OX/+/L/l5hY0gwEJLcUs85diqB4ESzEvv/zyTXwpBoeV8aWY9yIsxSALQksx5vsf89NSPQPinw/S P2fJgG6PP/vvrmAoFIrMR11jOHhNB+i9VO44e/bsh9xwlFkRqRqOuCgO7plIwRCkm6IhSDcFE5Eo vzp40DcdxjC4nDJlSvupU5+6b9asWa3mzJlzj5cFabxw4cKGUhYE9SB2FgQmBKelSlkQGBDz/WV2 FsSYDr8gFQZkwGPPzbRrPjzpUCgUmQ5eUHpH0x5/8p4uVxiTsYubjjNnysB0qOGIi+LgnokUDEG6 KRqCdFMwDqkgPg+ZDuL48eO7Tp48uQMMyIwZs1sjCwIDkp+fn0XLMIsXL64HA7J8+fLbeRaEtuby glSYEGzNhQExv9/NgtjLMLwglWpB+o9bcoFMx8BJz9ekLIhCoVDEhXPnzr0Os4FaDvBMujMdajji oji4ZyItM1AWFA1BuimYhVTz4JEjvunYsmWLy8ceG98/J2d81wkTJnSaOnVqu+nTZ7aZM2fOvXPn 5rbAMgyyIIsWLbrzmWeW+FmQFStW3EoFqS+99FINyoLAhPDj2t8WtuV+/PHHpQ4oM4YkbEfMhQsX vmvMh7gjRqFQKEQYo/EMGQ7XdJw5U9oopIpqOOKiOLhnIgVDkG6KhiDdFAxCOomzPsh0EIcPH97v 0UfHZI8b91i3CRMmd3riiantQsswc1vZxaioBeHLMPxsEKoF8Y9qXx++LXdbhB0xWoyqUFQg1Mnq +S6WVnAPllsbd8mIszrOnz//CDcdaavpUMMRF8XBPRMpGIJ0UzQE6aZgCsqK+zzz8eabb7rctGnT hcEPPzwABmT06LG9QhmQyW4GZNq0aW15HQhfhlm0qPQyDBkQfjgZMiA4IRV1IMiCRCtG7T9u6f7+ jy3F2R7nZy167T9hQrwzQciA6DKMQlFeqNOsZ3+q6SB6L5Ubzpw5c1PaTYcajrgoDu6ZSMEQpJui IUg3BSNQHty1d69vPDZv3uxs2LDh64EDBz00ZMjQ/iNGjOiLDAgZEF6ISrth8vMLs4qLi+8ydJdh lixZUpuWYWBAwpZh1r72R/P19+vWrXOXYYzpuVoqRu2fs+zVfjlLnf6Mhw4dknbD6DKMQlGeqNOk 53P1mvQY4D0sN2zfvv273HCk3HSo4YiL4uCeiRQMQbopGoJ0Uxj8y5vvf/CBazqIxix81q/fgIcf fPChQQ+HMiB9+BIMGRAqRM3NzW1RUFDQrMSAlD6Y7IUXXnDPBKE75kY6mIwbkIGPLX1tyBMrHo22 G0YNiEKhQF2HbzjAw2YQFQ1EvFTDERfFwT0TKRiCdFM0BOmmMOBnEjd7GQ9w06ZNzsTJk+f36dPv kQEDHhxs8ODQociAjHrAXoIpnQHJD8uAwIAY1qJCVH48OwyIfTy7ZEBoOy4vROU3qWMGxF2G8aRI oVBUBZw5c+ZDbjpOnjolm4h4qIYjLoqDeyZSMATppmgI0k1hkM9EHj1x0jUcnN269RjVMzt7OLIf AwcNemjw4FD9BwzImDE5PbENd9KkSR15DYidAbF3wlAGBMswZEDCtuNahahbtmz5FepAUIhKBoRn QKLcJVcLURWKVKNuVs81vK6jSZPB3/FeKhcY01GTm46kd7Co4YiL4uCeiRQMQbopGoJ0UxjcM5Ew HMQDh4+4huONN95wuWHDhnOdOnUZ06NHrxHIfvTvP3DIgw89NAgFqMOGheo/xo7N6V5yDkjJLpiS s0B4DUjpJRgqRCUDYu+E6Tvm2TP9xi1x+uWAS51IO2FsA8J3wngSpVAokoV959k6TbNXei+VC7jh SMp0qOGIi+LgnokUDEG6KRqCdFMY3DOR3HBwvv3OO77xAKdNm7Yc5qN7954js7MfGG4MyMMoPsXy yyOPDO83atSoB6gAdfz4iZ1hQKZMmXI/zgGhDIi7DdcYkKeLnm4UZAmGH8veF6aDaMzH47P/3poy IJIB4Vtx7QyIJ1UKhaIy4Ny5cy+Q4QCPGWETTUU0quGIi+LgnokUDEG6KRqCdNMa2DOVktmwSaZj 48aNLtu165DTuXPXsVh66dErPPuB4lPa/YLll/AdMFPvgwGZOXPOvXQOCDIgdA6IfRiZt/ziLsEg +yHVgNASDGpAtm/f/kuYjyAZEDUgCkUlAzcdX3/9tWwsIlENR1wUB/dMpGAI0k3REKSbwuCeiZQM RiTu2r3HNx3ga6+9dvr++9s/1qFDp3Fdu3Z/FEsv2b17D4P5CGU/Hh4wdOiw/nz3Cy2/lBxCNqvV 7Nmh+g/vILIwA4JtuO45IMtfuMXeBWOMx/X8LBCpCDXoEoxnPtSAKBQVGadPnz7KjYdoLiSq4YiL 4uCeiRQMQbopGoJ0UxjcM5GSsQhCbjw2bNjg3N++4yRkPjp27Dy2a9duo2E+evfuO8wtPDXmY9Cg 0M4X1H5g+YVnPyZNmtJ+ypRp90+bNiOsABVHsRcUFDShg8go+8EPIiMDIp0DortgFIoyQp1m2Z+F 13b06OO9VOY4ceLEf/BMR6BshxqOuCgO7plIwRCkm6IhSDeFwT0TKZmJeIi+CsNBfPnll4+1bnv/ BMp8dOoSKjrFrpe+ffsPxbZbKjyNlP0IFZ9i+WV6GxSgsrvhutkPqQCVDEif0Ysu9B272CEi+7Fl y5ZqMCCRDiKD+TAm4xKeAdlh3ZYf5w4Z86HngCgU0VC3Wc/DYcajHA8NM0ZjLxmOmKZDDUdcFAf3 TKRgCNJN0RCkm8LgnomUTERCPHnSNx3r16932aNHzxlt2tw3HuajffsO47p06eYWnfK6D2y7feih IYNC534g+zE67OwPvvtlxowZrbH8ghvR+QWoQv0HDEhvYzz6jH3WAWE8wnbAGPNhTMc1qP+QbkhH yy/cgOAkVM2AKBQVDKaD/pibjtOnT6vhSAHFwT0TKRiCdFM0BOmmMLhnIkXzkAiN4SB+sW+fbzrA 1atXH2nduvXENvfdNx7LLsh8kPlA5oObj/Cll9EPjBkzzs1+PP74hC44+4NqP0K7X0LZDzqADMsv CxcubIjsx7PPPlsX5gM7YCj7gR0whjXsHTB2ASqdAWIbEJgP+5b8lgHRe8EoFJkIYzReIMMBljqh VA1HXBQH90ykYAjSTdEQpJvC4J6JFM1DImSGg5MbDzO4Oy1btZoE89G2bbvHyXxg2YUyH6j7IPPh Lr0MfngAtt0OGzayN196odoPLL3w00+DZD/IgPg3olsTyn5s2LDh9xvXldyOP2gBKt+Ca98N15M7 hUKRCSDDQVTDkRjFwT0TKRiCdFM0BOmmMLhnIkXzkAgFs8H53vvvu4aDOGPmzPUh89F2AjcffNmF F52S+Rg2bJh/0zkUnlL2gy+9UPaj5PCx/Cx+G37cBZcMCLbfljIg1vLL5s2bf2e+XiXVfxjTcalt QIzhCLsPjG7BVSgMeG0H6D1d5jh69Oi/ctNx0giUGo74KA7umUjBEKSboiFIN4XBPRMpmodEaBmM aOTGwwzs51ree+/kVq3aTEKxKZkP7Haxaz5gPsKLTkvqPmjphR+7HjIfocJT2vmSl1foF59mP7rw 696jFzm9xyxy+ox5xumf88xb3HzQ7pfXX3494j1gzPelbsVvvr/EmIyfkQGB+RDuhHuRGhBFlUTd rJ5nM8F4GKNxhEzHKdyPRQ1HYIqDeyZSMATppmgI0k1hcM9EiuYhEQrGIhaZ6XDZokWLKbb5QLGp bT6Q+Qjb8eKd9wHzEbrfS4n54IWntO0Whae89mNIzoJ5rvHwzMeoKU+PjZX9WL9+/f9ueHWDu/vF Xn55++23fynVf8B8kAGB+QA1+6FQlDPIcBDVcMSmOLhnIgVDkG6KhiDdFAb3TKRoHhKhYCiC8v3t 233TARqD8Mrdd7ecTPUetM0W5gPHq8daduHnfdh1H+FLL5GzH2Ltx/KQ+Vi9erV/+Ji9/ELFp5F2 v2zfvv0X3IDo+R8KRYaAmw5QHLArOgXzkAjFwT0TKRiCdFM0BOmmMLhnIkXzkAgFIxEvEccwHOvW rXO5YsWKfVLWgxeb0gmnfLdLeOajZNkF5gM3m8sRzUfJPV/kU09DO19w8il2vtC9X2BADGva2Q9p +WVbhN0vWH7hu18o+8GLTw1194tCkW4Yo9EeZgN1HeBRM4CIA3dFpWUcEqU4uGciLTNQFhQNQbop DO6ZSNE8JEJmHFJBMh3E5s1bTGnR4p4nIpkPP+uB49WzH3APGaMj1kubj1DmwzUfOeO7UtEpbbml W+7PmVNyz5eC3IJmRUVF7qmnYvZDqv2IcPS6Zj8UCg/Va9b7+rqbGzixWf9C9Zvqr/N+LO0wZmMp mQ5QHLwrIgXzkAjFwT0TKRiCdFM0BOmmMLhnIkXzkAg9o5BqctNhBnGnWbMWT1LWg3a54HwPLLlI xaZU78HNB24wh5oPOusD5mP06HE9kPnAnW5RdPqoMSO3N+x0/o67ujouG4PdnNrEJmD3EBt3u9Cy 3cB8e+mF3/mWL72Yz1Jq6y2yH5FqPzT7oaiUqFaz3gHZXATntTXrP+b9urTAmI09lcp4COYhEYqD eyZSMATppmgI0k1hcM9EiuYhEXoGIV18Y9Mm13AQu3btngvjES3rEVpy6TZaNB/eCad8twsKTmE+ Ro58NNuYjQu1GnVxXN7VxZgOMID5MKzjsofTd+DYAXbhKWU/YD6M8RAPHrOzH8Z0XBor+3HhwgUc va7ZD0XFQbWadZ6xDQQyHpdfXutH3lsi4nc31b/f/lnwtzfV+W/vLSkFGY4TRjRBcTCvCBTMQyIU B/dMpGAI0k3REKSbbFDPZIrmIREyc5BOfvDhh2HGY+DABxfzrIdrPLyzPch8dOrUpeRwsR69RtA2 W9t8IPOBcz6Q+ah1Z8dTtzfs7NzeqLMxHWAXp85dXQ6UrvsIFZ2GDhwrdG+3f9e9D6y3zUedpj2c RYuW1LbNh5392LAh8Z0vevKposLBGIzztmnwXooLP7/uuh/Yv+eqG2rf6L2cMpDhqLDGQzAPiVAc 3DORgiFIN0VDkG6aWKwIFM1DIhTMQTq587PPXMPxyiuvuJw8dep6Mh53twztcLGzHt4ul3FS1oPO +ODm47Y7Ozq3N+wUojEdtzbo8DWWXVDzwU46LWU+/KJTYz6Ki4vv6pL9yOO2+ZCWXuxDx+zaD5gP 8/0Vdu2H+T7sxnPGcEgHj+mN5xSZiWo16i/gRsGYkA+8l3yY95zl7+G89qa6b3lv82G/x3s6Zaiw xkMwD4lQHNwzkYIhSDdFQ5BumhisCBTNQyIUTEFZcNfevb7pAM2A/w6MR1bW3VPtrAc3HzAeqPXo 1q3HqGj1Hn+t1/4cjMdtnvFo3qrX87TVFgWnqPmItuzSqsPAQjrtlIpOS8yHywswH3zXC196MSak 1KFj5utVduEpjl0337u33ZeyH1r7och4VK9Z/0I0k8Bfi8RqNRqc9d7uwhiVDmHvqVF/p/dSSkCG 47gZaEBxkM8kCuYhEYqDeyaSGYGyomgI0k02qGcyRfOQCAUzUJbc8+WXruEwA7TLgoLCj7Kymk+z i0ylrIddaJqd3XuYXe/hmg6Pt97Z8QI/4fSBfkOG07JLNPPRsEX3t9wdLwUFzbDl9o5GXU7ypZfO PR/OiXTg2Jo1a27k2Q+YDxy5bi+9wHzYSy/81FPzvXTXW81+KDIHYQbB0HvaBWo07Ncj0fsRH/w1 Y0T2ek+nBGQ4Mt54COYhEYqDeybStEVZUzQE6aYwuGciRfOQCAUTUB78Yv9+33SQ8WiSlfVUyXKL MR5CkSnPeuBsDynrAd52ZwffeJjvz/IDxlq0eWBFmPGIYj5o2QWZj+at+q7ixuPu+wc+Ted92Ftu cbdbGBBuPqQbzmHpxXxf6sh1nv3gN51jSy+U/fimJ6UKRfmg+k31j3OT8Lsba1/rveSies26r/LX JZqf+Yv3dhfVb6q3jb9evWadGt5LKQEZjmNmUAbFQb88yUxDMhQH90wkMwJlRdEQpJvC4J6JFM1D IhQG//Lkrj17LONREGY8wna3YGttm/vGk/lwd7hYJ5ra5iNkPErMBxWb0jbb2+/sdMbOetjmY8qU 6ffzmg97xwvO+nj22WXuYWP2eR/m658p+0HmQzpwTDrzw156wbbbKHe81Xu+KMof3CSA1/zh1v/y XvJR7ab6K/myTPUa9U9f96e6N3kv+6hWs/5s/rtA76WUgQxHxhkP/C8poDi4ZyIFQ5BuioYg3RQG 90ykaB4SoTDoZwI/373bNRxr1651OXny5I1kPEKHidFyS5uIRaaRsh5gu47ZU8OzHh2dRx55ZAA/ 3RRnfNS5q8te7Hrxsx6NOh+fMmXa/XbBae27uh7j223rNu5+hE465Xe55eaDL73wW+2T+di0adM1 kY5b50svMB+U/YD5EG4452Y/PElVKMoev7j++u/bZgE7XbyXA8P+HaD3UkqRccYD/0MKKA7umUjB EKSboiFIN4XBPRMpmodEKAz2mUTcr4VMB/jwww8/T8YjWp0HmQ8YD2Q9+A4XnGjKsx5339utKMx8 NOzk1GnUYe/IkSN7U70HFZvSThe+zRY3l7u3Q/88+5yPOo27HeG316fMh3SfF+x4Cct8rH3tj7zu A5mPLVu2XM3rPqQttzt37vw5mQ/z+OJISy+erCoU5YNoh4dVr1n/of+9qc5/V69R717D/tfdXL9J 9ZvqPiu9F6x2c917vF+bcpDhOHr0qEvRDJQFmWlIhuLgnokUDEG6KRqCdFMY3DORonlIhMIgn4nc snVrmPHo0bPnQtF4WHUe1nKLf5S6nfXA9loqNL21Qbj5oC22qP24p+0DSzt07Tvt7jZ9lmCnS5sO ffJqN+78RVi9B6v5GDF6fK9QzUdhVkzz8cILt/AdL2Q+jOkI2/FiF50aI/Irnv2A+bAPHIuy9IK6 DzUgivJFtRr1HpbMRCyanzv3q+tu/qn3a9KGI0eObCLTETIeZWw+BPOQCMXBPRMpGIJ0UzQE6aYw uGciRfOQCIXBPZNJhmPNmjUum9/dcjaMR1ZWC39ni11gGmm5hW+tze5t7XDxttfibI+6jTvshPHg 5gPne/DDxcR6j0adT9K9XUpqPgr93S7cfES6xwuZD3e77ZpXb3zllVdu8ItON5YuOg1S90FLL8KB Y5r9UGQWrrmhztXVb663GMaCTMa1NeudubZGvba/vbnWL7y3lRkOHz78VJjxOFJGxkMwD4lQHNwz kYIhSDdFQ5BuCoN7JlI0D4lQGNQrAslwEO+6q+n0qMbDOs+DlltCdR4lyy24ey03HpT1oOPU6VRT 1Hr0fGBAzh13td9dYjw6w5QcfaD/8BFjxz7eHUsudr2HbT5wyJgxIGE3l5NqPuyzPsxnDjMf0kmn 5vuww8Zs8xGj7kO33CoUkXDkyJErYDjMV5+iUUgVBfOQCMXBPRMpGIJ0UzQE6aYwuGciRfOQCIXB vKIQMUKG46WXXnJWrVr1tWQ8Wtxzb9jOFjIedOM4qvOItLvFz3oY40FZj5IbyYXMR0mh6dheqPcY 791Kn9d72OZj9uy5LY0Bucc3H4WhE065+cCt9e2aD3vZBeaDb7fl5kO6zwsOG4tUdIrzPrj50LoP hSIGuOk4fPiwbBiSpWAeEqE4uGciLTNQFhQNQbopDO6ZSNE8JEJhIK9o3L13r2s4iPPmzfuAjAev 8Qg3Hq0n2sYDdR6dO3f1DxPjyy38Hi4DHiw5St3Oeowc+WhYoSk3HzAeU6aEH6s+Y8aM1uH3dclr TubDMx6++YDxkLbacvORyLILNx/Rik6tug8970OROahes/5L1WrUW+09LBccOnToFAwHUTQOiVIw D4lQHNwzkYIhSDdFQ5BuCoN7JlI0D4lQGMArKrnpANvef/98yXiEL7XIxoOfYuobD+skU77cMmjQ 4AfJeAwfPrxf81Y9nqvftMvHrdr1zudZD77L5YknYDz4PV1mtZo5ky+55DUvyC2p91i4cGFDbj5g PGzzYe924eZjnXV7femY9Ujmw5gN/z4vu3fv/oFlPjT7oSh/8GJS0Hu6zGE6yqNhxuNwCpZbBPOQ CMXBPRMpGIJ0UzQE6aYwuGciRfOQCIWBu6KTm47Vq1e79R2NmmQ9ZRsPmI5YxkOq8wi23DK0f1iR KXhnx1N21mPSpEkdw7fYTmsbqd4Dp5uS+SguLr7TNh/ma9gJp+arf8hYtGWXIOaDll5gPvgt9q26 Dz1sTFH+qH5Dvf/DGR84TOx3N9a9zXu6XOAajkOHSiiZiSAUzEMiFAf3TKRgCNJN0RCkm8LgnokU zUMiFAbsisxjJ0+5/GLfPt9wgCtXrvTrO8h4hB0glkLj4S+3DC5Zbrm1YfvTt93Z8cLtjToeRa0H LbnAePAlFzvrYS+5zJ8//29UbEo3lSPjwc3H8uXLb+fmA8YjUubDPmLdNh+09CJlPqJst9WiU4WC EGY6wHh3twjmIRGKg3smUjAE6aZoCNJNYXDPRIrmIREKg3ZFJ5kO0AysvumgbAcZj6ZZWSWFpaWM R+ni0riMx8AS42E4kIzHI48M78eLTKVaj/Csx9T7eKEpmQ9acolU72HvdLFvLGe++rfVN1+vJ/MB 4xGt5oNnPszjiPd4sTIfaj4UCsB0kJvIdJjvDc33ksGwKZiHRCgO7plIwRCkm6IhSDeFwT0TKZqH RCgM2BWd3HCA+JxkOMxg65IbD77M4hsPdnJpMsaD13mULLeU7G4ZMWLUA1RkiqPUyXhErvWY3obM B4zHvHnz7vbrPdj5HrHqPbj5sG8s5x8ytr70IWORzIcxF2HmA4xgPty6D09+FYqyB5ZbUONRPcW3 vI8XIcNRwqhZD8E8JEJxcM9ECoYg3RQNQbopDO6ZyFLGIVEKA3ZFpm02fJ465WzessU3HODgwYNX 2cssvvHwd7QkbjzIfHDjQXUe5m8/SCeZds8e8Pjw4cP72FkPHKXOl1t4rQfPelChKZZc/C22oZNN G1PWI5r5sM/44OaD39vFmI1rIpkPGI8gyy6a+VBkBOwC0+tq1DvkvVTmOHTo0DAyHQcOHHAOwHyo 4ShzioYg3RQG90ykaB4SoTBoV3RGMhwgXuemA+TZDjIeWVl3T7WXWch4wHSAMB3JGg9+hDoYa7mF zIe33FIq64GzPXihaZAlF7veg8wHjMfatWv/RObDvqstv7eLeRx2yJiaD0WFwXU168+6rkaDD6+t UW+Q91S5wTUcjGo4yo6iIUg3hcE9Eymah0RoDdaVgdEMB/H19evDTMekSZM2w3TQbpamzZqVXmaJ YTxgOjp27uxup43XeGCppX6zLtvqNOn4+YABDz1CxoOWW8aOzelOxiNI1oPXelChqbfLxb+fC5kP GA9+vodd70HmA8aDzAeMBzcfxmxcReZj27Zt/r1dou12MWbD32prmQ9ddlFUbRiz0Y4bj/0wH4KB iJfi4J6JFAxBuikagnRTGNwzkaJ5SITCgF3RGcRwEMlwmMHVZcOGTWdEXGYh40HLLKyw1DYe0gFi 0YwH1Xnwg8TkOo+SMz3IePAi05LTTKdbO1xiF5omsuRC5mNdlDM+zOPLKfNhHvvHq+/YseNnZD74 Vltrt4uaD0XVxv79+x3Og7iHi2AmglAc3DORgiFIN0VDkG4Kg3smUjQPiVAYsCs64zEc4NqXX/YN B9i+Y6cF0jLL3/4WWmbhB4dRtsM2HnSTuE5dSo5Mj8t4sC21ZDz47fKlOg9puYWf68GzHlatR6mz PfiR6kGXXPxiU2M8gpgPYzYuJfMB40Hm4/Dhw/4Jp7rVVlGuuLZm3d/zWg/v6XKB6Qz/yY3Hvn37 RFMRjeLgnokUDEG6KRqCdFMY3DORonlIhMKAXdEZr+EAP9u9O8x0mMH1nGQ6Yi2ztLnvvvE828Hr OyIZD5gO23g0vrvLar++o0GHU3xnCxmPWHUezHz4yy0zZsz2sx4l93HJa57LTjQtyXo8EzHrEWvJ hRebwniQ+YDxIPMB40HmA8ZDMh8wHmQ+rBNO9ZAxRdmBmw6wWs0G73svlQu++uqrF2A4iPux1VYw GDbFwT0TKRiCdFM0BOmmMLhnIkXzkAiFAbuiMxHDQeSmA2zUqMlMbjzo7I4S43GPu5ulJZmOKMss iRiP2+7sEDIdHlu06vFcyVJL5AJTMh/cePCbx0lFpv6hYsZ4JJr14FtsjeHwz/fg5oMXm3LzEWmb Lb+lPpkPGA9mPvR4dUXZ4RfXX//9626q39h7WO4g02FMiEvJaBDFwT0TKRiCdFM0BOmmMLhnIkXz kAiFAbuiMxnDAf6d1XSYAdTJycl5LZFsR8RlFu/OtHZhKb9Xi208UFzatXufx9vc32te6bM8YhsP 6zAxb7llRqnllpJzPVBkWmI8SrIeJbUekQpN6X4uqPcIsuRC5oMXm8J4kPmA8SDzAeOh5kOhiAAy HZHMhzi4ZyIFQ5BuioYg3RQG90ykaB4SoTBgV3QmazjAbe+/7xsO0Ayop+2C0qZZzd1sh13bEauo lJZZyHhI2Y5oxiNycWm48RgzJqenbTwo68GNB2U9uPGgrAcvMuVHqZP5gPEIuuTC7+fCt9gas+Gf 78HrPSKZD15squZDoRBgzEYPMh2mY7hUwxGdoiFIN4XBPRMpmodEKAzYFZ2pMBzgvoMHfcNBtJdY Es12BF1msY0HHZnOt9MmYzxKbpdfUucRdLmFzAfPenDjwbMeZD5gPGjJ5bW18i6XSEsuseo9pDM+ tm/f/l1mPr7lybFCkR5cc8Ot/8ZrPa6tWe+M91K5wXSGt8l0gF/t2ycP8plEwRCkm6IhSDeFwT0T KZqHRCgM2BWdqTIcIH4fNxxmAHWa/+3uebFMR6mdLBGyHbTMQqaja9fuj3LjQcssffr0e4RMR5eu Dzx+WwPUdoTqO+5o1O5LaVdLYsajJONBxoPftZaWW8h8cONB5oNnPcxX/w62fHstmQ8Yj2hLLsZs xDzfw5iKX9jmw5gNPeNDUX6oVrN+fW48QO+lcsXevXvPfPHFFw5x/8FD8oBf3hQMQbopGoJ0Uxjc M5GieUiE1mBdGZhKw0HkhgPs07//ctt0ZHlLLHRKaUlBaWiJJdXZjvadHpgSMh0h43FL/XbnpYyH vaslmvGYNMnPeLjmg59iGm25paCgwF1u4fdw4aeZUtaDzAfPevCzPV5/uXShKb+fS6QttnzJJVq9 h26zVSg8cOMBHjx8RB78y4OCIUg3RUOQbgqDeyZSNA+JUBiwKzrTYThAM0D6hgOcMGHiZqrroBNK pWxHqSWWGNkOw7Ci0ljGg+o7QCyzRFpqsY2HdHopGQ+7zqOkwHSWYDxKMh6U9SgxHiVba8l8RNrh QlkPXushZT3IfERacjFmwz/fQ+s9FIoYMI7/IhgO48Z9HjxyVDYCZUXBEKSboiFIN4XBPRMpmodE KAzYFZ3pMhygGRTDTMfs2bM/JtMRbYmFTIddUErndsST7cjuLe9mGfDgg4N5fcdDQ0K3xR86dKhr OoYNCy2z0MmlZDxgOuI3HpEzHtLulpD5CN9aS1mPF5aXFJmu8na48FoPynrwQlMyHzAe/pLLli2B l1z4yaZkPow5+R4zH1rvoSgbXHlz7Z9532YEuPEAcS8X0RSkk4IhSDdFQ5BuCoN7JlI0D4lQGLAr MkWzAQrmIVFywwGawXZXkGLSu1u2tExH64mxllhKsh3htR2Rsh3du/ceQ9mOSIWlZDxgOsDQMku8 xiP8BFNeYEpZjwI6TKyotPGgrEes5RYp60FLLhs3bgxcaCotuUjne5D58IwHmY9velKsUKQe1W6q 3zMT6z0AGA7TSXweKKtlF8EQpJuiIUg3hcE9Eymah0QoDNoVnek2HKAZEMNMR3HxwkPRTEfz5iHT EU9dB1tiiZztsM7uaNis3Vq3oNQvKu3gRFtmSZ3xKL3UQsaDLbe4t8vnh4mR8eBnepDxIPOxevXq P9tZD/O1VK2HmPVghaZkPmA8otV77N+//0fCkovWeyjSj+o1650n02G+n+o9Xe5AByDTsXv3bpcH Dh2WzUIqKBiCdFM0BOmmMLhnIkXzkAiFAbuisywMB8gNx8qVK5158+Z/JpuO0J1n6bwO33QY+qbD quu4//72j9nZDjId3br1GBUr2wHeVr+9bzzuatbxFc94uMssZDweeWR4P5iO4cOH94nHeNjFpXEa j4jbaksttzDjQVkP87WmazzWlD5KfcuGLdXIeEi1HuZxqUJT89g/1TTakou1xVbNh6Lq4vPPP79A xgP8ct9+2TgkSsEQpJuiIUg3hcE9Eymah0QoDNgVmaLZAAXDkApywwFOnPjE1iA1HWAs0wHapsMw cEEpGKuolE4sLVlmCa/voLvT0k3ibOPBzvHwjEfk4tKQ8SjZ2VLaeJQuMI1ruYWd60FZD9rhYr76 WQ9pycUYDb/Q1M567Nix48cxlly03kNRdUGmw7h0l7t375FNRDwUDEG6KRqCdFMY3DORonlIhMKg XdFZloYDh/dxwwH2yM5eEs10NA9gOqQlFvuEUmmJpWd29nDbePimwzs0jEwHNx6Rllli7WihI9Pt czySMR4h8xG9zsNc51JnetByyyuvvHIDjIdfZLo++g4XMh8860HmQ9rloksuinLFNTfd8Stadrm2 Rv2XvaczAsZwbCfjQRQNRSwKhiDdFA1BuikM7plI0TwkQmHArugsS8MB7vz88zDDAf6NHQ4WPdMR eXklhukoXdfRI2Q67GxHtx69x93qLa/c0aD9HjvbQcekU7Zj+PDQMgs3HkGWWez6jnDjUXpXSyqM h531eOmll/ybx9FyC22tpawHNx5kPt7buvUKO+thXiuV9aBCUynroUsuijIFmQ7ffNSsv8l7KSNg Ospjnxtx5Ay840UwBOmmaAjSTWFwz0SK5iERCgN2RaZoNkDBKKSSZrALMxwrVqy4wOs5op3TEc10 tGlTetusVEwapK7jViom9eo6mrfqvtzfQmvVdoRnO+RllniMB0wHNx6ld7UENx5kPsxX/xRT23hQ 1oPfPM5ebiHzIS23SFkPaXstZT3IfOwNP1jMNR+e/CoU6UO1m+rVqlaz/tDL/1DrR95TGQXTsS4m 02E6iMsvvvxKNhugYAjSTdEQpJvC4J6JFM1DIhQG7YrO8jAc+LvccIDPPrv4mFREmopMh2Q6pLoO 2sXCjQeWV1q36zW79l3t33vggf4jpNoOMh0lZ3dEznZEqu8IYjySyXiUMh7sPI9IxqPUcgszHtGW W8h8mMeXRcp6mMcX21kP62wPNR8KBbBz584TZDxA03nUcGQwRfOQCK3BujKwPAwH+NGOHaVMR58+ /ZfL9RyhnSslx6Czw8GSyHRIpiNaXceAAaHDwsKWWLz7ssjZjvDajmjLLBMnhkxHYsYj8q6WSMbD Xm4x1z+szoMfoW4vt5iv/pke9nILmQ9uPCjrYR6X2uFiZz127979A5gPz3iQ+dBCU4UCMB1oAAwH 5/5Dh0RTkE6KhiDdFAb3TKNoHBKlMGBXZIpmAxQMQqqJv28bDjP4iXeY5VmOkjM6Sp9I6poOK8sR 23SUPiQMjGQ6QNt0RMt2RNtCGyTbMWXKtPthOqi+o6yMh3SKaazlFmM0/JvHRcp6wHjYWQ8yH1Kt h2Y9FOWCUjUff6rX1nspY4Bj1rnx2Llzp0vJIKSaoiFIN4UBPhMpmodEaA3YlYHlZTjATz8PLyCF 4Zg0acrbkulo6mU5Yi2tpMt03FK//QVe13F3m25FtvEg00HHo9O5HUGzHY8/PqFLJOMRKdtBd6dN tfGg5RYyHpTxCFLnQVkPfvO4SFkPyXhQ1iPCDhfNeijKDtfWqHeYGw/v6f/P3puAWVVe6f43fZNO uvt2d5Lu27f7Jn/TuUknEYwRTNIOgCZxhGJUAec4AiLIoIgKwQlFmURRBkXGmqhyYFBoQ0dAJQIO GBUVB1BRlEEQnIGq//fu861z1v722vvss6vOqX1gvc/zPlV19qGo4exv/Wqt9a0vlTJ0Ppugg/wB jtcXgKGpFoGg2BaCexotwkMSCwG73N2SwIH/3wUOOF8DKS+t0NH2HDqkfg4+HEzavSI1krrQAf+2 y8VfZJtJjV3oyO1ioTNZgiWWQrMdtI3WvPWyHRJ4UGPpnDn+/g4amd5U8Ajr83DneaxbFxwm5mY9 NmzY8CMXPFz4kMotBB+6w0WliiEAh4EQnyV4SGIRCIptIbin0SI8JLETrA8EtyRwwE88+WQAOG67 bdzTBBz5sxzRpRUOHQQcHDr69es/rlDogLPlFTuvwwcdQl+H1FAaZydLVLZDAg/KdgTAo6a44EEN pjTF1Lz1gUfU7haCD3M9sLWW4OO99977Z4DHtm3b/j4i66HwoUqPWp3W93zYftiiMvBxLEHHW2+9 5bkpACICQbEtBPc0WoSHJBYCdrm7pYFjy4cfBoADlppHeZaD93JkD3rzZTmCh71x6OClFWMPOGAC DviUTj0WwX379p9QKHQYh26dlaCj0GyHv8xyn4WOzOAwDh5hZZYHHnjAO6ulucCD+jwIPNxyC00x lTIeYeWWOFtrCT4UPFQtrsN/23PfYT36NRbiVt367rP/vKQyN9SfCTzI72DwmAAXkkUgKLaF4J5G i/CQxELALne3NHDgtSsBx5lnnz2HgCNfWSVfLweHDl5a8UHH5ZeP7dT19IdbtTm6sXXbY2L78F8d 39j7vP4Px4UOqa8DdqFDynbQpNJCsx2zZs09B9Axb968s1zwIOhwD4lrKniE9XkQeBB8UJ+HNEws X7nFfBzYWivAh/Z6qEqjw7r3bZCggtyq66UfHtat79uADOk6uXXnPsfaT1kyATjMzeXzB1u3BkCD LAJBsS0E9zRahIckFgJ2ubulgQOWgGPYsGGPEHDwLEfeskoBWQ6YgAOllVZtjmoAcIRDx1FftP7l sbvM9f2+x488NuvDjI8/oWIlQcfIUaNGEHTkzmIJDgqDGXQMcqFDaii95x6CjmC2Y8aMWRe44OGW WSTwAHRw8CDoaG7wcPs8CDzMxx54mI/z9nnAvNxC8BGytVazHqriqlX3vg8H4KF7342tjq04xD4l Uq27XPIb4d832MslE3a/ADjeeOMNn5GOVuDIbxEeklgI2OXuNADHsmXLAsBx330zXpMyHD17nTk9 LnCEZTk4cPAsxzHHnfRcDjgy0HHYr47dJfVzDBs2/CZWXvFKK2ec3ecBAIfr664byaAj2Ex66623 XuVCh9TXwbMdBB3+bMdUDzqittDCYWWWmpqaM/KBB0GHed8bINbc4BFWbnn11Vd/yOHDPJZ3pgdl PTbmttZ68GGXVZWq+dWqa99dfmDo84W95NPPuvU7rlXXfruQ7Ti0e9/xP+1y4d/bS1kd2q1PT/65 YHuppDI35f/i4GFuQM9bPtwqg0GxLAT3NFqEhyQWAna5u6WBA1+DlOGorKraXAhwSLtVwoCDQwcH DmQ52v/25KfdLAc/d2Xo0Cu9wWC9zzp/9s+PPHqPub7/18f85rX+Awbenu3psKWVzj16PujCR1im Y/ToMYF5HTbbEdrXIZVYaG6Hv8QS7O2gbIcEHgQdDzzwQPd84LFkyZKTPeiwk0vN79Gb41Es8HCz HgQemzZt+jcOHgYyAjM9NOuhKpk4JLTq1i/Qp4HMBX+OawMbY+xTPbXqfslIft2ATYv0fkDYr07Q AW/YsMHzWxs3yqDQXBaCexotwkMSO8H6QHBagcMEu49E4GAlFV/j6Dm5xlHfbhVhiywHDphvkzUe e9Glfe/gWQ4POliWAyPQ6XGfDVCQT+ly2hJAB52/cuWw4Tdx8Pj5kcd+7kIHPMZCh9RM6s923NXf zXZENZTybIc8uyNTZqmuzkAHBw+CjijwAHR44GGzHQQeNMej2OABc/Ag+Ni8efM/ATxopod0fouC h6ooat2tzx85JNiHs+LXovzTruf/u/0nntzr9uEWEW6inYbuX3311f0EHuTXX3/DG70uwkMSC8E9 jRbhIYmdYH0guKWB4+333hOBwwTPFwg4CDZggg03w5GFDQ84WIYjAXDQjpWjj/3NXzhQIPsB4KDx 54ceccxX/HrrtjnggAkuhg+/9gbq6UCGIwce7Txz6Lj55lx5JR90SH0dcA46MiWWfNkOFzp4tqO+ vv40FzwIOhYsWFAB6Fi0aFHHAHg4Z7WUGjwSlFv0yHxVceSCR6uOl/2rveSJX4vyISdf8m/2n3hy r9uHW0y4kSzRf9cAxw5zcza63rHrYxkm4lgI7mm0CA9JLATscndLA8eTTz0lAsdVV121MFhO6ZUt p4TtUoEJNuICh1tWIeCgs1aObX/iWg4W7X578lrq5YAPa3v0F9nrBiRc4CADPEaOzDWRcuiACTpu vfW2QE9HeKYjuq9DKrHMmDFDaCgN9naEDA0LgIeb7ZAyHm6ZxZ1cGradtlTgoVkPVUnEAaF1t0v3 24ez4tcl/6z7JW3tUz217t53vP85cs9IKWVunq/hRsLNhRQjbj5zg84h6Hj11VezNtdkuJAsBPc0 WoSHJBYCdrm7JYFj1549WdhwgaNX77O8aaNxyilNzXBw4IAJOGA+l+OyAQNuy4KFNYCDNY/eGJbl IHfu3ushPhis99kX3seh47BftfskAx653Sv5yyv5+jqCE0oz2Y4MdOSmlOagQ9pCayzM7njYgw4J PAg64DDwoGxHS4KHDhNTlVyte/T7MweFsN0oP+vU97BW3fpc06pHv2tade/b3z7s0+GnXTaNfy7Y XkqFCD7MTfgd3IDmJvueuUGPJOgw7/u8dccOBQ5YCNjl7pYEjpVPPCECx9y5c9+Kgg2YwwZvGA3r 34id4eify3C4wMGbR397UsUKDh4wQQc1j8IX9+k36cSKbn+E0ddBpRUOHSd06vqYDzqMAR2ADXK+ TEeM8opxBjo4eMRuKBV6O2h2RwY8/NAhgUdBjaV2ZHpzgId5zHdM/saNG/+Vg4dZ/77LwUPo8/i6 goeqaGrdtc+VLjB4jaZHXvoN+5RIGVi5IfDvu/fZay+nSrihcIPhhnvjjTf+xdyogA/cpP+xfv36 pwk6YPNx1jt37xGDexotwkMSCwG7nC3CBizAQXN7vQFbDhsEHI8++mhD795n3c9hAw6DjbjlFH5k vQscYT0cUcABU0nl+BNOXUnQ4fnIY/G24corh93EB4JRAynMSyuX9r38Dhc4kA3h0MGzHHzLbBzo kOZ1TJ8+nW2dDULH7Nmzz81BR+TcDpbtyECHlO3wgYeT7YgEDwsdNDK9GOCBdY+DB8zBg8GHBx7G OkxMVTy58MDduluf/a179NnuuXufL6TnkO+fU/mp/ZSplLmRvoGbi+ADNyVuVHMz/9jezL80sPEV Bw/Y3MjeWynYp8EiPCSxELTL3S0BHK+89loANgg4br311pVJYcOf3cgN/YrKbgSA4/LCgcMtqxx6 xFF7w8oqAJHDftXuU7j1L4/96rC2/LofOs6/8OJ7wkorY8dOGEzAwbfM8t0rvLwiQQfPdMiDwuSG UmknS9QWWinbsXTp0hPDyizLly9vHwYeBB3NAR4EHy548HILwCOi3KLgoSq+Wnfv21sCiii37tFv gf3nZSFzM30dNxi2k+EGxI2JGxU3Lm7mdevWHfb86uePeHbNsz3MTb4P0EE2H2f90e7dIgSU0iI8 JLEQsMvdpQaOv5jXhAQb8MxZszZw0OBNogXDBs9uXBye3XD7Nzhw8GPrPeBgsBEFHGgO5WWV3med f/9hbY+xUBHlHGwceczxm6mJlIADzgFHeD+HtGUWzgFHGHTIzaRUYuF9HSGHwbFsR3hvh5TtML// QJnFbSyVwGPdmszptO7IdLhQ8IATgoeWW1Tlp8qa+jHVtfWN1TXz37cPpUK4obB9DPCBMcL4iwA3 6auvvvrD9evW/QQ3N254LABo+jILQ4V5bB+Ag/ziiy9mjQmpEhgUyyI8JLEQsMvZImzAAig01fg9 mGDSaIKLCBsmoL3NYaM369nw70hxejaMCTSkzEYUbMA+2Igop7jAQVtjOXDcM/XeRvKUqfc1jhp1 w9Rrrx0xikoqblmF93HANJcj4wxsuMARp7QCE3AUDh25TAef1yH1dcAEHdL22Qx4+KFD2kLLwYOg w8DG8QQebrYjqrG0OcGD93koeKgOSFVW1232oMO6snp+yUepRwk3FW40NFgBPnBTmo+zfR84EwE3 OxYBNH7hrxObJu1sHv+cgwdsFgLPL738cuPOPcXpCxHhIYmFoF3uLgVwvLR+vQcaZBc2bh87dmUu q5GbJAq7u1GCsJHLbGSAQ96VIsGG07vhAw7aEhsGHBj+5QIHedKdd38F4IABH2F9HDAHDj6BFCbg iIaO8dlzV/yllaZARy7TIQ0JC4MOPhpdaih96KGFneNkO2A322He7xAos9jG0lWrVv3aBQ+CDgMg HnQoeKhUeWRgY1Jldf2+ypq6OvtQqmRvLm/Hy86dO7/N+z42bNjwI3PD4yCm1lgAvAXhiaePwoKB IUDoWDcLzynPPvvsYoIOsvl3Wa9/5ZUmg4gID0ksBOxydzGBY+M77/hAg0ygYX7/X1x88cWVbkYD Pussf1YjqoTigoaX2XCaRPkpsXDUVlg4CjZgDhvOuSq+XSowz3Bw2BjJGkczwJE7Z4WfKpsBDrmX I26Wg/dz8ImkfMts4dARbCaFCTqsfdDBsx0cPKKyHeLQsBUZ6PDAw2Y7Vq9e/csw8CDowB9EgA44 H3jgD6mmgofx1+xyqVKpmku4sXCj0Y4X3JQYM4wbF6UX3Ni42Q1gHI4FAX+VYLHAXy5YVNBEhoUH 0wtR/zV/mXzCwWPdunUBx+0PEeEhiYWAXc4WYQMW4CGu8Xnxu8GBbBwyuAEbo8eMebyXk81wSyeA DDejkRc0nBIKzEED5pkNDPqKahTNBxswIGP48Otup3LKrbeOeVKCjQBwsJNkXeCIynDABBwwB46m Zzn4KPTc7hVpVkeh0AFHQQedy8Khw7xWAr0dPvCw0GHWlKPcMsuaNWu8/g4JPAg6zGPe6bQSeLjZ DmoujQKPsJNqjRU8VAeG5s6t/Skvw1TPr19uL7WYcLPh5qOmU9ysGzZs+D5lP3CzI92JxQB/mSA9 iiYxLCbIfmDRQb0XixPSs6gRP/TQwj4GWLZz6DD/3mfzOQPlGREektgJ2AeCmws43njrLa9HA6BB 5pBBvu22cY9zyID9kOGcixITNOB8oBFoEM04GjacnSmDhg4NwAY39W+Qb7nt9sfCgMPt4YgCDr5b BfbvWBmb3bEChwFHU6GDgCPjpkMHjUbn0AETdEg7WTh4RDWVRpVZJPAg6CgEPKKaSwXwIPhQ8FAd GKqqqb+Rg0dV9fzd9lKLytxkX0fTKW7EXbt2fYdKL+bm9na9rF+//ieU/cBfJZT9wIKCBQYLDv76 IQB56KGHPABBpzwWPiyA5vl/IuCQbD53xub99z/4QAaKfBYCdrk7KXDs2LWrcd1f/uJBBpnDBgcO 83v7ZPDgK+sIMILlEuNzz/eXTATIkEDDLZ3A+conEmjk69mA3UZRt5Ti7k4ZP+muFyfdOXmzgYvb ABtu/0ZU06hbUokCjqiyCp/NEQUcfAR6BjoywJGBjgxwuNARmumQD4AToSNfXwccBR3SFlqpqVQC D7P+tA4DD7Me/ajI4KF9HipVsWVutL/CTeeWXij7YW5+b+bHOmy7NYsDFgosHKjZrlixwiu/YPFZ unjpKViksGhRBgTzAbDwYTHE4oi/1LB4rl69euPatWsbstBh/Mwzz4g2z2t8862N3iF3BzpwiLAB O3CB52776KPGx5cvbzSLvA8yuDlsPPbYY/uuvPLKugBYeBZKJaGA4d/iGhcymgQablbDmIOGBBvG WdCAo3anwCMj+jfg0aPdHo4cbMC57EYQOOKWVVzoCAMO3s9x//1850r+RtI40AETdHDw8EGHnVLK wcO8H9jJImU7OHgQdHDwcKGDgwdBB8rCYeBBZRYFD5UqQtXVdcdnsyE18wfYh0sq3Hi4EXFz0jkv uIlxY+NGx02PBQALAxYJlF/wFwyVX7DwYEHCApUBkIezAIK/tAAgmJrIAQSL61133d0XC7B53t3m c37FgUPymjVrfEbWZMMbb3h9JG4gLye7sPH2u5sb15qfg/n5enAhmQDD9axZs16+7LL+szlcnHPe eXeHwUVoBiNGuSQMMmBh90lgoJcEGnFhwwENL7Mx+pbbHuWllCnT7muMAo5RDDYk4OCwkQGO+CUV OAw4ePNoFHBkoCN/P0exoYODBwEHhw7YvCZ9JRae7eDgQdDBwYOgIy54EHREgQdBhwQeWOsUPFQH tXgZBrYPl1zmpvMmneLGNDdwtvSCmxp/YVD2wwR7b+7H2lVr22IhwaKCxcb4eDSZUQNqBkAyJRgs dFj4MhmQyrOxaGLxnD59xkUEIViAsShjkcaijb8cp0yZcuPy5ctfNFCyjwOH+Vi0WcxEm6/T819e fLHxrU2bGt//8MPGrR991Ljrk09EEGgu7/j448b3t25t3PTuu40vr1/f+LT5Gs33IxqQwc0hgxtw sXDhwo/umjx5ZQAkuEOggixlL2Apg0GAEZbJECHDyWZEgoYDGRJoCFmNwI4UZDbunjK9AcABT5o0 +UMOGh5s5OndcLMbo0ePGRYOG+OHmo99wBGV4YA5cPAdKy50hGU5YA4cvJ+DDwerZKfNNhd05Ovr gKOgQ+rt4OBB0MHBg6AD648LHgQdUeBh1jTfyHQFD5XKqqq6dlNVTd02+2GLyd58vtILZT/Mzf8D 2vmCBSFQfjELDBYcsyhlAcQsYNkSjF3oLIDUnolFEgsnFlIMPsJii5o2xkHjL0IXQrDg4y9OExiG odaOgIHAYT7/GrOgNcAEGmQCDrJ5TsDm6xb95JNP+my+N9ErV64UvWLFCp8l2IBd4DALecN//ddj X40cObJOAgbJGYggB2GCDKiQdpSQw7IXcEipBB7rZjIykOGfGBoFGW6fRhhouP0aMM9oSFkNmIOG BBvB3o182Q3/LhUPOBhs5AMO/8hzz1ng4OetwBw4kpRW+JwO60TQwbMd+XaxwOYe8qDD3IeBnSww Qcezzz57eCHZDgk8zGPeVlqUiROChwcdsF0KVaqDW7Nnzz+kuqb+pcqa+pX2oaLK3HzellvcmBg4 hhuX4AM3OW54NHmZheKnyH5gwcgCyMpM/8eyZcvaY1HCAoUFCwuYACA9CUBQhslAyMzfY7HNLMI8 C3JXfwlCbr311qswJRJDnBBM8NcsAg2CjxeIrhv5BwpQN91007g777zL/PE484FFixa9YL7GbRw0 yC5whEGHBBswhw2zSH9eX1//xn33zXzKfM0PXzNixDwJCJJYAocoSzDBDbCIyF54ZRIZMAbePnDg oDEiZAglE9gd5AW7kAFzwCBTCYUcBhtuGQXmsAG7sHHrrbddFQUbEnBw2MgHHLAfOHIZDpgDB59C CvPSyty5c8+JAx3G/Ij7ZoEOmKDDvJ/t6zDQHFliWS3M7YBd6ODggQZ3FzwIOjh4ULZDAg+Cjpjg obtaVKr58+f/Y0uVYnAjYtdLnOwHlV9WrVrV1iw2vzLB+mgThI81i5PXgOqWYNA1jz4QLIZYHLFI YtGk3TBYaLHw4q+/TGc/siBT+iATgh0BOQgZPwjBAAECOwwoG4KgQiAycuQoE5euz4CIMdLxCGD4 65kCHP66RvAbOvTK0b4gaQInBVH8BY8gC1PQNQF5LI5ad4M0gjcFclgK9MU0/7/xtYTChLX9HgJQ Qc5833IGA/b9zJilTAYcN5sBu42hBBxTp8/w3hJouPM2YDezkbEfNvCacWHDBQ4+aRR2yynuLhUX OPDajQscMAcO/+jz8F0rUaUV/6FvufNXCoUOnukw4J4dFIb7PAo6wrIdBB0cPKShYebxQJnFPHaI Cx4EHRJ40LH4Ch4qVQxV1j54HEHHtGnTYh3h31yyN2M2+2Fu7u/gpsaWNcp+YDEwC8dPsVCYxSQ7 +XTNmjUegGAxsouTtwMGCxkWNtqGi4XQLow9MjthsIhWno2/6jK9IMiCUEMqnMuEwAQhMEFIJoiM uRJBJuObvbIM/gqOyorAPBhSoMRf6JgR4QusDEq4XTjh5sHdyyCgTCGAQEL7Pz8+FjIUrvG1St+H 67DsBQzAkLIYMP95cvOfOTcfVU7G70rMajj9GnFhwy2jEHBw2JCaRfOVU2AOHFE9HHAQOHLNozAH jqgsB+6bMOgAbJA5cBQKHTBBB0zQARN0rFixIjZ0cPDAHy4EHgQdWFMIPKKyHdiB54IHQQcHD4IO 4Vh8BQ+VqlDNmjXre9mMSHX9dPtws8rckF83N/g3ceO62Q8CEJRfsGDgLxYsJgQgWHjMonQUMiAE IJQBwRwQLHRY+LAQ2gWyB+rStBuGsiD4y89fislACP6aJBDBX574axRBYty4CVdwEEEaHUGHQAQB yoORDIhch0CWhREYATACSihLQhbhhBwCKWFG6aIQS58jjqNggjsMKsj85+Ka//y46efLAcOA4WSe 0YAZaFznQgbsnpUCc8ggSz0bQdjIHU+fhQ0nuyEBB4cN2A8bnhMDB+wHjlyWo8bJcmAXGe4fZhE6 woCjKdABE3SY+z7b18FLLOvWZU6h5dCBXjEXOmCCDml2h3k8cD4Lze/g4IH5RC54EHRI4GGXO5VK lU9Z6LCurJnfx15qVtmb08t+4AY2N/q3cXPjhjeLgnfgHN/9goWEA8iqVat+TSUY1IPNYnY8FjEs aljkCEBQhsFC6WVB6jLNqEgjY8HFwutCCN8Zg78wCUKoL4RAhJdlKPggzY6ghJ0MGRjxAwmVaVwo uXbEiFFUsiHz0g0ZcOICCjdKOzAyBlLAb25nMhOZ/1P6elzT1+9+X9xhJRKyWyrhlrIYHDruvmfa Pj9kSNmMeKABB0Gj+WAjmN2Ac7CRAY7c1th8wIG+pzDgELIcPS1oCMARr7RiPj6FgIPvXuHllTDo wD1N0IF7nKAD9zxBB8qwBB1SQykHD4IOmKBDmt3BwYOgQ5rfgQnNLnhY4FDwUKmSqrq6flZNbd1r 8+fP/2v7UNGEGzRf9gMLBRYNCUCwIOEAOgIQYxFAFix4pAILpV1AcXKmHUpGO2Jy/SA5CJmehRDs HKCgkAGRTACRMiI5GBlzJYIWL9FwGCHzQOnLksBCpoRbCt5RloCgUEufN6bpaw58H9xS9oKbA8Yt t49/YtLdU/fccMNNd+Bjr/zFfrZk/MylbIa0AwWWQAOWYMMFDTgObEya5J+/Abuw4U4blYEjBxuw O5ODb5HNQEfsskoi6CDgIBN0wPmgg2c6YIIO7z630AETdMAEHVKJhYMHjm8g8CDo4OBB0MHBg6CD gwdBRwh4fB1rGmyXOJVK1VTNrao93ZcRqa7/zF5KLHujZrMfSQAEfw2ZRcsDECxeWMw4gCxZ8piv DINF1MAHzQTpmSnFZCAE9W/7V+L5WMgzC3x2UJkHIjAFi0wQ8WdEYNT1CUYocKFplYIbBxLYBRJe tiEj6AbghEzBOgJUWsJZkIiACTJ9f/x7Dvj666/Dz4ZnM+DJ90z9MgMY4ZkM/Lzp50/GbiZ3XDlM EOmCBiCTQwYsgQbswoY77Aum15PfLmzkQAN2d6nAftjwl1T4TI4McFQ3C3CgtyoMOqSJpMWCDvN+ djS61FAKE3TEzXZw8DCPB8osNLHUAQ8POoz/yi5vKpWqqaqqqhvIwaOqpm6/vdRk2Rs2e+CcuaG/ ywHELCqHEICsX7fuJ1hY3C24BCBYuDiAIMVLEIIFctGiRztmdsNksiDUkAoI4ZkQLNq0kGNxx/Al LPyUDeG7ZBBEcjNDMiACcxjB9l0KYBTYMoEus4uGgiECJO2ogaVMCcHJqFGjRvAyjmsK5mQp4De3 3f9T+rok43vB9+R+n9w8e3H3lOmfAzrumjzlffpZhWUxYHfXCTkMMvD7kkAD5oBBzrcjhSzM3gjA hjuDA3bLKe4sDrekMm9etQ843D4Ody6HHdDHoCMHHPzMFZgDRwA6LHC40BG2e4WXVwqFDliCDvN4 oKEUJujg4EHQwcGDoAMm6ODgQdCBjC3WLWvNdqhULaXK6vlfZDIi87+wD8WSvXED2Q+YjtwHgOCv ligAwS4YLFocQLDoYfGjE3FpwcQimllcvS25WHC9RZgW5zAIoZKMu0smM7QsAyIwBSAKTtjN4AYx CnR+GMlkSKhkw82hhBwGJ9y0E4e/LwFAUwwI8oCI/k/2fhzje7hj0p3rp917fyP5nqnTP+bfaxRc ZIyfWXi5RIKMjIO7T8juLpSM7+rPIYPMIYMcBI0gbMD5Silw/nKK28Phz3DU1dW5g8BgEThgDhxR WY4o6CDgIBN0wM0BHTBBBxwXOqSdLBw88AeQCx0cPCxwKHioVC2peVV1n/GsCGwvxZa9gcXyCxpQ sVjQAoLaLRYYLDZYfAhA1q1Z1wYLljeIzCxo+Ktq+fLl7bHoeQBiF0eCEGRBIiAkmwmhxtRZszIl mSCI+HbKwF6Q4UGIApQvM2LMAx0aWMMzJGQMPrvtKp4tIVNZgZdz8pngJcoEB+HOfB7p8+d35mse N/HO/5pugIN85+RpH/LvDeURd0CX63yAEZbJgP1wwd000JgyZUqgZyNOZkOGDX85RQaOHGzAboaD z+SAo8oqMAeOxYuXZhtIPeBgpZWoJtKw4WDFgA4OHrzEYtaRwNyOQrIdecosCh4qVUupsqb2UfOX 1r/bDwOqrJr/IqAE5ZpRIY2s5iZGs1Z29gcHECwUWDjM4vIDLCZm8fmxCyA0iAyLF8ow6JLHAodF D4tgNgtiFku+JVeCEF6OQU9IZndMLhuCNDeCAfWGoA6fCSS+jAhMQSibFaED7sg02IzsBkYXSsgy nOSMLADOC5FApVQeN/GOJzlUTJh453J8PTCAIqyxk5u+z3CwyBg/I/dnxx3WmwFLZRNYagqF5Z0o sB80YOyecmHDPUMFxmspH2y4/RsScOB1y50POBYsWFARBhwwBw6+awXmwOFCBwEHzOd0hO1eiYKO fM2kHDp4tgPrRRR0cPDAIZcudMAEHVpmUanKSFXVdaviZkXsDf3XGzdu/BZueho+5gIIFhXagusC CC1cWMhogSMAMQtgByyKWCR5Lwj+osMiS4svhxAs3rBZ1L1JqUhlZxb9TDYEpkCRCyTRGREyD2bB oOcPjrx/xDW2dkrBGOaBWwrsxfSUafdun37fzEby3VPu+4Cu8a9L+rqDDi+NcEcBBuz+nLn574Pb /b3l7IcMMocMspTZiAMbcL5yCowt5PRaZY4AjkdiAwfMgSMqy+FCBwEHTPcjOQ50EHAUCh0wQQcH D2luB0zQwcEjZGiYgodKVQ4yf5WdVVk7f01VzfwR9qGAqmvqthGYVFbXf4kbHDc8FgAsBuZ9XwMq FhP8RUM9IBxAMFzIvH84AQiGERGA0HZcLJC0JRcLKf6awwK7lEEI/hqkhRqLN52Yiy263oIvZENo pwyMhkACEWpWhXPbd3NNq7DbM4LsCDWxkjMlm1zZhjsKTsgoO8DIEEiZlLieNv3+hnvvm9VINp/r Oul5kjP/74TByOZElUEk5wOLjOUyCVnacUIOz2bAQciA3V4NWNqNAnPIILvTRSXYgPF6c4DDncOB 16bTNBoNHMj4ceCIKqvAHDhc6OCllagmUvRlxYGOsEyHdBZLHOiACTr43A6sLS50wAQdDQ0NgWwH bJculUpVruIZERiP2RvcByBIiS5dtuzXZgH7dw4gWGw4gKDrHQsWFjAsaFSGocUPiyEtklg0aSHF 4koQYhZmD0LQZIdFmkMI7CvJOCBCGRE0A1JpBg6HERpoljEHEpiXa8gSmJBRPnDLOGFGMOfQcuc9 UzfdO2NW4z3TZ3zFgz73tHvv34vnkKXnRNn7P4WvJZ8z31M0WMBRcAED8OQdJ3J/BlkqncBS+QSW +jVgFzTgpLDhllNgDhuwW1IJAkduEJgHHAw28gGH+Ti7awXmwOFCBweOtavWZoeDJYEO9HwRdBTS 1wETdMAEHRw8CDpgrEHMCh0q1YEm91wZc5P/lb3Z/7qquu5lApOqGq9npBGLCAEILTwcQGAOIM+v ZlkQ24wKY8FctmxZtiEV9hZduzNGLsfAmZIMzQpBytsb3W6CRK4skwMRmIaYwZlzZShQ5Uo0ZH/g Q7nGexsIllJwBZjQWyk4S5467f737rt/diO3BADNZelriGP3ew0zfjZhgGHNfq5Bu78PslQ6IXPA yDkIGnBM2JDmb8A+2IA5bMD0eiVz2JCAw4UOuhfIHDhgnuVwocN8nB2B7kIHHAYdBBwudJhr2W2z 5lr2ADgOHeZatq8j3y6WMOjg4CH1dsB2eVKpVAey7A3/jcrq+Q0EH+avn39CBgQLCAEIFpt5VbV7 ASXkmrqH7iEAMYtca4KQNWvWeLth0OSGhRGLJS/FmIXXK8XAWIQpE5JrTM1kQmhaKkwBgLIhMLY0 ZkDEnxHJbd31l2gAI7nMCOzPjiC172ZIpk27b65xjZspId9zz7Q7Z8yc08gtBWrPU6c9PP3e+z+7 Z/r0FcgckCUASGr+eQmQCjEyFtFlkZylqaCuwzIZcFjZBJb6NGCpfAJLoIHXhAsacH1N4AyVWNkN dw4HHAQOf0nFBQ63j4PP5YDNY7GzHOZjf2nFwH+h0BGW6YAJOmCCDpiggx97H1ZikU6hhc2aQ9Dx DbsGKXSoVAebzI2PDAgWAW8AGRYKLBwcQCqr6jZz8MDihL+QsGhhEaMyjIEYzB/JuqbugZuxUNKO GIKQ2toHbptXWdM4F66qfoIWZ1qwaTFH+rruwQfPnz2v+t4FCxZ7AYGCQzYjYoyMyKxZsybPuH/O 6prKGhOQgjACz5hx/4qZs+c1wvfNmvs5AhrtpCEbCOl7/6y5jdzT77t/lAsm8L0zZn5Ez5kydcZr mZKCHKwlI3OAYM8NAOCWAIHs/lt8vjzZiEibz3FJHKiAM1tZg70Y3FESj1rDAAD/9ElEQVSAAYeV TTIOQgYsgQbs7kaxDpRR4DiwAbuw4ZZTYA4aMIcN2AUOOAo4ono5YA4cHnQw4OBnr/BD31zoIOBw oYNnOgqFDrN2/DNBBz+TJV9DKWyXIpVKdbDJLgLeohAGILT4YCHCwuQ2olZV1b1F0GGgogGL4dq1 a71eED6YbF5VbaNnAx7wAw8/PJAWZVqwsYjPraxunDMvZwoAueCQKcvMnlvV6POcOVMp+CAgwQhO s+ZUNmY8z/N9M2ffmynT5Eo18H33z64jQLn3vlnP54IlygHB8k3GFIT5FuDCHZZhieMgNISXPPI5 H1SQ6WfCgUIy//m6lgCDHAYaDC5cn25eEwHYMPaBBuw2isIcNMgubIjA4TSNwvSaJnPggDlwwBw4 XOjgp8t6wBEzyxEFHQQccaEDJuiACTpggg6YoAMOyXYodKhUqpzsgvDXqMUmARCkcLHA0aKHhdB8 7O2IIQhBKaa6un56dU1dHRZYLLpUjoFpoa6trRvnZUUMgMydV/M0Fnha+KksA5vPdR3ABNAxc07V KgosvDyDnTMo0VRXV/9+9uy519XUUFaE7M+OwAAS3shKDpZuXKOUM+sCfzknjjMlH7+nMwezLu51 7rjwIBlfeyZjkR8qYGSOojMY4eUSODNTQ4YMZLBCMhqwCBruCHOyCxqwuzMFdqeMwigJBoAjD2y4 JRW4EOCAOXB40MGAA/N2wqCDAwecEujg4KHnsqhUqpzswuAtFFg4CEDoGH6kWQlCsECZhS57HsyL L76YnYgK00KIhZEWTFpEqR+El2OwGJtF25sRQoPKYFrcqTcEpqDAQYTOkiHzwMNhBKbGVbK/b4Qc hBI4DEy4EZDdck5hzmQUMiATz/Rv5M9XmOMABRk/iyi4gKMAA84DGWLpBJbKJ7CU1YA5ZJA5ZJBF 2HCyG1I5xQUOzLzJCxwr4wMHzIEjqrRirmebSF3o4MBhrmUbSeNCB9aDhNCh2Q6VSiXLLhIBANm5 c6cHILQYEYDAtJBhYaPFDgsgekGwrY8WS1pAaWGlBZcWYoIQKRsC08LPgwIPGjyo+ANPdpgZORDI EOR40POGTNmSjd8IojKYwNSr4JZz4jgq4OOaZIBC2POlxwsx/37ymX4uwZ9Xzh5ghENG2BAvMv/9 +ez/XefMXw9k/nrJvW6CjaIwhw04X/8GjKMGigkccBhwwHT/keNABxrK40CHuZY9eTasrwPDC2n9 sGuJQodKpYonu2B4JRgCECw2WHRoIcLChOYzs6h9DwsYFjMCEDSxYeGjBZHPBUFTHC2qtNhSJsS8 752YCxOEmAXey4aY97O7ZBAEKCDwYMEDCs+K8J0zZB68ePMqtwmIp9OuGm4EUZxgGsyWkHOAEgYp Uc6AS2a3ThLTv5c+d1zT154PKMj4WaCkFQUXcF1N3RlRkBFWNoHDMhoLFwZ3osBSCQWWMhvuSHM4 TnbDvjZ9sOE2jcIucLh9HChNcuBwyyp8Nkc+6ODAAXPoIOCAzb39vTjQgT88CDpggg6YoAPGmsFM 4PE1u6yoVCpVftmFw9sFQwACY/FBZzsBCIyFC389YUGjRQ6Lnlkkszti4DAIwUAkLMA0KRWmRVvK hvCyDAcRXpqh+SFkDiOwW6aB3WCHtL5bsiGjl8QEU1+2xDWCMSAFlgJ2PFNGwW8c55450l2+Ln+u wkxAEVEScd0TPxfp58UdVi4hh0EG7A704ua/b24OGeSmwIZ5PG85BeawAXPYgDGcjwMHzIEjqqwC c+BwoYMDB8yhgwMH373iQgcvr/BMR0zo0GyHSqVKJruIZAEE6VUCELNweefBEITQYuYCCEyLIy2a tJjSIksLLy3KTz75ZABCYFrow0AE5sGEBxspKLnBSwp2UnCEw6CE2zwHZ9V459UUYjHY4zFrCRQA ONnnOP82X7kjlqtCd5KEWfy5cUs/b27398Mt/T5h/jvn5q8LMn/dcHPQILvZDZi/NmF+mBuZwwaZ wwbMgQPmwAFz4DDXfb0cyDImgQ4OHC508EyHQodKpWoRsUUlACAwz4LgrygsbFFZEPPXnLcrJgpC aHcMTCUZmBZ5yobAJlh4ZRnYBZGwrAhsApgvMwK72RFYypCQpYBKjsqa5DOyB2QT+Kn0gyxLQca/ g/nnk/6/Qpwva8EdlcEgS8O7yNJcDW7+++SWshowf21wc8ggx4EN2C2nwBw04DVPrWnDYQOm1zyZ 7gUyBw6YAwfMgSNq10oh0EH3NFmhQ6VStajYAuOdhosFCAsS9YHw7bgwLXRY+N56+S2vF4QghBbP V8xfcLSwYrHljamod9MiTQs4L8mYj7O9IbwsY/7y9Ma4k90g4wYjN2hJAQ6WAiMsBVNuKSAXYDH4 N5Ol/68gxwELsvSz484HGTiM0P1dkaUZG7BUQoGlMgrsggb81IogbOC1x0EDdvs3YA4aZA4bcFOA A+bAAYcBB8yBgw8Hc6GDTyVV6FCpVC0us8h8zS423uJDAAJj0aLtuC6EmEXS15AKY+GkrblSJsQs 1N64dl9fCMuGmCDgDS2DTZDIgghMgYOXZmATkLINq2Q3YMFucKOx72GWgimZn9pbmBHYAzt0mtWF wEOYo/ovuPPBBdn92XNLvyuy+3vl5q8BbnqdcK9YscIHGvDTTwRhA9k4Dhpkeq2S3aZROF/j6Hpz P3DgwH0SFzhc6DD3ZPZoe5gDB59ICnPg4LtXFDpUKlUqZBeebB8IDSSjLAiVYWgmiFuKIQihAWVm AfbKMTAtwNSYCrNFO5ANgWl6KkxzQ8i8PAObYJQt0ZigFYARXqYhI4XvlmzIJrAGSjfcKONIpZwo Y+cGShFkKeg3h+nzh+0UiWNARdiOEsnm34RmMMjuz587LJsBh2U0YKmEAkuwIfVthMKGM2kU5qAB u02jMIcN2DzP18dhnpM93A12yyrmOb7ZHOY5obtW3CyHuZ7dLqvQoVKpykp2Efq6sQcgMC1gtKjR YkeLIC2MtGDSQsoXWVp8+cKMxZqXZGC+2PNgwEEEdgMLDzxuZgR2e0bIUiCEpeDJLQXgOHaDfCkc NzsR5seWPBbYvhpm6WfJLf0OuJOAhvtaIJvXTSCzAfPXFdndDgvz1yXZzW7A/DUNo+xIr3cyvxdg DhwwBw6Y7imYAwfMgQPmwAFz6MAfEAodKpWqLGQWo+yR/DCHENSNscCZRdG3IwamxZIWUPOYNyUV pkWXFmNekqFsSFwQgXkwMQHIV56B3cyICWq+nhHYBMNAhoTbDZw+L8kPKGSUd8hScC+V+dchfZ1R Dmv0lCz9LF2b5x3v/j7I+F3x3x23+3smS1kNOCyzIcEGzF9/9jXYOh9swBw0yBw2YA4bMIcNmO4f Mt1XZA4c6MUKAw44AjgUOlQqVbplFyivDLPBDiWjHTFuQ6oEIW45BqaF2CzigZIMzBd5HgR4aQYz FHgg4Q2rnlcGMyMujMD4S9oEwmy5xgmAYqaELJVxQm1AJarEU0rT11EITHBHlUe4ozIYZPO8wEwN bvd3SA4DDVhqEIXXrAnuSoH5a4y91nywAfPXKJlev2S3hwPmsAE3BThgDhwudOQprSh0qFSq8hFb sLwFjBY2WvBoEaR+EJgWTlpQCUJgWoT5As0XcL6488WfBwferAoLgcZXooHdnhHqCXADHoBEKtu4 doNtPkuBPA2WvtY4jgMXMEaSh5VLyPz34tpcF0snMH7P7u+ezF8f3Px1RE4KGzB/HZM5bMAcNmAO GzCHDdjt5TD323c5cETN54DpXrVGCVWhQ6VSlafYApaFEGpI5RASlQkxC7O3OwbmizMt2rRLBuZl GZgHBjT68eDBgwv+wpWCkQQkCGxSwIOlTAmMQCqVcCSb4H48LAXvtJm+Vun7iHIcuMDPUvoZc5vn hUIGLP1OyWFZDUAqf52Q+WuJzF9r3Bw04DjZDZjDBsxhA3Z3q8AcOADzHDhgDhxwBHDAWeAw1pNm VSpV+QqLmF3MvFIMzQWhUgxMC6WUCaHdMTAtymbhz/aF0C4Z2DyeLctgiyIPCHzHDOwGF16igd0y DYz0PPoBpEDnZkm4kTEJAxNuBGQEZhPYO8BS4E6b6WvNBxOu48AFHFUugfH7CCubwGF9GjB+5+7r AJZ2pMD89UQ2zw80isIcNMgcNMgcNmAOG7A77tzNcMAcNmAOGzAHDgE6cF9mocPetiqVSnVgiC1w 3qJHC6EEIVImBKYFmS/WfCHnC70bDNyg4QYWNwBJwYrPFuEO9I84Ns8JzZa4lgJ1EgMG4lj6t02x NIgrn6WfmeuocglZ+p2Rw0ADdl8LZPc1Q3ZfWzB/7ZH5a5PMX7tkDhswf82TOWzA5nm+LbLuMDA4 AjjgLHDA9jZVqVSqA1NswfNBiFSOwQJLiy3NCYGRfqaFmi/i7kJPQYCXZmA+TZXsBh63TOP2jHBL gZBsguuvwrIlWa/MlHNgNzAnMgCgEAhIAAz5jO9F/F5DHAcuyNI8DTJ+T2GlE1jq1YDd1wNZ2gIL c8ggu68/2DzXN4MDNs/1zeGAOWiQOWzA5nk+4IA5bMAcOBoaGr5J9xkzhw49YValUh1cYgugtyhS OYZDCO2OgaWSDMwXcL7AY9GnAMBLM7AJNtnyDGyCUl4YQdBygcQGM1+5hhuZkrBsCRlZExOs8wNK PluAQZmiqfbOJxHOKEnifGURyTjVWPp5ckdlMmD398eNEpz7+ybz1wU3f/2Q3WFfZP46JPPXKeyW U2CppGKe6wMOt3EU5sAB0z3FzIFDsxwqlergllkIaUR7FkL4IkqLaxiE8GwIzBd3vvC7wcENIm6g kYKS2zNClgIfWQqarqXgG9fIFkhNsc1t+n+kr6FQG4ATGz3DLP1cucMyGWTpd0l2f+9k9/VBdl9H ZP5aI/PXIpm/VskcNMgcNsgcNmB+n8B0/zArcKhUKlWUzOIYgBCkjGlhpQWXhpXBOOabL9h8Qedl GfPvs7tlYHM926wKu1kR2A1G69ev9zWvksOABAHR/DvvPJowm39/OCwF3DAjcBsIEHfmlNr4Otat WdemUJgg0/cv/Wxc42cp/ZzJUZkMOKx0Apt/7xtdzs1fJ9z89UTG64yDBpm/Lsn8dQsDqDlowPl6 OGC6V5h9zaPGumNFpVKp4ogtnNlFlRZb3pzKsyFmkc/2hsBRGRE+PwQ2AShbniG7QcjtGSGbwBgo 15DDwAQOK+FEGWUGWArkLWn6umDp644yfgaw9DNynQ8wYPM5QyEDxu/R/d3CYeUT2Py7QM8GbP5d YtiAzevZN4cDbibg0CyHSqVSJRVbTLMLLV+E+QLNF3Bz7bt8kXcDgRss3KAiBSA3WJHd4EaWAiN3 FJiQTTDPvnWDdtrNv3b+PUU5DlyQpZ85twFMETLI0u+Y7L4eyO7rhuy+vmD++uPmr1Myfx2T+esc 5vcAswKHSqVSFUtsgfUOroN5SYY3qMJ8YTfXfSDiZkR4eQY2gclXooHN83xlGrIb0MgIfFJAhFG+ kXbaSEYwjgMpaTZ9D9L3F2X8nKSfH7f5/KHlEnJURgO/V/d3TTb/Vsxq4PXCXz9kqVEURmmQvx5h KbuB1zC9nsn0WmfWDIdKpVKVWmaxpWFlsDewDKZdMjAvy8B80TfB4zu8WRXOByOwW6aBTfALlGpg BDuph4SMgOkGUckvGECBpcBcrsb3E9V74Ro/q6YCBmw+l1g2Ibu/b7K0G4XMX0NkqW8DlnanuOep wHgd02ua2QcbsL0dVCqVSlVqOQtydrHmi7m74LtBwQURWAo0UmCSghgsBT9yFJRwu0E4qSUASOpC oCGupe89zNLPU7L0OyEDIqXfJVn63cPua4TbfU2R3dcezF+bZP7aZeavbc/2Za9SqVSqNMgszHyX TLYsA/NF3s2I8F0zMNLjfKoqWQpGUnYENv9PoGRDNv9OLN1wx4UT1yjzkKUgXwwjI8H/X+nriut8 mQtu/Bylny83fg/S74ccVjqBw8onsPm3gQFfsJTZgKVSSsjQL9gHG8a6S0WlUqnKQViw2eKdLcvA vDQDu4GC75whS5kRt0zDzc+g4TYBNhRKyCagi2WcfEbgTgotzWn6OgoBCdf4GUg/G8kGeCKzGLD0 O+J2f7fc5jUS2IlCdl87ZP76IoeUUmAOGp7ty1ilUqlU5SpnYfeBCOwGCTeQSEHHPM/XvMotBTc4 DEi4EUilABtlKXin0dLXHsfSz0lyVBaDHJXNgM3nETMacFhWA3ZfQ3AhsAHbl6tKpVKpDiSZBZ6X ZeAAiLhZEbdEA0uZEVgq1ZCjsiQwwCQOnMAAFLIUrNNu+tql7y3KUU2f3PkAAw5rCCVHgYZUQoHN 9xRWRkEJkL/uPNuXpUqlUqkOJgkBIRA43ACDwCMFJCmAwQZmvi2VbLilABpmKSgfCJa+1yhLP0fJ 5ncWWjIhS79Pbvc1QJZeL9bu68qzfdmpVCqVSpWRCQ5uVgQOBBYpCIUBidvIyg0oicqUuM6XOcln lCRcSxAQ19Lnk/7fQi1971HGz9B8PaGlEm7pd8Qt/W7J0muB2X3deLYvLZVKpVKp4skED96wSs5b piFL5RoyoCSsdEM2n/fbCKr5siZRBrCQpUBfDPP/U/qaCjG+97hgAUeVSril3xcZv0/3d+zYfU2Q dUeKSqVSqZpXCC5OsIF923m5pcAGR0EJOR+YSEaQNp8/tAk2DcbXB0tffxxL00DDTD/vKEu/N8fu 7ztr+7JQqVQqlap0MgFIKtPAoUCChkQpCJLDyjdhRjCOKu2Ug+l7kL6/KONnJf0MXUc0gXJLv0ey ZjRUKpVKlV4hUDmBiztQsuFGuj+shOM6TvakHI3vC5a+5zDHKJOQ8fOXfi9khQyVSqVSHTgSAp1r KVgGzA/Qa4oLzbDEtfR/NcXSzyCPpZ9twPbXolKpVCrVwScTCMNKN9wo44SWcqKMkgNZCu6lMP3/ 0tdXoMVZGSHWLIZKpVKpVEmEIOoE1ThGeSGyxJMC09coff35jJ+JwoVKpVKpVC0tJ0CXne23oVKp VCqVSqVSqVQqlUqlUqlUKpVKpVKpVCqVSqVSqVQqlUqlUqlUKpVKpVKpVCqVSqVSqVQqlUqlUqlU KpVKpVKpVCqVSqVSqVQqlUqlUqlUKpVKpVKpVCqVSqVSqVQqlUqlUqlUKpVKpVKpVCqVSqVSqVQq lUqlUqlUKpVKpVKpVCqVSqVSqVQqlUqlUqlUKpVKpVKpVCqVSqVSqVQqlUqlUqlUKpVKpVKpVCqV SqVSqVQqlUqlUqlUKpVKpVKpVCqVSqVSqVQqlUqlUqlUKpVKpVKpVCqVSqVSqVQqlUqlUqlUKpVK pVKpVCqVSqVSqVQqlUqlUqlUKpVKpVKpVCqVSqVSqVQqlUqlUqlUKpVKpVKpVCqVSqVSqVQqlUql UqlUKpVKpVKpVCqVSqVSqVQqlUqlUqlUKpVKpVKpVCqVSqVSqVQqlUqlUqlUKpVKpVKpVCqVSqVS qVQqlUqlUqlUKpVKpVKpVCqVSqVSqVQqlUqlUqlUKpVKpVKpVCqVSqVSqVQqlUqlUqlUKpVKpVKp VCqVSqVSqVQqlUqlUqlUKpVKpVKpVCqVSqVSqVQqlUqlUqlUKpVKpVKpVCqVSqVSqVQqlUqlUqlU KpVKpVKpVCqVSqVSqVQqlUqlUqlUKpVKpVKpVCqVSqVSqVQqlUqlUqlUKpVKpVKpVCqVSqVSqVQq lUqlUqlUKpVKpVKpVCqVSqVSqVQqlUqlUqlUKpVKpVKpVCqVSqVSqVQqlUqlUqlUKpVKpVKpVCqV SqVSqVQqlUqlUqlUKpVKpVKpVCqVSqVSqVQqlUqlUqlUKpVKpVKpVCqVSqVSqVQqlUqlUqlUKpVK pVKpVCqVSqVSqVQqlUqlUqlUKpVKpVKpVCqVSqVSqVQqlUqlUqlUKpVKpVKpVCqVSqVSqVQqlUql UqlUKpVKpVKpVCqVSqVSqVQqlUqlUqlUKpVKpVKpVCqVSqVSqVQqlUqlUqlUKpVKpVKpVCqVSqVS qVQqlUqlUqlUqoNPc+b819/NmTPn7+yHoqqq61+trq1v9FxX18M+HFBl9fy99LzK2rqb7MMBjRo1 6utVNfM3VdXOf8Q+pFKpVCqV6kBVY2Pj17IgkYGE1+wln6qr637HnwfbSz7Nran5VZznQfw5BlS+ sA+LqqyZf3ZVbW0n+6FKpVKpVKo0qbpm/pvZoF5TN8c+7NO8efU/4MEftpd8qqycf16c582rqusf 53mVNfUd4zwP4s8JgyKVSqVSqVRF0uOPP/71adOmfcN+KIoHa9g+7NPs2bMPifM8qLJ6fgM9Z15V bWhmoqqmbn/u89V9ZR8OKPccL9PRYB/2qbr6wUP582B7KaDK+vr/8J5TU/egfUilUqlUKlVTVFld v5UF4f324YDYc6KDddX8F9nzhtiHRVXV1I+pqn2gu/0wVFW1defPmTPnx/ZDUZVVNTPp/62cP7+d fdinuXNrf8q+Ns/2kk/V1XXH8OdUVtXtspdUKpVKpVIlFQ+usH04IP4cAyqb7cNlp3k1de/Q92Fg 5kL7sE9VVfNX8O8XtpdUKpVKpVJJooBZVVM33j4UEA+ssH34oNa8qtpL+M8krFxTWVt7NH8eGmnt JZVKpVKpDh5V19S9xwPi3Oq639lLPlXX1j5Nz6mqnr/dPnzQy4DafO9nUlP30aiZM79lH/aJb+e1 zw3tOVGpVCqV6oAVD4YwAqS9FNC0adP+Nt9cDVVQCh0qlUqlOiiEgFdVPX+3/TCgypq6N3hArJw/ /0h7SdVMmlld/e/8Z2weEssrldX1X9JzDJiENuuqVCqVSpUq1dbWfpcHOtheCqiqpvbhyuq6XVU1 9aPsQ6oWUNzfl0qlUqlUqVJlzfw+GsTKS/r7UqlUKlVZak5t7Y81iJWXqmrqPme/r9Dyyryquq3o C6meX3+pfUilUqlUquJo1Pz5f42ghOCEbZqTJk36pr3kU1XV/GGV1fX7jLfMDNlZoSovOUPaGvVs GJVKpVIVVVXVdS/7Ak/N/A/tJdUBLv57h+fV1L9gL6lUKpVK1fxC9sINPvaS6gBXVU3dR/z3XlX7 gGY6VCqVSlU8VdXWncMDz5yq2lPsJdVBoKrqumewFXpedX2tfSgg70TdmroPqqvr2tuHVCqVSqUK al5N7VrMaTCBZZZ9KKB58+cfgR0qc2trW9mHVCpPBkrv51BqPh5oL6lUKpVKlZP5K/Z1HjAqax7o Yy+pVLFUWVWXHTLmuabuY3tJpVKpVKqcfMHCGGl0e0mliqWqmvlv8tfQvJral+wllUqlUqlyqqqd /yceMCpr5l9sL6lUsWVg9Qvv9VNdv8s+pFKpVCpVUNU1tc95f6HW1vW3D6lUza7K6rovMedlXk3d a/YhlUqlUh1ImldVmz1xdNSoUV+3D6tUJRVlQsiVNfWd7SWVSqVSHQiqqq6byhd62F5SqUoq93WI 0er2kkqlUqkOBFVV1/smicL2kkpVUtXU1q3nr8Pa2tq/sZdUKpVKdSCosvbBo/lCX1U9f6m9pFKV XJU1dTXVNfVrq6sf+nf7kEqlUqkOJN1fWfkf1bV1V8+rru1lH1KpUqm5NTW/qqyuf7u6dv4j9iGV SqVSpUlV1fWvVtbWbTTvfi3ziEpVnuJZOexysQ+rVCqVKg3iizRsH1apyk7V1bW99PWsUqlUKZa7 SFfV1l1iL6lUZaXq6ur/z30920sqlUqlSoN0kVYdSKqpqTuDXsv3Pfzw39uHVSqVSpUWmQX6E5yX UlVVq1kOlUqlUqlUKpWqqaqurutBmZCq2rrB9mGVSqVSNYfMIvu7qpq6r+Ca+vpj7cMq1UEpAg6y fVilUqlUTVVjY+PXdJFVqXJy7wdjnT2jUqlUzaGZMx/6trvIVtXVtbaXVUXUZ599dgi8e/fudrB5 v8OePXvOIn/66aen07WPP/74Pz/66KNDnnnmmW/Yf64qktz7wT6sUqlUqmaQZjqaWQYeABDTPv/8 8+fN23cNPOw2bxslm2uiP/nkE58NhARsYIR7u/GrBk4e37lz5yXm+r/YL0dVoEaNGvVXlTV1c6qq 65bPnz//r+3DKpVKpWouVVXXvzWvxps4qsqjxsbGrxsQ+FcDFQO++OKLLcaNZPNYwBJswHFgA3Zh A3aAI2sDHT7v2rUrawMjC82/PWz79u3/YL8VlUqlUqlUadKXX355uIGHGwxUfGjeb4Q5aJBd2IAl 2IBLDRzcBj64F+/YsePMhoaGb9pvV5VHVXV1h1dW1++orJ3/7MyZM79lH1apVCoVqaq2bmpV7fw/ 2g9VETIB/GcGIp42/uyrr77yIIObgwZ3EuDYA7Aw/tjARMC7c95tPvYswAacEDiy/uijjzxv3759 k/Eo+6NQCdJypEqlUkXI/FW2VRfJcJm/8v/BwMQdAAxuFzbgKNjgUAFQ2NlSNtCxE4BRIHCQd+zY kfW2bdt2GP+0sbHxr+yP66BWZU39afxe0vtJpVKpHLmLZFVN/Wh76aCVgYNjDUQ8vnfvXh9ocEcB B+Bij4GLnXv2NH60e3fAIgy0tHcZGNnph48o4ODevn07AOQL46teeumlg7q50r2f7MMqlUqlgtxF sqrq4f9rLx1UMrDQykDGqwANsgQbsAscu/d80rjzYwMU3AJswGLAT6O97+PjWMAh+POtW7dOsT/a g0pzqur+k+6le2trv2sfVqlUKhU0s7r63yur5zd4C2XN/HftwweFGhoa/t7AxUYOGuQw2EAmA5Dh AwzX5QwbEcb3lg84tm3bFvAHH3zQBYPm7I9dpVKpVKqDQ+g/MAAxYt++fQHQILug8elnnwXBIswC cMBSEC9r79nTuGPXrrzQsXXr1qwNfLxifLj9VahUKpVKdWDqk08++VcDFK8CNuIAx+5P8mQzJAuw AYtBu9xtoIMbpZhtDnRw4OD+8MMPG7ds2TLW/moOGs2dO/cf5lXV7cuUX+resw+rVCrVgaWquod/ iYWusrr+y/nz5/9P+/BBoYaGhjYEGlHAkRg0yAcpbIg233sYbLj+4IMP3mlsbDwomk+p14NcWV13 i72kUqlUB4YqKyv/2V3s7KUDWvv377/R2AcbEnB8+tnnMkQUYgc2yGLQLmdLgJHHO3buDIUOAxxZ bzF67733fmZ/fQek3PsQo9TtJZVKpTowhAmJ7mJnLx2QMmAxH7ARBRxffvVV4y4TREWAKNQCbMBi 0C53C1AR2+Znsm3HDhE4uN9///2d77zzzs/tr/OAUlVN7QP8Ppw7t6atvaRSqVQHhu67r+r/8oUO O1XspQNKBir+TLARBhwY0iWCQ1I7oKGwEe1dez7xjM8pAceWLVt8Xr9+/T/ZX+8Bo7k1NUdVVdW9 aj9UqVSqA09VtXXnoJ/DeLN96ICRAYzJHDZc4ABsYFCXCA1NsQAccCBgl7sFeEhqgg4OHx9u9Xa1 BIADfv/99xvffffdTw70sotKpVKpUi4DFze4sAFz2PjYBDYRGJpqATbgQMA+ECzAQxK7wMGN/wfw IUEH8zvPPPPM39pfv0qlUqlUxVdDQ8MPJdiACTZEUGguK2wUZAkyogz4cGDD83vvved58+bN6+1L 4YATbaedV1P/gn1IpVKp0qn58+f/dVVtXc+augfPsA8dUDKw8V0DFbsl2IABG83WHBpmAThgMWiX swV4SGIJKuL6gw8/DAAHt4GPy+xL44BQZXX9Ht57VV1d389eUqlUqvSJL1hV1fN324cPCBmoeNBA hwgbcNHKKNwCbMBi0C53CwCRxBJMFGJ8LSizCMBB/mrbtm0HxFlB/P6FDYRssZdUKpUqfXIXLftw WcuAxg/27dtn3sjA8Ukh48mbYgE24ECwPhAswEMSSxCR1Pi6QqDD8zvvvPOKfcmUraqq6/7C79/K +fPb2UsqlUpVXHXqOfgXnXoOORk+4YxL/9E+HCm+YMH24bKVgY3XARsScHzx5ZcyHBTDAmzAgWBd 7hbAIYklaGgu79i5KwAc8LvvvuvZAMmx9uVTlqqqqZtp4OP16ur6i+xDsXT1uEfbDJu46GT42glL /s0+rFKpVLJ+d27/f+rYa9ATnXsPbQxzRc/Bn3TsPWSU/ScBmcXqbgKOudV1v7MPl5327t3byQDH fgk40CgaOEK+mBZgAxaDdrlbAIgklmChuf3htm0B4CC/8847L9mX0gGsxq8Nm7jwj9dMfKQxzMPH P7Jv+IRHbrf/QKVSqTKq6DV4rwQZYa7oNaShotfQU+0/P6BkoGIHwYYLHLuLMWsjygJswGLALncL 8JDEEiAUy/i6BeDwvGnTpobXXnvte/ZldUDp6vGLPpcgI8rDJy66xv5zlUp1sKpjr0FdJaiI7yGf 2k9V9mpsbPwZhw0OHF99VeQtsJIF2IADwbrcLYBDEktQUCpv2/GRDzi4DXwstS+xstfN9yw8VQKK 2J7wyEf2U6lUqoNNHXsOHiGDhHXPods6nzF0WUXPwRuQ2RCfY1zRc+jH9lOWrQxYzAkDjpLsSnEt wAYsBu1ytwAQSSzBQCmN7+XdzV5Dqc9vv/02/NXGjRu/ZV9uZampsx74QAQJ6+ETH9l99YTFy4aP W7R22ITF+6XnwMPHL95nP6VKpTpYdEyXC/9eBIheg/eeccao0CO+O50x5ELp33XqPeQz+5Sy0759 +76UgAO9GyIQFNsCbMCBYH0gWICHJJYgoKW8fecuFzi4+9iXXVlp3PQHK2SAWPTV+aNmhsLUVRMe +aX0766e+Mh++xSVSnUwSAKHzqcNam0v51VFz8HvBj/H4EH2clnIwMXPXdiAARx7Pilx7wZZgA1Y DNjlbAEcklgK+mlxCHQ0bty4ca19CZaNJHAYNnFBD3s5r66esHBT8N8vfsReVqlUB7I69hz8ggsM J/Ua8v/Zy7FV0XPIm+7nsZdSLwMWd4UBhwgDpbAAG7AYtMvdAkAksRTs0+QPtm71AcemTZs8G/DY Wy7llmHjFv+XCwyzq+Y/aS/H1vCJi3a4n8deUqlUB7JcUDjhjKvFGRwVPQc/X9FryA7jrf/jf5zx P+3DPrm9HubfLLaXUisDFm9LwFHSuRuuBdiAxYBd7hbgIYmlIJ86f/KJ93vkwEF+8803G4x/0tjY +D+N/8q+PFMnFxSGT3x0tL3k04BbF6+8/JZFOwbcsujD/jc/8kv7sE+BzzVh0WP2kkqlOhDVqefg oRwSOvUeEmjq6thr8BT+nOxzew7ef+KJQ//OPs1TxelXHM2fAwixl1InLO4SbMAt0ixKdkCDLAbs crYADkksBvc02gAH99vveDtZPG/cuDHrd95552Lz2vxrCx8i3LeUho1fONAHCeOCTaCX3/Lo5IFj HmmUjFke9mmerrz9oSP454PtJZVKdSCqU++h+zgkdOx5RQd7yZOBkPv4ddcSVLjPsQ+nSgYscCqs eeOHjRYtp8ACbMBi0C53CwCRxGKAT5sd4CC//8EHPuAgv/XWW/9tXo/ftPDxdQsgvoDdErp6/KK3 OCAMm7C4k73k6fLRi8+RYIPbPjWr4eMXNfDP2e/Wyu/YSyqV6kBTPkBwr0uu6HXlEPt0TxW9Bu/y PeeMQefbS6mQWbzbubABt9juFLIAG7AYsMvdAjwksRjg02YBNri379wpQQfKLXvee++9vzUff8vC xzcsfLRY6cUFBPtwVhJkuL58zKJ6+3RPw8cvnsE/5zV3LPg/9pJKpTrQ5IMDY/uwp1N6DzzcvR5m +088deo19Hh+rVOvIVfYSy0uAxfnurABt2j/BizABiwG7HK2AA5JLAb3NFqADMn4njhwkN944439 27dv/4cPP/zwf73zzjt/Y+GjxUovPjgwtg97On/U49+SICPgWx7xlWSGj1t8Hf+cBkJetZdUKtWB Jh8c9Bzs2ytf0XPIdH49yvafeKo4c/Bx/FpF76GD7aUW1f79+2dKwLG7pbbDkgXYgMWgXe524CGp xQCfNgtwEWV8X2850GHBY9+WLVv+Zdu2bX9P8GFety1SeuFwANuHPQ0eX/s3ImQItv/Ek4GOM/nn vHri4nfsJZVKdaCJwwFsH/bU6cyB/+FeD7P9J57SmOkwwPGsCxuwCAGltAAbsBiwy90OOCS1GODT ZgEq4tqFjjfffNPz22+//Z2PPvroHwEeBB9u6cW+3IsmDgewfdhT0kyHgYwb+eccNmHxK/aSSqU6 0MThALYPZ+Vel3xKz8Ed7dM9dew1eDe/3qnnoLPtpRaRAY7NLmy0eMMorLBRkMXgnkYLIFGo333v PR9wkDdt2tRq8+bN/wT44GUXt/RiX/rNLgMIvnHm9uGsRMhwfPmti2fZp3saPnFRJf+c2tOhUh3A qug55CsOCKecNtB3/HzFGYP68uuuDVAExhe7z7EPt4gMXKwvF+CAxaBd7hYAIonFAJ82CwCR1O9t 2eIDjjfeeMPz66+/3vb999//3wQfVHZB0ymDD2o6bdayC7IQHBCuHr/4KnvJU/9bFnWRQIPbPjUr /vngK0Y99G17SaVSHWiq6O2HCrevA+rce8gN/DlknMtiLvs66U89fehv+XOkz1cqGbh4xwUOWISA UlqADVgM2OVuAR6SWAzwabMADk31h9u3+4CDvGHDhu+bx/8P4MPAxj9v3Ljx25T5kHa82FuiycIW WQ4IOMjNXsqq/82LL5VgA7ZPyWrw+EW/5p8PtpdUKtWBKg4JnnsN6mov+dSx15DpnXsNWd2p1+AV 5kPxLyj3cxnomGMvlVQGOHa7sLFPSyqlswAOSSwG9zRaAIbm8tYdOwLQYf1zAxf/SvABI/NBfR/F Kru4kHDNxMVT7CWfBt66aOyAWx5ZDduHAnI/19UTF7XIeqFSqUqoip6Dn3Zh4dReQ35iL8dWp15D drqfx14qqQxwvOwCx96WnsEBC8ABi0G73C0ARBKLAT5tFkChuY2MBweO119/3fOGDRuOMmDxPYIP c+1fkPnYuXPntwk+mrvsMnzC4uoALIxb2M5ejq2rxy/62P089pJKpTrQ5cICXNFz0D32cl4ZcPnc /fedTh/8a3u5ZDLAscYFDliEgFJagA1YDNjlbgEeklgM8GmzAAjF8vZdu3zAQX7ttdf+n3n7/739 9tv/d9OmTf/Gyy684dQpu2CrbeIhYy4swAY8htvLkRoybuE/XzNh0a7Av5+4eJ59ikqlOtCFM1Rc aCB37DH0B/ZpPh133HFfDxuT3rHX4Lfs00omAxwLXNho8SmjsMJGQRaDexotgEGxvW3HDh9wbNiw wfPLL7/8H6+88sq/E3xIZRe+24XBR6IhY8PGPPB9FxosOOwfPn7Bj+3TApKyG96/G7/4U/sUlUp1 sKhTzytOlgAi58F7O/UauhN2T5Plrug5+F37KUsmAxw3u8BhHpMhoJQWgAMWg3a5WwCIJBYDfNos AEGx/fEnn3pGqYUDh/WXAI9XX331h+btDwAfvOwC8HB3uwA+zH1CQ8YKLrkMn/DoSRJAkK+euGjv 1eMf2QlL18lXT1i0135KlUp1sKnz6Zf/UAKJuDbAscV+qpLJLJwdOWzAChwltgAPSSwG+LRZAIJS mKDDA49t213oaDTA8RnAA+UWZD0AH+bx71PZBf0egI+PP/7Ygw+Ax5YtW/7O7fewt1UsXTthyb9J IBHb4xdttJ9KpVIdrOrUc+BhElBEGUfin3LakDb2U5RMBjD+d7kAhxisy90COCSxGNzTaAEGim0O G9yb338/CxwGNMh7XnjhhZ9y+AgruxjY+G5Is6k3Wt3eYrE0bOLC10SoiPDwCYu32X+uUqlUGXXq NfReCTLIFb2HbO3c60pxi22xhb/MXOCARQgopQXggMWgXc4W4CGpxQCfNgtAUGxLsMG9cdMmFzrg R//yl7/8bN26dT956aWXfkzwYd4/xLz/PcAH7/cwIPLt5iu5PDLVPYnW70WfDJ+wKFWnTqtUqpTq lO4Dvn9K92Ge7UMtqv3793/pAsdOCQJKaQE2YDFol7sFeEhiMcCnzQIQlMISaLgWoAOllpEGMloB PpD1AHyg34OyHoAPaacLhw/zeRPDB4RdKsMmPfp92D6kUqlU5SkDHO+VA3CIwbrcLYBDEovBPY0W YKDYluAiyg5weH7mmWd+u27dusM4fLz44os/Ms/xMh9UcuHwwUsuBB8WPEpyoJxKpVKlTgY4ZrnA 8ennn8sgUCoLwAGLQbucLcBDUosBPm0WgKDYlqAin/G1cuAgP//880e88MILPzdvWwM8CD4IPDh8 ADyo2RQll2LM91CpVKr/0ann4F9U9Bqy2vhP9qHUygDGb1zg+Oqrr2QQKJUF2IDFoF3uFuAhiQPB PY0WgKAUlqAijpHpc6Fj/fr1n6xataotwcdzzz3nZT3QbMr7PQAeGzZs+H7YcLGm7nKJ0lW3Lfnp NeMfefrqCYsesw+pVKoDVSf1GPIz3hjakge05RMWPBc4Wnz4l8JGQRaDexotwECxLYFEocZWWgIO AxOeX3755ceffvrpI9euXRuAD+r3cEsuAI8YJZdEg8W4rhn7aCveaGrA43N7SaVSHYiq6Dm4D4cO 2F5KnQxgBBpHRRAolQXggMWgXc4W4CGpxQCfNgtAUGxLAJHUm95+OwscZAMbfVatWvVrwMeaNWva GOj4RVjJxcDGIRw+AB5UcmnORlPoqgmLKjl0wPaSSqU6EHVqz8GnlQN0GOBY6wLHLhMQRRgohQXY gMWgXe4W4CGJxQCfNgtAUApL8NAU80wH+amnnjrmz3/+838CPqSsh1tyefOlNw9ByYXDB5VcAB4o ubBeD5RcCu71uHri4g4KHSrVQaZOvYbUe2PNew1J5fkHZjE7wgWOz1qycVRhoyCLwT2NFmCg2JaA oblMsLF+/XryJ48//ni7p1Zk4ANZD5jgg+9yAXgYcMlusXVLLvwUW1Zu8bIe9raNrasmLlyM2R7D Jyz+zD6kUqlULSP89eQCx969e2UYKIUF4IDFoF3OFuAhqcUAnzYLQFBsS6DQnN6xcxcHDs8vvvji g8uWLWu/YsWKY5544omjCD4AHs8+++zhBB5uyQXgYeDCN1iMznIRej10h4tKpSpP7du3710OHC06 4lyADVgM2uVuAR6SWAzwabMABKWwBArNbfR3uODx5JNPdv3jH/94vIGOdl7JZeWf/9O8/RV2uaDX w816oOQiZT1oey3tcCHwsCUXneuhUqnKSwYyurvA0WJ9HAobBVkM7mm0AAPFtgQHxTQHDgMRng10 nPDf//3fv/3Tn/50nFdysf0eyHqsW7euDTIfGCz24osvHupmPd56+a0fuFkPgg8h69HkHS4qlUpV ErnA8cWXX8pAUGwLwAGLQbucLcBDUosBPm0WgKDYlqCg2MbvgwMHbIBiLYEHsh681wNZD6nXA2e5 YKJpVK9H1A4Xe1urVKqDTaeePvjnFT2HLKk4Y/AD9qHUad++fds4cJiPZSAotgXYgMWgXe52wCGp xQCfNgtAUApLUFB0f5o5kZZDhwGJxhUrVlz8X//1Xyc99thjvwN8GHdYuXLlsU8++eTRvNcD4GHe tqasB8otlPUw73s7XPhQMd7r4QwVQ9Yjb6/HsDGPfn/YhEeWDJ+weL59SKVSlatOOn3wd/n22E69 Bu+2l1IjAxjncuBosT4OhY2CLAb3NFqAgWJbhIFS2AAHmQMHefHixZ0eeeSRU5cuXXoiwGPZsmW/ 4eUWmu3hZj3M58m7wyWk3BKZ9bj00mnf0C20KtUBpE49h87k0AHbS6kQFiQXOFqkrCIABywG7XK2 AA9JLQb4tFkAgmJbhIFSmAEHjN8RBw742WeffXDBggUVAI8lS5ac/McluV4PZD14rwfAw93hYt73 TTM17/t6PVBuIfjAGS75BopdPWHxXQodKtUBpBN6DPyPNEPHvn373uTA0SJZDgE2YDFol7sdcEhq McCnzQIQlMIiEBTbDnCQ33733QB4PPDAA90ffnhRl0WLFnVcvHjxKZT1iNrh4p5eS+Bh3v+BW24p ZKDYsPGLLlHoUKkOMNEwsE69h+6zD6VCZgH6Rxc4dpmAJoJBsaywUZDF4J5GCzBQbIswUAoLsMHN gePFF19sfOGFF3Y9WPdgjwcffLArlVvQ68F3uEhZD2lrLc96SE2mBB9R5ZbhExb+BcPCrp64aO9x x436un1YpVKpmlf79u37nANHyYeACcABi0G7nC3AQxKLwT2NFoCg2BZhoBQWIMM1fncEHORly/50 Y319/WnG3ZD1yJZbIrbW4gwXlFsMcIhnuJj/4xC33MKbTJ0j83V3i0qlKp0aGhr6cuCARTAolgXY gMWgXe524CGpxQCfNgtAUAqLQFBsC4AR5tdef90HHS+88ML+qqqqM+vq6s7IlFseDpRb3CZTAx2/ 4me4mM+Tnelh3ve21qLc4g4Uc8stLOuhk0xVKlVp5ALHJ59+JsNBMaywUZDF4J5GCzBQbIswUAoL YJHPHDpgAxP18+bNO6uysqb3gw9myi0LFjziNZnycotxh2yvB5VbVvvLLa+88MJPN2zY8CO33MKz HgAPPsnUgodmPVQqVXFlIGM+B46SzuQQgAMWg3Y5W4CHJBaDexotAEGxLcJAKSwARRy/8957WeAw oOB59uzZ58+ZU3k2sh4otzz00ENeuWXRokc7LlnymK/cwptMqc/DfA5vd4v5nIFJpgQevMnUfPwd 3uehw8RUqgNEnXoM+n8VvYYMtx+mShw44N1mIRUBobktwAYsBu1ytwAQSSwG+LRZAIJSWASCYluA iULMgQNeu3bthpkz5/x+7ty55yDjgXILgQef6YGBYo8//vjxy5cvb0/gYd5myy3u7hbz//wI4GFg I/K4fPR5NDQ0+LbVDr/rwX+6evwjQ+1yoVKp0q6KM4ZspO2x2LViH06F9u7d+yYHjpJlOQTYgMWA Xe4W4CGJxQCfNgswUAqLQFBsCxBRqLfv2uWDjhdeeKFx6tR7L54xY8YFs2fPPhcZj6qq2p7U58F3 twA80OeBcgt2t+DU2rBhYuvXrfuJed87OM7t83DBg2+rHTbxkTd1+6xKVWbiMzkseEy0l1pU5i+a v+HAAYuA0NwWYAMWA3Y5WwCHJBaDexotwECxLcJAKSwARFJz4IANNLw5derUSy14nF9ZWXl2dXVt L9pW+9BDCzuj3OJuq5XKLQQeUeUWAxj/SvDhbqvlwAFfPX7xPLt8qFSqtMqFjo49h4yyl1pUe/fu fZUDx1el2CIrwAYsBu1ytwAQSSwG+LRZAIJSWASCYlsAh6Z4x65dWeAgT5t27+ApU6ZfMn369Ivu vx99HnPORrmFb6vF7pali5f6honx3S2rV6/+JbbVGtg4POzEWgMkhxi4+B4Hj507d36bGkxd6Lhm /OKL7PKhUqnSqs6nD/4xAUdaBoI1NjZ+mwNHScoqAmzAYsAudwvwkMRigE+bBRgohUUgKLYFaGgO m+Dvg45nn312x6RJk/oj4zF9+oyLKOOBcktNTY3dVhucYurO8wB4JJliSvM8bpnxp//k0IE+D7uE qFQqVXzt3bt3OweOL7/6SgaF5rIAG7AYsMvZAjgksRjc02gBBoptEQZKYQEWmssfffyxDzoMIDSO GzfhikmT7up/zz1TLzXwcfHMmTN/P2fOnPMAHrW1tb2wrdbt8+DbatHngVKLu63WAIhviinAg5db XPCgBlO2rVbBQ6VSFSYOHEXPcgiwAYtBu9wtAEQSiwE+bRaAoBQWgaDYFkChuY2dLAQc8OrVq7fd fvv4QQCPKVOm9Mk0mM7KNpjWos8j5jwP3mBKh8ah3IJ5HgAPqc8Dg8QAHwQe1OdB4GGsg8RUKlV+ Gch4jQPHV18VsZdDgA1YDNjlbgEeklgM8GmzAAOlsAgExbYACMUwvj8CDvKYMbdfCfC48847Lyfw oIzHvHnVZ1HGA+CxcOHCzi54hI1Pp3ILMh4GdH6KrId7TD7KLRw80OehE0xVKlVBwiLBgQMWYaE5 LMAGLAbscrYADkksBvc02gGBUliEgVJYgINieh3LdMDLly9fR+AxYdKkAXfffXdflFruu+/+CzPg Me+s6urqLHjQPI/FrMHU3dlCDabSPA+e8TDv+85tIfBwMh4ADy23qFQqWQY4pnDgKBp0CLABi0G7 3C0ARBKLAT5tFoCgFBaBoNgWoKDYxtwODh0GDBqvv/7Ga2699barOHhgZwvAY9asOeehwRQ7W2pr a0/PTTDNNZjSIDFkPGieB8DD3VYrNZhiZwsHD/Pxd6ncwsBD+zxUqpbWCWdc/Y+deg7ejx0rFT0H v2sfbnG5wIGgKUJDUyzABhwI1geCBXhIYjHAp80CDJTCIhAU2wIQlMocOOD6+vqHb7zxxmso43HH HXdeTuDBZ3kQeNDOlrBBYpTxQJ/H2lW5A+PCwIPvbBk+fmHDNRMXNw6fsOhdAg87SOwbCh4qVQuK tsiSO54x+Gp7qcW0d+/e33Lg+KoYO1YE2IDFgF3OFsAhicXgnkYLMFBsizBQCgsgUEq/t2VLFjjI I/7wh5EcPCZM4BmP+y7M9HlkttTmwCN8Z4vUYOqCB0an83LLNRMWN2ZtwGN63ROtHfDQjIdK1VJy oaNz78Fj7aUWEwcOAyCNu83CLoJDUguwAYtBu9wtAEQSiwE+bXZgoFQWgaDYFiCgJcyB47nnnmsc M2bMuJEjR40AeNxyyxhfj0dmiFhmlkcGPGoBHj3R5wHwiNrZ8uSTTx6d3VLrgAcaTHFSLTWYDjew ARN4XDvpkQV8S62Ch0rVgqroOfgjDh0VFZf+rb3UYuLAAYvgkNQCbMBiwC53C/CQxGKAT5sFGCiF RSAotoXg31J+7fXXs8ABr169+pNrrx0xCuAxevTo4bfeettQt9SCHg+AB7bU2lILA48FAfBAgyl6 PHzg4czyAHgYCPHObLl63OKdHDzQ4+Ge2cL6PHRLrUpVanU8Y/DAit5DVtoPW1QGMjZw4Pj8iy9k eEhihY2CLAb3NFqAgWJbhIFSWAj8LW0CDvLVV19z83XXjfzDqFHIeNx8zZgxmYzHJCfjgVNqs7M8 2JbaMPBwt9Qi42H+v1+Yt60JPKjPY9TkJfddN3Hhn6i5lG+p3bZt2987DaYKHirVwSoOHLAID0ks AAcsBu1ytwAQSSwG+LRZAIJSWASCYlsI+GmwCx0LFy582oDHjdeNBHjccO1NN40eftttY4dmJpf6 wQPntcjgESy1SKPTsaUWQ8QMbLQOOyzOvO87s4XAQ2d5qFQHuQxwnM2Bo9mgQ4ANWAzY5W4BHpJY DPBpswADpbAIBMW2EOzTYmyf5dCxdu3ahsFDh44ePvzaG0aM+MPIG2644dqbb775aoDH+PETB2KA mFRqseDhlVoAHjilFuCBLbV/XJIDDz7Lw814EHig1MLBIyzjoaUWleog1pdffvkRB45dJviJEFGI FTYKshjc02gBBoptEQZKYSHQp80EHM8++6znG2+86a6hQ6+6GeCBUsv1N954zc0335IFD4xMz4EH 7Wrxn9cC8MCWWoAHTqmNCx7Sllo+vdTNeGipRaU6CNXQ0PA3HDhgESIKsQAcsBi0y90CQCSxGODT ZgEISmERCIptIcCnzbs//azx9TffzAIH/Pjjj28eNGjILcOGDb/pmmuuu/4Pf7je20p7yy1+8MDI dA4emYyHt6slAB40RCwAHlRqeSozNp1nPDh4GNg4BKWWGOCh00tVqmKo4ozBA+27La59+/YN5MDx xRdfyiAR1wJswGLALncL8JDEYoBPmwUYKIVFICi2hQCfNgM4YPxuOHQ888wzjQMGXHHboCFDbvH6 O64b+YeRXmMpppbeetXtt48bwsGDRqaj1OJupwV40HktXqmF9Xhw8KBdLch6cPC4ccojk7Lg8dKb h1DGI0ZzqYKHStU8GvVXfJtspzOGbLQXWkwcOOBdgAQJJuLYAQ2FjWgHAntaLcBAsS3CQCksBPi0 mYCDzIEDHjLkyklXXDH4VoAHlVnQWIodLZjhgYwHhofdeefdl6HUgkPiAB7Y1YLJpSi1VPtOqM3s avFKLTHA45E/rTp2+PhFjcMnwIsbr5/86L2U8Sig1KLgoVI1VZ17D2rNoQO2l1pMHDiaNIFUAA5Y DNrlbAEekloM8GmzAATFtggDpbAQ4NNmFzjgN9/amAUOeNWqVXsuu+zysQCPq666OtvfAfDADA9M LTXgMZjAg06nRakFu1rmzp17jtfjIRyNH9pcykotIyYtfjwHHRnwcEst1GAK8Ni1a9d3tNSiUhVB HXtdcWiaoOPLL7+8mQNH4tkcAmzAYtAudwvwkMRigE+bBSAohUUgKLaFAJ82S8BB5tCxZs2ahr59 LxtPZRb0d1x99TXZ/g5qLKUZHgCPqVOnXgrwwFktaCyljAeVWgIDxELAAxmPGyY/MutqQAfZgIev x8OWWmAqtZj3JfDQjIdK1VRV9BqymYCjY8/Bl9mHW0QGOj4l4Eic5VDYKMhicE+jBRgotkUYKIWF AJ82S6DBzaFj7dq1jSNH/mEGZTuovwMTSwk8Ro8ePYwaS5HxmDx5cr977iHwmOWBB/V41NTUnCGC h1Rqsbtaho1b8DnA4+qxCxpqF6z4rdRcqqUWleogEweORNAhAAcsBu1ytgAPSS0G+LRZAIJiW4SB UlgI8GmzBBmueYkF0LFkyZI3+vTpO37AgIG3YzdLdhutoREDHtehvwPH4RN4YFz6XXehv2PqpZmp pTN/j2Px582bdxb6OwAedEhc3smltJ129fNHGNg4PGxXy0svveSBhzRATMFDpTrAtG/fvnM4cBQM HQJswGLQLncL8JDEYoBPmwUgKIVFICi2hQCfNkuAIRmvUwIO8qWX9p3Qr1//cQMHDhpDZRZso8WJ tKNuoP6OXGMpn+FB49KR8QB41PiOxZdPpxWbS4UBYmFzPHRkukp1AMtAxkscOHZKYBFmhY2CLAb3 NFqAgWJbhIFSWAjwabMEF1HmwAFfdtnlk5HtoDILppWizELzOzCxFPM7Mme0jBsi72jJDA9Dj0dN TU1v21jaAzM8fOAR0VxK4GFgQweIqVQHqzhwwCJcSBaAAxaDdjlbgIekFgN82iwAQbEtwkApLAT4 tFmCinx+ef16H3RMmTLlv5DtyDSVDrwd2Q7sZgF0YDdLpsySayzFGS0EHtRYmhkelsl4uDtaAuCR J+MRVWoh8IhxVgvA42t2GVOpVOWgTz/99PuJoEOADVgM2uVuAR6SWAzwabMABKWwCATFthDg02YJ KOJ4y4dbs8CxZs2aRhPs91500aV38GxHoMxi53fwxlLsaPE3ls64wLeV1plaumjRoo4EHo899tjv CDxwLL4PPFYHT6fVs1pUqiLp5O6D/i2za2Xw3qNOH/w39uEW0ZdffnkDwYZ5v3GPWYxFyOBW2CjI YnBPowUYKLZFGCiFhQCfNkswUYgJOMgXXnjxpEsu6TORsh0eeAwdejPtZuH9HTQ4jMADZRYCD//U 0iB4SBkP4w7X37m4+upxCxuvmfjwm5TxMLDxcwMfXpmFH4ufoMdDm0tVqjDRNlmyfbhFxDMcgI68 /RwCcMBi0C5nC/CQ1GKAT5sFICi2RRgohYUAnzZLEFGo1z7jzenI+oILLroT2Q6vqbS/v6mUdrMA PKjMgv6OsWMneIPDqLGUSi1UZsnM8PCf04IdLQCPxWxq6eh7Hr572LgFjYAO+Lo7Fq7l4EH9HevX r/8JwOPVV1/9oZvxAHS89957/wzwAHRoxkOliqGKXkOGpBE6ABywCBpkATZgMWiXuwV4SGIxwKfN AhCUwiIQFNtCgE+bJYBI4pdfecUHHQYQnuXZjssvHxhoKvW20V6f2UZLB8N5/R12cFjucLhcYynb 0dKTdrTQkfhLliw5GQfEDbvt4X2ADg4eq1at+rUEHsh4vPjiiz+KAx7m/b/duHHjtwg87LKmUqm4 0gQdBBtw5BRShY2CLAb3NFqAgWJbhIFSWAjwabMED4n82WeN23fuzALH6tWrG5966qmv3GwHbyol 8KD+jptvzp3PQmUWmt/Bd7RkTqXNnNFSX19/mnE3dyvtmKkL7yDo8MBj/IJN6O8IAw9kOzZs2PCj fD0eBB4842GXNpVKRTq15+DTOvUe/GVF7yE7TjllwD/Yh0uuL7744loOHZ+ahSoucMBi0C5nC/CQ 1GKAT5sFICi2RRgohYUAnzaL8JDE5j4mE3CQf//7CydfcNEldyLb4TaV+rId7Bh8nM8ydux43/wO Dh7o7/A1ltbJ/R0jJz605MqxD+8fMeHhJ7LDw+xW2jDwIOgwsHGIm/EwoPFdzXioVGWkzz//fBeH joMaOGABHpJYDPBpswAEpbAIBMW2EODTZhEekpgBB8yBAz7v97+f7Mt29EO2I3MuCyaV+ppKbbaD drPgfBYqs0yejDLLlEumT5+eHRwm9XfE3UoL8DCA1AY7WgAe0lZa8/4PNmzY8P0w8GDZDgUPlSqN MtCxn4DjC6m0orBRkMXgnkYLMFBsizBQCgsBPm0W4SGJHeCAn33uOR90jBs//lFkO6TeDiqz0Em0 AA8MDcs0lXqn0WbLLACPzG6WqZfy+R2JwcOOS1+3bl0bZDzM28OkjAfAw8CF72TazZs3/5MAHt9Q 8FCpUiYOHAHoEIADFoN2OVuAh6QWA3zaLABBsS3CQCksBPi0WYSHJBaAA/5g+/YscJig3vjwggVv etmOiy7JZjtQYvF2sthzWXiZZeTIUSNyu1kyZRY6n8W/jTYDHtTfYcHDO5UW4LFw4cLONMMDjaU0 wwNbaaXhYch2mLfZGR4cPFBmMe9/j08t3bhx47e3b9/+Dw546JH4KlVatHv37p9x4PBBhwAbsBi0 y90CPCSxGODTZgEISmERCIptIcCnzSI8JLEAG2S8Njl0PPnkk1+6JRYDHb5sR3YLrS/b4S+zULaD 93fQ4LBZs3L9HWgszexoyWU7sKOFsh3m7fHo78DwMPO1HR21o8UFD2Q7+NTSEPBAxkO30qpULS0D HLdy4NhtglIYcIjButztQENSi8E9jRZgoNgWYaAUFgJ82izCQxILoOEasMF93vnn300NpQAPNJRm ejsyA8OGDr3Sv4XWns3CD4XjZRZso82VWTIn0sYaHMbOaKHGUvP1HeVmPHiZxbwfmFrKwYPKLA54 6Lh01UGqM874n517DfkC22Qreg75yj7aIvr888+f5dChJZXCLQb3NFoAgmJbhIFSWAjwabMID0ks AIZkDhzwBRdcMPU8QEdEtoO20LpNpbSbBYfChU0rRZkF4CH1d9x8V/30q8Y+3DjM+JZ7HpyQr7FU Ag9spQV0cPAAdOTbSqvgoTroZIDjbT6fo+KMIevtpZKLA4cHHQJswGLQLncLAJHEYoBPmwUgKIVF ICi2hQCfNovwkMQCXIR53Qsv+KDjuutGzM+UWC64Cw2lgA7aPuvuZHG30PIR6fxQOLfMwvs7qqur e9XU1JwB8Ljq9ocarxoLZ8AjX3/HqlWr2mJHS1RjqbuVlg8Pw9RS3UqrOmjFgQPu2GvIPnup5OLA 8fnnnytsFGAxuKfRAgwU2yIMlMJCgE+bRXhIYgEsorzx7bezwGGCeeO99933Z7fEEpbt4L0dmQPh gk2lvL8jM600V2bh/R3j7qm5wYMOBh6LFy8+BeAB6Fi2bNlvli9f3l5qLDWwcTgyHtJWWgMjgRke 7o6WDRs2fFPBQ3XQqeMZg3py6OjUa+il9lJJZW68b3HgOCigQ4CHJBaDexotAEGxLcJAKSwE+LRZ hIckFqAin7ds3ZoFDnjJkiUfnnPe+Xe7DaXYPotshwcd7k6WzPH3gabSsLNZqMyCbbSZ/o5MmeXK MQ80cPCQ+jsAHmgsNV+z2N8RBh5uf4f5+Du6lVZ10Kvi9CuOrug15JFOva443j5Ucu3Zs6c1h45P zaJ4QAMHLABEEosBPm0WgKAUFoGg2HaCexotwkMSC0ARx/jdEHCQzz773HsAHTSzg2c7sifQsp0s vLeDTyp1m0qlMgudz1Jpz2e5flL9XPR2PPjg4q5x5neYt79ywQPQsW7dup+Y9wONpXoqrUqVMhnQ OJEyHPDHZlFS2Ii2GNzTaAYBpbIIA6WwEODTZhEekliAiULMgWPVqlUGOs6eIpVYfMPCBvnPZOE7 WcKaSidPntwvAx1TL85MK80cCsd3s2AbLTWW4mA4Pr/DBY8VK1ZkG0sl8EC2A4fDueBB2Y484KFb aVWqUsiARhWHjl0mqGpJJdxicE+jBSAotkUYKIWFAJ82i/CQxAJEFGoOHAQdvMRy4cVuQ2km20En 0Lo7Wai3I19TKfV35KaVRm+jbWp/hwQebmMpBw+7JKpUqmLq008/3cOhQwzYB4IFgEhiMcCnzQIQ lMIiEBTbQoBPm0V4SGIBIJJ49Zo1WeCAzzrrnKleieX88+/GLpZ8DaVR2Q5AB8928KZS6u/AoXDY zeIdg1+TKbOEgQfPdtD8DgwO4+AB6DBvWyc9o0V3tKhUJRQHjs/MgiQG7HK3AA9JLAb4tFmAgVJY BIJiWwjwabMID0nsgENT/Nzzz/ugo1cvQIdcYgF0ZBtK3e2zzk6WOL0d/GwWt8xCx+BTmQW7WQAe tI3Wnd8R1t9h3v9pWH8HgQegI2RiqYKHSlVMceA44KBDAIckFoN7Gi3AQLEtwkApLAT4tFmEhyRm wNAc/suLL/qgY+TI6xf4oIPtYqESSyHZjrAttDnwyO1myQ4Nq+Zlloe9bAfAg8osYeBRaH+HCx7a 36E6oPWLXxz37bbtu8xp06HLx788vnvjr37Tw/MR7Tu/cUSHrpPt00oqDhwKHbLFAJ82C0BQCotA UGwLAT5tFuEhiS0oNKff2rTJBx0zZ858NtPXcZ7t64guseTPdmR6O7zj750ttCizTJ8+46Krr7vt xjPOu/KpTr0G76exASf3GLCv69mDN5x36XXzw8ak43wW6u/wlVlWZ/o7pMFhr7766g/d/g7saInq 7zDWiaWq8tURx3Xu17ZDl4Yjj+vamM9t2ncu6ZAwDhwHFHQI8JDEYoBPmwUYKIVFICi2hQCfNovw kMTmfiyGcdosAcdTTz3V+Nhjj32ULbHYrbPuLhZkO7wJpYOG3ELbZwk8AB2U7bjpJkwpDe5koWxH xRn93z31tAGNnk+HBzZ2JJ8BX5G1ec6XAA8qs0j9HYAO8334DoZ77rnnPOjg4KH9HaqDQq2OO+5/ SWARx206dN5hP01RxYHjE7NgigG8nCyAQxKLwT2NFmCg2BZhoBR2gnsaLcJDEltAKJYJOOAnnnhi b+/eZ0/LU2LxzeyQSiyZbMfN2SmltJMF4DFw8Kg7T+lxeeMpp11uYAKOBx6djM+68JpHlix57GRk Owots8Buf4d5/3scPEL6OxQ8VOWlX7SvOEmCiULcpn1F0bMeCh2yxQCfNgtAUAqLQFBsO8E9jRbh IYktGBTTBBwWOvZx6KAD4JDtuOSSPhOjSix8WBjAI7N9NreTBb0dZ5w76CkPOEKhIxw8AB2dzhjU 2OXMwVt4tuPxxx8/3rztgGmlBB6ADgNTbV3wWB8yOAwTS/MMDvu6sfZ3qNKvNu06Hy5BBNymXcVz Rx5Z8bfmaV878Zyhf3dkxaV/e/jhJ/5d2/ZdvpCe37ZD5/2Zz1occejYYwKKGMjLxQI8JLEY4NNm BwRKZREIim0hwKfNIjwksYWCYptDhwnc+/3QEezroEFhAwcOGlNIQ+mZFwx97OQe/Q1wwH7w6HX+ kD9Onjytz7R75/a5b+bsS+6/f/b5f7h54tUGQhrcbAfAo1PPgXvdoWFUZjHgdBQvszz77LOHm7et 3f4OKrPw/g5AB+/v0BNpVWUnCR7adKhYbC9Hqk37LtsC/7ZIfR4GNNoRcGD8+W4TzMRgnnYL4JDE YnBPowUYKLZFGCiFneCeRovwkMQMCoptBzoaCDpoXofb14ESS7/+/ceF7mLJNpSOGkHZjiFXXjfu 5O6XNbrQce5FV9X7j7/PDAyj2R04iXbmzNnnnnLawH056MiAR/ezhq6XppUCPJDtWLNmjbiN1gUP QIfb3+EeDGehQ8ssqnSrbfvOe1xoaNuu05H2ciy17dC5xv0cBkb62svNpj179gwl4IA/RvCVgnra 7cBDUosBPm0WgKAUFoGg2GaBPa0W4SGJHSgotjl0PPnkk42AjsC8DtbXEVZiQUOp8Q1StsMDDs8E Hf0bkf3AePToLbRV3hba2tra0yt6XrErl/FAtmNQ49y5td15mYUOhSPwAHSsXbs2WGZZvz60zELg sXPnzm/r/A5VWcmFhZ8fderP7aWCdES7Lq/wz4PdL/ZSs+mTTz65hoDDgw4poKfdAjwksRjg02YB BkphEQiKbRvU02wRHpJYgIJimwMH3KvXmdOlZlL3ALgsdNhdLGENpZ17XfZMDjoy2Y7bbhs7mO9k yWU7csffZyeVZg6E82Z3uGWWjj0H7nZ3s1C2Q5pWim207rRSbKOVyizU3wHocMBD53eo0icDBi9x UDiyfedd9lJWh3fo0sb3HOMjOnT+7MgjT/hH+5SsAs9r1+V0e6lZtHv37kfLFjoEcEhiMbin0QIM FNsiDJTCNqin2SI8JLEABKUwBw74jF697nX7OqSts4COfCUWgMeJXfs2nMSg4/SzrniKzmS54447 L0e24/xLrqxzm0q7nHnFazSp1ILH6XPm1PTm0IFsx0MPLeoI6AjbzRK3zGIePySqv0Pnd6hSLRcS vv/9o/7GXvLU9rgut7nP4f7Zr373T/apntq07zKCXzdQ85a91CxyoUMM7mm1ABBJLAb4tFkAglJY BIJi2wb1NFuEhyQWYKBU5sARFzpo66xUYnGzHSd169fIoSMzLCw3t6Oi5+WbAztZsrtZBjYi2+FN KrXZjoqeA31llgFX3nI7z3aYt2KZxcBHm+eee+4XHDxwDL7b32He/x6fVmog5Du8v6OhoeGbBji0 zKJKj1odW3EIBwTYXsrKvR50oITyNfc59vFmUdlChwAPSSwG+LRZgIFSWASCYtsG9TRbhIckFkCg lObA8cQTT/ig4+xzzw80k2LrbAA6Qkosp5/d/08edFjwOLFbn0/5aPThI26+yd3J4kJHxelXfIRs R3Wmt6PnkOG3jvGVWM4YsHfJkiUnF7KbJazMwvs7AB0xttEqeKhaXkd26Hwih4O27SoW2Eue2nTo 8ia/Hmb79KzyXW+KPvnkk92ADfPWsxjg02QBHJJYDO5pNIOAUlmEgVLYCe5ptAgPSSxAQKnNgSMA HcIOFsp2ADqMvemkUokFMzu6nXn5Wg4dV139h9toWNjYsRMGu9tnw8Ajey6LPRAul+nIgIc7Ih1N pUnLLNrfoSo7tW3f9WQOB23ad+1jL3lqg74Ndj3M5nn32n/iCXM6+HX7cLMI0EHAodCRMlsIKLVF ICi2hQCfNovwkMQCALSEOXAEoYNKLJlmUrev47LLAR3B6aQEHqee1vf9LHQYXzls5JjRo0cPo2yH Dzoish20k8X2dvT0Q8cVHnSEjUiXyiwueKDMYt6PPI3WgIZvTLots3jgYZdRlaplFIQO/xZXaSut ZAMZN9l/4sk9s8U+3CwqK+gQ4CGJxQCfNlsAKLVFICi2hQCfNovwkMRC8G8pc+Dg0HHWWXzbrDwk LNjXceVonu3IQEffLHRcdfWI22hYGLIdtH02mO2w0GHBw3cKbW1tL3dSqXsgXJym0qihYW6ZhcAD 0KHbaFWpU5t2Fb/jcHBE+y5/tpc8GXh4gV8Ps316VvmuN0V79uxJP3QI4JDEYnBPoy0AlNIiDJTC QoBPm0V4SGIh8LekZejo7ZvVIU0mdfs6pBJLj7MHrOLQMfTqEWMBHbfeettVAI+Tul/WECfbgS20 lO2orMQOlhx0wIAOHH+fBQ+W7TBvO3DwAHTEKbMAOtyhYbzMIkwrVfBQtYxaHXXSd/MBgntdsn2q px//+JRvRl1vqtBISsBhAEQO+i1tBx6SWgzwaTMDgVJaBIJiWwjwabMID0ksBP2WtgQdPQ10+Haw OH0d7jks0kh0nMVyWu/L/sSh44Sul37BT58dfu2No6VsB4eOip4Dt8yePft8ynYMHHLjRA4dp/QY 8CU//j60qXSFM7tj9fNHuLtZAB1SmcUdGsbLLHoarSoVcgHhx78+5R/sJU9HHFtxqvsc7v9x3HFf t0/1hGZUfr1th4qX7aVmEUEHgCOV0MGgoSkWA3za7IBAqSwCQbEtBPi0WYSHJBYCfhrMgWPlypUe dPC+jnPOyw8dvK9j6FX+rbMcOmB+HgtKLKedc8UaucSSAQ93SunJ3S//kh8GN3DY6DGAjgULHqnw lVksdCxbtuw3brbDbSrFEfhxhobl2c2iZRZVy6lNh86rOSTA9lJWmMXR9rguH/HntGnf+Xl72Sf+ HO957Sp+Zy81iwAdBBzwLinwt4QtLDTVYnBPowUYKLZFGCiFhQCfNovwkMRCsE+LOXDEhQ4qsaCv o3//Ab5zWAYNHXozL7Gc0LnPPg4eFaf1eyNz5P0Yu4tl/NBLB1w9/aRu/fcReJzco3/DGecOfpqf yQLwmDDpnv7+E2gHNmJ2h3FXN9uRtKnUvP9TXmYxj+vQMFX61arVcf9LAIUh9nJBatuh84e+z1OE Y+4NdFyTOuiwwNAcFgN82iwAQbEtwkApLAT4tFmEhyQWAn2azIFDho7zctAh7GDp189/+Jvb13HO BQNqfNmO7v0aBwy6bhJlO2hmByaU8tHodB7L9OnTL6JsB3aywAQeFT0Hvs+hA9kOX2+H3UJL4MGz HdLsDl5m2bBhw4/c2R28zGI+loaGaZlF1XI6ol3FLg4L8BHHdT7TXo6lNu06v+t+jiOPrTjEXm42 GdC4nENHKsagW2BoqsUAnzYLQFAKi0BQbAsBPm0W4SGJhSCfNnPgkKDDN6vDgQ40k/qgQxgSJpVY AB5/+MP1o6jEwieUEnRMmTKlDz8I7pTT+n9JW2gJOtBYCuh44IEHurvZDvM2sIVWmlTqllkAHbzM AuhwyyyAjogyiw4NU7WcAsBg3KZdly32cqhaHdfxX6V/e+RxXbbapzSrdu/e3Y6Aw7xvoGO3DAKl MAOGplgM7mm0AAPFtggDpbAQ4NNmER6SWAjwaTQHjscff7whCB20bTYIHbyvA9CR7etwRqIPGjL8 dn+2IzMSvcfZlz9BJRYv22Ggw812XDPy1uv5ThaCjtPPGfJkTU3uMLgMdDzc5aGHFnaWejt82Q63 qdRmO/I1lZr3v8fBw4CGb3aHU2bRoWGq0uvnx53yfRke0Aza9eUj23e+6AfHHfetI9t3GdGmXdff te3Q+VrjL6Xnt2nfudnLKlwEHC0KHQ44NMVigE+bBSAotkUYKIWFAJ82i/CQxEJwT6sd6NifFDp8 zaTuOSzXjfzDORcOrOPQQeDhwcc5g565ZMDV951z0ZULLrls+Ozrrx9z3XmXXLXwlB79G4LDwgY0 djtz8Eb3TBYp2+GCB6Bj2bJl7XmZZfXq1b90sx35RqTzMot5XzoCX8ssqpZTeNYivtu077LXfrqi iYDjQIAOMcCnzQIQlMIiEBTbQoBPm0V4SGIhsKfZDnTsi4IODzwE6DD2nTjLSyzG3kh0nMVy0SVD ZrvZjqzdrbN2J4sLHRW9B76TGxaGM1mqvTNZctkOeSeLNDDMzXa4W2ilA+HcMktEU6mWWVQtqzYd uu6WgCKf27SreM5+iqKqRaFDAIckFoN7Gi3AQLEtwkApLAT4tFmEhyQWgnqaje+dgGPFihWNy5Yt 25sEOgAcYdBBfR2ADhx3P2z4iJtO6NJnfzh0+LfPZqAjAx5nXTj0Edo+i2Pv3WwHoMPNdri9HeZt 4FwWN9th3gYmlbrZDg4efHaHOzTMLq8qVcuobfuOndwzVMLctl3ndw8//MS/s/+06OLQAYtwUAwL 8JDUYoBPmwUgKLZFGCiFneCeRovwkMRCUE+739+6NQsc8KJFi7aHQQfOX+HQQeDhZTouZ5kOp5k0 W2Kx0DFy5KgRN9xww7VnnT9oaRzogLufNfgFd/ssz3bUVtf2qqurO8Of7ViQP9ux4qljeFMpttDm y3Zw8AB08NkdQplFsx2qdAgTRo9o1+mEtsd12eoDjQ5dXjji2E6/sE8rqThwfPzxxzIgFMMCPCSx GODTZgEISmERCIptIcCnzSI8JLEQ0MvBr27YkAUOeOrUac8lgQ6+g4WyHQHouC4DHX/4w/UjAR03 3njjNaNHjx5+9TWjbjn3oqH1XubDQseJXfvt69Zr4F+Gj7jlJr59FtAxY8aMC3i2gx0E52U76uvr u+XLdgA6zFvfwDA32+Eef2/e/xEvs7jZDrfMwieVGmtTqUrligNHSaBDAIckFoN7Gi3AQLEtwkAp LAT4tFmEhyQWgnm5+Lnnn/dBx1VXXbUwDDrc8gpBh3vwG4cOXmIBdCDbAegYZaAD4EHTSW+5JTco jLbO8l0s99wD6MiBB7IdgI65c+eek8l21HrZDgMep/NsB6DDl+1w5nZgYJj5vn29HatWrWpL4EHZ Dl5mkbIdBB6ADgIPZDt0dodKFSEOHEWHDgEekloM8GmzAATFtggDpbAQ4NNmER6SWAjk5eSnV6/O Asfy5csbTzut531xoOPiiy+eJEHHgAFX3EbQgXHoodAxyg8dmE4aNShs8mT/zA5Ax/33585joYPg ono7pDNZfDtZVgZPoXUHhrnZDvO+bwttnkmlCh4qFZcBjXf90FHEvg4BHpJYDPBpswAEpbAIBMW2 EODTZhEeklgI4uVm8xd+FjjyQQdOmpWgg58264MO55h76usAdBhfR9CBkeh8OunYsRMG80FhkydP 7sdLLNOnz8hOKCXoEBpKfdkOd0op7+1o7myHHginUsXUrl277ifgMO837vTAwwT35rQADkksBvc0 WoCBYluEgVJYCPBpswgPSSwE8HI0B45CoOPCUOjIzeoYPHRoFjpw4ixBB+/rAHTwU2ejSiyAjilT pl+Sy3bMcbId2RJLdvssB49Mb8fSQG8HzLMdBjiy49EBHVFNpYAOfvx9nqZSBQ+VisvARicCjqJA hwAPSS0G+LRZAIJiW4SBUlgI8GmzCA9JLATvcjUHjqZCB3awcOigvg4fdASaSZHp8J86G1ZiyWQ6 /CUWdxdLVLYD0BHW2yHtZOHgAegoZGCYAY3spFJsodWmUlXqdET7zhcd0a7zyrbtO19jHyq5tm7d +hMCjix4SPCQ1AI8JLEY4NNmAQhKYREIim0hwKfNIjwksRC4y9W4lxJDx4UCdFzGoCNi2yzv68AO FoKOLj0vf7PzGZe9QdCRr8RCu1hmzZpz3qxZrKHUQIe7fdYdjR7Z2yHsZOHZDkCHeT87Ht287zuF Ns/x95rtULW8DGj83rdttn3Xm+2lkgo3Q1Ggw4GGpBaDexotwECxLcJAKSwE+LRZhIckFgJ3Ofu9 Dz7wAcdDDz30ftxG0jDooB0sHDp4XwdvJkWmg0os7ryO228fP4hDR1SJxc128O2zgI7QbIeFDl+2 w0BHIb0dvMwC6Ni0adO/UbZDm0pVqRUHDg86OnTeby+VXM0OHQI8JLUY4NNmAQiKbREGSmEhwKfN IjwksRC0y92vvf66DzrGjh27sinQAeAg6KASiwsdlO2gTAeg45I+V97vTiflp87eccedl4eVWGbM mBWY2eHsYslmO9xhYW62w/wMfNmOfDtZeG+HAQ1ftoPAA9BB4AHo2LBhg26hVbW82rTr8gqHjiM6 dPpve6nk8gHHzp2NOz9u4g4WAR6SWAzwabMABKWwCATFthDg02YRHpJYCNjl7j2ffe5tlyXgePzx xxsHDhr8AEFHz969pwXLK80LHZTtQKbDhQ6pr+Ouu9zj7u+7kO9iEWZ2sPNYHu7ibyj1DwtbtmzZ b3i2w7w9irIdmFJaSG8Hz3Zs3rz5n0KyHTqpVNWyOqJd511tO3RpMP7IPtQiMjfImixwNAU6BHBI YjG4p9ECDBTbIgyUwkKAT5tFeEhiIWCXuwEcMAcOGMDR4wzKcuSBDtZICseBDmPfGSwEHWgmPeu8 gQtP6tavAR561R9uk/o6/NmOey/OlVhm/n72bP8uFl5iiTx9dskfT+DZDmyfXbly5bFxejvWr18f ezw6z3boFlqVismAxs1Z4PCcoMQiwEMSi8E9jRaAoNgWYaAUFgJ82izCQxILAbvcTcBB0EHAEYSO swPQ4SuvxIQOd0CYDB25ZtJbb73tKprXMW7chCsIOiZNuqt/WImF93VQiYUaSg1w+CaUug2lPNth 3voOggvLduDoe7e3g2c7DFj4BoYReAA6CDw026FSWe3atevHfugwlsAiygJAJLEY4NNmAQhKYREI im0hwKfNIjwksRCwy90cOPDa5cCxdOnSz91+DoKOc8457+7E0DG0UOi4NQsdYX0d/hLL/b4SCz95 tjpTYgltKHVLLJTtIOigbAegg2c73N4O8352J4v5+AdSb8fGjRtDB4YZf80uvyrVwanE0CGAQxIH AntaLcBAsS3CQCksBPi0WYSHJBYCdrmbAwf89rubfdAxb17lRhc6evU6Z6oHHecFoSNsImlc6KC+ DkAH9XUAOmheB6CDSiyZTEduXgcvsUyfPj07ndRfYgmf2RE4fdYpsZi3voPgCDwAHVG9HQQeBB08 28F3sjjZjm8APOzSq1IdnNqxY8d+Ag5zo8iA4VqAhyQWg3saLQBBsS3CQCksBPi0WYSHJBYCdrnb BQ4Yx9kTcJhA2zjy+hv+y4WOs84i6Dg/AB0AjkKhg8CDQwc/+I2PQw8bEuaf1zGV9XX4t87ysej1 9fWncejg2Q6cxxI328G3zybZyWLWU1+2g4GHZjtUB7e2b99u7o8McHjQEWcyqQAQSSwG+LRZAIJS WASCYlsI8GmzCA9JLATscrcEHDAHDhjA0RLQYZw9gwXH3EvQQdkOQMekSTno8M/ryE0nRYmFGkpt iSV0F0s222Ggwz2PhWc7DHBkR6PzbEdUb4dmO1Sp1xEdOnWkbbOH/LzTd+zDJZcBjksIOLLgIYEG LIBDEovBPY0WYKDYFmGgFBYCfNoswkMSCwG73C3Bxp7PM+bAsWzZsgYOHT179ZpO/RwwgIOg44IL LrqzydDhO2121IiTul3yEbbMntC1775MiSV3zD1vJgV0UInFZjoCfR2YTjp79uxzqcRSXV3N+zqy 2Q5ABy+x8Jkdkdtnn8o1lBrQaB2W7QB0SNkOQAdM0OH0dih4qEqnH/zguG/xWR2wvdQi4sCxY8cO BQ5YAIJiW4SBUlgI8GmzCA9JLATscncUcGw19zMBB2yC7lccOnr1OrOo0HHtiBGjCDq6n9n36ZO6 9Wv0bMCjU4++W5DpyPV15E6cDevr4CUWQEecvo6wbAcvsSDbEXf7bNxsB4GHkO3wwMMuvypV8dWm Xedz0ggdAA6FDmMBCEphEQiKbSHAp80iPCSxELDL3SJwwBY61j7zjA867rjjjrUcOgAcpYKO33a+ eD+HDgwGGzNmTBY6+A4WGTp4X4f/ADje18FLLAQeAeiI2VDKezuwfZY3lBoIye5kefMlf29HnLkd xnoYnKp0OvK4Lg056OjSYB9uEW3fvr2BgAP+aBfr6xDAIYnF4J5GCzBQbIswUAoLAT5tFuEhiYWA Xe6Ogg0yBw64e/eeMwg4gtBx7j0edNBhbxHQYVwQdGDb7O8vGTiPQ0eX3v1flHawhDWT8r4OOgAO 0MGnk9bUhA8K4yUWnu0wb30zOwg8AB1xsh2ADp7tCDuTRbMdqhZXm/ZdXjyyQ5cWG4NOMjfF5Rw6 dnxk+zoEeEhiMbin0QIQFNsiDJTCQoBPm0V4SGIhYJe74wCHBB08y5EXOgxwuNDRt+9lGei4PCZ0 XJuDDmQ7zj7/ikWn9uizvfuZA9Zmejqid7Dk6+vINJPmSixhZ7HwQWHmrTizw20o5eexEHgAOni2 Y8OGDT8qtLeDgYf2dqgOTm3ZsuVffNBhrCWV0lgEgmJbCPBpswgPSSwE7HK3CBywAxzvvv++DziW Ll36ZSR0nHu+Bx2/F6ADwNEc0BE2qyNsBwtBxz335KADR93n6+swzk4nJfAIlFgMdPBdLLzEwk+f Xbtqrbh9dv26daGj0Tdu3PivBB38TBYn26E7WVQHrzhwbN++vfGj3btFgCjUYoBPmwUYKIVFICi2 hQCfNovwkMRCwC53i7ABO8ABr169OgscJqA2/mHUqGUcOnraJtIzzwz2c+SDjtg9HRHQETarg6Aj bDJpbkhY7hwWYeusl+2or6/vxqEjrMRC4OGWWHhD6XPPPfeLsBILbyjdsGHD96WGUrOu/oNmO1Qq KwMbawk44B2Y1yFARFyLwT2NFmCg2BZhoBQWAnzaLMJDEgsBu9wdFzbIHDjgXr3OnAXgiDpzhaDj ggsuuAvAwU+YhW0/hwcdAwYMvL1U0DF5cg46qMSCTAeVWGbNyvV1OCPRsyUWPp00bFDYcufIe8p2 rFuzznceC4EHoCMs28FLLAYyvhuS7dDeDtXBKQMa3Qk4yBJMxLUY4NNmAQhKYREIim0hwKfNIjwk sRCwy90icMACbMA7d+/2AQccWVoJgQ7ez9Hc0CENCLv99vGDCDqoxALoyPV15KCDN5PmSiy12RJL 1HTSbInF2cUCSyUWynYAOni2w7z/UynbYaAiexAc38li1tVstkN3sqgOejUXdIgBPm0WYKAUFoGg 2BYCfNoswkMSCwG73C3CBizABvn5det8wDF7zpw3oqEj/86VvNDBTpktFDrgeNCRAQ9AR76+jrq6 ujNy0JGbTrpo0aKOBB1hg8JWrFiRLbGYt9mG0rASy4svvphtKHW3z1K2w3z8He3tULW4jmjX5XPa OtumQ5db7MMtIgMauzl0fFRgiUUM7mm0AAPFtggDpbAQ4NNmER6SWAjY5e5CYYPMgQM+77wLKiXo yB30RlmO8J0rDDq8fo4BA664zQOOQUNuAXQAOMKg48SufRtou2z/K66+Kxw6MrM6JjDoIPDg0MGb SXlfR+7UWW86qTivI19fh7uLhbIdz6/272KJU2LJt312w4YN37TggWyHnsmiKq7a/GfHQ3OzOjK2 l1pEBjQGE3Bs27atcZt5K8FFmMUAnzYLQFAKi0BQbAsBPm0W4SGJhYBd7haBAxYgwzUHDhNUG3r0 OON+Dhw9e/cOLa3khQ67cyUWdIwYMap7r/7PnNStb2Y+h3Ve6MizbZafOEslFmQ68vV1iCUWAx1h JRYCD95QakDjcCnbAegg8AB0SNkOfhDcli1b/k6zHaqS6hfHdm6dJuiAssBhLcGFZDHAp80CDJTC IhAU20KAT5tFeEhiIWCXu0XYgAXAcP3c88/7oGPhwoUfRw8Fi4aOSy7pMxHAETWNNAo6uva67OXm gA6+g4VKLBw6cuew5Po6CoUO81YcFLYq5BC4sAml5uMfEHTE3D7rZTvsMqxSFU9tO3TeT8DRtn3F Wvtwi4kDB7xj1y4RMshicE+jBRgotkUYKIWFAJ82i/CQxELALncnhQ0yB45ly5Y1UpYjL3TY0gpB h5vliJrREQUdbnml13mXPwLouOmmcOigvo780MFPnI3u6yDwaEqJxcCHOLPDfCw2lPLts9Jo9Pfe e+9vGXh8XcFDVRId2a7LGSi12A9bVOZGOJ+AY+vWrZ4l2CCLAT5tFoCgFBaBoNgWAnzaLMJDEgsB u9wtAgcswIVk9GFx4JCgg06WzR5nf855XpYjXxNp1IwOFzoAHDCdMotG0nMuHFw3fPiIm6iRNA50 TJp0V3+CDmnb7IwZs4QdLL4hYV5fB5/XsXChPJ00zqAwynYAOpKWWAxk6PZZlYpkXvRf48DhQUfI oDAxwKfNAgyUwiIQFNtCgE+bRXhIYiFgl7tF2IAFuAjzs7a0QsAxp7JyEwEHzedwT5bNNZHaLEeM nStJoMPdvSJBBxwGHayvI8+2WR90eCUWfg4LH4kulVjC+jrCSiwEHoAOAg9AB4EHoIPAA9BB2Y7t un1Wpcrogw8+eJ9Dx/adO8sPNmABBoptEQZKYSHAp80iPCSxELDL3U2FDTIHDvj88y+s4lmO0NJK SD+HCx39+vUfJ0HH4KFDR4vQYYADBnDE2TIbBzr4wW/U18G3zVJfR/bwtzre15HbOsuhI2+JZWWu xLJmzZrsoDDztrVmO1SqJmrLli2dOHTAZQcdAhCUwiIQFNtCgE+bRXhIYiFgl7tF4IAFqIjyh9u3 +4Djscce2x9WWslBhzyfgyaREnRQE2n//gM86KAZHbRzZejQKz3ooH4O45JCRy7bwaBDOPwtAx7+ vo6w6aTmZ5idTiqVWJ599llxF4v5WGwo5dtnKduxbdu2vyfocLbParZDdXCJA4e5KRQ4YlgEgmJb CPBpswgPSSwE7HK3CBuwABX5zIEDNkH6+WCWI7NVls5boUPeznNKKxdf7B9/nm0idY+0J+gQBoM1 B3TwUeg56JhioeO+AHTkdrBEH/4WNhKd93VIJRbzNjMobHVuUBjGovNdLPlKLDEaSnX7rKo0OqJ9 l+Ft2nXZcvjRnQ6zD7WYDIE/B9jIeasc4NNmAQaKbREGSmEhwKfNIjwksRCwy93NBRtkFzpi71qJ UVoppImUQ0e33pc9eVLnS3YOvera20aOHDWi8ExH+FRSynbI0JHbNkvZDt5MyqGDSix8JLr5+XnT SVFiWbly5bEEHW62A9AhZTvCSix8+6w0LMxCh5ZYVMVXmw4Vu/m8jsOPa3nw8EPHh3KQT5MFICi2 RRgohYUAnzaL8JDEQsAud4vAAQswEcdr1q71AYcJpJ/RbA5qIA1Chy2txIAOm+UoCDpO6HrJF5n5 HJkZHcWDjuhtswQdvJlU6uvgI9Ep24FMh9TXQdBhICNbYuHZjg0bNmTHoucrsRB4ADoYeOjps6ri igMH3KZDl7H2UouJA8cHH3zQuH3HR3KwT4MFICiFRSAotoUAnzaL8JDEQsAud4uwAQswEdccOEzg bOzZM3OiLM9y0BTS7FZZu2sl18+ROeTNhQ7q5ygUOk7qSsCRgY6Op/d9JSl0TJ48uR+g4557gtBB 22Z5M2luHHoOOqx90MHPYZH6Oszb7NZZynbw6aSU7QB0ULYjrMRiPs4eAkfgsXHjxrAJpZrtUBVX LnQc0a5ioL3UYjI3wX8ScJDFgN/SFmCg2BZhoBQWAnzaLMJDEgsBu9zd3LABv7Fxow844EJKK9l+ jpAsh9vP4TaRutAxfPi1NwA6TuxyaQOHjlGjMpmOG2+88RpABz/avjmgg2c6qMTCMx056MjtYKFs B4cOAg/e18FLLNLW2bBBYVKJhUOHNKFUt8+qSqKfHnPM3x/Rrstem+X4L/twi4sDB7xj18dy4G8p C0BQbIswUAoLAT5tFuEhiYWAXe4WgQMWQKIQu8Bx3XV/eIyAg0ortGuFDnjj0BG3tELQMXDgoDE8 yzFo6FBfloOgY+jQq2490WY7Tj/n8hWjRmWyHAQdAI7mgY7grI4sdAiZjgx4+KGDwIP3dZi32ZHo Ul8Hn05K2Q5Ah1RiIfAAdBB48BILn9nBsh06oVR18MmAxigXPMTg3xIWgKAUFoGg2BYCfNoswkMS CwG73C3CBixARCHetnOnDzjgOFmO4BRSubTCoSOstGLgQmwiDRsMduONyHIkgw6pp4Ogg8orfNus PW22V319/WkudOQbEkbZDj6vQ9o6y4+7z1diMUCRLbHQLhbzcdiR95Tt0NNnVQeXOHBs2bKlcefu FGydFWCg2BZhoBQWAnzaLMJDEgsBu9xdDNggu8BhAvJL+RtI82c56JA3FzqotMKhg5dWJOiQtss2 J3TAgA7KdsydO/ccgg4qsUhnsFC2g0MHgQeHDvPW6+tYsWJFtq9jzZo1ma2zrMRiICPRoDDKdkTM 7NBsh+rgkgGNlQQcZBEESmUBCIptEQZKYSHAp80iPCSxELDL3SJwwAJAFOrtu3b5gAOWsxzObA5n IFhUaSXbROocZx8LOiJmdIRBR/DsleaBDmPvDJaHHnoou202CjryzeugbMe6Neuy00mlEov5WBwU JpVYKNth1lc98l6l4sABf/TxbhkIim0BCEphEQiKbSHAp80iPCSxELDL3SJswAJAJPGfHn/cBxwP PPDA1lillcCulcxAMAk63JNlyx06rH3QQeCRb0gYgYe0dZZPJw077p6yHRw6CDzMx/lKLNpQqiq+ Wh3X8V/tuy2uDz744EUOHe8bi1BQTAswUGyLMFAKCwE+bRbhIYmFgF3uLiZswHGzHLEaSJ0D3gg6 KMsRdt4KTP0cw4YNvwnAYd7egEbSQYOG3Q7goH4OFzrosDeCjttuG+uVVpoDOmbNIuiwszrEbbPB HSzmbfbEWZiXWHhfhwGNo8L6OjCdlLIdgI6oEguf2SENCmPgoQ2lquKqTbvOA3JbZ7vstQ+3qLCN Kwsc77/vuaTZDgEIim0RBkphIcCnzSI8JLEQsMvdInDAAjwktQmEPuCorZ3/IfVyxMpycOjIk+Xo 1z8cOtwsx+lnXv64N5/D+MQufRoYdFwH4KCdKzSj49Zbb70qGjoyZ680BTqkWR0Z8AjZwSJAx/Ll y7PnsFCJRZrXwaGDwINDh4GMQ+KUWJyx6F62wy7FKlXzi4CD3ObYzrfbSy0qc2Ms49ABi4DQ3BaA oBQWgaDYFgJ82izCQxILAbvcLcIGLIBDUmPHCgcOmA8Di9NA6u5acQ94g72yiq+0kr+J1ICGBxw0 n+O03n1X8CyHCx1jxozxSis56Bg/SIIOAEdc6IB9mY5MeUWEDmkcOoFHPuiQ5nVIfR3S1lnz2Pfd EouBjMiTZ421xKIqjlzoOKJ95/H2UouLAwdc9GyHAAPFtggDpbAQ4NNmER6SWAjY5e5iwwaZw8Zj jz3WaILru3F6OTh05MtyxJlC6h5nD5/kQEfXXn2fBXTkZnTI/RwudEyYkCmtuNAhzekIg45586q9 qaRR0CFtm5WgAwZ0ZOd1FDASnbIdr7766g/dEgs/iwUGdPCZHc6gMM12qIqjNh06jyXgaNuhS4N9 OBXavHnzCgKO9957z7MIC81hAQiKbREGSmEhwKfNIjwksRCwy92lAo53zf3mQgcHDncYGIeOuGPP YTaFNO/oc+rnQC9Hl9P7vMShw5ZWIppI/ZkOynKkHjoMcERBB2U7zMeR00m1xKJKjY488oR//MWx nVvbD1MlDhzw1h07ZGhoigUgKIVFICi2hQCfNovwkMRCwC53i8ABC9DQVLvAMXv2nE1RWY4zC8hy cOgg4DD2gIOmkErQQVkO2rUy5MrhYy4beNXkQneucOjIAEemiTRpeSULHRE9HW5fB4cOAo9l7MRZ KrHQkDCpr8O8jZzXQeDBoaOAQWFaYlEdfNq8efMYDh1wsw4ME2Cg2BZhoBQWAnzaLMJDEgsBu9xd KtiAX3r55SxskCXg4NDhAkdBszkishxR0EFbZcOaSEsHHZlD3yjbEQc6+LZZFzoAHKF9Havlc1gI OqQSi9TXQdkOPiiMgYeWWFQHrzhwGAhp3NJc49EFICi2RRgohYUAnzaL8JDEQsAud5cSOPC7AHBw 6Bg16sY/yTtW/KfJikfY222yUgNpcDZHsIF06NArvX4OKq1I0EFZDvfMFYKO0aNHDysldBifngQ6 qMTCMx0udKxdtTbyHBYJOuKUWLbooDCVKiMDG10JOMgiRBRiAQhKYREIim0nuKfRIjwksRCwy90i cMACMDSHH1++PDLLEbVjxe3lkLIc0tjzQgaC0SFvEnS4pRU6XdbdLlsq6HjggQe6h0EHlVj4wW8E HVF9HQY+POiQzmFZv379T+KUWAg68h13r+ChOmhlQGMXh44mgYcAA8W2CAOlsBDg02YRHpJYCNjl 7lLCBrxj1y4fbMD9+l3+YJy5HHCSLIc4ECzkKHtflsM55C0KOm65xd0uKw8Gay7ooPNX4kDH0qVL TywEOty+jnzzOgg6zMfZA+AIPMw6GjjunoGHDgpTFV9tO3R+inay/OKYjkfYh1tcOJTIhY6t2xM0 lQpAUGyLMFAKCwE+bRbhIYmFgF3uLjVwwG6G46GHHvpY6uXo2evMvDtWYmc5bAOpXFrxTyE9seKS nd6OlS59GocNu/YmDh0jR40a4UJHWD/H2LETBpcWOoJTSeNAB5VYpBNnCTrM20Azqfk4MBKdsh0c OtwSy3v+XSwKHariqm37k/+Nts+mdAvtowQc7777rueCmkoFICiFRSAotoUAnzaL8JDEQsAud4vA AQug0Fxe98ILPuCA45ZVono5OHQQcEQ1kHLo4FmO087q99iJAA5yt76NUj9HHOgg4KDtsnfccefl zQkdNTU1BUOH+XmHnsFC0CGdOFtoXwcfie5CR0iJRXexqIojAxn3ceiA7aXUyNwQDQQcng2AiIDh WoCBYluEgVJYCPBpswgPSSwE7HJ3qWED/mj37gBwjL7llicIOHiWg5pHpTNWkmY5fKUVCxzuQLDu vS5bHQUdBBzuJNI4TaQEHTQCfcqUKX0AHFOmTL+kOaAjAx7RU0kp2/H4448f70IHlVgIOszbwImz 0pAwynaYjwOnzhJ48L4OKrHooDBVSXT44Sf+HQeOtu06r7eXUiMDGr/l0GFukMYdO3fJoEEWgKDY FmGgFBYCfNoswkMSCwG73N0SwAG7wPHoo49+WcosR9RsDoKOwYOvuo0Dx8nd++yM089BTaRR0OFm OcKgY8aMGReUCjqkHSxuiYWfOOtmOzh0ULZDgo7Ntq+DTydl2Q4tsaiKqyPanfK/23ToOq9thy6/ sQ+lTuaG2EjAQRZhAxaAoBQWgaDYFgJ82izCQxILAbvcLQIHLEBCc/q5desC0GFAYp6c5cgAR7Nk OeyOFV+WI08D6eDBV9/W86zLH7uo79CZhZZWCmkipWmkQeiYVXTooBJL9gyWFeHQIe1gIeiQzmEh 8Mg3Eh220EHZjq/Z5VelOjjFgQN+912hzCLAQLEtwkApLAT4tFmEhyQWAna5uyVgA94plFXuu2/m Bhk4MmUVnuUQT5KN2LEiZTmkbbLUQOpCB9+1IkEHlVbc4+w5dDSlidSFDjplliaSVldXexNJmwM6 zNsO+TIdBB3SDhY325EPOtwSC5r3GXRotkN1cGvz5s3HuODh280iAEGxLcJAKSwE+LRZhIckFgJ2 ubulgAN2gcMEwNiTR/1ZDgKO4BkrPMvBzlkJZDk4dLjA4YMOCxzxtsoGm0jHjZtwBYAjd+ZKITtX ZnrAMWtWJsvhQkdzZjqy0EGZDuHgN7evIwo6zPXAUfc0Et2sn4FTZxU6VCpH5sZ4hoDD3ESeWwo4 YBEIim0hwKfNIjwksRCwy90icMACIDS3n1q1KgAcvXufNTsqyxG3rMKhIzrLEdwmO2jo0ECWw9gD Dg4dBBzG3uhzubSSmc/BocPNcsSDjvt80EGllblzM9BBR9tX27NX3C2zLnQsWvRox7jQQdkOAxpH ATqkM1gIOqKaSSnbwaGDsh3vvffePwM6Qkai63RSlYq0adOmBgIOsgQExbQIA6WwEODTZhEeklgI 2OXuloIN+P2tWwPAMW78+KelIWC9omZyGLtllbAsBwFH3CyHOPZcKK0QcMjnrcQfCubuXJEzHf5+ Dhc66MC35oAOuFDooGyH+Thw4ixBx4aIc1go26HTSVUtpjYdujxJu1l+1v7kf7MPp0ZvvfXWD1zo wMh0CQ6KYREGSmEhwKfNIjwksRCwy90tCRx43brA8fDDD38iDwELHlufL8tBwJEky+Fukz21+yXv YJvsiV36NA644soJBBzZgWAjgwPBovo5zNvQfo677vLvXImCDiqvzJlTebYPOgxwWPvGoOeFjohR 6FnoeCIDHavsGSzSttk40OFmOxQ6VKlRm/YVvfgWWtheSpU2bdo0hUOH+bhx20cfBQChGBaBoNgW AnzaLMJDEgsBu9wtAgcsAEIxvGzZMh9wwPm2xybJchBwJMlywBdcPHiOBxx2myzAw81ySLtW4myV laCDSiu0cyVOpgPAkYGOXD9HsaDD6+tg0EHZDgMZodtmCTziHP5mPg4cdc/AQ7fOqoqvNu279ikH 6IA2btz4CQEHeeeePSIoNIdFGCi2heCeRovwkMRCwC53tyRswCtWrAgAx7nn/j5ke2xhu1XCshzS GSvSXA4OHV6W47SLX5GGgUkNpFFH2ed2rQQnkUrQ4QLH9OnTLwJwhM3okKADwFEQdMQor4RBR5wd LFHQQeBB8zpCoMPLdtjlVqUqjv7f0Sf+CweONh26vGkvpU64Id566639HDoMiIjA0FSLQFAKCwE+ bRbhIYmFgF3ubmng2PDmmwHgmDx5yotSH4dcVskNAaPdKh50WOCIv0U2V1bh0OFuk+0/YMgkDh0n d790O89y+KHDn+XIBx0EHJMm3dUfwEH9HH7omGqhY4aFDnlGhw86bE+HCx00Br05oAPm0EEllnXr 1h0WBh1uicV8HDj8jZpJCTycc1ioxKIj0VXFVdtjTvlR2/ZdlrTp0LmHfSi1MjfRjzhwwHhfAoem WASCYlsI8GmzCA9JLATscrcIHLAAB8XwB9u2BYAjrI8jk+WI6OPIk+WQtsj265/LckhzOdwsB7n/ gCsnderR57XfX3pFdSGlldGjxwRGn9NWWQ4dlOWgfg4p0+HuXCkk0wHgKBfogDl0ULbDgQ7NdqhU XAYy+hNwkN9txsZSEQiKbSHAp80iPCSxELDL3SJswAIcFMO7ze/HBQ64oD6Oc84TgCM4kyMsyyFN H43KcsC0Y4Vvky20tMKhg4AjqrQSp5+Dmkhnz559brGhI84odBc6aNvs+vXrfxIGHVRiMetj3iFh 5jl6DotKFSVzEz3HoQP+0PylJ0FEXIswUAo7wT2NFuEhiYWAXe5uSdggS8DRq1duHocfOIJ9HFJZ JR9wwAQc/fsPyGY5JOBwd6y40BE1gVTKcsQtrUSdLBvnoLfCoGORDzoAHM0NHTCgg7IdcaDD/JHm O3HWrJWBw9+EbIeORFelQ61O63s+bD9sUZmbZxcBx1tvveV5644dIlDEsQgExbYQ4NNmER6SWAjY 5W4ROGABDIplE8gCwHH11cMflYCjZ17giDcEDGaTR8Vejv79B95+Sqcei2ACjubKcoTsWhnkQgcB hwQdxr4mUgk63O2ycaADwNEk6IgxlTSsxCJBh1tiyXP4m0KHqmXVulvfLw/r3rfhsB79GiW37tZn /8+69+9tn15yceAg46wJCSqiLAJBsS0E+LRZhIckFgJ2uVuEDVgAg2J5xcqVAeCYNn36qwQccBY4 8s3jMM6VVaJ3q/jKKmyL7M/aHP1lqzZHN7Rue0yjaHPt2ONPWZ0vyzFSmM3BocMdCMazHFJpJaqf g5pIJejIZTlKDx1xBoQlgQ5qJs0DHVpiUZVOP2/fsethXS8VISPKP+vS5zz7KUqmZ5555hsudHjg EXMrrQgDpbAQ4NNmER6SWAjY5e6Whg147TPPBIDjgQce2CEBBywBh7w9toA+DgMcffr0m9i67VFf tG57tAwaoo9t7HDimY35shx+6MgAx+jRo7MNpAQd0hRSDh0EHNFDwaKaSAODwXoWDB0hczrCyitJ oIPAw3z8gzDogKW+Dj2HRdUiatWtz+USUMT1oV0v/dB+qpLJ3GhHcOAwN5dnCTJci0BQbAsBPm0W 4SGJhYBd7haBAxbAoFh+7vnnA8Dx8IIFe/IBx5lnRgOHBx0WOC68OLg9FmbAMb5j59MeatXm6EbY DxV5fOSxng87sv1nbpbDOHvOStTYc5iyHLffPr6g0orcz5GBjvvvn31+PuigEeilgI6oqaTNCR0b c82keg6LqjRq1fXSqyWQILfq0WfvYd36vt26e5+PpevkVt0v3Ws/ZclkbphTOXCQJdAgi0BQbAsB Pm0W4SGJhYBd7hZhAxbAoFh+6eWXA8CxZMmS/fmAgx/k5t+pEt3HEZblOOY3Jz+dA44gdHhlll8e u6vVkUd/4rtmgSMDHfAxDTzLMUrIchBwZKAjvIFUgo5Jk8Lnc/ihI5PlmD1bgg5bWrEzOurr608r FXSsXbu2LYeOOEfcuyUWsz7m3cHCSiwKHari6yedLzpWAoifd/p9g32KqEO79r22tdDzcWj3vp/a p5RMb7zxxi0cOMzHnt1SiwgDpbAQ4NNmER6SWAjY5e6Whg34rU2bAsAB5wMOmIAjtHG0gD6O3med e78EHIcf2W4H7ViRmkdPrDj3zSB0ZOwBx6hcL0duGFh0A2nTSiuZ+RwcOgg4qInUBx020/FgXRY4 4kOHAY7mgA4DGK2TQod7zH3IibNaYlEVXy40wD//Xa+z7OW8MuCxzf33rbpdOtZeLpnMjTWJAwe5 xaFDCPBpswgPSSwE7HK3CBywAAbF8psbN4rAcXrPXoFpo2HAwTMchQAHTMCBIWAEHBnoyABHt9N6 1xBwSDM5qHl0yJBhY4446vj3OXDAR3U48SUCDp7liLtN1g8dmSmkHDpYloNBRwY4osef528iLQZ0 mPd/1VzQQSWWMOgImUyq0KEqjlp36/ecCww/OO78b9nLsdW626Vb3M9jL5VU5sZawoGDrMARbhEe klgI2OVuETZgAQyK5dffeksEjp69zowNHEkzHDDfHvvztsdud4Hjokv6TCTg4FkOFzj4jpXD2h7z uQseUVmOW27J9XLE3bUSNfqcQ4fUz+Ful62srOkdBh00GOyhhxZ2bnboWNV80AFLJRY9cVZVUrmg cGjHy35gL2X1s+6X/FurHn0fbNWt777Dely6/bBu/Y6zl3zCFlrf5+p26VJ7qaQykLGeA4e5+Tzv 2lNi8BACfNoswkMSCwG73N3SsAG/umGDCBwGKGY2HThyO1XCGkfdeRw54MhAxwmnVPzRBY4BAwbd fuzxJz1nru//+ZFH7znzzPNnceCg5tHWbY9t4NDxn+1+90ohWQ5p7Lk0EMwPHRngkLbK5o6zD/Zz VFdXe8AhQ0cmy1FM6CDwKAZ0UImFQYeeOKsqjg7t1vcqDgmtu126317KqnW3fgv4c8ituvX76vtH Df4b+zRPP+ve9yj+HPR72Esll7nhVnLgIItwUAwLAT5tFuEhiYWAXe4WgQMWwKBYfvGll2TgOOus yPNU/MDBZnGEZDg4cPBzVdztsR1OPHU5z3K0OuKofYMG5YADZZX2vz15La75bIACb4cNG34DAQd8 cZ/+kzh0wPIwsNuyvRxxsxwcOliWIwsd1M8hlVZmzZp7jgsd1ERaU1MTunNl4cLiQ4d560GHOwrd PPZjDh3m40PMelcQdDDwUOhQFUetuiJzkYOEQ7te3N5e8nRo976P8+uuJahwn2MfLrlw05ibcAkH jg3mr0a46BkPIcCnzSI8JLEQsMvdImzAAhgUy2vWrhWB48wzz5vVdOBgGQ52cmwYcNCR9T9ve+zH vKxyeq8zZxFwYNR51x69H6BrPgM6rAk4aLfKYeY6hw6UYuJkOaRtshw6CDg4dERtleXQMXduBjrm zZt3VhY6bJbjgQceOD0MOlzgiAMdAI6mQAdlO5oZOqjEoifOqppX+QDBvS65Vbe+w+3TPbXu0Wc7 v966e+mHhpFw85gbbyUHDvKOXR/LwNBUCwE+bRbhIYmFgF3ubmnYwNfwxJNPisBBsBEPOPKXVGAC Djgkw5Edc36oM22UgANGWYVfy9rCBgyoOKrdSev5FtnjTqhYnYOOdo2X9LnsTp7l4KfJ5msglbIc kycHd61Io885dOSyHOFNpHSkfRR0mPdPAXAsXbr0xKTQsWrVKh90wFHQQeDRTNCh2Q5V84rDAWwf 9uSWSqJs/4mn1l37HM+vGQi5wl4quXDT4EYykHGnCx3w1u07ZHBIaiHAp80iPCSxE6wPBIvAAQtw UCybQBQJHGFnqfgGf8XYpRIGHLAEHLAPJowJOIZeddXNgwcPvdW97gIHbB7fT8CBLbInV3RdwqHj iF93+FDKcsAEHGPHThhMwBG3gXTKlCksyxG1VTbYzyFBR319fbd80LFkyZKTmwodbqYjDDrcvg7z sTcgzKxz35egwzz2HYUOVcnlg4NufXz9HK27953Or0fZ/hNPP+vW7zh+rVX3PoPtpZLL3DRfww2E m8rcfCM5cJib0/N772+RAaJQCwE+bRbhIYmFgF3uFmEDFsCgWAZsuMBhAtY+2hbrAw52lgof/NWU DAfMG0eNs8CBQ9w8kGD2gMNujx00aMgY//UccHDogAk60DTa7bQzawg44J//+thdOeCI3rHCsxx8 m6x01kqhpRUOHdTPwaEjBxyZnStpgw6YQ4d72ixBB53BottmVSURhwPYPuzpZ937HuZeD7P9J55a d+17Gr/WkpkOCDcObibcXOYm7EWwwf3WWxtlkIhrIcCnzSI8JLEQsMvdLQ0b23ftEoFj0aJFX8jl FOm02KYDB4MNX4Zj4MBBYyToGDr0yuyR9f5MRzhwmOtepoOOrv/tqZ2Xc+g44qj2W9wsR1gvx4Qs cOTdJpstrUjQIY0+l6AjqolUgg4AB0zTSGNBh3PgW3NBB2U7CDro4DfKdih0qEoiDgewfTgr97rk n3XrW2Gf7ql19767+fVDu17ay15qMeEmsinE75ob79ccOOBXX33VeysCRT4LAT5tFuEhiYWAXe4W gQMW4KAYphkcLnBUVVdvkYFD6t/AWSpNK6mEZTgIOOBWTk8HAQeMBtDsNcCFNQcOuP1vT3nGQEf2 fJX/bH/CKwQccL/+V4wrNMuRf5tsDjqk0oo8+jxyKFgAOgg4ROhwgCNOpqO5oAPm0EHg4UKHXR/5 GSzeDhZjPeZe1XzCtlcfIPTod4K95OnQbn1P5dcl26dmle96Swg3D2U7cMNt2rTph+ambCDg4N65 e48MF5KFAJ82i/CQxELALneLsAELcFAMr1q1SgSOadPuW++WU6KBw8JGRIaD71KJBI7LZeCAD/91 u+1ZsDBu99uT/kzAAWMqaRRwwF6WwwIHnJnVkYOOa68dMUo6STZOliMCOgJZjhkzZgW2yhr4ONeF Dqm0EqeJNAo6Hn/88eNjQ4edSNoC0EHZDoUOVfPJQMWF+SDh0K59b3GfA7fqfulH9ilZHVrhhxRs ybWXWly4iTB5z9x838GNh7SjgYyPXOgwN2vj+x9+KEMGtxDg02YRHpJYCNjl7paEDfxuCDZc4Bh+ 3XVL3exGz15nhvRvsC2xxr7D20LmcLjAwbIbPuAYMOCK2wg2aBZHl9N7VXHoQOaDgAPG8K9TK7o9 IgHHz3957Je8rAKf+/sLp3HggHlZBSbgCMtycOgIAY5slkMaCJavtFKdg47AcfZR0GHe93auREGH eb9DS0EHLEEH7ECHllhUzSsOCfChPS7pZy/51KpbvyGtevS7Bltkf9j5ov9jH/YJczt8n69b37vt pRYXbh5QPG4ym+34N3tzLuPAQX79jTdk2ICd4J5Gi/CQxELALneLwAELgNDcfvf990OB49zf/35e 3OyGr3/DA44MbLjAwWHDBY6wDMeAAQNv5xkO2qUCE3CQ2x1/6hoCDj519NTOpz1yYkW3P8KX9r38 DgAHL6vALnAcd8Kpq/mhbjzLwaeP5hsG5t8mK2U5cgPB5CmkwdKKfLJseBNpU6EDwKHQoTog1ap7 n+U+UIB/O1CEijDNra396THnDPJ/DmN7ORUyN092J8vOnTu//cYbb/wLbkgDGz/csGHDBRw4uAPl FiHAp80iPCSxELDL3SJswAIgNLdXPf20CBxLlizxdqjELqfwLbExgYMP/koKHNip8qtjf7ueQwd8 5jkXzPBBB5s6amEjs0WWAcfPf3nMFy50NCXLwRtI77knX5YjuGvFf6qscN5KxMmyEnQQcEjQQaUV mkYaBR0ucJj3xeFgCh2qspILC/Ch3fr0tJcj9eNTBnzzF6ddFvj3P+vc9yj7lNTI3EB/hWwHTldE TdNuIzsEN6q5iX9lbtx9BBvr16/P+p3N7ylwHABuKdjYuWePDzY4cMyeM2dTEDZyu1Oiyilxd6hE jDb37VLhJZUAcFyVOznWgIavoRTllB69zqpGP0Y+4BgxYsTI1m2O3ucCx3EndlxV2BbZOFmODHDw LEcGOoINpAQdfAopK61ENpEuWLCgIgw6onauEHSsXLnyWIUO1UElnCrrQgPcqkefvT/rdunR9mkB /axb36nSv+vef8Re+5TUCTcTejsMfHjZDtyMuEFx0+JGNpDxLgcOMkDEO6lWCPRpsQgPSSwE7HK3 CBywAAnN6ddefz0UOIYPv+7R+OUUFzjk7IYLHDy7EQ0cERkOBhwopVza97I7OHBkbWCi97m/nwng 4FNHr78+U1Y5qWP3ZZkeDz9wmM+zN6x5NGwQWCE7Vjh0yFmO6NJKXV1dYKsshw4CjkWLFnUMQIcF DvN7/50LHW6WIw50mHVKoUN1YOjQrhf+TgIIcutufT/HiHPPbu8G84kXDWt86KGHvm0/beqEm6ih oeGbuMlw4+EmxI2Jm9XAxU/sDX2DCx3mpvb87nvviQG/pS3CQxILAbvcLcIGLEBCc3rZf/93KHCc 1rN3aLOoCxxuOaU5gMM4CxzuLhUOHIOGDs0CB0FHBjwuv4MDh69xFDDS5ui9h/2q3aee2x7DTpN1 gePYhptvvjlxWSUcOqKzHBw6pIFgHDrk0kp4P4cEHQQcUdDx9BNPH1VK6MAfXgodqhbVT0/o/38l kIjrQ7v1fcV+qlTL3EjfwDAc3HC4+aipFDcsbmKbxvy1gY2vOHCQzU3vpcyl4N8SFuEhiYWAXe5u CdjYIGQ3CDim3TdjvR82cpNFXdhwm0WTlFNc4KDD2yTg4CfGwjzDMWzY8JsIOGD0bqDHoxVKLRw4 Iu0Hjl/85/HbMoPA5LLK7ePZFtk8zaOw1MvBoUM6UZZnOaQD3jzosMAhbZWVjrM374c2kS5btuw3 odDxdAY6Vq1a9etSQgdNJSXo2LBhwzcVOlQlVevufZ+WoCLMGKHeqtul7ew/T73MjfRXuLFwo+3a tcvbQmtutu+hqRQ3L27o55577he46c1N/d8ADTKAg7zp7bdFCCilRXhIYiFgl7tLDRyYLGqCSihw XHjhxXM5cET1bpx9btTulPjAwRtGo4DDzXDkAw7eNHrk0b95S4YMbj9w9Drr/NmRwHH7uCH5shyT JuWaR6dMyfVy+EeeB4eBceiQZnM40BG5VTaqn0OCDvN++IwOO420paCDppIy6PiGQoeqZPo/J57z d617XPrfEmSQUXI59LSLW9t/UlbCDYUbjLId9ob0mkrtjdwaN/uaNWt+ZXyaCxzcCDYSEBTbIjwk sRCwy90icMACLDSHV/35z40moIjAMXPWrLc4bPCD2grJbmSAI952WJhgwzoLGzCHjQBw2PNUyHdP mb7/nqn3Npq3jS5wkK8dMWLkb0+uWCEDB5wppfS9bMAdGdjACbK5Pg6YgAPOBxxuliOX4cif5ZC2 yWagIwMc+RtIg6UVCToIODh0EHBE7VyJgg7zx1Ars+a0IuBoTuigbIcLHcZ6xL2qfDR37tx/qKqp 219dW99YXV19qH24xWVuJG8LrdtUam7eH5ib+se4mdetW3eYWQDaYhHAomAee47DBmz+4vD88vr1 JS25iPCQxELALneXEjY2vftuKGwsXbp0/7nnnjczCxsRfRtw2GTRDGwkK6e4wBHVMApz2EBWY+LE Se8AOOApU+9rnHz3tH0ecFyXAw7eNArTtlj4xhtvvAZH1ZMJOOAw4PDN5GDAUXjzaHSWg0OHL8sR cwophw4CDgk6zGshtIlUgg4aDCZBh1lzmg06kOWNCR2a7VCVjzzYYB47Z87f2UstLtxMBji8LbSU 7TA3HCaVZsss5qY+HDe/WRyOwl8nBkB6mse+5MDB/ebGjSIkNKdFeEhiIWCXu0sFHFu2bvVgg+wC x7333vtSDjb8fRtuKcUHG8b+yaIGNlh2wx1nHllO6e8vpwS2xDo9HC5wwHfedc9WAg74nin37ufA AScBjqaUVQrNcnDokLbJ8iyHBx0WOPLtWlmw4JFAaYVOluXQQcAhZTqitsu2FHTAFjq0r0NVfnKh o7q6+kf2UiqEGwvZDtx8lO3AjYqb19zkP8UNjpsef31gYcBigWawNWvWjJOgwywCnt/evFkEhqZa hIckFgJ2uVsEDliAhqRGNmv58uWhwPHIo4/u5dmNKNgopJTiZjdgDhvIboQN/II5bHjAwWAjDDjg a64ZMZ6AA7755tsfCQMOPvzLBY6bb+YZDhk44OIAR/Q22UJmc8BuloNDBwFHPuigLAdBx5NPPnl0 Eugg4FDoUKmsKqvnN3DoqK1d9Tf2UiqEG4qaSs3N9l0+u8Pc3Nkyy/Ornz+CyiwGOtpjAVm6dOmJ 5toWFzjIZpFofN/8RSzBQxKL8JDEQsAudxcbNjCjBU2iYbBh/sJtuOqqqx6Ok9nIDxv+UkrUYW2w 2ywaNWHUBQ5+PL0LHMOHX3sD9W+MHj1mBYeNQoCDZzhuvfU2ccy5CxxhZRU+eTSseXT69OnZ6aO8 l0M6TZZnOfgEUg4diUorEUPBOHRQlkOCDgKOONCBtUqhQ6Uyevjhh/++srp+swGOT6qr646xD6dK 5qbymkpx82FSKW5M3Ky8zIIbHgsBFgUsElg4CDzMwtLLXP/EBQ7u97ZsEUEirkV4SGIhYJe7iwkc yGyY37kPNsgEHNPvvfdlCTbgSNjwgCMHGx5wRMCG1LsRtTslXznFbRgNAw6vh4PBhtvDwQ9xgzlw 8AwHP1cF5sARdrZK07Mc0b0cYVkO6awVDh3SrhXzfmCrLOxCx/Lly9u70EE7VyTowE46s4Y0O3Rs 3rz5nxQ6VKoWkLmp/go3GG463IS4IXGTmpv5B7iJ169f/xN0jWMBIPBAmcUsKMeboPM7LDJYdJYv XzlMAg7yunXrvMZDCSqiLMJDEgsBu9wtAgcsAEQhBmyYoCDCBgzYMIFp25lnnjnD3Y0SzGwE+zaa UkqBfaWUjLOwAXPY8ICDwYYHHGxLrAscHDY84IhoGuUZDhc4eIYD5sDhz3Lkpo7ChQJHeJYjd3x9 eJZD3CbbpF0rHDoIOPJChwUOCTrMmnK4WT9+joxrMaADVuhQqUos3FjUVErZDnMDfw8374YNG36E G9wrs1jwQDqUwAOpVCw0GIOMBcksIvea5zW4wMH9xltvxRqrLsJDEgsBu9xdDNjYYWdtuKUUMmBj 4aJFn/Ry+jVgFzRilVEKhA1kNzhsFJrdGDx0qFhOGTt+otcwOvnuqQ3Drx2RzXJEZjgYbESVVEaP HuPbGpukcZSXVVzoaI4sR42/tHK6CxwZ6MgAhzQQrBDoIOCQmkixRd+FDgCHQodK1Uyqrpk/obK2 9vH58+f/o32oRWRuLG8LrTupFDctyiy4qanMYhaGNtTfgb9asKBggVm8eOkpWIjwFxHqwKtXr35I Ag6yWVAa17/ySuicDxEeklgI2OXu5gaO1w0EEmyEAcfChQt3GXCY2VTYyACHHzbylVLgfNmNyHHm xmH9G6PHjPkj36FylwEP9/C2qG2xcBhwwHGBI6yPAy4cOKKbRwNZjgIaSKXSCocO81oJlFbM+6FD wTh0EHBI0GHe9waDSdBBwFEIdFBPh0KH6qBRVU3dV7zJ1D7cYrI3mO/4e3uzekPD7F8UrWhaKRYJ LBjIeHgLy5I/noDFh8ADixYWseXLV06RgMP1O2zHiwgPSSwE7HK3CBywABP5jKFeHDYk4Fi4cNEn F1986RwOGmee6YIGSijOGSnG+WCDgwbZhQ03u8FBA87XLApz2ODAAU+YeOdmvkMFjgKOqB6OIHDE 26kS1cdx11054OCjznlZJQgd8bMcvIGUb5PN10DKoSNulsO83yEpdBBwREEHAYdCh0oliAOH5+r5 l9pLLSZzg30dNx1uQKQfcZPihjU3ttffYW7+7DZaAg+kSbGYYHFBY6kAHj2xuJmANt4Axz6CDLKB GJ8BJTt375EhohALAbvc3VTYwOdAacv8rgKwAXPYMH/RfsxBQ+rVkJpDg6CRv4ySJLMRBzbc7IY0 0vz6m26pzgLHtPsaJ9119ydxMhzRJRX/tNGkwMEzHE0FjnxzOWACDutAloNDBwFHIdCBP1Bc6CDg 4NBh1oA2WGNgFzoIOKKgA+tVXOjQRlLVQSMXOuzDLSpzg3lNpZjdgZsRNyduVBoaZm56bxutuam9 Mel2kTgK4IFFBY2lBB4YHsQzHljgZs2ae85DDy24du3atTsl4CA/++yznl9/443Gjz7eLUNFlJ1g fSA4KXDg36KBF/M1ABv5gGPWrFkv5wMNqTE0sBPF2foqwQbswka+vg04UEpxejdgDhswhw0CDvKN N4+ef8edkz+8fcLEP0uwMXLkqBHFAA44DDiS9XHkyiq8eZSfseLfsVKdBQ5j3suRhY58DaQcOgg4 OHSY11bgkDcJOlCyJegg4DBrQejOlSjoMM87BMCBdSsMOsLGoCt0qA5Y1dTUHEbAMa+29iL7cIsL Nxkdf4+bEmUW6u/AjY2bHDc8FgIsDGj+MovIUVhIsLBgocEClAGPBRV28cqCBxY+nP8wd+7cy8xC 83wYcJCfeeYZz6+8+mrjx5/EKL04wfpAsAgcsAAZ5I3vvOPtQCHQILuwAQM2TGRdBNCQSiewVD6J 068hwYaU2ZBgw7yNhA0POBzYiNoKC7vbYd3+DZgDh1tOiRr8BXPggOMCx6RJd/Xn0BEHOILQEV1W gQk4YAYcibMc0hRS/PGBdQAm4ODQQcDBocO8H9pEKkEHdtUpdKhUB4jMjebN7sCNiDILP5sFN7dZ BH6KxlIDBYcbcGiLiaXY0ULgwbfSOuDREw1sWPywGGJb3/TpMy568MGHxxrg2BsGHNxr16713iID EoAQIWCXu+PCBnph1hswMz//AGiQXdh44IEHtsnZDFiaq4GMRjzQuPBif3Mo7IIG7JZRpMyGuytF gg13Z4pbSrHOwgYcNdIc5rAB+2Ej/i6V5gKO6LJKLsvBD3Xzl1VyzaPmj56wHStZ6Cgky2Fn9hRU Wok7iVShQ6U6wGVuNK/Mwnez4IbFTYyb2rz1ttHaRcADD6RHsZBgcTEB7Te0lTYDHo9kwQNDiLD4 zZ079xykgLFYAjzswtrX/PunDFg0uLBBBnS43vD6G41bd+wQg3Y5Owo4sOUYZZMnn3rKAw1uggxu Ag0DgR9de+3IhyTIOPvc8wsAjWD5xN2FEgYbyGokho0YpRQXOAxATKG+jcn3TPsiX3YDdmdw3Hhj sYAjXh9HxjJw8Mmjxc5yYGs8AYf5OHIgGAzggCXoMIBxlAsda1etbetCBwEHhw4CDgk6ABwKHSpV gaqqrnsVpZfK6vpd9qGSCjcbZTsIPMyN+q+4mXFj42Yn8MACgQXDpklzO1rMApQDD5bxsOCBv8Lw VxkWSiyeWEyx0KJj3zw+Yvny5YYzooFjzZo1PuOxF196yZuCKgXycrELG8jsvPTyy40G7hrNzzcA GmQAhmvzV+hXN95442IXNAK9GT7Q8ENGBjQuujNO+UQCjVDY6O8fXZ6BDaFJVIANt5QiZTeQ0cg2 ilrffvv4pQQbbv8G7IcNfznlpptGD+fAwXeoNCdwwGHAETbqPBo4WJYjZMeKdSDLUchsDg4d5vUY KK1I8znwBwtBB45cCIMOZFdd6CDgkKCDgEOhQ6XKo7nVNaup38OCx2Z7qWQyN5s3uwM3IYaGmbfe 2Szo7zA3+w9oTDoWgHVscBhGGmNBMYuOt6MlFDxqa3tiux4a27BAZsDjPg88sMhi0cVCjIUZi7UB kJdWr169Pwo4YPOcgM3X1fjsc895p6Nmt+UKgT4N9r6+Tz5tXP/Kq17zJwzI4CbA4AZckM3PvGHZ smX7Bg8eWhWawSCHZDIykBHceQKHZTTCejWkrIYLGhnYiJfZcCeKhsEGOQsc0zIeN+6OP4rZjTz9 Gxw2MsCRg41CgSNqFsfkyblzVVzggAk4YA4cvKyCpm0CjrAtsrgHLWj4gAOWshxh0CGdtQKb16UH HOa1GJhCyqHD3KOB4+ybEzqwZrnQAeBQ6FCprNyD4mB7qaSyN132JFrcrLhxzY3pTSvFjY7aKhYD Dh5mcfF2tJiFRwCPXKkFf2VhIeTggb/cCDyw+KKLH4s0thbijAos7AsWLFxgFq1tcYFDslnsPD/z 7LONr772WuM7773X+OH27Y0fffyxCAPNZYwYx/+zecuWxtdef73x+XXrGlesWJEFDNdxgAN+7LHH Gsxfs6+boDxbhAvYAoaUxchBRrBsUihoEGxw0PBgA1kNYeur2CAqwIbbtwG7sOE2isITJk56nYAD g8AMcNzsAgeHjQxw5GBDBo5SZTimRgBHro/j/vv5sfWFl1X4XA6YgEM6wp4DhwcdFjg4dKDEal6X RennMI/91IUOAg4JOgg4FDpUqhDNra47iQNHZU1dpb1UcuGm27hx47dwU3LwwE1N4IGFAIsCFog1 T61pY4L9L7GYYJHBohMEj1zGo6am5gyke7E4YrHE4okGUyywaJxDuQULMRZnLNZYwDHNEYs8Fv67 7rprtFkwF65ateorFzhgggxuAg4yShaSzeKYNf1bQMpaW+4BMMDPYfuv8RpkX4zx/2LwlgEv0YAM bgk24HzAYaDtneuvv+Gh8y+4IBQwJLggh5VLYAkwyBJkwFJWw7OY1QiWUMJgwy2jSLABu7DBG0Vv uOHmqbeOub0q37AvmMNGHODgsNGcwBHVOMrPVoE5cIQ1j0ZBh70ffcARJ8vBoYOAA8Z9TybgMK/9 QGkFNvdVKHSY9wOTSJsTOgg4FDpUB73mzKn98byq2i8qa+o72odaTObGy+5mQS2Ub6PFTW4WhB9j IXjuuecy4LFmTRvjX+GvGSw0WHg88PA1ly7w5njgLyyAB2YGYIEk+MBfcVhcsdgSeLhZDyzwgA+c 4IlggACBlPisWbNmmv/7MwMODQQLZAINsgsaZA4c3Obz+mwWU9EcMriTAIf52aFc0jB37rwXw7IU krOZixCwIIdlMWBkMqKyGRJkSNtdCTTillCkrIYEG1JmI06j6Ehn9gbsZjfc/g33pFg3u+GONneB I6qkAvsHgE1xgOO+goGDl1XiA0eulwP3aF7gyFNaMe9HTiE191pgPgeHDgIODh0EHBJ0mMfyDgZT 6FCpUi5z42V3syAdSYfC4YbGTc77O7A4GPjwRqVjQTGBObuVFosRBw80qBF4oNTCd7a44GEXYq/c gsUbizgWdZ71wGAm4+EIHggiJrhch79sYfO5qpYuXfqyCeg70gwc5mf05YMPLnjv3nvvfXrQoEEz gwAhOTxjwQ24kLayug6DDDgKNPr3HxDYgZKBjSBohMEGHAc2YA4at98+8RX0bYydMHEdhw2pUTS4 M8WdvQFHZzdc4HBPi3WBA44LHBnngAO7uwg44DDg4EPA4DDgCGsehZNmOfhsDl5aMfdDoLQCE3QQ cHDowPrhQofUzwEngQ6sXy50EHAodKhUIZpbVVddXTN/Q1VN3Q32oaIKNx+Ghrn9HeaGz/Z3EHjw /g4TxLNbaSXwoIxHfX19NyyAwYxHbmdLJt3sL7fwXg+CDwQM/JWKYMLhwwtE1438AwUq81fyTebf 3j116rQqsxivfPTRRzcYGPgKgOG6OYHD/D87qqqq/zJx4sQlN910c93ll18xTYKEQi0BRJSj4IIc WjLJeCwsg4ZcPoEl0Bg0dGgANOLABjxu3KTnqWcDnjDxjk0hwHEdhw0ZOPywEQc4br99/CAOG+5o 86g5HLAfNvzAwTMcLnC40OEHjtCZHLHKKnzHStJtshw6zOs+ABxh0GHWEO84ew4dBBwcOgg4OHQQ cCSFjg0bNnxToUOlclRdXf8E7/mornuwq71UVOFGxI2JmxRlFtzAuKlxgxN4GODwGkuxYBB40I6W MPBYuHBh5+ziV0ezPGq9LbUEHmgwzczzyGQ9cuBxV3+c0InFPpf1uP3KW2+9zVdyQYBB/d6FDxPE YC+YYRcEAh16CLLB0Pw1TsFy8OCh+OscJYJxZPx1bzyBGwFZCuBkCQCKaelrkAzAyAMZXn+Geds8 oGEs9WvA9DvhdmEDxu/x7inT93PogB3YCGQ3YD9sSMDhhw0JODhsSMCRr6QSBRwZ6ODAkWscdYGD l1Uy0CFnOQzcn2buMw84wppHYQIOmIADJuCIAx243wk6nloRXVpBSZagg4ADf7zEgQ5kWl3oIOBQ 6FCpmkEGNPZz6KiqqfvcXiqqzA3olVkIPPi0Ug4eZsHwJpb6wMMsMlHggcUNi51dAL2x6bSlFmnj zDyPXLkFWQ/sbsnBRybr4cIHSi5S5gOBiAAEPQAIYCawBQAERn9BNlAyCMGuC5QOEGwp8FJQtn0N 2WCNQA5TYIelwF9M8/87EiyMqS9DagKFw/ozyGGlE9jd8kqmnz13aM8GaxIdN3HSswCNqdPhGY0T Jt31NsGGCxpSKQUlOQ4bmfNT8mU3ovs34gBHVEklCBzhGY4o4HDOV2nSFlnzcS7LkaeXAybg8KDD AsfTT+QGgq3Os1UWPWIudGBtaSp0mPXruwodKlUBqqqqe5lDR2VN7cP2UtFlb8RsfwduYtzQHDzM IuEdDIfFQgIPLEJZ8DCLlggedZkttVRuyWU9MuBBWQ9qMsVAMWQ9sNgjAPBGUw4fCDI888Hhg5de YB78EBQRLHFyqS+IMgiBMyCSgxCYAjfeujDCTWAiAUo+u/8Wlv4PwVlQCgMMGN8Tvjdpeys5EjQK yGhY+0AD5qDBjd/fuHF3PImMx/gJE5/C71TalSIBh5vdQIaMw4YEHIX2b0jA4YeN5MAR7OOIV1ax 5cyiZTnyzeaACTg4dEj9HBw6CDg4dBBwSNCBgYYudJjHQ4+1V+hQqUKUzXJU126yD5VMuBFxc+Jm xY3LwcMsEIe4jaWJwcMsjvjrjCaYYlHNgAfKLbMuwIKcWaSnXgr4AHhggceiT1kPBAgEjQx8jLkS gcWFD9gHHzADEPy1TcGQZ0B8ZRhrKRjDLoiQKeDz9y0MNJezMMHfj3ImixFeKiFHQQYcBhrSMC9Y ymrAUbBBGQ1yXNjgoEF2YQP2w8b4oeMmTLiitMDhL6n4z1UJ7+OAOXDwsop1QcDhO9gtJMthPj6e oMNXWhGgg5dWpNHnHDoIODh0mPXnR0mhg4BDgg4GHN/AOgfbZU+lUrWUzI2IMss3pPkdZhH4nlkU vIPhAuCx2t/jEQc8UHfGgkl9Hlhc8dcdwQcWZmQ9qMkUJZdJkyb3c+HjtrFjByNo8MwHAg1S69jt QgAycuQoE8syASwb4EIABPZByFVX+UsxZCcbwp0pz2RKNGQJBJrLuf+H/t/wEgl3PsDA940sEIcL bv4z4w4DDbeEcs+U6V6vxqQ77/6cQwY5aWYjAxvBUoqb3UhSTnGBIzhptDDg4LBRCHBgS7oFjUjg 4IPAePMoTMDhQYcFDhc6CDjM+9ltsivZbA7zceCsFZiAg0NH3H4ODh0EHBw6CDhQBlboUKmKKCrB VFbXf2YWnr+xDzeb7A3pG5OOGxp/WZi/QryD4STwQMNYIeDBd7ZgAcWCij4PLLQEHlLWA4t8Bjwy JRee+cjBB7bZjrFlF6f0YkwBLSwDArtBlAda/KUvZUOyjoARyVTeiGPp38dxPrgg0/fGv19u9+fC HQYasJTVwBTRTM/GDM/j7pj0bKGw4YIG7M7dIODgsAGjVJcPOKJgg8xhw53DUShwRM7jMIDOocOC hgAcuZkcMAEHnBQ44HxZjjjQQcDBoUM6WVaCDvPY9+JABwGHQodK1URV1tZfQeUXCx777KVmlb0p A/0dfHCYCx5YWAAeaCITwcNpLsXWvexCWZdrMPX3eWBh5jM9/L0eCAJ8tgdM4AFjl0JuwJgDHyao wQEAQXBkAGKCaSALArvBOC+IkBH8rSU4SOrs55X+zzAPHRoJGGT3e3ccAAwy/Sxd2IDx8ybYIN95 19T18TMbcBA4JNgIAsfYQO+GuzslDnBw2Mg5PnBElVRgDhxO46gLHA505AeOJNBBwBEGHRgcGAUc HDrizufIBx0EHAVAhwccsF3uVCpVmCqr6rZw6IDtpWaVuSFxKJxXZqH5HdiOJu1oIfBARzqaxaLA A4OGsMAtXrz0FCx6mSFivj6P0zPlliov68HLLdhaSwfHZf6azMAHLMEH0uYEIAg+yHxw+IAJQOBR o3LlFzcDQrtgyICQYcOGB0CEl2RcU7OqWKYpgvH/UGkkbFeJ67CeDO6obIZbOuHGzxSmnzE86c7J 2zh0jB49ehoHDXeSKIyymQsaKKnFgQ2plAK7sJGvnAIHYcN/lgo/MbapwOEc5hYbOPhMDhc6mgIc hczm4NBh3g+MPufQYR7/cRR0EHBIB71J0IG1S6FDpWqC5tY8cBQHjsqaujp7qdllb8zsNlrczLix caNz8DB/sfzILCg/xeKBRYXAAwuPOMfDLGxLly49cakFDyyGHDyoz8PNehgAOZ+yHnyuB2U+YAQH ChwUUPxll0xAomCVy374MyAmIHpbb2EfgMD2r3cp6EpBmiwF+Zay9PWF2X5fge+VTD8P38/IWgIN Zm+g1+3jxj8w4Y7JbxFwhMGGlNXIwEb+mRuwVEqJk93ApFwOG7ADG8Y52IA5bGSAIwcbEnAEt8bm +jjcDEd9TVTjaLyySljzaFzoIODg0MEbSDl0mHUhOxAs7lZZDh3muYfEgQ6zTgW2yyJTGwYddplT qVT5ZALvtw1svFNV+8Ap9qGiyd6gWfAwN/x3cIOjv4ODB/5CoUWEppa6GQ8JPLDoueBhBxt55RY+ xTQ865E5PI73e8AIINTvAbvwgdILghYFMApu/uyHvwQDSxDiZkK43SAeZQkQCrX0eePafr3i90EO AwyyCxp3Tp7y8cRJd2/H+/TzpJ8vN37ufsggB2EDjgsbUikFdmHDnS4Ku7ARr2E0etJofuDIZThg p4/jdNwbzFnggMOAI0nzqPk4u2MlbJus+ViezbG6aaUVDh0EHBw6CDg4dBBwSNCBjK0FDoUOlaq5 9eijj36zurbug3lVdfuq6uoOtw8nlr1Js42lHDzQWGoWix8QeOCvFiwoAI+oUgvOcMDC5oKHW25B dz4WWyy+KLdQ1gMn1lLWg8MHgkAuQOR2usDZ3S635Xa7SACCIIeBYwh4PAMCI2COZLtg4ACEwBZE omAERqkirFTTnKb/J6o0IjmqXEJ2IYNsflZ/4KWTu6dMb+CQAcsZDbmEAmcyG37QgCXYkEopUmYD dmEDu6Q4bMAubGReby5w5GAjAxzxm0ZF4MjBBuwbABY1dZQf6BYXOMLOWIEJOFzoyJflwBpAwJFv 1wqHDgIODh1YawqFDspyKHSoVEUUL794JZjKyn+2lxLL3KRfx/wO6u/gE0vNIuHbSgvwwMJiFh1/ qcUsTgQey5cvb0/ggQWPwAMLZObMlhx4wFh0w7IeGfjIgEfGmaBAwSIXSDIBhuAD6Xa37wOmxlMy BcIAgBhff32uDEOmICwFaC+AW0tBvqWcBYs8gAFLgOGz+ZkAzm4aPfpGDh1wBjTCMhqwHzLIUlYD lmBDGvAFy8ARzG6gQZnDRpzsBhwEjhxsSMDBYQPmJZV8wGEtAgdMwAFz4OBlFRc6CDhgDhxxdqzw LEe+2Rxh0EHAwaED64qb5eDQQcDBoQN/GLnQwYBDoUOlam650FFVW9ffXkose6P+Nf5iwM2MmxuN pbjxsQhgUcAiQeCBxQSLC5VaYC/jwcDDLG4daJHzg8ejHbFYMvDw4IMWYCzOPOuR6fXIzPVw4cPt 94Ap4ISVXnIAgkCXGToGU/8H7AKIByG2dOAGYYKQUBAh84DfjGBCn4t/3uz/k8f8a3e/L24AGL53 /vO46aabrufAMe3e+xv9gEHO/Gw5ZMBh/Rpw3MwGHDe7IfVu4PWTDDgKbRp1gCN6a6wDHPH6OOA4 wAFz6CDgiIIOAg6Y7vcw6JCAQ6FDpSpjudAxd27tT+2lJsnerHkbS/nUUl5qwSKERYnAA8OFzALX AQsbFjosfii3mMUy22CaKbc87GsyxSJMTaZYsCnrkSm5EHxkZ3vAPvigsgvtdqFD5WCcKsqzHzkA ye1+gREkUQLgwVMCERjBeKRTkuHmgZ0sAUBz2/0/pa/NNb4P7PJxv0fXlM2YMPHOP02Zdl+D8f5b brntHjyWKV0FIQPOlLgKyWoUBhvSrhSplDJlSjC7EaecgrkyHDbwmuSwIQNHDjZE4KhLBhyRZZUE zaNhO1bWsG2yYdBBwBEHOqTzVjh0EHBw6EDmlaCDgCNk54rO6FCpmltmIftOZXX9Hg84zCJmH24W 2Rs2L3hg8SDwwEJjFqDW5v3DOXg8+eSTR2MxkxpMkQYm8Agpt/TMlFuwUOfGqMO04FMgyAWJsMxH ZsgYzIOWCXJe9gPm8AHTSbfc1AeSgxDswghCCAwQsaWZQHkmyi4o5LP0OWLa+9q87I3w9cMGHO64 e8r0vXffM63htrFjK8P6MzKWsxlk6VwUmMCPQwbZPXaeHDezAXPQILuwkbEfNmAOG7Cb3YA5bMAc NuCmZDjgMOCAOXDELauYj8XmUZiAw4WOfMARBzryjT43jwfmc3Do2Lhx47djQocHHLBd0lQqVSlU VVVzA2VCKmtqHrQPx5K9abPggRs+LniEZTywqBF4oKENiyEWRwIPmIGHBx9mUbYzPTh4ZOAD6ezM wk9bbKfbLbawDB8wBSheeoHDsh9kHkApuLqBlzIhYSBC5mUKL+gbO0DQZLswwf/PfKbvAeUSbvM9 juTfL/9ZSHZ/htxRsMF/L9xNhY2k2Q04f8NofuAoZPgXzIHDhQ4OHObj7AmyHnCwLAdvHoUJOOCw Xg7zcXbHSpwsh1kDsrM5Ctm1wqGDgINDBwEHTMDBoYOAIwQ6vmaXM5VKVQoRcJDtw7GFG5caS+OC BxYcCTyQ8UDqljIeaDD1wINNMCX4oAXWLrzeYmwW6EDWwy25ZLbY5uZ70E4XmI7RpwmnMJVe4DAA gSUIcbfikhGA3WwId1woKbbpa4jKXJjv5yYXOszP5S73eybj54HyFP85uQ6DDNhcK6A5VC6jwC5o wDJsBEeZ47XjwgZeVxw2YLd/A69FDhvuaHOYw0ahwBE1AAzmwIEsIgEHHAYcaPQm4OBnrMAEHHA+ 4IiT5TCPRw4E49Bh1pnAIW/oLSPgwPRkFzrQh2aBQ6FDpWopudAxb17tz+2lWMJNa/wNgAf2wuNm R101LniY9w+nQ+Kw3Q4LmP0rKpvxgLEwYrF8bMlj2XKLeZstt7CzW07HYo0jvzN/QeaGisGZgIC/ Rv0j1TPOZD4QfBCEOHzw0gvMAQS7XxAMneAoZEFyo9jDHAUj3BkwycFJcsufP5/xdeLrBUBNu3dG 43QDG2TzuO8clEzJZIzvZ+E6CjTCdqHAYbAh7UaBpSZROH6jqH/2BuzCBlxow2hTgQPmwIEm7DDg gMOAw3ycLavABBywDzhW5oCD71gx93B2x0rYNlme5TDXIgeCcegwj0eWVjh0EHBw6DDrFAFHFjrs MqZSqUolDhyV1fMb7MMFyd7Avv4O2kobBR5YgMz7voyHBB6PP/748QQefJ4HGuSwwGYW3VyTKewt 3HlLLlK/B5yBD7yloOQGLwpubvYDRo8BD5oIqGEQQm95kObmZQm8LwFAsUxgceddd79/5+R73qWv w7UBqRH3TJn+xT1Tp+81cDEq8/3lh4ykoAGHwYb7eyJzwOD2Q0bGUikF5qBBdssp2EHFYSPjaODw yikFNI3C0cDhbxyN28cBc+DwlVVW5IDDgw4LHDABB/z/s3cmYFJVZ97/ksk2mS+ZxGRmMpNJnJnk m8zELILJTBIBk5lEkV7cgMZ9FxEQuhFo3HBhE1lEURRBlqa7qxdA6EaNmuAWoqiICKgYBFsWZWv2 pdfvvLfuW/3Wqffeqro0VPXt/+95fg9Nd3XRdFef+57/fc85XHCQXHCQ5nfcN+VIpejggkMWHfKQ N/P+r6PoAKADUFZe9WhpefVc968JmEHxO1yYlEUq73HfHYf7S5x24cGJBw1McYWH2ERMNpjKPg8+ t4UGWmszMaf44BUuXrdcSL5Y8Cm2Ylt19dYLyateSHn7hdSLkElF8lYMyRddrRiJGj0dN3o7IvEW zclSJhhuihG7ReK1usQ2eYERXXni1RDK0uoi+b2WygJDKgsMKf9cpakWG9qtFDK+0Ei8nRItONqK jWjBEV9sGH334SD9Cg4y1YLDr4/Dt3nUI+XwKzq44PAqOsz7U761kuy8FVl0cMFhFR2fc8crFB0A ZCMyDSHnzKn8lvuhONxf5IQVLSQNFGZA+XaqhYfcy8NuMCW58CC58CCjA3FC6tGbZpJ28TF3bsll fIFou3jw7qaJ6QcrL17yAud3C4aNbkQWn4Sw/kVIvNFbNfcNjzp++Jgx44cfb3FCz0HS89Hz3nf/ 5PtnzprTKjVf5xjt62H5/5CsyCDNY3zTDNL79gnpfQvF3tiL1Df38is2tFspiStT7FspJL22ZLER 7d/wbxht74KD9Co4SFlwpLrzqPl7rHmUbI+Cg+SCw6voSLYLaZpFh1NwkO7QBQDIJuyio7S84k73 Qwm4v8wJhUeyxIOkQSmVwkPuYCpvt5BthUd86kHy4M6FB10I6IIgLxZ24UHGX4yiFyq56oWU/R+s vEDSLF0rQshoERLfEyIuzHFqF/oTpfn3httFBy9ptb8u7WtP1P+WCetXaHg1hpL0M9CKDVLv2SDl zzaqd6No8qWwUe10Q+nfSEw47LNU2rXgsIsOWXCQsuCQt1VSbR5tr6JD7s1hxouEA968ig4z3iQc 8iaLDuo5o3HJlYuOz7rDFgAgm6BeD1l0uO9O4LHHHvt8+aJF/+n+Qn+BGku58OBdS0m78DCDUeyQ OFl4UFMaDWY0wNEMy51p0eZEsY3E4m+3RDcTi+/1iBYffHgc3Svngd4uPvxuu5Btt17iV72Q3HzK 0kZT8oJo34YhkxUi5mJeqN2a8dMuBvyc/sijW6mQePSxWS2mkCi2P07P9+CDD1U9NvOJlkcfm90y 7cHp5fa/Z8tfb7JbJax/khHVr9DwagwltdUo0Z+VnmzYR9CT6RQb+u2U5A2jxhNacPitVLELDvP3 HlxwkF4FB90CPZ6CY/369f9uFxwkFxwkFxxeRYfs5+CCw6vooPFIiJQDgGynLFI1sbSicuW8RYu+ 4b4rjvLy8n+RhUnFokW/5BUtXHjQ4ECDhdetFjNIOcfiy8KDz2txB7lY4UFL+ezCQ0s97F4PLj6q qqqcA+SiO5pGiw++UHDxIRtO44uPuL0+SHFBiy8+SPtCad+GkXoVISzdnnGPZnd2TE2nIJFOe/Dh 8sdnzW1lZzw6q0l7nCb/u/Q1iK9H/XptUykyouq3Tkgq6LwSDVL+PKTpFBukLDJYbWdRrdjQlsMq t1O0FSontODw6+MgvQoOu+iQBYc8Y8VrxYpddHDB4VV0mPfHtj2XRQcXHCQXHF5FB409StGBnUgB CAOy4CBNkXLQ/QWPSzxk4UGDiFfhQd3uduHBAx4XHiQXHiQPrDTYmsE41mRKRgfsWK8H6QzwPPhH lOJDXljaLjzy1os834VsK0Ds1S+sdhsmeiHVLrxRkxUiqRo9Vybq9Icf3S+LDlL7nOORvm6/5k+p 9j2R+hUZJH/fdeXPqE3tNgqpJRukfD2wstBgtXQjlYLDPi2WPJ6Cg/QrOOw+jrjVKnbBIZpHU9kI jPRasUK/41xwmI+l3EDqVXTIrc+181ZQdAAQQkyh0SyLjtLy6t3mF/uz9ItOm/Lw5mE0MLzwwgtd nnn++f/SCg8ahGhQosGJBit38IotqTUD4M+58CBpgDQDaMLtFi31IGXxEbvlYjQXgb50IZDNpnzb paSkreHUzGqdTcai+vZ+XBfdWKrt4qelIHIljK12S0aTb9NwcWL+vOXxWXNaH589t/WBBx6abRcD 5NSpU++nj7PTH5m5TXucl/zvaV+Pn/R/8rtdwno1g0q9+zS8Uw1SaxAlvYoNrVHULjRILd2g/WJk oUGa9/Xh1x2beDx9/Fkqx1twkLLgIL0KDr8+Dr/bKjLlILngIGXRwQUHyQVHKkWH16oV2pCQiw4u OGTR4bEpGIoOADoyTz311Bdl0WEG12/T+91f8NiptKYY2VEeoSTE2RfkkNetFrrny4UHxbRvvvlm 7LwWkgZA2sGUCw95u4WUhccz7tJau9fDLj54iS0pb7ukUnzwTqek7P0g7f6P6EUxsQAh/YoQkm47 JCtGZj0xr1VqHl+sPc74wKMzH9/0yIwZtcrHjtvo1+l9m8TWrz+D9erTYIMVG/FFBiuLDKldbJBa usGvJSm9xui1ZmmlG/EFh73TaEoFh89BbqQsOOSuo6QsOOh3TBYdsuCgnitZdKRScMhejg3inJWg DaQkFxyy6PA4b0UWHdiJFIAwoC2ndX/JnRUtsjApi1S1LllS21dLPGhAooFJFh40mNHgRveQufAg ufAgaRA1g2xsMzGSB2IeoHngloWHq3MRiBUf1jJbLj5IvgDJvo/oTDn+9kviLRhSv2BqF1lWu0h7 aRcd06fPmKsVBe2h9u+novZ/9NIv0Yhqf3/b9Co0SK9kQxYYUllksFqxQSqrU/oqG36RvgUHKYsN UhYbpCw2SH7ds34FBykLDnmCLCkLjlT35DB/j52xYhcdXHCQXHCQXHCQXHCkUnRQgzoXHNrW515F hzs0AQDCivvL/gVZdJBPmwKButDtwqM8Ur2CipLSSGWrGRj/l/byoAGMBjXndou7dboZGH1vt5A0 8HLqwafWcurBjaakGPydC4JbfDi3Xdp6Piriig9uOiXjCxAyPgEh7Ysizcy1JIQutHYaMv2RR++e PWd+K/vQQ48MpXTATkdmzprTIosO+bGTKX9t8v/gJ+2jkSzJIP3SDNKrV4P0KjS0BlEy+vNNrdig dEwUGTFTSTdIWWiQdrFBtmfBYf4et1Il4baK6ONIuK1ifv+44Ej1tkoqKYf5WKyB1BQMsW3PvW6t mI/57kJqFR2ccqDoACDsmF90OqPlr8ojVVWxoiNSuZkGCxo8aDDhWy01NU/nU8EhpUFLFh484MnC Q7vdIvf0IL16PZYu5eIjmnwsXrzYOcuFlLdd2k6zJduaTuWtF5IPmIuaWHyQ8atgZg587LFZEVNs jNEutKQsOMjHZs7Zql28yUcfn73WPF/dQw89fK9WmByv/Jys9jUkkwqM5ClG1OSFBq1A0VMNr2Wv rPy5xZtYbGh9GyQVpbLQIKsiVQm9G65WsZGYbixZsiRXFhv21ubk8RQcZKoFBykLDqfocH//SFlw mL+rJ8mSXHCQXHCQXHCQXHCQXHCQXHDYRQcXHF5FhxlzElIO0h2WAABhx/2lj20eRt3msvAgl9Q+ 3ccuOmigsgsP8/eflJRGmkrLK1sXlFW0Pv300xfSAEmDptxMjOSBlwdkHqh5AOfBnQd968LgXCxk 8UG2XXTkRmPx6QcZf5Gzb8E8cc3jjz8+7Im5Ja3sjJlPvBB/UY2uirGLjsdnzV4rL8xyq/ZsktOL VAuMqPL/r+t364T0KzS05lDWLjTIaLHhcStFvCZYfs1IzeuHCln5ukrpdop9eBspiw1SFhukLDZI WWyQsnGUlAWHXx+HXXDYRQcXHKRXwWE+Flux4pVybBA7kKZbdHDB4VN0oJ8DgM6E+4uvFh50q8UM ZP8iCw5TVBykAYoGLDOwxVa2VFQteoIKDinFwDRQ2qnHgtJIqylQHHmQ5tTDDOyxRtNFi5b0mTdv QW3lwieviF4EEns+SHMBumbW7LmflpZG+rc1nZLxjadz5i1oZZ+YO3dkfAJCzrlq9py5O2XRMeuJ eU10QY1PQsiZA6nYcB4ze26LdlsmmXzbRkrFCqsVDfLj9uemV0jEy7eWkqUYrN9tEzJZokHNv1qR QVKhaBcapFex4XUrRVuZ4hpXbJB2sZFKwyidNySLDX4tt1fBQcqCw/zdc3msfVvF/F0tOOyigwsO 8kSmHFbRgfNWAOismF98WkpLg4Bn4vHaa6/9e6Rq4azK6sXTeVDiwoNXtkQiVVV20UEDI2+fbt52 NhMrLSt/g5IQLjzmzi89RoMxD9I8eC9d+lTe/AXlrW2W/r7tohAtPmi2WhaJDJ1XUtbqOL+0dfa8 BcudC45VfMyZX/Ly3PkLzL/XVnjICx0XII/PmbexrTAxhcec+Ye0i2piEZJo/IVcv9ifbOO/Jv3r 1owWGf5pRrJCg/RLNagw9C424gsN1i40XLVzUy50b9NZxYZ2O2VZ3O0UreCwD28jZbFB2gWHeZ/n UfXJCg73dyhWcLz+etsmYKQsOFLdCEz2cpzoosP8W9rW5yg6AOiMmF9+Kjw8Ew8eZGjQoUHIDFin ysKDNMXF6bLgWPTk0mIaDHmQ5IGztKzyHafocAuP+SVlLTQYi4H5t7TE0BQjjbLoMH9v4QtA2wXi yfzZc0p2xYoO1/i+j+iKl9lPlLxtnsMpOli+qNkXPy46HOfMuz56wUy8FZOotjomXfViITW150vf tuLCv8gg+ftiFxdS+/ubaGKhQUZTjdRvo5BUXHgYV2yQstBgZaHB2gXHs08/m3bBIYuN4y04SK+C g/QqOOyio70KDq8NwTx2IZVFB85bAaCzQgOAOxCohQcXHzT40D1eM2jFCg8zuH2fBjEa1LjPg2Zb zsoWMyjSHgI0UPLtlljRQS6oeN0MynErXGhTsfklpZtKSstbSSo6TAHQSAM+r3Qh6SIxt6Ss3Co6 ms0FJXaxMRciZ8ULOWduSUu08Cg1z1c6Tt5+Ye0eEJJm54m3Yli9MTVeuj0z+1pWu9CfTCmlSXZ7 RDOVJIP0u3VCet0+If36NZSj51k12dB2FSXtQoNM5XYKaRcbdFvweAuO42kctYuOIAWH7OUIUnRw wUFywUFywWFtCIZdSAEAUcxA4HurxT6dluTCg6JaLjxIGvTMgBg7Ip+X1dLtFjokjm7HLFy69GZu MuUVLsuXL4+lHvPmlx6mWzCmkGhZsqT2Ql5iS/KFgaLweSULdriFSVNVVRVdgOJWvJB8vsu8eQse oH0b4m+/xC+9Ze1VMOKi6VGAkFSEzL06eSFiG00VZHESlQqEqHrxIG37PPmcQaSvn/4fqRQZXktc pdHvZfz3V+pXbHj1bNDPVP6MLZViI/FWCikLDVYWGqxdcNjFhlZwmPf53lKxCw7zOxJ3XL3ffhyk LDjM75/nnhzrV6+OLZE1H4s1j5LpFhzycDevvTnkhmC4tQIA8MQMBr6Jhyw8zMfjdi8l7cKDGtpi hYeRB08eVJ3B9sVokyk11fHgbA3czoDOg728EMgLhbyQWBecuAuSvHDR7Llt0zG2bfmtlC6a2gWV TNwXxM9kt2lOjvHJRfLigvXry4g38Xso9Ss0yHSTDVf5c48pXxusfO2w8rXF0i66stgg7V1G7bNU SFlskMkKDvO+uILDPlfFr4+D9Co4SC44SK+Cw3xMPdjNLjq44CC54CC54CC54CBpLBGi6AAAxGMG hLjCg2YtXHjQzIYGGxp87G3TufiggY1mVjTYyWW1JA2WfLuFm0xjxUd04I0rPnhvDz7HhQZ7HvjN RcJZ6ULK2y5t+3yQbSte5PkupNv7Ebv94iQgkfgEJHpRTLwNQ9JtAu12DEsXZ/9UJBWpGOD0JLn8 eP250pMSDPr6Uy0yot+L+O+RbfJCI/EwNqF27DybUGiQsshgtVsppCw0WFlokNrtlCAFhyw23Ne9 b8FBvzOy4KCjCIIUHObjx5VytFfR4Q41AAAQxQwMcbda5CFxduFBA5NdeNDgRoMcD3w0GMrt0/l2 izugOr0ePAD73XKxD5EjaekiXyRSKT5IuwDh2y8xlVswUfUChKRbCF63ZGzpYk5694qcHPlrSKe4 YJPdMiHpe5Ws0KDbJz6phtcuoo7afhtkOrdStM2+tHQjlf4N0i447GWxCbdUXo6/pUK/D7LgIGXB QcqCQy6PtTcBkzuPkl4Fh/ldjp2x4ld0yIKjvr4+drhbmg2kKDoAAImYwSHhVgsXHjzw0EDEg5Nd eJB24UHGCg8jD6p26kHnTtAAraUepBz4+aIgLxr2haXtwhNffLjGXcjMha533IXPuQUjNyCTRpMQ 7YIr1S7ayfQqArhA0NQeT/p9LDX1/5cmf0/071fUaKERONUg7Z+hYzrFBilfM6wsNFj5emNlocHK YoNMVnCY98UVHKQsNkhZbJCy4ODfKVYWHKRXwRGkedQuOrjgIHlsILngQNEBAEgbM0Ak3GrhwsP8 /RQuPGTiwcUHDWxceJgB0tlITK5u0YoPTj14QzF3YE6r+DAXk1jyQcqLjH0xkhcsO/0gE27BuNIF M34jMimlIeXODF+7KEvpYm6KCOc2Dalf8E+s8f++/nV6mSzFkPqlGa5+vRqeq1FI++fKyp89qyUb pLb3Rqq3U8z74xpGzfvizlIhZbFB2qtUkiUc9gZgfvtx2AWH+b1LaU8OWpnmVXTIgkMeYZ9iAyk2 BAMApIYZKDxvtcjCwwxE36KBigaujWs3ftcuPEhZeJi/O6tbeGntypUru9BAq/V62LdcvIoPedtF rnYh5YWHVr3EX6DiExB79QtJBQid4ZFwsaRbMZFIP/12DJt6IaLJxQDfwknXdIsJzeitkvKUi4xk t01IZwVKVfz3WTGuwJDG/wzb1Db4Ir0KDllosPyakvLrTSqLDZJWZyUrOMz7juuWCikLDvu2Cv++ sV4Fh/lYSs2jcsUKyQUHyQUHyQUHSeOFECkHACB1zGARl3iQduEhV7ZQ4UGDGA9uNNjRbIsGQB4Y abDk1S0kD6486FIznV188CAuiw95AZAXCHkBkRcY+0JkX7C0i5sx4WLolYKQdLH1viUj5Qt49JaE drE/mfLXIb+m+K/X2xSSDDbZrRNS+xk4et1CIe2fLSt//lL5GpHK1xErX2esLDZI+3YKKYsNUhYb rCw2SFlskLLYIGXBQcqCY7VYHmsXHHbR4VVwyJNkSVlwmI/HTpOVKYcsOqy9OWTRgQ3BAACpQQOG O3B8gQYVWXiQsvCQt1s+XPdhbCMxkgdDGiDt2y2cepiZn7PCheSB2b7lQpqB39lYjJQXg9jFQqx2 Ic0FyPPWCxnffEom9oBot2FYc0GlIkQtRBzdVMT71kwqcjEQbzRJiap9PKr2fOlJiQ79H9T/X6LO 98OvGZT1v33iXWjQz8z+ObJeyYb5WEKjKCmLDFa+rlhK2WSxQQYpOIIkHLJx1C44zMd/EKTgsIsO r4KD5N93Uis4SBojhFxwIOUAAKSHGTjiCg/qVKcBh2Y8dJ+XByYarPh2Cw1o5u+et1tIHkBpUKXl gDzg8kBsBuyE1IOkgZ0Ge4q0efCXFwd58ZAXF/vWi1z1QibefiETCxBaPaHdinGscm/J2CtjNN1i xLmgG4+vKDl++etwiovUEwxHugWVSpFBauehSP2KDa9bKGQ6fRtkqr0bpCw0WLvYsBtGyXR7OEi/ pbGkLDhIWXCYj3suj7WLDllw+BUdcsUKig4AwEnBDB5q4kGFBw1EXoUHyQMeDYI0KGqFB6ceWvFB A7VdfHC/h2w2JeWFQl5MZN8HaV+Y7AvYkiVLUipAhOoFlnVvy8SvkElFuvjbBQC/z+h1O0c+Ju5z +fPt96Vn7+pIagWGUPuexfQrNEj75yO1f5asdiIsqRUbpHztSOXri6TbfHbBIQsNVhYb5PH2cJCy 2CBlwUHKgsNvtYr5/f12KgUHiYIDAJARxGAS1+NB0oAk9/IgaTAzg1/CRmIkD5I8ePKgyoMtD8Jy gObBmwd1XmLLyguDvGjIC4t9AdIvVvEXtQAFCKldeNusanubLuIpJSMnXyqSUunF0NS+Jwkmfl/j tX8WUu1nx9o/Z1a+Flj5WpHK1xMrX28svQ5lsUHaCYe98Rcpiw3STjjsWyp246jc5twuOEhZcJiP ezaP0iTBq+iQBQeKDgBARnAHFGeA8So8ZIOpGQCdwoMGPhoA+XaLGUjjUg+vXg+SB2ozoMduuch+ D5l8mAtG7LaLXO0S2+HU1U4/zIUsrveDtC90ZGIPCOtfiFD/gl9viKemQKGkhKUCxS1SuJckJfnz 5HOlsIrEV/F/Uv/P0mRpBum1cyjrdQuFNB9Xkw1S/txZr1spWu+GeX/C6hTtdgq9JmWxQZr3JxYc r/kXHPbSWLvgMI9JuY+D9Co4/JpH5UmyfgWHtUw2dribEQ2kAID2wR1U1MLDDGZf54GLCw+SBz0e CGlw5NUt1H3PAyoNsnKFCxcfvLyW1Fa5kHxB8LvtQtoXIHmBsns/xEUt4SKopyBtahdfW3Px9+4R yRLpayTN2+r/wUvte2JL30PteyvVfh6sV88Gaf+cWfv1wMrXDCsLDVa+5lhZaLCy0GBlsZFKwSGL DVYWHOYxKfdxmI973lbxWyLrtWKF5HHAlQsOpBwAgPbFHVxihYfcy4OUhQcXH9qyWpIHUB5UecDl 1IPkQVoO4HKAlxcAeYGQFxD7IhN3MbJWvbDahU67MJLaRTXepLdlPD3BhYn6b6ZjKkkGq33vbLXv u1T7WbH24Wys/fNn5WtEmsrqFNK+nULK1ykriw3SLjhIfu2TdsJByoKD5N8h0q+Pg/QqOEhZcJiP x5bIkl4FB/V38RhglCkHig4AQPvjDjA02MQVHtxgqvV5kDQAmkE1bnWL+btzu8VOPUguPuQtFzqB kwdz2Wyq3XYhzcUldtvFXIBiZ7uwcRcoc9FKvP3yTE9zMUy4BUORv70SRkq3DLQLr6Z2Mc8m0yks WLodley2Cel364T1ag4lvRpESftnzZqPxe0qysoigz2e2ynm9Rl3eBuZrIeDlMUG6VdwkLLgMJ/v ebYK6VVwkF4Fh1100O+9EAUHAODE4w40sd1LSRqc+JRaujfMg5ldeJA8SPLAyQOqHGx5EOYB2rzP WeUib7mQ1uDvXBio0U8WH88//3xskzFS9n2Ii1HcRcu+wFGk73UbhtQuqizdTkh2W8bb4ElJKgYp Kmz5/6f93221752t3+0T0v5ZSe2fK2s+phYb9NqQhQapFRukfK2x8rXI2sUGKYsNkl/fUvn6J2Wx Qcpig5QFB5lqweF3W8UuOmTBYfVyoOgAAJw8xIATV3iQNHCZv8ftYOq3rJaUgysPujwYy34POZDL gV5eCOSFQl5M7L4PUrk4JVzItAufXwFCahdcTe0ins1q/4dkat8fW+17LPVLNUj75yi1f+asfG2w 8rUjDXo7hZTFBikLDTLdWyqkLDZIWXCQXgUHKQsOv+ZRkn+3SfpdF6LgAACcXMyAE9vLg2ZBduFB +t1uIXnQ5MHUDMLOLRczODuHx5E8OGv9HvKWC+l124WUFxdzMYrdeiG19MNe/ULat2BYug1AR6Vr F1TW75aMl3yrgvReRXN88vPzv6F9HamYyu0SVjtW3jZZoeG1GoU0H1eTDfOxhFUppHydSGWRwWrL YV9f8XrC7RS6NcivV5Zfy+yJLjj8VqvQ76YsOOTR9UkKDvRyAAAygxh8nAGJBiivBlOv1MMMrM7S WpIHVh5w5WDMAzUP4HSPnAd4v9su5u+/kBcS+4KjXJi8LmQJFz7tYkkmS0JstYt4Nqv9H5KZ7LYJ 6RQaHk2hrPazYc3HPW+jaE2izp4bL8YXGiS9ZuRrSLyW4ooNUhYabLKGUVK+tll+3bOy2CBlsUHK YoOUBQfpVXCQsuAgvQoOq3mURMEBAMgcZvD5jDsIxQoPkgYvbjC1+zxIGhTNQOrs6UHyQMoDrBx8 eVCWg7Yc0Hmwt5MP+6IhLyzy4kMXJLnNOqtd2Ej7QshqF1KpdjFOpnbRPxlqX0s6av9/zWSJBqn9 DKT2z02qFRukfC1ItVspWrpBykKDla9LVr5uyROdcNgFBykLDvP7eYpXwWEXHfx77YqUAwCQecwA xIVHbGULyYMYDWxmxhR3bgvJAyQPnGawjdtQjORB2AzesVsuNGjzAM4De9xKlxXet11I+0IjL0Z0 kTIXsoQCRLsFQ2q3YUi6mHrdjpF6rZLpCNLX7bfCRDOVIsPv1glLPw/7Z8RqW5eTTpOokmyQ8vXB aluZk9rtFJJfi6y9BwcpCw3SPC5u4y9SFhukXXCY50l5pQopCw77torfnhxIOQAAWY0YlDz7PDj1 4AGRb7eYwdUz9TDP5WwqRsoBmwdyM+CfxgO9vAjYt11oxiovKnbfh73VOqklIObCmLAEl7UvoLba hdhLuiWR7q2aEyF/HdrXmEzn/53klgmpfS9tzePU2yesV6pByp+z1HxMvZXy2muv/Uy+dlj5+mLN azHp7RRSvnZZWWyQ/JpnZbFBmsfEbXFufsfiNgCj3yevgoOUBQcpCw5TkHxZFh30eyykFWsoOgAA 2YUYmJzBigYvGsxk4WEGx7hdTEkeNO3Cg+QBWA7OcuDmQV02m8rkg5QXDrv4IJWLUcKFS7vQkdoF krUvrnHyxdj8qV2wO5ry/xP3//RQ+35pat9zaZBiQ9tzg/RMN15PLd0gZaHBytcrK1/PpCw2SPk7 wMqCgzbf498b1q/gMB/33ASMlAUHlsgCADoMZmDilS2et1tIe3ULpx6kXXykc8tFFh+kvEj4rXgh 7fSDlPt+kF63YEiK/b1uxZB068DrlkyC5uLNt2lSuVVzIpVfR6pFhTSVWyas360T0jymh1+h4bXX BplusUHK1w8rX1/idXaaLDRIrX/DvD7jDm8jZbFBykKDNI+JSzjsgsNeqWLvx5HOahW/2ypGnLEC AMg+zOAU12BKA5lWeHg1mZI0sNIAawZvZzdTkgdlM5jHbrnQIC4HdR7w6SLAFwS52oW0b72YC1J8 +vFSYvpBahc56iGgC6F2gTQXXM9bMbb2hTotAxQCCdJztMPzaP+3ZJrP8711Qnr1arDOahTlZ0aa j6u3UUj5OpDK14tUFhosv+ak8jXJ8muWNY+LO0uFlMUGaR4XV3CQsuAgZcFByoLD3o+D9Co4SP6d dUXzKACg4+AOVs4OpiQNaryslncxJe3Cwy/1IHmApkGbB3A5uKeafJD2xcZOP0iPC5l68aNZuHbR ZLWLrp/2RT2b1L7eVNS+L5ra91eq/Vyk9s9Rav/cWfN66WK/Rkj5GmLptcWvM6l8LbL8OpXKYoOU r3FWFhukLDZIWWyQsuAgZbFByoLDLjr491SIggMA0LEQA1es8CB50OPBkG+3kDyA8sBqBuSERlN5 y8UM9LHiw1wM1NsupLxg+PV9kNRMqBUg2i0Y0r4Nw5qLbA9Su6iyyW7LpCLfutHUCgbtcVLt30hX /n9p/2dN8znqBl5Sv9snpNctFNLvNor5mNq3oW30RcrXFSuLDNY8NukKFVIWGqR53HElHKQp3r+W asGR5LYKig4AQMfBDFqxHUxJHujs1IMGSR4weUMxkgdZHnzNAB+75ULywC0Hdnvw5wuDuZDEbruQ yW69kFSA2BcwcwGM23hMqq2EISkFodsE5kIcdyaMl6Y4+DVpX8yzUf5atf+Hl/R98OvPYOn76Xf7 hDSP87yFQs3D9s+U9WoS9So2zMcSejdI+/VGptK/QcrXMvnhug9PasFB8u+mK1arAAA6Pu4g5jSY Uoc8D3g8EPIA6dfrQfJALAdqOYjLQV5eBPySD/eCEnfh0S5S2uoXUrsQsvZFVEoX3WS3ZJJ5ogsT 7d8MYioFBqt9H23N436hbejFei19Ze2fN2u/Llj52mG1ZlFSvgZZ+Rpl5WuYlIUGK1/7pCw2SFls kMn6OKjY9yk4yFjBYfyM++sLAAAdDzGYOQOcXXjwTqbJUg9uNCXNgJ6wnTopB3xz0YjddiHlhcPu +7Bvvbz1WuLKF9LrFgzpdRuG9bodI6WLtLnoJ709k03y15tOgUHfi2S3TUj6nvrdPiH9bqGQXrdR SG0Lc/f1EFdosPL1xJrHJ9xOocZn+bok6fagLDZIWWiQ9ioVUhYbpCw2SLvgsDcAswsOKv75d9FV FhxYrQIA6PiIQS0u9eA9PUgeNLXUwxQkCY2mpBzA5QAvLwD2RUJeRMyFx/fWC6ndfmG9ChBzYfW8 FePo7pRpX4z9pIs63arh2zXaRmYnQvq3SPp30yksbBO+Bx6++vKrvzCP97x1QiYrNEj6udk/S1b+ zKXmYynfSiHl64zVCg75OmXl65g0j4vb+IuUxQYpiw0yWcJByoKDpN8/IW6rAADCiRnUeFkt6Qx6 PBDyACkHTx5YZepB+xPwgMyDtXm/2u9ByouBuah4Jh80s7UvQKR9sSK1CxzpVYDw7QDtAqtqChL7 gh1UKhKSqX3e8RhLMDy2INd0vkc+t01Yv14NVvuZsdrPmPRKNkj5mmHl60oqX3usfG2ystgggyQc pPx9IWWxQcpig+TfOyEKDgBAuBEDnZN6UBc9DYha6mHefwoPsNotF5IHbjPox265kHLgNxcPdbUL Ky8yWgGScPuF9LgFQ/rdhpEmuyWjybcmSO2ifyKV/3Y6RYWU/s/muXyTDJa+h8n6NMiEn42Qfnb2 z5M1H1eTDa++jXeVWylkqrdTzGOTNoySstggZaFB2pt/kbLYIGWxQdLvmmWs4DDitgoAILyYQY5T j7g9PUgeNLV9PUg5GPMgbQb52BJbc9FIKfmglQb2RYUuNvLiQxcl+0Kl3YKhAsTvNgzp1ZAqpYsx qV2s05aKgnQKg3Qfn4KxAiOFFIM1n5c0zSD9bp+QXv0apPm4WmyQ9muCla8ddsOGDQnFBilff6x5 7riD20hZaLDy9U3K1z4riw1SFhukLDZI/h0TyoIDKQcAoHMgBr64woOX1pI8sNbX16uNprLfw3xu SsWH+Vgs+SC1iwxfhFjt4mUel1iAuGoXSmkqRUiC5uJtX9izwWTNnn6mcsuEpeJO+15LtZ8Tm+5t FFK+TqTy9SSVrzlWFhqsLDRIeh3LYoOUhQYriw1SFhskJYb8e0Ty75YQBQcAoPNiBr64s1tIHjB5 IOUVLqTcVMyr34PukfPgbi4QcbddvDYZI9enkH6Q9uoXcVFLvA1jpFn5ihUr1FsxUr4tk8qtGV9N cUKFQHuYTkrhJ/+/UrldwtL37HgLDa9dREmv2yik+Vz1VoosMKTyNcaaxyfcTtH6N1IpOFK5pZJC wRG3zbkRt1UAAJ0PM/h5NpnSQMqDqlfxIQdrr+LDfMwz+aCY3L640P17+0JkX7Ro5mwem3ALhjSP 90xBUrkdw9JFut2KkZMgf51/+tOffp5OgUFSj8zqlfq25Lb0/dW+7yz9XOyfF+tXbKxfvz5hgy9W vmZYrXeDlIUGax6fdIUKKYsNMpVVKnbBQb1S/Lvkahcc2I8DANC5EQOiZ+pBysFXDs5y4JYDuxz4 zUUnrviQyQepXWy0i5N9IaMChNQugKx28ZRqF+JUpdsUrFYMtJfy39G+jnTVvg9eat9TqV+qQWo/ R9arSZSUrw+pfB1J5euNla9HVr5eWfl6JoMUHCT//ghlwYHbKgAAwIjB0RkweYULyQOtbDQ1A/jX 5UAtB3E5yMvkg7QvFvZFxb74mAtbQvpBardgSK/bMCTdivG6HSM1F/cur694vSvdatAu2h1B+tq9 th/3068ZlE1WaPilGqR5jhNabJjHJ6Qb9tH0JN0qlK9hMpWCw978S0k4UHAAAEAyxCCZkHrIRlN5 y0VuLCb7PUg56JvniDWcblwbf9uFtC8y2u0XiuG1i5hXAWI+5zS/IoQusObzvW/JKJrn60K3I7yW 7p5MqTCiAom+Ju1rTSb930nte2NrHn8apUra95lNVmz43UYxn6uuSvG6lWJeXwkrU0j5mmPla5KV hQZLjdOy2CBlsUGmcEsFBQcAAKSKGSQTej1IHmTlACwHZ3sAlwO8vACYC0ms+CDti4l90SG1i5R2 UWO1CyJfMLULqqZ9gQ6D2v/TT/l98zJZoUFqPz9W+3mTXsUGKV8/rNYsSsrXIWu/Vkn5Wmbla53E LRUAADhBiIEztq+HdsuFlAO1bDYl5WAvG05J+8JhX1zs3g/SXOjiVr+Q5gKp3oIh6aLolYSQlIT4 pSG2fIuG1C7smZS/Lu3rTiZ/H7TvkW0qhQatSrJ/Tqx5ju/bP1e2vYqNVG+n0OtVvn5J+ywVEgkH AACcYMzA6Zt60EDMg7Ls96CYWhYf9m0XWXyYC01c8kHaFxut+CDp4mVf0LxuwbB+BQhpLtrObRlz EVdXyKSi+Xec2xbSoEWK9lyp9F0kk/6P9H/Vvgea5t9Vv59Sv9snJN0y036OZLrFBimLDKl8rbGp 9m+0V8FhxEoVAAAIgjWYxgZaHoS9+j1Ie6CXFwIzeMc2GSPtplNSuwhpFy3tIkcmK0JI7SLrpXYB z2ZN4eK5jNVP7fuk6bcChdV+XuyJLjZI+zVImsd/Xb5OSVlosLLYYOXvgKv8/UDCAQAA7YEYWGON pvKWi1/xIZMP0r4w2BcQuwAxF6+4DcfIdBIQ1lyIPW/FSJMlIpqUHPBtCtYuAtpL+W+kk1jY8u0n 7XvgZSqFhnlOz1SDtH+WUmo0lj97Np1bKWSqt1NIWWiwstAgU0w4sPkXAAC0F2ZQ9b3lQsqB2++2 C2lfKOwLinm+hNsv5qKWcgFCkb59QZSmkoSwfIHWLt4dwSAFBknfI78eDdbv9glr/9yk9s+Z9So2 SPv1w8rXGGteS6fIQoOVr1dWvp7JlpaWL8rXu6ssNkgUHAAAcCKwBtvYQCwHajmIp3PbhdQuMNoF Sbt4kdoFj9UumFJtZ9RU1S72J1vt60pX7fuiqX1/bbWfj1T7ubLa64C0Xy+s/bpi5WuPpYJYvkZJ ew8OUr6+hfL17+j+agAAADhRiEE3dsuFlIO2HNST3Xaxm05J+4JjLmQJ6Qf54boPExIQ0isFYc2F 2vN2DEuFyNvHUYxko/T/IbX/r5f0vdK+h7baz0FqnivhjBQ2SLKh3UohtWZRUr4mWfmaZeVrWhhX bBiRcAAAwMnCDLrylktsia25eHyRB29aASAHeHnbhZSbjLH2hcVuPCXNc7drAUImuyUjdW49uGoX 9myRv0bt/+BnqkUG6dcUynr1a5D0s7R/viz97O3XA2u/blhtsy9tdQrJr1Mpv44tZbFBYpUKAABk Amswjg3Usvgg5WBvJx/m46fYFw/tQqNdmGiGrF3MvAoQVruA2lJjpHZRDqJWFARVe/7jUfu/+6l9 P221n4lU+1my2s+etV8nrPm8hJUppHzdSeVrk5WvX1f78DbcTgEAgGzAGpxjA7dc6ULag7+8QJjH JjSdkvbtF5oB25uOkeaCqCYgpLm4+hYhqaQhLCUBqdyeySb5a9b+P37S9yWVNIM0z++ZaJB+t1C8 VqOw9muC9VqZkk66QQWyfM26ouAAAIBsxxqoY4M4rQTgQd6+7ULaFw3t1ovW+6HdfiHNv+NZgJjP SzgHxpYvttqFOJl0q4bVCoD2lgsK/je1rylVUy0wWPpeat9jqXlez1soQYsNen1QkWq/bkitWZTk 159UvkaF8jXs6L68AQAAZCPWoB0b0M1F0fO2C6ldRLSLjnaBIrULG6ldDKXaBdVL+0LdUdX+b8nU vnea2s9Aqv3spNrPnG2PYsM8h7b/Bilft47uSxoAAEA2YwZs2WxKxgZ3GvTlRUBuMsbaFxVzsfp6 KrdfWO0WDGuKH7UXhF23bt2ppHbh9ZMTkqApSXspvw7t60xF6ouh74H2/bGl76f2fZYmSzW8VqOQ 9HP3Kja8bqVoS2FJ+ToUJtxOMWKFCgAAdDRo8LYG89hgbycf2q0Xu/GULj7a7RdSu5iR5nPU2zCs +bc9b8ew5nm+S2oX6CDKwiCI2nMej/R/S9aXIaXvmfa9tKXvPf8cNJMVG9qKFNKr2CDla4qlQle+ 9oS0+kq+PkmsUAEAgI6MMrDHDf72RUK7mGgXH+1iRWoXOFa7ONpqF1o/tQt5Nqp97amqfZ80te+5 rfYzY7322mC11wZpv4ZY+7UmtF+TuJ0CAABhwgzsdvIRt8kYzUjlBUO79WKnHyQlINrtF9LrFgzr dyuGff/997+d7LZMMvm2jVQrDNLRfj7t301X+n/S/1f7Pmgmu3XCaj8bqXkudekr6ZdseN1KoSRN vraEWrqB2ykAABBWaJC3Bv20iw97wzGWLl5+BUh7FCEsXaCPtxjJpPz1a/83L+n7k2qh4Xf7hDXP 2a7FBilfS5byNefoviQBAACEHTPo2w2nsR1OSZqt2hcUrffDqwChBMSrB4TVLpZS8xy+PSFeUlrA ahf8kyV/DdrXmKr0PdC+N5ra99jWb9kra/+MpfZrgpWvHUst3UDBAQAAnRFzAbCTDzLuwqFdZLQL EqldxEjzOQk7oNpqF1JN7eIcBrX/azK176OtX2Mo65dskPbPn6Xi1H69CO3XFYlmUQAAAGrTadyt F9K+6GjpB+mVgJDmAut5G0aa7HaMJt+CsC/o2SB/baneIrFN5ZYJS99f82963j4hkxUafrdR6Dac /doQ2q8jR/dlBgAAALShXDDibr2Qqd5+YbWLHkuz8GS3YqTaBTlV6XaFrV0cpKv9fNq/G0Tt/+5n KrdOSK8NvVj6Odo/WzZJsqHeSjEi3QAAAOCPuVgkvfVCahcnUrugsdrFUGo+P+ntGFvtwt1R1P4/ qWiKHt80g01WaJD2z08a4DaKo/tSAgAAAFLHXEB8V72wZqYdt/qF1VbBsNpSXFu6uNJMPpXbMpq8 eobVLvwnQvlval9XqtL/m/7/qRYZZLLbJ6TfLRRS+xkLtR1FSSyDBQAAcPyYC4q96oVMuP1Cahcx 0u82DOnXDyKlWwlcjGgX6o4s3ypJ5XYJS0VGKomG3+0TkgpH7ecp9LqNgmQDAADAiUG76Bi1i5Rn AUJqF0Zb7SKbTPPcp5DaRT1bpK8vnfTCVvteecnfby/pVGLtZyfUft6O7ksCAAAAOLGYi47W+0Gm dQuG9bsVw9KMPpXbMsmkCz7Lt2+OV74Nwmr/brrS/zWV2yXSZLdOyBRSDa9bKI7uSwAAAAA4+ZgL kXb7hdQuaM4qGG0ljNRcyH1vx0ipGEn19ky2yv8H7f/nJxUZ9L3SvofSFBIN0vMWiitWpAAAAMge lAsVq13kYmoXSlvtopuq2oU+E2pfW7pq3xsvte+1ovbziun+aAEAAIDsxVyw/G7BqLdh2GS3Y1ia 6adya6YjmsqtEmkKt01Y39snrliNAgAAoGNiLmJet2BIdSWMNNntGFu65UB2hIKEv1bt/5HMJHtp 2Ca7fYJUAwAAQPjQLnhC3xREql2Ig6gVA+2h9m8dj9r3IIna9zdO90cCAAAAhB9z4fO6DcMmvR0j pdk/3WpI9RZNtslfu/Z/S2Iqt01Y3D4BAADQuTEXQ7oNk6wIIZPekvGSV8+ke8umvZT/vvb1pWnS WyZCrD4BAAAA/FAunn5qF+awqP1/fXW/hQAAAAAIgrmYUhKSShoi5Vs0Kd+myYD89WlffyrilgkA AABwojEXXLot47dCJhXpVoVUKwyCaD8vqf376YrbJQAAAEA2oVysO5zufwUAAAAAHRlzUefbNene smkPY/+2++U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gPAxf/7Cvy+NVF5RWlH9 PBmJVN1dUl71a/fDaTNn8eKvlUUqh5aVV68rr6jeWRqpWlRWVpFjPvSZ6CMAAAAAAAAAAAAABGXl VY+XllcfLq+obnVtXhCpXhWJRH7qPiRlzHO9J57HtqG8vOp/3YemxILyilXK88QsLY2c4z40JSoq Kv7VfI1vlZZXtsQ9T3nlobJI1Xj3YQAAAAAAAAAAADiZPPbYY58vjVRFSsurj5lJeuOCsqoDZRUL 882H0up0KCsr+yea5MtJf4KVlYvdhyelNFJ5tfocQvN1l7oPTwqFD9pzWO50H54SdshhW1Ze/Zr7 0JQYPXr0Z83/e3rC80Sq9lRUVHzbfRgAAAAAAAAAAAC8KI9UPW1PrIXNpZHqPPehSVlQXX2q8hxx LohUbXUfnpT5kchPteeQlkWqHnIfnhLm8Ue052FpeYv70KREIguTf33llfvdhyeltLr635J9faXl FcPdhwMAAAAAAAAAAOHCTIorS8urdzvLJcyEuqyi8o/lixb9p/vhlNEm1FLq9HAfmhSnQ6SscrX2 PKR5rqPzKyr+1X14SlCnw4LyqgcTnqusaktpafW/uQ9LGfN8nyutXHiTtcymtTRS/afS0tL/cB+W MuWR6inyeeKt2rp48eKvuQ9NSnn5ov/Un6fNskjlBvfhKVFaXjWJvu/281D3zoIFFT92HwYAAAAA AAAAAGSO8srqG+yJq7SsvOoD96EpUVZevV17HpKWaCwory5xH5oWtASltKxqL4Ux5eXVLzxeUXGK +6HQUl5e9evS8orbKFBx35UW5vO+UBap9tyjJJ3giTBfyyDteaSlFdUD3IcDAAAAAAAAAADBKKmo +GFJJNL1scrKv3XflRYLyqqatEmr1H1oypRVVF1ZFqncXBapaqaAo7S8uqmsvOrlOXPmfMt9CDiJ PPnkk18xP4tHysqqymkvFfPnvDmVlWn/LCio0l4fUvPv3O0+PCUWLKg8fUGkaj29VtzPb6DnmIv9 RAAAAAAAAACgc1FaXjGAAgR7okmWRiqW01IN96FJWVBWdTMFEtpzkWYi+qz7UNDJmT9//t94nWYT DbWqbnUfmhRnOVGk+m3tudh0gxMAAAAAAAAAAB0UmiT6hROkmSTucx+eMuXl1bPlc5SWVb5Dk1v3 wwDE0dra+hmp++6UWb58+eeSvY5J9+EAAAAAAAAAAMJMKmHHgkhVnftwALKVz5SVV7+hvX5Jeo2X RarGuI9NidKKRb8sq6j6c9tzVDeVVVQuLS8vT3ujXQAAAAAAAAAAKbAgUv0bOuVETuhIM6GjfS1m ug9LifmRSB59nv1cZGmkqtQ8JO077QBkgtLq6v+gpVLmd+AohRN0qk1ZpHLUokWLvuE+JCUWlFc9 q/0+xCyvnus+FAAAAAAAAABAe0AbdqoTMGFZpGqW+/C0oONZycrKyr9y3wVAp0P7nZJSkOI+FAAA AAAAAABAe0DHpmoTMGnQsAMA4ASK5X7Lu0orFt7nPjQtKisrv1tSUfED968AAAAAAAAAEB5KI9W9 yiJVj5kJ1RNl5VWPz41EfuN+KGXMhOtarxNUyiNVS9yHAQACUl5e/p3SSOX95nd1T2l5ZWN5eeUu 8/aYadOmfdF9SEqY57jCfN5B7XeVQhX3YQAAAAAAAADQMSktrx7idbeY3l9WVfUz96EpU1lZ+QU6 5YScM2fOl9x3AwCygNLKyjPKPPbDiRmpeN19OAAAAAAAAAB0PDw7MYTuQwEAIaCsrOpnycKOBQg7 AAAAAAAAAB2ZsvKqt7TJDltaXr3dfSgAICQsqKi60auja0F5ZYX7MAAAAAAAAADosHymrKKqrzbx Me8vbG1txRGvAISU0cuXf66k5KmvLl68+Gu07Mx9d1qUl1etsMcP6hwx48fD7kMAAAAAAAAAIDUi kerfysmFtLSiatOsWbO+4j4UAADandLS0m+WRSo/1cYgtrSsasvy5cs/534KAAAAAAAAAPiTbM19 aXnlIfehAADQ7syrrPyuGYeOaOMPW1ZevXtOZeW33E8BAAAAAAAAAH+81tuzpeXVB9yHAgDACWFB +aLztPGHpED2scrKv3UfCgAAAAAAAADJKS+v6m4mEzu1SUZpRfWfsIwFAHCyqKys/KvSSOXV5eXV M8vLK6513502FRUVPzZj269IOjXmscce+7z7IQAAAAAAAEBHoKys7B8WlFWOLotUTXasWJjjfggA ADoNtAlyaXnlDC24JcvKq95wHwoAAAAAAADIVhZUVPy4tLz6mFbU09KU0kjVEvehAAAQekpKIr/Q xkPpgkhVnftwAAAAAAAAQDZSVl69Tivm4yyvvtx9OAAAhJqKiopTku1BVB6pWuQ+HAAAAAAAAJCN lJVVzVOLeWFJRcUP3YcDAEDoWRCJ/KY8UvWxPRbSJqcLKhD+AgAAAAAA0CFYUF51bml5ZWNCYV9e +czo0aM/6z4MAAAAAAAAAAAA4ORCm4w+9dRTX3T/CgAAIEPMLS//Xlmkao8dIpOlkcop7sMAAAAA AAAAGqaYfkxbX27ed3R+JPIj92EAAABOEiVlFTn2mJxgpKrKfTgAAAAAAABAUhqpeF4tol0pBFlQ ufh09+EAAABOAmVlFRdoY3Kc2OQUAAAAAAAAndKKqvVqES0sjVRf5D4cAADASaK0vOI2bS8ksixS ucF9GAAAAAAAAMCmpGThP5qiebNWTJNlFVWXuQ8FAACQAaY99dQXSyPVvcx4fGVFRcUP3HcDAAAA AAAAUsEU0f9aVlV1Wml19X+UlJR81X03AACADk5paaRXWaR6FOm+CwAAAAAAgOxnzpw5Xyqtrv63 eeXl/05/VlZWfsH9EAAAgE7IgoqKH2sdeyTtx1RSVtHXfSgAAAAAAADZRWllZbeySFWDVsyWRyo/ fqy09JvuQwEAAHQizDXAc4kiW1GxsKf7cAAAAAAAALKDxx6r/NvS8uoDWgHL0vGxJSUl/+x+CgAA gE5CeUXlMu26IC0rK/sn9+EAAAAAAABkB08++eRXTLG6xy5epWWRqoPuwwHIClpbW//K+KU9e/b8 bUtLyzcOHjz4j4cPHz71wIEDPzJ/9jt06NAg874HzNsPmve9av5809hqax6Xsub5kmr+LdX9+/cf Nr7qOtf4gHn/ZcZ+u3fvPu3IkSP/Yj7/W+b9f1dfX/+1urq6v66srPwr978LQEYpi0QmKie6NJeV R15+6qmnvug+DAAAAAAAgOyitLT062XlVS9bhawjvd99GAAnBDPh/wcz0e967NixfkePHh1iJv6T Dx8+vNS4zrjX/L01mRxepKoWZngpwwwvOdRIxf3796flvn37bPfV19ev27t375PmzweNw83jztu5 c+fPzfP/vfttBQAAAAAAAAAAQHtz+PDhU41XHDlypMK4+tixYx+ZP/cfPXq0NVU5zPBThhjJ1MIM L7VQw9YOMvy0Q4xkWgFHgnv37k3VeuNHu3fvfss4Z8+ePQO3b9/+L+6PCQAAAAAAAAAA6NzQ0orW 1tb/e+jQoX86fPjwZceOHas2tiZTCzK81AINWzvESKYdZPiphRq2WpjhpRZkeKmFGrZWkOFrfX19 Wu7Zs2f/rl27lhovMv/Pb+3cufMr5uf9GffHD0DazJ9f8a/lFVX7tM7BBZHqVaNx6hcAAAAAAPCj rGLh/5iCcqtdTJZWVK6ORCI/dR8GQFLeeOONzzc0NPzMeOORI0dKzZ+bja2aWrAh1cIML+1AQ1ML MA4aDxyMuv/gwdb9Bw627nPdu/+AY32WuXf//jj30Z8UZLhmIORI6u7du1t37dq1kbpDdu7cecOO HTu6bNq06UvuywaABOZXVHzfvibZLohU/cF9OAAAAAAAAPGUllcMKS2vbNEKSZI+Nq+y8rvuwwFw OHjw4D82NDQMb2xsfNn8ufXo0aMtMsjwUws2pHaQkcxDhw+3HjhIAcWB1r3GejP536OoBQedS/M9 2Cfd11q/lwwWdGihhi2FHMncuXNnk/lzy44dO/5sLNq+fTv2DgH/p6S86mztmiQtrah63304AAAA AAAA8ZRHKjdqRaS0LFJ9j/tw0ImgUz2OHDnyr0ePHr312LFjexobG1ulWpDhpR1oaFJwITsxKMSg Dos9ZmKeoBVkeKlP+mHamu85hSLtGXKwu3bt8nXHjh1NO3fuHGMe+x10g3QuSisrzyiLVDXY1yQn oI9U7npo3rxvuA8FAAAAAAAgnjmLF3+ttLxqi11MsmVllX90HwpCSmtr6+cOHjzYtaGh4dbGxsZV dqhhawcZyYwPNI7FggxaMkLLRNQww0sl0PBSnbTDE6T5nu/d17q7fm/r7hTDDi3Y8HPnzp0xd+zY 0WhcYd6+xfzZ1X0pgxBTUlLxg7KKqr7z5y9E5w8AAAAAAEgdOkK2tGLRWZFI9W/IkvLy7nPmzMFd 1JDR2tr6V42Njec0NTU91dDQ8KmxxQ4zvJQB9qG8fQAA//RJREFURjIp0AgUZnhpBRl+6pNxmEmd n6EThtSnHXTIkENzx44dMT/55JNtxqfMv3GO+5IHAAAAAAAAABAmWlpavmj8RWNj45+amppapXaQ 4acWZnCnBm3wmRBMtKdKmKGpTbBhFkp7qijSz3DXnj0pBxykDDlScIWxy4YNG77o/nqATsDo0aM/ O2fOnK+VlVc9TpaXV527dOnSL7sfBgAAAAAAHY2SkpKvPlFe/h33r6ATQEtRGhsbf93Q0DDX/Lnf DjdYGWIkk0ONw9SlcfCQmazu1wOJE6EIMpKpTqphdqkEHKm4Z98+JwTZKQIQK8RI6qeffqp56JNP Pnl427ZtZ+F43HCyoLyyTFuaSZaWVzeVVFT8wH0oAAAAAADIZsoqFt1oCrjDWmFXVlH1qPswEBLc 5Sjjje/agYamDDG8PNbQ0Hrg0KH2W3oSRCXM8FKdVMPsUwkxjkf62e/et6915+7darjBKgFHnJ98 8knMbdu2NW3fvv1d8/6RO3fu/Ir7awY6KHTKmHYtlJaVV73sPhwAAAAAAGQrZWVVP/E7PpY0hd0a 9+Ggg0F3no3fbG5urjS2slqoIdUCDZI6No4eO+Z90kkmtIIML9XJNMw+lZDiZEh7gtihhq0MOZK5 ffv2x+hUInR/dCxKKyp+mfSaGKka4z4cAAAAAABkKwsqKn6crLArj1Svch8OshyaWDU0NJxpjMhw I9WQg5TBxpGjR1sPHDzBe2sEVQk0vFQn1TC7VAKIjGq+pl2797Tu2LlTDTP83L59e5zbtm07Zt4/ y/z5M/M7+ln31xVkKaWlpd8sq6j8o7n+NctrYVl5Zf2C8orL3YcBAAAAAIBsxxRvl3gFHqWRqvnu w0CWcvjw4VObm5srGhsb99nhBquFGra8aShN8tRwIVtUwgwv4ybTMHvVwoYMupdOA7I1Xye9/igA scMN1g45vNy6dev+bdu2PWn+/A/31xgAAAAAAAAAOjctLS1/09zcPLXRYIcatlqoQVLnBoUbJ3Xj 0OPVCjK8VCfTMPtUQoZMqgYcKUjH4n7yyadqqKG5bds2L+9sbW39nPtrDgAAAAAAAADhxkyAvtTU 1HRJY2PjBi3Q0NTCDVqSktENRIOqBBpeqpNqmF0qQUOm1UKMoO6u39v66Y4d6YQcMbdu3cqu+vjj jy9C+NExmb9w4d+XlVX0LKtYmB+JRLq67wYAAAAAAAC0tLT8Y3Nz84LGxsbDdpDhpww3Dh8+0jHD DVYJM7xUJ9Uw+1SChkyqhRXtKf2fqfNjx46darjBipAjwS1btuz7+OOPy7Zv3/737vAAspSyiqqL PffAilRuLCtb8g/uQwEAAAAAQLqUlVe9pRVapZHKK9yHgCylpaXlZ01NTdvMn2qQ4ScFHHRKihoa dDSVMEMzYSINs1MlZMikWihxMqXXOC17SRZy2G7ZssWxrq5u18cff/z/3GEDZAllFRX/o117paXl 1dvdhwMAAAAAgHQwxVSDXVxJSyuqf+8+FGQBtPeGsX9TU9OnFHCkE3JQuNHQ0Nh64NDhxLCgo6oE Gl6qk2qYXSpBQybVgodMS9+nHbt2t27b5mxaqsohh+bHH3+8b/PmzdeZx33ZHVZAhni8rOwfkh/j Xv2G+3AAAAAAAJAOWnElXVBWdcx9KMgQFHA0Nzc/2NTUtI8DjlRDDgo4Dh054kyQ1LCgo6qEGV7G TaZh9qqEDZlUCxqy0T379rV+smNH0pBDs66u7oBxMoKPzFFaWv3/yiJVR7Trb1l51aOVlZVfcB8K AAAAANBx6dVnaN/cvsO29SooPJbTr6gpp29hc25BUYuU3pdXUNho3j6aW1D4Ts+LBndxPz0QZZHI A1qRRZaWVx59orz8O+5DwUmktbX1883NzaVNTU3NMuBIJeiggGOfMwkyk/2wqYQZXqoTaph9KkFD JtUChY4ifT937t6jBhvSjz/+OMG6urpm8+cj7hAEMsNnRo8e/Vn37XZl+NRl54+aWvP+yCnLjhVP XtY0cmptc/HkmhZp9H3mY1NqGs3jtoycsvQ699MBAAAAAFIjr/ewf83rWziUAou8fsNa29PcvkX7 cvoMuSYnZ8DX3X8uJRaUV51bVla1oKyisrosUvXQrFmzvuJ+CJwkWlpavtHc3DylqanpmB1ukHao wVK4QXtvdOiNRZOphBleJkymYfaphAyZVAsOwiCd8rJt+3bfkENaV1fn+NFHHzUY7zVvn+IOT6CD MHLq4n8ZOXnZsOLJtU2jpi5rbU9HTl3WPGJSzd3DH6jB/i8AAAAAaOPc3oU/7lUw9GXqztBCihOh 0xnSt2jRWWdd+SX3ywBZBh0R29zcPK7JWqIitcMNkgKOw0eOOhNHNRwIi0qY4WXChBpmp0rYkEm1 kCCM0gkv2z/5xDfk0Ny8efOBjz766J433njj8+6wBbKMoklLvzlqytKntYDiRDpySu0LxZOW/bv7 ZQAAAACgs9GrYGgxLUnRwoiTaW7fooaevYf1dr8skGFaWlouaGpqOmAHG7Z2yEEBhxoKhE0lzPBS nVDD7FMJGjKpFgh0Bvnnsf2TT9Vww88PP/zw0EcffXS2O4yBDLKguvrUOSVVdaMm17RoQcTJlDo+ Rk6uvcz90gAAAAAQdnL7FN2ihQ5+5hQUftiroHBxz4KiPu7TeHJuwbBBuQVFy3r1HbZTey4/e/Yu PMt9GnASaWlp6drU1LTeDjRsZbgR7eA4ogcCYVQJM7yMm0jD7FQJGTKpNvnv7NLPyS/4+Oijj1Q3 bdq0cfPmzV3d4Q2cROaWVO+4Y1qNGjxoOvtxTK79xLh4xOTa/u7TeDJiau2FxVNqqosnL9tAn6s9 pyYtnRk5ZWme+zQAAAAACBs9CwZ/L6eg6IAWMtjm0kaj/YYOdD/1uOjZe/Df5RUMvTWn79Bm7d9K sKDoTSxvOfG4y1RKtFDDVoYczhIVLQwIq0qY4WXChBpmp0rYkEm1iT6Ml34Xt23/JGnQYXnMOGvD hg1fdYc9cAIpnlL7mhY02DqbjU5aOoGWuLifGpjRo5d+uXjqslHmORu1f8t25JTaD91PBQAAAEBY yOlXeEEqe3KYx7zVp8/oE3ac3Dm9h/wgp9+ww9q/LaU9PXr1GXK6+2mgHWlpabm8qanpiB1oeEkB R0NDQ2IIEHaVMMNLdUINs08laMik2qQe+ks/R/r9/HjLFi3ciHPz5s3SfXV1dee4wyBoRwpHV5xS PGXZYS1ckI55eGlrSVnkMffT2p3Ro5d/adSk2rXavy2lE13aI2gBAAAAQBaQ03vQfznHwiqhAksd H7+9+OaTtot5r35Dc3L7DmvQvhaW9hPJ7XPzd91PAcdBS0vLt5ubm5+0gwwvOeCgyUVCCBB2lTDD y4TJNMw+lZAhk9qTd3h87tyzp7Xu44/9Qo4EP/zww9pPPvnkH1pbW/+KdIdJEIDh9y37mRYoSG+d UnOgpGxR5eTJk//a/bQTzsipNdu0r0U6YnJNP/fhAAAAAOiInNN7yC+1IEGa06foSffhvuT2HXZ7 Xt/CDdpzSHMKil7J7V1U4H6aJ7/tc8Pf5vQd+qn2HGxuwbAt/9VzMFqQA9LS0tI3lc1G2aam5taD hw7rIUDYVcIML9VJNcw+lbAhk2qTdRjQg/HS93f7jh1quCHdtGmT9JONGzde2tra+nnj5zj8MH6G dIdR4EPxlJqDWpDAjpy87C33ob4MHL/sokHjl70zaMKy5psnLGvVHDyupmXQ+Jpt5u2r3U/zZeSk 2rna18RSh8cNo9HhAQAAAHRYevUtWquFCGyvfkMnuw/1JLeg6I/a56ZiTr9h97tP40lO38I/aJ/L 5vYrXO4+FKRAS0vLF5ubm59qMthhhpeNTU16ANAZVMIML9UJNcw+rZAh06qTdRhMK+TQpN9V6vbw CTni3LhxY4uxvLW19QtCOwD5rDvEApfiqTV/0EKEmJNrd40ePdr3+zZofE3NoAm1ngGHl07wMaFm k/s0nhRPqfmL+rW50hG17kMBAAAA0JE4t2DYuVp4wOb2GXqwd+/enm2lPfvc3E37vHTNLSjc7rfh 6PnnD/xG0v1ELhp6mvtw4EFLS8v/a25uft8OMrykpSoHDh7SA4DOoBVk+KlOqGF2qYQMmVSdqMPg KqFGKn66a5cacGh++OGHFHzsMX/+tK6u7q/N+77UGh+AkBx+dOoAZPDYir8rnlRzVAsQyOKpyw67 D1UZPPqprw4cV3NUCzLSkTpBBt275F/dp1UpnlzzsfY1ks6JLg8s+Qf3oQAAAADoKNDxr2pw4Go+ Ps59qEpOQeEx7fOCSJuSuk+rYr6WSu3zWPO1DHIfCixaWlquM0X3XjvM8PLYsWPO5FANADqDSpjh ZcKEGmanStiQSdXJOgymEmAEcfe+fU63hx1wkBRy2G7cuHGX+dhVn3766f/dunXrlyn8IM0Y+kXS jLkcfsjuD7JTLH8ZPmnp/2rhATtiUu0M96EJjB7d+tnB42pe18KLIA4aW/vRDTc89nn36RMonlz7 gPY1siOn1D7hPhQAAAAAHQW/5Se0Yan7MJWcgsK7tM87Hnv1LfyN+/QJ5BQM+bVfd4f5eoe6DwUu zc3N9xpN3a2HGrYHDx/RJ/+dRSXM8FKdUMPsUwkaMqk6WYfBVAKL9pB+Tts//dQ36LBsNI97YOfO nV+h4IPcvn3733D4YT5md3/I5S+fJd0hO1RQQKAFB6z5uOfNlMLJFX9987hlTVpwEURa0lI4eYVn l2rxpNqLta+RHTm1ts59KAAAAAA6Cn5hBwUL7sNUzi0oKtI+73jM7X3LL92nTwBhR2qYwvlrzc3N S8yfaqBhS3tx7DWTQnXy31lUwgwv1Qk1zC6tgCHTqhN1GFwloDhR7qyvb9202TmdxdeNGze2fvDB B7Svx8ItW7Z8Z8+ePX9LcviRQgAiOz9CcfrL8YYdg09i2DFycu1l2tfIIuwAAAAAOiA5fYbVaMEB 26ugyLPNlMgpGHZY+7wg5hYU7XafViWnoPBF7fPYc/sUDXQf2ikxBfKXmpubXzR/qqGG7VFnqYqZ wGuT/86iFWT4qU6qYfaphA2ZVJ2sw2AqYcTJcs++fa0f1dWpIYeHr5iP/3TLli3fqK+v/xqHH7L7 g+TlL2ZMtpe+2N0fHW7py4iptf+pBQes+bhPfdH6mcHja1/SgotAjqv5yxk+y1hGTlk2TfsaWSxj AQAAADogPXsP/qEWHLC9CooO9ex99d+5D0+gZ8Et39M+L11zCwrfOeussz7nPm0C51w09DS/rg7y nAuu/0f34Z0KUyB/u7m5+eNUl6sc6uxLVUglzPBSnVDD7FMJGjKpOlmHwVTCh0xJP9ut27Zp4UaC f/nLX6jbY515+x+2bdv2d1u3bv0m+dFHH32dw49du3Z9VXZ+cPhBnR8bNmywww/u/OgQy15og9KR U2qOaOEBWTy5psF9qMrgwdO+OGjc0t1qeJGG1CFy0+jK/+s+rcrIyTX7tK+RHDm1thkblAIAAAAd lJw+ha9q4QHbq6BwsftQT3ILhs5MFkZo0ueYf/9692k8MY95W/t8NqegqNp9aKfBFLz/1tzcvN/8 qYYaUvO41kNHEHJoYYamOpmG2acVMGRadaIOg6uEDdnk9h071IBDc8OGDW9/8MEHp3HwIZXhByk7 P3jZC2mGeg4+2Kxf9jJiytKntQCBLZ5Ss/fK0XM8T2IjBo2tefzmcbUNWpDhJ4Ucg8fX1LhPo0LH 3hZPWbZV+9rYkVOW/dF9OAAAAAA6Gj0vuvknWoAgzek77Fn34b7k9Cu8ILeg6Dna3FR7HpI+ltOv aFbPvoW/cD/Nk7Nyi76ZU1BUrz0Pm9t32Mbf/W7Y37ifEnpaWlr+qbm5+V1T4KrBhrSpqal1f2c+ OpZVAg0v1Uk1zD6VsCGTqpN1GEwlWMhW6Wf/yc6dzpIWLeSw/eCDD97duHHjzzdt2vQtCj5I8/6/ J7n7w2/pC3d+kGaM7xDLXkZOrtmhhQhs8eRlG9yH+jJwzLKfDR5XUzpofE2jFm6Qzj4f45c9PXhs redm5xLzb7+ofU0sdZ+MnPDc37oPBwAAAEBHpOcFg//ZL6AgcwqGHuvZr6iL+yknHNqDI1m3SE6/ oqZf9C703HQsTJjClpar1JkiVg02bPeZIlyd+HcmlTDDS3VCDbNPETBkg+pkHQZTCRM6ivRaoM1M ZbCh+cEHH7DrP/zww1M/+uijf9q8efM/kjL84K4PCj/q6upO2bRpkxN+0LIXDj86yrKXYffX/EgL EuKcXHP0tolPfc/9lBPOLebfKp5Sc1D9WoTFU2p/634KAAAAADoyFGTkFhQ2aqGCNLdP0fqcC4f+ m/tp7c45dOpK38Ij2r8tzelXeOzs84q+435aaGlpaflGc3Pze6ZgVUMNKXVyIOQwKmGGpjqZhtmn CBeyQXWiDoOrhAcd2R27d/uFHHFu2LDhHeMPzdvfISn8IGXnB8nhB0nhB3d9kNz1QXLXB2kuGRx8 kLElL6R7eTlpDJ721FdHTa7dpQUK0pFTlzWPmPzMf7mf1u6MfGDpd4unLjus/dvSkZNqDxWOfuYU 99MAAAAAEAZ+d8Gwv+/VZ9gnWrigSZ0VOQVFlb0uvOlU9ykC0fMiClqGPZPqvh85fYuePuOMGzx3 Vg8DpiD9bHNz8zPmTzXYkDrHx5pJmDrx70wqgYaX6qQaZp9W0JBp1ck6DKYSFIRJDj1kuGG7YcMG 9g9r1649/d133/2XjRs3ftd87Dvmff9cV1f3bTv8MM8Zt+xFhh9+p72YS4kMP3jJC3nSlrwUT1lW qYULtsWTa1qKpywtuWXi4tPdTw3MiElLn6Pn0/4dzZFTlmKPDgAAACDM9CoY/Ktky1pscwqKDuT0 LVqT23fYA+7TeJJbUFTSq++wd81jG7Tn8pK+pnPOG/Iv7tOElubm5vtMAaoGG7b7zKRBnfh3JpUw w0t1Qg2zTyVoyKTqZB0GUwkGQqv5/+6ur/cLOWK+9957ze+//36l8d8o9CDXrVt3KgUfpHnMP/st e6HggzSP8Tzthbs+aNmLucRw8HFSl7wMu7/21FFTavZqQYMmBRV0qsuIKbXvFk+pmTNq2lOeJ8TR x4qnLptSPLV29cjJyw6lF3IsOzZq4lM/cZ8KAAAAAGHn3N6FP+5VUHRACx5Opr36FH2S07v/t90v K5SYIvMzxj7Nzc0NWqghNY9pPXAIG49qYYamOpmG2acSMmTShEk6PD61MCCE7jt4SPWTHTs8gw7b 9957r3Dt2rXfp+BDhh8khx/m/U7Xh935IZe80GanMvyQXR8y/DDXHtn1cVLCj1GTnzqreGrNp1rw cDJ1Q5Fe7pcFAAAAgM5Gr4Ih/5nXL/l+Hu1pTr9htETm3rAvVyFaWlr+u7m5ud4ONWwp5Dh4+LA+ 8e9MKoGGl+qkGmaXStCQadXJOgymEgiEUS3g0NyybZsacEjff/99ctd769adu3r16n9ft27d/3vn nXe+R8HHe++996+y82Pt2rXOshcOP7z2+6Dgo87a7FQGH7zkxfz7J/2UlxGTamdoQcSJdOSkmm1D pi7+mvslAAAAAKCzQ6e25PYuvCSnb+FWCiO0kOJ4zOlXtCmv39DTzD+V0d3jTxamcPxmc3Pzx1qw YXv4yFF94t+ZVMIML9VJNcw+laAhk6qTdRhMJRAIq1qo4Sd9fz6qq/MKOeJ877333jH8dM2aNf/x 9ttv/4CCD9J8zOn64PCDgg9SLnkh/U564a4PCj44/KDgg7s+lOUu3PVBwUe7X6dHP7b0y8VTnjp7 1NTkJ6Wk7eSalhFTaj8YMaXmymH3//7v3X8SAAAAACA5dEJLbt/C2pyCoety+xZtzCkYVm+b13fY zpyCog9yC4rW5PQtmvV//k+fk74rfDZgisTPNDc3z9NCDduGhkZ94t+ZVMIMTXUyDbNPJWTIpAmT dHh8KmFAGNVCjHTda34fNn74oRpy2K5du/bh1atX/+idd975Two+yHeV8IO7PsiNa6ObnZIcfmhd HyR1ffByF3vJCwUfpLl2cfDB8nKXE3otH37fk/9UPGVZycipte9SYDFqau2nIycvq5cWT63ZTR+j x4yavKxs5KSnTtpR+QAAAAAAwNDS0nKOHWho0jGynf6EFSXQ8FKdVMPs0goZskF1sg6DqQQCYVQL LY7XXXuim5jKcMP2vffeI/evXbv2qrfffvvH5s8f2sGHveRFBh+83IU0H0tY8iKDD1ryUl9f7yx3 IeUpL7zcRQk/TkrwAQAAAAAAsoyWlpYvNjc3v2aHGpoHD3XyfTmUMMNLdVINs08laMik6mQdBlMJ BMKqFlS0p9s//dQr5Ihz/fr1H6xevbrbqlWrfkrBB3V8yPCDlrvwkhfz/oSNTmm5C4cfvOTFb7mL 7PrQTnixlrvI4KNTLEkFAAAAQAfirLNGf859E7QDLS0tA+1Aw5Y2H21oaNAn/51FJczQVCfTMPtU QoZMqk7UYXCVMCCMaqHEiXbT5o/UkMN2/fr1E9989c0z3nrrrdM5+OCuD5K7Pkh7uYv5/LiNTrnr g5e7yK4PGX5Q1wcHHyQHHyR3fJhrmtzklDc4JU/IBqcAAAAAAJ7k9C28oldB0SF7w9DcgsLGXn2G XOw+DKSJKfhOaWpqqpOhhqazZMVMDtUAoDOoBBpeqpNqmF0qQUOmVSfrMJhKIBBGtRDiZEpLW7w6 O959992Ya9eu3fXGG2/kvvrqq2eQK1eu7ELBx5tvvvkTCj7eeuut0+zgY7273EWGHzL44K4P8/6E 5S528GE+Flvu0hGDj+IptZePnFp7xN7QdOTUZc3FU57+rfswAAAAAHREcvoUXm+HHLa5BYX3uQ8H KdLc3HyvHWpoduolK0qY4aU6qYbZpxI0ZFJ1sg6DqQQCYVULHzLlx1u3qSGHdN26dc1r166d9+c/ //m/X3vttZ9x8PHWa9GOD6/lLiQvd5HBh/m3fE944fDDXu7CwQctdeF9PuSxtubj9ukuHHxkZLlL 8ZTa3xZPrmmxgw7pyMlLUf8AAAAAHZWcPkNv0AIOaW6/wsfch4Mk7N+//5tNTU3btGBD2tjYiU9Z UcIMTXUyDbNPJWTIpOpEHQZXCQPCqBY0ZIs0br7//vtq0CFdv379oTfeeOP8V1555ZcUfCSEH2+9 dTppL3eR4QcHHxs2bHA2OSXNcztdH7zURQYf3PFBcvBBmo85x9py+MEdH7zPB+mGHuxJ7/gYNbn2 di3gkBZPqSl1Hw4AAACAjkhuQVGlsSUh5DDvM5a7DwNJaGpqukMLNqS0N8d+t3jtdCqBhpfqpBpm l0rQkGnVyToMphIIhFEtXMhWt23froYc5Pr162OuWbPmkZdffrnbn/70p19R8GHe/sXKlSt/zsHH yj+t7MLBh1zusmrVqrjlLny6ixZ88FIXCj7M+z1Pd6GlLnVig1PtZBdzbczIUpc+oyu/MGJS7e+1 kIMcOXnZfPehAAAAAOjo5Fw49N9yCoZ279mnqFvPgsHfc98NkmAKta80NTVtkKGGLYUcx4510g1I lTDDS3VSDbNPJWjIpOpkHQZTCQTCqhYoZLv1Zkx9f8MGz6CDXbt27Y5XXnml1wsvvND9pZdeOpOD D3LFihX/Zf7+c+74oH0+KPiQy10o+JAdHxx8mOdVT3fxWuoigw9a6rJ3717f4CNTS11GTK39z1FT arqPnLS0W9GkZf/uvhsAAAAAoPPS0tJymR1sSCnkaGpqaj1gilQ1CAizSpihqU6mYfaphAyZVJ2o w+AqYUAY1QKEjuiWbdvVkMP2tddeK/7DH/7wP3/84x/PWr58eTeSgg/yzy9Fl7pQ+MHBx+uvv96V uz7s5S4cfLzrs88HyctdOPjwOtbWfCzrl7oAAAAAAHQ6TOH3hebm5ue1gIOkkIOk42TpTpwaBoRV JdDwUp1Uw+xSCRoyrTpZh8FUAoEwqgUGHd3de/e1vvf++2rIwa5bt6717bfffuXFF188m0KP5557 7tcUfDz//PPdaamLeb8TfNBSFwo+aLlLsuBDdnxw8KEtdeHgI9lSF9JrqQuHHua66rXUJSObmwIA AAAAhBJTdP2wqanpgAw3WA45yEOHj+hhQFhVwgwv1Uk1zD6VoCGTqpN1GEwlEAirWlAQJj/6+GM1 5JC+8847O1944YULn3nmmd89++yz/0vBx/PPP/8bDj6o40Mud+GOj9g+H7TUxT3dhfb58DvZxbz/ uJa6yI6PNE91QccHAAAAAEBQmpqaBiYLOWjZSj1N6rVAIIxaQYaX6mQaZp9KyJBJ1Yk6DK4SBoRR LRQIrYcOte6qr1dDDunatWubXn311Vuffvrpc37/+9+f/dxzz/32uaef+y0FH7zUxfzZQwYfznIX banLa/5LXTj4IDn4SHWpi+z4kMEHd3vIjo9M7fEBAAAAgCwht2Do2bl9C48knrZS2JhbMORc92HA Byqimpubl/mFHOTRhk60CakSaHipTqphdqkEDZlWnazDYCqBQBhVw4CweijRv/zlL15BR8w333zz jzU1T/VatmzZuRR8ULcHhR7c8cHBR1zHx4ttS11k8CFPdpHBR6pLXcxjE0510YIPOtVl06ZNX7OD D9nxYZ5DXeriXsYDMWJKbU7x1NrD9kktIybX7rplypIz3YcBAAAAIBOc27fofO1YWWlOQdEd7sOB gimWvtTc3LzZL+QgDxw6rIcCYVMJM7xUJ9Uw+1SChkyqTtZhMJVAIKyqgUAYVUIO6dbt29WQQ7pm zZpPn3rq9/1qa2tzampqnODDvN2Tgo/jWuryVvud6kKhBy91kRub0lIXDj68NjYVwQd1e3DwkVa3 x/DJNePtkMO2+P5lN7oPBwAAAMDJJq/PsMe1gEPaq2/RC+7DgcWRI0e+19TUdNQv5GhsbOwcm5Aq YYamOpmG2acSMmRSdaIOg6uEAWFUDQPCqhJseLln3z415LB94YUXbnvyySfzn3yyJl8GH08//Wzb Uhej7Ph48cUX45a6aKe68DKXoB0fvMyFgw+Suz1kxwcFH9zt0d4nuoycsmyaFnBIR06pLXQfDgAA AICTzRln3PD5nL6Ff9BCDseCYYvdhwKLpqam4X4hB3ns2LHEUCBsKoGGl+qkGmaXStCQSdWJOgyu EgiEUTUMCKtKmJGK9Pv17nvvqSEH+84777T++c9/nrVo0aILq6urz5fBB4UeXktd+FQXCj1IWuZC wQcvdTFvx0514dBjzZo1P6HQw7x9GnV8cOhBUuhBmq/HCT5kt4f5Op2lLhx6yOBDdnzU1dWdwh0f 2okuXstcjJ7BR/HkZS8WT65psUMOep/xKfdhAAAAAMg0OX0Lf3puwZBzc/sOzevVb8h/u+8GFqbw +Wxzc3ONX8hBhv60FSXM8FKdVMPs0woaMq06WYfBVAKBsKoGAmFUCTDSlb5fGz/8UA05pG+88cYL VVVVfSj0WLhw4QVLliw5j0KPxYuX5sngg7o9nODD7fagZS6kebvHCy+84BxnG1vm8lK024ODD9rY lJa62MtczNfjubEpbWrKG5tS8JHK/h7yRBfq9pAnuiTp9vBc5nLL1NrTR055Km/E1GXnjpha+5/u uwEAAAAAOhZNTU1btHCDNR9v3W8mF2pAEAaVMENTnUzD7FMJGTKpOlGHwbWCgLCqhgFhVQktjlfa x8MOOGzfeOOtdWVlFRdXVFQUcPDh6gQfFHp4BR/c8UHdHiSFHk7Hhwg+qOOD9/dYvXJ1bGPTNWvW OEfZ2sHH+vXrnf09OPiwOz54qYvd7SGDD9rYlIMPkrs9eFNTr+DDLQcAAAAAAMJBS0vLV5qamj7U Ag6Wgo69ZgKphgQdXSXQ8FKdVMPsUgkaMqk6UYfBVQKBMKqGAWFVCSna05179rS+o3R1SN9+++36 hQsX9i8rK7u4vLy8oKK8oqC6uvoie5nLkiVLctv29xBH2YqODwo9XnnlFWdjUwo9yFROdKHgg0IP 8/UkbGxq3ucsc5HH2JrHxk50odCDNzWVoQcpQw+5zCXJaS6fNSbd3wMAAAAAIGtpaWn558bGxr1a wMHSRqRqSNDRVcIML9VJNcw+lbAhk6qTdRhMJRAIq2ogEEaVYOJEWW/G8fXvvqsGHWvWrHFcvXr1 sSVLam6dN2/e5QsWLLikpKTsYgo9Ksoq+lLwQctcuNtj6dLoMhcKPmprn+lp3nZOdNH296BuD9rU lDc2tff3WLFiRVcOPXipi3n7NG2Zi3lf7DQXe5kLad6f8jIXDj14mcumTZu+5AYeJJ3mwstcEHoA AAAAoGPR0NBwVmNjY4sWcLDHGhr0oKAjawUZfqoTaph9KkFDJlUn6zCYShgQVtVAIIwqYcTJkMb0 devWJYQc0tWrV7dUVFQVPvHEvCvnzp17hfEy6vaIRCL9KiqioYdftweFHtztYR9jS/t7yNNc5DG2 zt4eK17vysGH3N9DdntQ6GEHH37dHjL04E1N7dCDgw+PI2zjuj3c8gEAAAAAJ4Nf9C7869w+hQvl SSs5fQubcwuKKs86b8jX3IcBC1O0/FoLN6RHw3biihVk+KlOqGF2qYQMmVSdqMPgKmFAGFXDgLCq BBAnW/pdfX/DBjXoYN9+++2GpUuXjp05c/a1c+bMuYqcP3/+FdTtEVvmUlHR193Xw93bI/E0Fwo9 7OBj+fLl6mkur776qtPtsXLlyoTTXDj4WLduXVy3B0mhB2l3e5B2tweHHna3By9x0bo9SDfwYP9q QuVzfztySk1N/Ckty5pGTq69p3h87dfdMgMAAAAAx0Nu38KLZMihmVNQ1Md9OHBpbGzsZWzUAg72 yNEQBR1KmOGlOqmG2acVNGRadbIOg6kEAmFVDQTCqBI6ZNqNmzZ5BR0xf//7Z2c/+uij182cOfPa WbOeuGbevHlXkiUlJU63hwg+elPoQctcOPSgZS6y20MeY0uhB6l1e5Dc7cGbmtJJLhx8UOhh/jyN lMEHb2rK3R4khx7m/c4yl7q6Oif0kMGHfYQtBx/a3h60zOXuh5775ciptc0y6JBS6DHs/pofueUG AAAAAIKS07dohBZwSM1jprkPB4ampqYhWrghDc3RskqY4aU6oYbZpxI0ZFJ1sg6DqYQBYVUNBMKo EjJki/Rz2Pzxx2rIwb711lstNTU1j06fPqP/jBkzr6dODwo95syZ73R68N4epaWRfmRit4f/Ebb2 Mhc6wtbp9nCXuPAyF/P36BG2K17v+tZr8d0eFHiQvMzlXbHExbwvblNTDj14iQvJy1xk6EHdHps2 bfqa1u1x6wPLFmohh7R4cs1TbskBAAAAgKD8T+/+384pGHZYCznI3L6FB7tdMgAtlS5NTU2FWrhB 0mkrtBHpflOgqsFBR1IJM7xUJ9Qwu1RChkyqTtRhcK0gIKyqYUBYVcKFbHXzRx+pQQe7evXqpkWL Fk1/8MGHb3r44YdvfPTRR2/g4CO6xCUafJSWll7KwUd5eUXBwoqFTreHDD4o9EgWfFDoQSY7wlYG H+br/DHJwQd3e3DwQdrdHrzERQYf9hIXrdvjgfnLfzRycu0BLeQgR0yprWvF3h4AAABA+5HT5+Yz ehUUjswtKHwxt1/hX3L7Fk3I7T3kl+6HgaGpqeny6MqVxJCDPXjosB4edBSVMMNLdVINs08lbMik 6mQdBlMJBMKqGgiEUSVM6AjWffyxGnRIly5dWjJl2rTB06Y9NHD69OkD2kKPmdfOnj37ago+aFNT WuLCoQed5FIVqeqzqCq6xCUaejwZ6/aoqXkqdoStX7cHn+ZCwYdzkstL+jIXe28P7vYg17tH2HLo 4XeSi3aE7ZYtW74hQ4/xs/7Q485pT48aObVm26gptStvn/b0dfc8+uyP3X09eENTnOQCAAAAgBNL U1PTVXbIkRB0HO7AQYcSZnipTqhh9qkEDZlUnazDYCphQFhVA4EwqgQIHc0t27YlBBzk6tWrHVet WtVSXb3oiYkTJw+dMqUt9IgucZlx/aOPPn7drFmznCUu7t4ezhIX+yQXCj3SPcnF/P3Xcm+PF198 MeEkF5JPcuFuD/skF5I7PWiZiww9SPM+5yQX7vTgbg9a4uJ1kotc4sL7eriBBxk7vtYtRwAAAAAA 2o/GxsY8r4CD7NBLV5Qww0t1Qg2zSyVkyKTqRB0GVwkDwqgaBoRVJTToyG6uq4sLOGzfeuutxpKS BQ/dd9/9wyj0mDx56s3Tpk0bTKEHL3Hh0IO6PaLH186/ItrtUX5JWVnFxbTExdnbo2rRhYsXLz6f uz2WLFmWay9x8TrJRS5xIXmJizzJZeWfot0eFHqQq1at+iHJoQcHHxx6kHboIYMP7vTw2tCUQw+S Qg/S4/haBB8AAAAAOH5aWlq6NDY2HtNCDrZDLl1Rwgwv1Uk1zD6VsCGTqpN1GEwlEAiraiAQRpWg ICxu+ugjNeiQLliw4NHx4+8bzqEHdXrQEpcHH3zQ2dfjkUco9KBTXGbHlrjQvh68xMX7+Nqa2PG1 vMTlmdpnetISF5JDD5K6PewlLrLbw2uJi/n6E7o9+CQXe0NTkgIP2tejzj3JRVvi4rehKYUephbR Qo/PGrHEBQAAAADpY4qLnzY2Nrb4BR0d7tQVJczwUp1Qw+xTCRoyqTpZh8FUwoCwqgYCYVQJB8Io bVpqBxzSN95449iECRNHjx07ttj8ecvEiZOKOPR44IEHB9Fmpg89FL+Z6ezZc6+2T3Gh0IP29ago q+hLx9fSEhc+vrZtX4/EJS4khx7U6WH+TH58LXV6vBYNPd58882fmP/Hj6jTQ4Ye5n1xx9fKfT1I ua8Hn+Jihx5BlrgYEXoAAAAAv+hd+Nc5Fw3t3qtv4W/I3N6FZ+Xm3vBl98PAxRQOX25sbPzEDjek hzrSHh1KmOGlOqGG2aUSMmRSdaIOg6uEAWFUDQPCqhIIhFn6+b6/YUNCyPHWW2/FfOONNw5PmfLA hLvuuWcUhx5yeQsFH3yCy4wZ0aNr2/b1mHMVLW/hU1wo9HCCjwpniYtzikvbhqY1+UuXxm9oGjvF 5em20IODDwo9qNtDhh68oSkvcaFOD5KXuFCnh93tQaEHaS9x4dBDW+JCVjy98gdTnvjjeRNnPnfe fbOX506c9YezV6xYewoHH7zExdQpHHqQCD0AAAB0bnoVFL2pHS9L5hYUbenZ89Kvug/t1Jhi4WsN DQ2+QcfRo0f1UCHbVMIML9VJNcw+lbAhk6qTdRhMKwwIs2ogEEaVIKAzueGDDxJCDumrr75af++9 Y++58667bqPQY8yYcSMTlrcooQed4MKhB21mKkMP82c/d4mLFXokdnvQKS52twef4mJ3e2gbmvLR tWvWrPkJhR7m7dPsbg8OPTZs2OAscZGhx8a1G2Mbmi5e9vqPR06u/WTUlNrWOKeSy1pHPbBsOZ3i wqHH1q1bv6x0e3DogX09AAAAdB5yC4qKtZBDmtN36ET34Z2axsbGFVrAQdJmpEc6QtChhBleqhNq mH0qQUMmVSfrMJhKGBBW1UAgjCoT/84o/czfXrNGDTrY5cuXv3/77Xfecfudd95x991333rvvWOL KfTwWt7CG5nanR58gsv8+dHQI+IeXevs61EV3+nheYrL022bmZK0r4df6MFLXMzbzikuXvt6mPf9 gKTQw2tfj1EPLHux2A46pFNrW299oHaxvcSFOz08lrh81i1tAAAAgPCS02/YlVrAIc3tVzTafXin pbGx8SGvkINsaGjQw4VsUQkzvFQn1DC7VEKGTKpO1GFwrSAgrKphQFhVJvyd3T379jkntMiAY9Wq VXE+++yzb40addtdt91xx5133DH69tGj7771nujylhHjxk2IX97ibGSauLyF9vWg0EPu6xHt9oie 4ELS0bXU7cGdHhx6ULcHhR68xIW7PWTowae4xC1xsU5xeX3F63FH15K8xIU7Pd61Qg/u9hj72DPF IyctbaHAg5VhR7H52JTS5b+lvT3q6+udzUy1U1y89vVwyxwAAAAgnOT1vun7OQVDP7RDjl4FRbvO uWjoae7DOi1NTU1Xe4Uc5LGGhtZ6LWDIBpUww0t1Ug2zTyVsyKTqZB0GUwkEwqoaCIRRZZIP29xV X6+GHOwbb7zRPHv27PLi4lvvvvXW20dTp8cdo0ffToEHhx733XffsMTTW/TQgzYz5eUtFHrwsbWR SKQfdXpw6NF2dC2FHolH1zr7ejyXeHQtneIiuz1effXVX1DoYd52Qg/q9JCnuFCnh3n7NBl6cKcH yZ0e9z/x+ytHTandKgOPqEv/8uiCF3vQnh58dC1tZsqhh7aZKSmOrpWbmaLbAwAAAOhMtLS0/LCh oeGIFnKw+03hrgYNmVQJM7xUJ9Qw+1SChkyqTtZhMK0gIMyqgUAYVSb2UPfjbdvUoIN94403WqZM mzZr5MhR9zhdHrfdcSctbeEuD1raMnbshBHRwCOV5S1PXMOhB21mGg09oie42KGH+VOEHm2dHrW1 zzjLW+zQgzs9KPCQR9eat53Qg5e3kNzpYf6PzhIXr9DDvM85wYU7PXhfD1riQkfX8mamfIoLhx7k li1bvsGdHryvhww93MCDRegBAAAAdBZaWlr+pqGh4ZBXyEEeNIWaGjZkSiXM0FQn0zD7VEKGTKpO 1GFwlTAgjKphQFi1JvIwNT/ctEkNOtiXX35519CionHDhg0fQ6EHdXnEQo+7Y0tbiuXyFlraQk5L 0umRuLwleoILbWaaGHo86b28xdrXg0MP2enhhB7uEpdkoYcMPmSnhww9SL8TXPxCD17egtADAAAA 6IQ0Nzcv0gIONqs2JFUCDS/VSTXMPpWwIZOqk3UYTCUQCKtqIBBGlQk8TF16raxdty4h5HjzzTdj vvDCC1sKhw0bbxxLgUdsacudd95x5513uZ0eY5xOjwkTeD+PiUV8XK1X6GGf3iJDDwo8ZOghl7eQ MvQwb/fkY2vt0OPFF1/sITs9Xn35VSf0kJuZyuUtFHqsW7fOCT3kCS7rV6/+dwo9+AQX3syUOz1I 8/5vy06PVEIPPsFFLG8hP4fQAwAAAAghTU1Nt2gBB3vsWJZsSKqEGV6qE2qYfSpBQyZVJ+swmFYQ EGbVQCCMKhN3GFDz/TST/YSQg3399ddbHn388UVDhxaNo8BD6/Kgo2rbujwmjKCTWyj0MBbyJqbT pj00cPr06QOmT5/R/5FHostb6Mja2bNnX22HHqksb1m6NHpsbULoIZa3yGNrZejhd2wthx7U6WHe Vo+t5SUu3OUhQ490l7fI0MPj2FqEHgAAAEBHp6Wl5Qe0fEULOUg6eWWfmQSq4cPJUgkzNNXJNMw+ rYAh06oTdRhcJQwIowlBQJjVJuswkPsPHY657dMdatDBvvHGG61jxoybNWRI4XgOPUaMKL43YWmL u58HdXqMHz9+OHd63H//lGjo4XR6REMP3tPDeB1Je3pET2+Z4yxviRo9vYWsqGg7vUUub7E7PZ5x 9/WQoQd3epAy9CAp9Ihb3kKhhxt8yNBDW97CoYc8tnbjxo3f1UKPdDo9rCUuHHrgBBcAAADZS27B sHk5fQub+dSV3IKilpy+w549t9/Qn7kP6bSYi/jnGhoa1mkhB3vAFGdqAHEyVAINL9VJNcw+lbAh k6qTdRhMJRAIq2ogEEatiToMrgw5pLR/hxZysM8///zHAwcPnnjzzUMn2F0etIEpL22RR9WOGzdu 5Pjx9w2PLm2ZVDRp0pQhcmkLhR60tCUaejx+HW9kSvt58J4ec+eWXMahR2lppJ88sjbZ8hbezNQO PexODw494pa3/GllFw49zPfiJxR6UOAxZ+GLOaMm17xXPKWmNWpt68hJtU13TX/q8edfWvVDO/Q4 nuUtVqcHL28hP+OWTwAAAEBmOTuv8Ps5fQqPyONlbXMLhj3oPrxT0tjYONUON1jq6Dh67JgeQpxo lTDDS3VCDbNPJWjIpOpkHQZTCQPCqhoIhFFlsg6DqQUcUhof316zJiHkkFZVVb12002D7h88eMh9 FHjIzUvlXh5Ol4e7gem990Y3MG3bz2NSbD8POrmFuzx4eQtvYsqhxxNPRE9vid/EtKIgldNbZOgh 9/QIsryFHDfjmenFk2taY8YCD5JCj6UtTyx88X/iOj3W6p0e7bC8BZ0eAAAAMk9ev6GnaQGHNKdf 0XvuwzsdLS0t/+AVcjhBRyY2JFXCDM2EiTTMTpWQIZOqE3UYXCUMCKNqGBBWlck6DKYWbHi5e+9e NeRgV65c2ThmzJi5AwcOnjR48M0T5bIW2eXBy1pklweFHnRiS8LSFmc/j7ZNTKPH1c64npe28J4e vLRFhh4VFHoYF1UtupCUy1vSOb0l1eUtxZOXvjVyck0rqQceNa1jZ/x+Ai9vkft6cKcHhx6k3elB mvd/HctbAAAAdBjO6nPT/+1VUPSBFnKQuX0LD55//sBvuA/vVLS0tPx1Q0NDnRZysCf1mFkl0PBS nVTD7FIJGjKtOlmHwVQCgTCqhgFh1Zqow+BqYUYqbv7oIzXoYP/whz9s79//xskUeAwadPP9vKzF t8tD7OWhLW2h0IMCD7mfB29iah9XyxuZ0tIW2sg0urSlnDo9CqjLg6TlLbyfx5IlyxJCj1RPb7GX t8xY8PurRt6/pEUNPMyft06tWUV7eqx2T2/xCz14eYsWemB5CwAAgA7H/54/8Bv5fYf1yO0z7P2c PoVbc/oWTj+nYMi/uB/ulBw7duwSY4sWcpBHjhzRQ4n2VgkzvFQn1TD7VIKGTKpO1mEwlUAgrKqB QBhVJuswmFqAkY70O/aGx1KW119/3XHevPkvUuAxYMDASbysxenycAMP2ryUAw+ty4OOqY0ubYme 2iKXtnCXx0MPRY+qjXZ6RE9uoeNqOfSgpS3yuFrexDQSifShwGPhwoUXcJeHvbyl1t3ENNXTW8zb cUfWliz8Q/49D9cuGD5pyY6RU2rq7pv59K1PP/faL1M9vcUJPbC8BQAAAAgvBw4ccJavaCEHu9dM WtVwor1UwgxNdTINs08lZMikCZN0eHwqYUAYVcOAsKpM1mEwteAiqLv21CcEHNKXX37lwPXX9596 ww03Trnxxpsm3zSIAo+2ZS0UegwfPjJu89Lb7oiGHnfeGT2mlkMPdWmLCD24y4P382jbxJRObolu YipDj0hppB8tbeHQw1UNPeKWt4jQw7z9awo9li9f3o2MCz3c5S28kSnv5yGPrKWNTEmc3gIAAAB0 UhoaGkrscEN60BRcakDRHiqBhpfqpBpml0rQkGnVyToMphIIhFE1DAirymQdBlMLK45X+hmtf/dd Nehgly6tef/aa294IJXAw6/Lg/by4NAjGnjc7wQevLSFAg+5n4frddTlYW9iGl3aUn4JdXnElrZU RQMPuYnp4sVL82TgwaEHd3rw0hY79OClLRx6UKdHbE8PN/RYs2bNT2TooXV6bNiw4Xuy08O871QK PGTosWnTpm+lG3qIwEOGHljaAgAAAJxMqKvj6NGjTVrIQZ6w01eUMMNLdVINs08laMik6mQdBlMJ BMJqQhgQVpXJOgymFlK0p/Q7qIUc7GuvvdY4evTd86nDg5a0kNElLfGBh1zWIjcvJe92T2wZM2aM u7RlwggKPOTSluheHm1dHnRqSzTwsLs8opuY2ktb+OQWrcuDQ4+amppeFHg8/fTT5zhdHtZ+Hhx6 0NIW0u70MG//3A497E4PO/TgLo9koUeQ5S0i8JChx2fdEgwAAAAAJ4rRo0d/9tixYxu1kIM9YIp/ NawIqhJmaKqTaZh9KiFDJk2YpMPj0woCwqoaBoRVZbIOg6kFEydK2qxUCzrIlStXti5btuzDa665 bhovaZH7eNDGpfK0Fgo84ro83GUt8Xt5REMP3ssjGnpMHuosbZkWPapWhh6JR9VGl7ZQl8fcuSWX RUOPCjf0iO/0oNAjGnzUOMGHGno899xvtU4PDj240+PVV191Qg/zPWkLPdwjazn0WLdunRN6cOAh Oz049JDLW+zQg7s8Uun0UJa2yNADy1sAAACAE0VDQ8N/Hz16tNEOONh23ZRUCTS8VCfVMLtUgoZM q07WYTCVQCCMqmFAWFUm6zCYWhhxoqVxVws5pFOmPLCElrPwkha3w8Pt8mjbuJQCD7msxenyaNvH I3ZiCwcefGILqe3lQRuY8tKWtqNq2zYw5aNqS0pKLuOjakWnR28KPORRtRx4eO3nwaEHb2L6wgsv dKelLRx6vPLKK7+kTUzlfh7m+9OFOz0o8CBpE1MZeqxfv945uUWGHnanR11dXezkllSXt2zfvv1v koQe6PQAAAAQjLN7F34/p6DoQMIxswVFLTl9i9a6D+uUNDQ0rLYDDvLYsWOO+8ykRw0u0lEJM7xM mFDD7FQJGjKpOlmHwVQCgbCqBgJhVJmsw2BqIcTJdOv27WrIwT711FMfXX3t9Q/agQd1eNDRtLFl LUXx+3iMGFHsG3iMHTu22D6xxT6mlrs8oh0e3l0evLSFjqqVXR7V1dUXUejRdnJLYpeHeTvu5Bbu 8qDQY9HS588dOWXxuyMnLW2Nc/LS1hGTlh6YvuCZ6yn0WLFiRVfZ5bF69eofUeAhQw/z/h9Q4MHL W2SXB4ceGzZs+Ge5tEUGHuSmTZu+RoHHrl27vspdHh6hx+fdwAOhBwAAgPQ4t/ew/7FDDtucvkNX uQ/vVDQ1NfXTAg726NGjeniRqkqYoalOpmH2qYQMmVSdqMPgKmFAGFXDgLCqTNZhMLXgIRPS76qZ nKtBBzti5Kj5V1997YO0pCWhw0NsXMqhx7Dhw8fI01poHw95Wstoay8PuaxF6/KYPn36AA496Jha 3stDhh7c6UGbmHKnh7afB4ceyTYxpT09Rtz3ZMOISUtaWTv0GD55SfMKsYnp66+/7oQestPDDj3e dUMP3sRUdnrw0hYOPeTyFrmnR319vRN6kBx6kH6dHm6ZBgAAAPiTc8nQ32oBhzS3oOg19+GdimPH jj3nFXSQgY+aVQINL9VJNcwulaAh0yZM1GFwlUAgjKphQFhVJuswmFrgkFEPH26t27JFDTlee+01 x+XLl++75pprpmsdHs5JLT4bl3Lg4XVai1zWwqEHBx7c5aHv5fHodTNnzryWlrZQ2CEDD+ry4E1M ucsj7aNqn37ut7dMXHxEhh126DF80pJmXtoiQ4/VK1c7y1vefPNN5+QW6vSg5S3ayS3mfU7ooe3n Uecub9GWtmzduvWbWqcHb2JqPvYlEXjEOj3ccg0AAADw5ty+Q8/M7VN4RAs6evUd+m7PSwd/1X1o p+HIkSP/6hVykIH26lDCDC/VSTXMPpWgIZOqk3UYTCUQCKtqIBBGlck6DKYaNGTSw/G+Jbo7OORg zQS+afTouyuvvvrqh7TAo20PD+/Aw97Hg+TA45572k5rkctaePPS6LKWthNb9L08Zl9NXR50TC0F HvapLRVulwcvbdGOquWlLRx6VC9edv6IiYs/0QKPEfctanms7JlreBNTCjzkfh6yy4NDD+7y4NCD l7bI0IMDDw49ZJeHdnILhR7c5aGd3GKFHry0BaEHAAAAkA5Hjhx5Wws52LT26lDCDE11Mg2zTyVk yKTqRB0GVwkDwqgaBoRVZbIOg6kGDZnUCjnYjz7+OCHkkC5evPj9K666ZroTeNCSluviT2mxAw9e 0iI3Lo3r8lBOa7n33rHF0S6P8Wl3eUSXtlCXR3RZS1unR1uXR2lppB8tbZFdHjL04C4P7vSorX3G cz+PIJuYrlmzJi704C4P2elhL20x70s4rlbr9KirqzvFL/QQgYcMPbCfBwAAAJCM/fv3/8cRgxZy 0D4dh1Pt6lACDS/VSTXMLpWgIdOqk3UYTCUQCKNqGBBWlck6DKYaNGRSJeCQ7t63Tw05pMOGDZt3 lRN4XPtgKktaOPAg7cCD9/GgjUvtzUvHjaMuD9q8dILH5qVal4e+lwdtYOqxlwfpnNrStoGpvrTF 66ja5cuXO0fVUujhBB4vxh9VS1LgIUMP3sTUvO0cVStDj9WrVzsnt5j3OZuYytBj48aN36XAw7zP WdpCXR4ceshOj4Ant3zGLecAAAAAYNPQ0HC7FnKw+82EQQ03WCXM8FKdVMPsUwkaMqk6WYfBtMKA MKsGAmFUmazDYKpBQyZVgg0v3//gAzXkYEtKSlZdcdVV0znw4A1LEzo8xKalvKRFO5rW7vC4W2xc SoEHyYFHNPSILmvRNi+lwCNq24ktfEztvHnRpS10TG18l4ezn0ffRVWJe3nYS1vsLg/awFR2eZi3 e3h1eZi//5xDj7dei3Z52Ce3yP081ruhBwcevJ+H7PKQoYfd5eG1nwdObgEAAADSxFwcP3PkyJED WsjBqgEHqYQZmupkGmafSsiQSdWJOgyuEgaEUTUMCKvKZB0GUw0aMqkSZiSz3lxv6RhaGXCYCXpM M8nfccWVVz4sAw/u8JCBBx1L69fh4bVxKXd4REMP2scjGnpQ4GEva5GBR6pdHtEOj+gGptFjats2 MPXq8uBlLRx6cJcHd3pw6MFdHiSFHi+99NKZFHqQ3OVhvp/O0hYn9HCXtlDgIZe2aJuY2qEHyaFH nbuJKQceMvQgOfQgOfTgwMPazwObmAIAAAA2x44du9Qr5CAPmQIqaMhBqpNqmF0qQUOmVSfrMJhK IBBG1TAgrCqTdRhMNWjIpFaAkY70/1n99tsJIYd0xKhRZRx4xPbvEEfSenV4yC4Pe0mLs6xFbFx6 51133dbW5RHt8Ig/rWXyMFrWQoHHFGdZy0MD7cDD7vKI38cj/sSWSGmkH21gKvfyWLx4sbuXR3zo wUtbZOAhl7aYt53Qgzo8SA49zNvO0pYV4tQW7vKwQw8ZePgdVWse6yxtkZuYaktb6sR+Hhx4yNDD fP4XRejBXR4IPQAAoDNy3nlDvnZuQdHUvIKiefSn++5Oy7Fjx6q1kIOtR8gRbpWgIZOqk3UYTCUQ CKtqIBBGrYk6DK4aNGRSJbwIIm1UKsMNWzPR33LZFbK7I3pCC21Yyh0evH8HdXgMGnSzE3jcfPPQ CdzhQUtahg0f7hl4uPt4xAKPsWPHFlPgMWaM3Lg0Gng4XR7T2jYu5WUtM2bM6M+BB3d52MtaPE5s KeATW+wuD1ra8kTJkitvn1z91G1TFj5/xwMLF8ulLRx42Etb4ro8tKUtbuBh7+ehdXmY9zv7ecgu Dw496twuD7m0JdXQw6vLw4j9PAAAoDPQ84Kbf55bUNSiHTdL5vYuKnIf2qk4evToNjvgYJ2NSZUg w0t1Mg2zTyVkyKTqRB0GVwkDwqgaBoRVZbIOg6kGDZlUCSyOVxlu2K5YsaJx0M1D5scvZ0k8kjbI khYn8BAbl9KSltFiH4/o8bRtG5dS4GEva0mtyyNxWQuHHnxiC4UessvjvhkLx99y38KW4fcvbo36 pOMI1wkzlkzkLg9e2sLLWtTQw13a8sorr0SPql3RdlQtd3lw6MGBh3lf7Khav6Ut5v1O6CGXt3Dg IY+qTWE/j88ZEXoAAEBnQAs4pDl9C5vdh3YaDh06dKEWcrAHTWGohRqa6qQaZpdK0JBJ1Yk6DK4S CIRRNQwIq9ZEHQZXDRoyqRJStJfvvveeGnSQK1asaLnnnnuWXnr5lY+ksn+Hs5zFSB0epFzOMnTY sDHqkhZ3D4/EJS1y49Joh4fcx4OkwEMeT2sHHnaXBwcec+e2bV5KXR7O0hYKPKoWXfjgzIrhwycu bo2pBR73LTyo7eUhQw9e1vLiiy/GBR5+S1t4A1MZeqxfv97ZwFSGHhx4cOihLW2RoYd2agt3eZDW 0hYOPbCBKQAAhJWcgqIDWsjB5hYUbncf2mk4fPjwO1rIQR45csRMoA6owYZUnVTD7NMKGjKtOlmH wVQCgbCqBgJhVJmsw2CqQUMmVcKJ9vbjbdsSQg4zKY9ZXl6+7tJLL53hhB3GuOUsygktzpKWgQMn Jezh4S5p8Qo85Ekt8mha3sdD27iUAw/evPShh6KBxyOPRAOPxM1LE5e18Oal3OVhvOSW8Yua4gKP WOgRDTxGTl78Tm1trXNii7aXBy9tMX86x9TaS1so8OANTF9/va3L48033/wJhR4cePDSFtnlYd7n 7OehLW2RoQcHHry0hbo8zPu/7tflIUIPLG0BAICwc25B4Vzq4JAhB/09t+CWue5DOg2HDh36p8OH Dx+yAw7W2ZhUCTdIdTINs08lZMik6kQdBlcJA8KoGgaEVWWyDoOpBg2Z1AokTqS79+1TQw4phR2X Xnq52t3heSTtTYOc7o7Bg4fcl86SFt7HgwMPOqlFdnio+3gop7XY+3i0dXnMvpqWtmjLWmSXR/HE 6rXDJi5ujoUd9y1qHXb/oua7Hli4OJUTW2SXhzymluSjamWXx+qVq7vYXR6rVq2K6/Igk3V5kBx4 aEfVkhx6kBx6bN269csceriBB+uEHm45CAAAAISPhoaGXx4+fLjJDjnYA2aSgaCjg6oEDZlUnajD 4FphQFhVw4CwqkzWYTDVoCGTKmHEyfDNVavUkIN1lrJceumMy664wunu0Jaz2Pt3xAce0Q4PXtIy bNjw5Eta3E1LSerwuPfescXU5TF+fPzGpRMnTh4qAw9tH4+2Do9ZccfTPvHEvCvnzp1/RUmJsqyl vKJgYcVC54ha19jmpUFObDFve+7lsXLlSmcD0xUrVsS6PHgD03Xr1jl7ecjQY/Xq1Z5LW8z7TrX3 8giytMXaxBRdHgAAAMLL0aNHb/MKOsh9ZrKBkKMDqoQNmVSdrMNgWmFAmFUDgTCqTNZhMNWgIZMq AcTJlE5lkeEGaybfjqWlpWui3R3ucparrpp+hVjOou3fQctZZOARO6ElFnjcoi9pucN7SQsFHtTh ESTw4C6PmTNnXkuhR7TDI3pELQUe8ctaKuSJLX058KiurnaPqNUDj9raZ5ylLXxiC3d58LIW0t7L QzumVi5t8drLI9nSFu7y4KUtWpcHLW3ZtGnT1/yWtojAQ4Ye2M8DAABAeDh8+PDbWsjB1iPg6Dgq IUMmVSfqMLhKGBBG1TAgrCqTdZi+asiQaZXgIRPSTQot5GCXLFlSx2FH4nKW+P07ZIcHH0nLgUds OUsKHR76khYKPaJLWsaNa9vDIxp63J/SxqXaPh5yLw+7y4OPqF24MHiXh9eJLXJpCwUeJHd5kO3V 5SGXtmhdHiSHHnJpi0eXR2w/D7dEBAAAADou5oL2f7WAgzxsiiRSnVTD7FIJGjKpOlGHwVUCgTCq hgFhVZmww2CqQUMmFUFDNki/W2+8+WZCyME+//zzBwoKLns0rrvDZzmL1wkt2pG06S5poT08xo7l Do/74jo8Eo+mje7jMX369AHxHR56lwd1ePDmpfPnt3V5cOAhuzwo8IiGHnrgwXt52IGHDD0o7IgL PF5KPLFl9erj38vDPNbZwJQDD9nlwRuYkuZjCXt5yNDDDTviujzcUhEAAADomBw8eLCXX9BBR86q k2uYPSphQyZVJ+swmFYYEGbVQCCMWhN1GFw1aMikImDIJul79dbq1WrQwV5xxTWzLr7Y7e6wjqJ1 Ag+f7g65nMXev4OksIMDj+LiW++msOPWW28fzUtaqLvDXtLCR9OOHTthRPySlklFMvDgDo9p06KB x/TpM/rTaS3c4cFdHrxxqd3hIU9rcQOPAq/AY8mSZbkUePDmpfayFtIOPFI6sWVF4okt5u3T7NBD Lm3h0IOXtqTa5eG1lwdvYGp1efAxtST28wAAgI5Ct56D/y6noHBdbt/CI84xtAVFT7gf6nQcPnx4 uBZysPvNhEudYMPMqwQNmVSdrMNgKmFAWFUDgTBqTdRhcNWgIZPStTLLfW/DBjXkYB977LHX+vW7 9DHu7rjsCu7ucMMO63QWDjx4/w5nOcsgff8OPpKWT2ixAw9ezkKBR7S7Ixp4cIeH+TMu8LCPpuXA gzs8KPCILmmZcb350+3w4MAj/nha6vYYObH0paJxVUeGjak8Omxs5OPH55bfwIHH4sWL3X08osta Fi9emicDD21ZCwcevJeHebuHHXiYvzt7eZi3E5a1kBR4kPayFhl4BN3Lw6vLA3t5AABAB+AHv8r/ Stez8nK7ds9744yzzms9Hrv0yN1vnmdU1245Z7hPHzqOHDlSZgccUnWSDTOnEjJkUnWiDoOrhAFh VA0DwqoyWYfBVIOGTGqukR3Fj7ZsUUMO0ky4W598ckkdhR2XXGItZ3E3K+XuDrmchbs7eDmL3/4d 3OHhdyStE3rclfyUFpI7PDjw4CUtch8P6vCg0GPUHePvuWHQ7XPPueCmw+deNLj13N7Smx172fZh h8Q898Kbm/IvGfr+kOHjxs+fH+kjl7WYt5N2efA+HlqXBwcessuDAw9tA1Ps5QEAAJ2IrmfmXdm1 e95mLbBoT7t2zz/YtUf+Q9//r55fdf/pDs/hw4dftQMO9pApLtUJN8yMStiQSdXJOgymEgiEVTUQ CKPWRB0GVw0aMqm5PnY0d9XXqyEHaybgjRR2yL072ro74vfuSG05y5D7YoGHG3akumEp7+Fhn9Li t6RlihV49L6s6JWzzx/Y1POiQa3nOg5ONEDgwebQn72HtJzXb9jGwhETxsouDy3wWL58uXNE7Qsv vKAua0mny+Odd975z3S6POrq6mLH1HLgIffyMB8/hQMP7ZjaDRs2fFGEHljWAgAAJ4Of/iLn2117 5O8wtmjBxIm2S/f8xq7dc69zv5wOy+HDh7faIQeL/TqyRCVoyKTqZB0GUwkDwqoaCIRRa6IOg6sG DZnUXBc7smYSnRBysGby3XTDDf3nyqUssZNZjNGw4+qHUtms1A48vPbv8As8aP8OGXjwKS124CFP abn0muFPnn3+Tc09LxzU6nhRm9HAQwk9jjPwiDrUCT569R18+KFHnrgk1WUtpPneO4HHK6+88kt7 81LzttPlwae1kObvzoktHHiQHHiY93/fDjy4y4OXtcjAQ3Z50DG1HHhox9RiLw8AADhJ0JKSLt3z dmkBhJ8UinTpkXfY/Pnhz359/vJf/a6g4VdnX9z6q99d3PLz/72I3r+na4+8Zu1zk2me9373y+tw aCEHe8BMUNTJNzzxKiFDJlUn6jC4VhAQVtUwIKwqk3UYTDVoyKTmehgG31y1Sg06yJdeeql56NBh EXUpi9Ld4bechcMOv/07ggQebae0tC1pMX+O6Hdl0XPnXHBTS88LB7ZGdcMOK/SwA49zLhjYbB5/ +Pwrio/1vubOlt7XjG7pfdXtjRdefssHeX1u3mk+95h5XEtb4JE89HDsPaRh1B2TimNdHk/7n9YS 1+Xx52iXB29emqzLgwMP2eVhL2uRXR4ceAQ9scWjywNLWwAA4Hg548zc73btnp/yUpWu3fLqu3TL vfyHP+/1LfcpUubUU8/6UpfuuRd17ZH6vh9du5939PRuOX3cp+gQHD169IdayEHLV0iEHRlSCRsy qTpZh8G0woAwqwYCYVRM0uHxqQYNmdRcD8PkO2vXqkEHaSbcLbfeeuuSZEtZZODBYQcHHrxZaXx3 h/dxtPaGpU7gIffv8OnwoMDjsquGLvndeTc2n3PhwFayLexIDDzMx1vy+w7aOLjorodo09Lo0bSz 1Y1LSTqphaSTWuh42omTHh58zU13lJzbe3BjSoFH36Gt+f0KN8suDxl4mL87y1q0Lg9e1kJy4LFy 5cq4I2qTdXls2LAhYVkLd3l4hR4ceKR5YktsLw8jujwAACAIXbrn35jacpW85tN7nNfLfEq7Drg/ +eXv/r7rWfkf6v+mZY/8P7iflvUcPny4mxZysPtosqtNxuGJ0QoZMq06WYfBVMKAsKoGAmGUxkjY LqpBQyZ1w4Gw+f4HH6hBB2km2y333HvvMxR2kLFjaK2lLLHlLEm6O+RmpUGWs5AUdvCRtLxhKQce vzv/hn1nnz+g9ZwLboqaEHi4IcdFA+onTXpgiL1pKR9N2xZ4zHUCD5JOaKGTWubPjw88ysujR9NG IpF+g4rumZpK4HHuRYObR945eWS6y1peffnVX3DowYEHL2uRgQdvXioDD968lJe1pNPlwYEHLWvR Ni/FiS0AANDOdO2eO0ENFYS0BOWff3H2Ke6nnFC69Mj90xln+QcvXXrk7T799J5/535K1nLw4MFR WsjBIuw4CVoBQ6ZVJ+owuEoYEEbVMCCs0tgI20U1aMikVjgQNjfX1SWEHK+88krMsWPHPldQcPFM DjxS6e645rpUNitN7O4YOmyYE3akspzF6fBwuzvIs8+/8WAs5JCKwCOvz6D3+ZSWadMeGqid0sKB Bzlr1iy3w2NOLPCgDo+SkpLL4gOP8oKK8oqCqqqqPnQ0bfHtE+/o1XfIgcTAww09+ka99LripTLw 0Ja18Gktf3oxGniQHHisXLkyYfNSuZeHvaxFdnlw4KF1eZj3xzYv3aSc2FInNi/lwIPkwAMntgAA wHHQpUfeRC1MkHbtnn+f+/CknN4t7+KuPfIf6nJW7h+7dM9/x/Gs3FXmfbO69jjvVvdhSTn9zJyf ms89on09bNez8ne4D89aDh48WKKFHOw+bXIO208lbMik6mQdBlMJBMKqGgiEURoTYbuoBg2ZVAkG wqgMO2TIwc6YMWNl34KChLAj1t3hHEOb/GQWfbPS5MtZkgQet40ceduYnuf1P3D2BTe1klrgcfaF Aw+NKL57Ap/SYh9LO3369AEceNDHL71u+NKLrx6+PL/vkM35BYO3kBdeVrSm37UjnhteTEfMtgUe CxYsuIQCj9LSSD/q8DD2pcCDvPKG2xZ5Bh5u6HHVjXfOi+3jYXV5cODx/PPPd6fQw9nHww09Xn75 5V9Q4LFC2bxUdnmsW7cuYVlLhrs8sKwFAAD8SLZ05bRfnf8996GedOmR9/jpPfIatM/XzW/p0i3/ HffTPfnhD/t8Qf/8Nrt0y33AfXhWsn///qe0kINF2HGCVIKGTKpO1mEwlTAgrKqBQBilsRC2i2rQ kEmVQCDMbtm+XQ05WAo7+hQUPM5hh99GpTLw4LCDT2bRujtI3qxUCzzssMMJPKz9O3r1vvHds8+/ sZWWr2iBx9nn9T9MG5c6x9JOnjyUT2mhsOOBBx4cRGHHmDH3D+914YB9tIdHaqe0DKbNTRsHFt0z TXZ4RNoCj4Lq6uqLKPC4fuCdczjwaAs93LDDSEtabr1r6nCvwIOPpzVv+57WwpuXvr7i9Vjg8eab b/5ELmuRXR7m/c7mpckCD9nlwYGH1xG1WuBhbV7KJ7ZgWQsAAGjQUhAtQGC79siLuA9V6fKr3Iu0 z0vH07vlV7hPp+Icf9s9/6j2uSSd7uI+NCvxCzsOmsmMOlGHwVRChkyqTtRhcK0gIKyqYUBYNeMg bB/VoCGTKkFAZ9Av7DAT69ZIpOIvMuyQG5VeevmVyt4d/iezpLScxZisu4O88rqhJU7IIRWBB/29 6JbRE+mEFj6WduLEtsBj8uTJQ3v1vekjuWmp1yktcYqjac+5cFDz3WOnFEcDjzKnw4P38eDA46qB ty9IDDzaQo+8Swr/smzZsnMp8JChBwcevI+HXNYSd1qLsqxF27yUAw9t81LzPmfzUhl6cOCR7Iha uXmpDD1481KvLg+37AQAAED8tNu5Z3bpntukBQhklx75+9yHqpiPX6N9XhBP75H3jPu0KvRx7fPY Lt1y/+g+NOs4ePDgfi3kYNVJO0xfJWzIpOpkHQbTDQE6g2ogEEbNOAjbRzVoyKRKANCZ9Ao7KOiQ YYe2b4fcqPQKn7BDBh4cdgwYOHDSTYOigYdfd4d6OosbeFx06eBXEsIO0g07Lr5q6BI+kpaPpZ04 cVIRhx1nX9B/X1zQIcIO38BDdHhQ4NHzosEtt945cTQvaSFlh8esOfMvlWGHFnhMfXj2FbW1tT05 8OAOD20fD1rWQoEHaQceclmL1uVh3k5Y1rJ+/XrPZS3m/QmntWhdHrSspb6+3ndZC7o8AADAh67d c8/2W8JiPj7QfWgCP/rvvH+gDUu1zwvq6WfmXuI+fQLJlrN07Z73sfvQrMMOO2TQgbCjHVSChkyq TtZhMM3vR2dRDQTCqDtBh8evGjRkUmXi3xn9ZNcuNeRg/cOO1JayyLBD7t3BS1n4ZBatu0MuZzE6 Ycett94+mgKPcy+8YatX2HH2+Tc2Di++czwdSTtu3IRY2EHdHeSl1xQ96XUkbaDA44LBDW17eESX tdCmpW7o0Tu33+A6v8DjsutvraLuDq3DQws8zNs9Yvt4uIGH+Xk5+3iQHHiQFHbQxqW8eal2Wgsv ayE58ODNS2XgYd6fsHmp17IWeUQtBx4em5ci8AAAgK7dzztHCw7YLt3P6+8+NIGu3XO7dume36h9 XlDNcz7nPr1Kl+553l0o3fO3uw/LOijssAMOqTqBh/4qIUMmVSfqMLjm96IzqIYBYVWZrMNgqkFD JlUm/J1ZCjvsgEPKYYfcpNRr34627g7vY2hldwcvZSFjYYc4itbeu4OU3R3nXnTjtuh+He6eHXHe 2Dh85O330ZG0FHjI7o5o2HHLM21hhxJ4iNDDM/CICz1ubuVNS3kfj+iSlnIn8Oh35Yjn7LBDBh6X 3XDbopqaml4ceHCXh7aPh3nb2ceDND8jdR8Pkvfx4MBDdnjIZS0ceJB24EFyl4d57Hf9ujw48KAu Dw48du3a9VWty0MEHqSzrMWIzUsBAJ2XZJ0dXXrkjXQfmsBPfvK7v+nSPf8T7fOC+pNf5vzIffoE /uPn539D+xw2mzs7Dhw4gLCjPVXChkyqTtZhMM3vQ2dRDQTCqDJZh8FUg4ZMqkz0YephR3Tfjn6+ +3a0ncpy9UOpdndw4BG3d4cbeBQOGzZ22PD4wEMuZzn3Qu+w47f5A5puGXHbRA477MDjqmuHV/OR tJ6Bhxt2tAUeIuSwwo6zL7rpKJ3SMm/evMvlKS0kBR7Rzo6bE8IODjyuHnD7/Nra2hySA4+nn376 HK/AQ9vHI+54WjfwkMtaeB8PeTyttqyFAw8ZemjLWsz7fTcvNe//OoceHHjILo+WlhYsawEAAOYn 3Xr9t193Rpdu+Ufch6p0/e9e/619XhC7dM+b5z6tivn4cu3z2K7dcpe4D806vMIO835HdUIPExUB QzaoTtZhMM3vQ2dRDQTCqDJZh8FUg4ZMqkzwYZtbtm1TQw42EokcV9iR7Bha7uwgU9m7w9UJOy64 eOCfvDs7BrTSx8eMGTOKAw97/45zL7pxa/qBR2LoYZ6jedQd990zd+78KxIDj7KLH3x49rXn9h7c Eg079MCjvHzRhYsXL83zCjxIO/Ag7cAjbuNSN/BItnHpqlWrEjYuTfV4Wm3zUhl4yM1L5bIW3rzU Y1kLNi8FAHROunTL26mFB2zX7nlL3Yeq/PTMnF936Z5/RPvcVKSTVLr0yLvffTqV07qf950u3bxD mdPNx9yHZiV0GosWciDsSEH6/mSR6kQdBtcNAMKuGgaEVWWyDoOpBg2ZVJnYw0T9wg4zcY4LO/q6 YQcZCzsuvfyRy65www6jvW+H7O7wOIZW7N2R2N1B2nt3cHfH9TcMnXn2ef1b/QKPQTcXT6fAo627 I37/jgsuHfzWORfc1OIZdojAoy3saAs8el006ODs2XOvnjNn/lUkhR2kXNJy9YDbK3v1vrnVUQk8 8i8pWv/kk0/mP/lkjaMdeJi32zYufTq1jUtffPFFzw4PuXEpd3lwhwfJgYfs8uDAg/fxsLs8OPDg fTxIDjxIbfNS2eUhAg+Sl7WgywMA0PmgsEALEdiuPfKGuQ/15Kc98vp27Z6/Rft8L0/vkTfd/XRP Tj8z56fa50pP75432X14VsJhhx1ysHu1ST5Uw4ZMqk7WYTCtMCCsqmFAWFUm6zCYatCQSZUJPfRW Czso5GAffvjh1znsiHZ3RMOOiy/msOPSGTLs8Nu3w+7u8DuGVuvukIEHL2U5r2DAn9vCDiXwOK// 4VG3jb6HA4+xY8eOsAOPsWMnFF98deEfzOc3pxp49LrgpoODi+6aNnPm7GtnzXrimtmzZycEHtTh ccnVI5+NBR1xYQc5xDznzU13j5tWtGjRovO0wEPu42F3eMguDw48zNvOxqUUeHCHh3nbc+NScs2a Nc4+HrxxqVfgoXV5bNy4MWEfj82bN/+jFniYj8WWtWibl3osa0GXBwCgc9GlW/49Wogg7dIjb4H7 8GR85odn9fpW11/1/N7pZ+VXdO2et5lCkK5nnffiT7rl/3eXX/Y69f+cccbn3cf60vXMnAv8NiUl zXNvdh+etRw8eHCKFnKwCDsszfckm1Qn6zCYSiAQVtVAIIwqk3UYTDVoyKTKRB4md9NHH6khR3ph xxUJnR1O4OGGHV5LWTjsGDhw8KS27o6UT2ZxAg/68+zz++/zDDuMvzv/xsZhw2+/n7s7ooFH/Ial fCTthAmTim6/a9zoaweMnJ/Xd/C751w0oJ7sfVnhi3feNeGOe8dNuuXRRx+9YcaMGdebP6979NHH r6Owww48aElLTr/BdbSfR1zYYQUeI26feMeiRbSEZfH5MvDQlrTEdXi4YYfXSS0Udpif35m8j4fc uFQLPLSNS7V9PLTAQ+vwIDnw8DqtRW5eyoGH17IWIzYvBQB0Hrp0y73cb7NSskv38xpp2Yr7KSeM M87K/ebpPfIPaV+D9PQeuXWnnnrWl9xPy1r2798/Sgs52H3ahL+zab4P2aQ6UYfBVcKAMKqGAWFV mazDYKpBQyZVJvAwdSnssAMO6d133/17LewgY2HHZW1hh3YErV93B4UdAwYMnKR1d8SdzHLLLWO9 ujvIc86/Ybtf4EHH0eb0uXHzHXfcfRcFHuPH3xe3fwcFHvffP6WQAg9yypRpg6dNmzb4gQceHPTg gw/fRD788MM3kjNmzOhPgUfUx63AY+7VRcVjJ/AJLWxC4GG8qv9tlRUVFX0p7CAXLlx4AQUe0dBD X9JC2vt4yMBDblxKgQfJHR7kn19K3MeDAw/SDjxkhwfv40HagQfJgYe2j4fs8ki2jwfphh0sBx7o 8gAAdB66dMv939N75DVowYKU9tkwj7v3hz/s8wX3U9uF03+V06tL9/NSOuGla4/ccvfTsp79+/d3 00IO0nysda9RDQA6g+Z7kG2qk3UYTCUQCKNqGBBWlck6DKYaNGRSZeIO0/fd999XQw7yhRdeaLnr rrufThZ2kMcTdjgO8l/KQiezeHV3kHQUbX6fm972DDvIC25y7b/vhoEjZieGHZOHTZo0ZQgHHhR2 kBx2TJ8+fQAHHhx2RDs8ooFHv6tuWR7buNQ9pUWGHm1Bx6DG2++adFtFeYVzLG1VVVUfDjzsDg+v JS0cePAeHnJJy/Lly52jaanDw++kFnk0rbZx6bp16xJOajHv/wEHHub936PAQ+7jYR6fsKxF28eD jqflfTy8jqfdsGEDlrUAADo3zpGy3fLf1QIGTdqctGu3/BX/8fP//Yb7FGnRtUde5PRu+b6bpEq7 ds8/+tNueWe6n94hOHDgwN9rIQe7r7OGHeb7kE2qk3UYTCUQCKtqIBBGlck6DKYaNGRSZcIOg7v6 7bfVoIM0E+WW4cXFS9MKO4yphh2kvW+Hb3eHcjKL7O647Y477hxcOGLKb/P7t/iHHTe1nkN/nj+g 5ZwLb9rf5/LBy+3lLLK7QwYeHHZMnz6j/y2j7h2X32/wh+dcMKgpFnL4hB3kBZcWvk0ntPCxtBR2 2IEHhR0y8JBLWrQ9PLSjac3bTuBBcuDBm5bKJS3m77EOj9dfb9u4lJe1mLfT3rg0WeCRzvG0Hsta sHEpAKDzcXq3/O1a4JAJnW6Sbvk3u19ah2P//v2NdsjBdqqwwwoYMq06UYfBVcKAMKqGAWFVmazD YKpBQyZVJurw+F25cqUadJBmktw8cODNVTLsKCi4dOYJCjti3R2k1t0xdNgwJ+yQ3R0jRhTfbf50 wo5bb799NAUeZO9LBz/32/wbmr0CDwo7VC8c6Nh2Okv6J7RogUduwdAd90+efjOf0MKBR2lppF95 ebkTeFRXV1/kFXikuqRFBh5ySUusw8Pt7nA6PNwlLSQHHqTd4ZFs41Lu8PBa1sKBB5ks8ND28SBF 4BHr8DBiHw8AQOeCNhvtcmZu7Rln+e/ncaLs2j13k/m3+7hfTodl//79m+yQg+0UYYcSNGRadbIO g6kEAmFUDQPCqjJZh8FUg4ZMqkzQYfv58iuvJIQcL774oqOZJDddeeU1JUHDDifwSBJ2xC1lEd0d N988dEJC2GHksEMGHtzZceutt4+m5SwUdtx+55133HnnXXdc07+o5Hfn33jIDjs8Aw837EgaeLhh R3zgIYIOo3lcS8GVt7z80EMzb6QNS+0jaeM6PNwlLakGHqme0kJy4MF7eJif8ZmxwMMNO+QeHnJJ i9y4dNWqVWmd1CIDj7q6um/bgQfJgYfcx0N2eXjs4yE3LkWXBwCgc0InqXTplrtGCyXa0y49cvf/ 5Jc5P0r11JaOwIEDB17Sgg4yGnaEOPBQgoZMqk7WYTCVQCCsqoFAGFUm6zCYatCQSZWJOWxfd+ze rYYc7PPPP9940UV9Z6USdmjHz8qwQwYe11/ff6oWdnDQkRB2KEtZZNghAw8ZdnDgMXr06Nvvvvvu Wyn4+G3eDc3+3R0phh0i8JDdHeb9LRf0G7p+3IRpt/gdSat1ePCSFmPvoIGHtqRF6/DQAo8VK1b8 Fwce5u2ub70WDTxWrVr101Q6PEgOPHhZi3lf7KSWZBuX0j4emzZt8t3Hww07WA48sI8HAAAQXbrl LaPjX7ucRRubptf9QUtTunbPq+/aI//trt3yct2nDCX79+8vtUMOdt++fa31+0IWdighQyZVJ+ow uEoYEEbVMCCsKpN1GEw1aMikyqQcnhg319WpIQdbWVlZd9xhRwpLWbTODq+NSpOFHU7g4S5l4bCD pLCDvOeee0bdc8+YUWPGjBk1YODwR3MuuHH7OeffePhs2r/jggHRwMMNO/wCj3MuGNhy9vkDm3r2 Hlif32fw+okTpw51Ny11NiuNP6ElMfCYPz8adixYsOASDjyc5Sxuh8eiqljY4Rt4cNhBpr2kRWxa av7+Cw49OPAgucOD5A4PDjy8Ni7VOjw2btyYsI+HV+ChdXiQHHh4HU/rlrAAAAA0aNPSLt3z7urS I2/8GT3yx3XpkV9EG6C6H+5U1NfXD/cKOsi9FHhooUFHUwkaMq06WYfBVAKBMKqGAWFVmazDYKpB QyZVJuPwxLp2/Xo15GDHj5/4Qqphx6WXX/kIhx0cdKQadsh9O5KFHWTSsMPt7iA57DDeJgMPCjvu vXds8Zgx40bSUbRjx04Ywaez0NtXXFP05MVX3/KHftcUPXfJ1cOevmXk3eN4s9Jp0x4ayBuWPvRQ /OksUaNhx8yZM6+dNWuWE3jMmTPHCTueeGLelRx4aEtayt2ww+hxJG1qm5Zy2CEDD1Lr8DA/67gO D6/AQ1vSIrs8tKNp5calHHbIwCOVjUvl8bQceFhdHtjHAwAAQOqYi0u+FnKEKuxQgoZMqk7WYTCV QCCsqoFAGFUm6zCYatCQSZVJODzx0mth5euvqyEH+cILL7QW9LvkiZMddshNSgcPHnKfX9ghA4/i 4lvv1sIO2d0xenQ07CAp7IjKYcfYEePGTYgdRcuns5g/C+2jaOXpLPI42kceSQw8OOyIdndEA495 89oCj/gOj/j9O5zAQ+3wiHZ3aB0e5u2escBDOZY26ZIWd9PShCUtbuDBS1pk4CE7PJIFHub9zrIW uaRl8+bN/2h3eJByHw8ZePA+Hl4dHkYEHgAAALxpaWn5oh1w2KoBQrarhAyZVJ2ow+AqYUAYVcOA sGpN1GFw1aAhkyoTcHjypGvQij//OSHgYJ9++umDFHTYYQcHHamHHVc/xGHHddddN43DDq99O4x6 2BG3b8ctYzns8DuG1g477rwrsbtDBh4cdnDgQWEHOWnSlCGx42jdsOOBBx4cxIEHhx2yw2PGjBnX t3V4zL6Wl7TYy1lo/w4OPLQNS+WRtIsXLz4/lcAjrsMjxcDD/PyTLmmRG5dy4JHqkhaSA4+NYklL XZKNS83HT+HAg0zS4UFy4IGNSwEAAHizd+/eF7WQgzQf61j7dlghQzaoTtZhMJVAIIyqYUBYVSbr MJhq0JBJlYk3PPnu2b9fDTnYiorKj4OGHVdcdZUadlyTQtgxcODgScnCjsJhw9Sww6u7IxZ2GLWw Y+zYscXRsMMr8JgS6+6QHR4cdkybNn0AL2eZMWNG/7buDm3/jrnK/h3zr7CXs0SPpI11eMgNSxM6 POSSFjXwcMMOGXiYt3/NgQeFHQlLWpIcSysDD/P2afaSFpIDDz6aVuvwkEtaZOAhl7Qk6/DwCTyw jwcAAACd+vr6EVrIwdabv6vBQrapBA2ZVJ2sw2AqgUBYVQOBMKpM1mEw1aAhkyoTbpg5N/zlL55B B/nII4+8eTLDDl7KEh92eO/bMWx4dKNSr7DDOYZW6e7Ql7KMGcVhx/jx44cn6+7gsEMGHnI5S1t3 x0zf7o5k+3dExAkt8kha83ZChwcHHnL/DvP3tiUtbtjx7LPP/m+ywMNvSYsMPOSSFg48vDo8NmzY 4AQessODtAMPuaRFBh5y41Kvk1rMv/FFEXjE9vFwy1oAAACgjb17955RX1/fYIccbD2phQvZoBIy ZFJ1og6Dq4QBYVQNA8KqMlmHwVSDhkyqTLRh5v3zq6+qIQd72+131qYTdsSfxhI87BgwYOAkXsqS EHakcQStE3Yox9DeMXr07aOV7o62pSzjRmphx8SJk4o47JgypS3skJuVctghA4+odndH6vt3eAUe HHbIwGPJkiW5vh0e7pIWGXgEPaXFb0mL7PCQgYd5//f9Ao+6JEtaSFOXOkfTkhx4kOjwAACAJPzz L37x11275z2ReOxsfsvpPfL/8ONuOV93H9op2L59+9+bi8pBLehg1aAhkypBQ6ZVJ+swmEogEEbV MCCsKpN1GEw1aMikygQbZoc7du9WAw7WTIiPcdARJOzgoCMh7Ljm5IUdpLZR6R13jL6duzvkMbTm fXf2uujGD52jZ4Vnn39Ty4WX3fxaNPCYPDTV7o745SzRsEMGHhx2yOUstH+H3d1B8nIWuX+Hqxt2 pH8kLWl3eJi3e6iblrphhx14cNghT2nhDg8ZeJAcePCSFhl4mPfHlrTIjUu9Ag8OO7wCD9p3TgQe OKkFAACILmedtz8x6Giza4/cT92Hdhrq6+tf0kIONqv27VCChkyqTtZhMJVAIKyqgUAYVSbrMJhq 0JBJlck1zC43ffSRGnKws2fPXstBx4V92oKOkxF2kLyMhZRhhxN4uGEHyWGHDDxGjChOvpTF7eyQ 3R2/O//GlrOtoCPmhQNbe/UetNWruyP4ZqXegUe0u0PdvyN2JK0WeHgdSasFHhx2yMBDdnhogYdc 0mLeVk9p0QIP2eGRbElLssCDlrSYj8WOpuWwQy5pwUktAABg0bVHfosWcrCnd8ttch/aadi9e/cv tZCDrK+vj5rJwEMJGTKpOlGHwVXCgDCqhgFhVZmsw2CqQUMmVSbVMLs8cPiI4+rVb6shh5nktprJ bnNxcbG6hKVvv36xoMMOOzjocGzHsMNv3w4t7Ejo7nDDDpLDDpLDDnLQzcOnn33BgFbPsMP4uwsG HLL37pCBB4cdXpuVyv074o+jjYYdcjmLtn+HCDsKIpFIrMND27/Dq8ODw45nnnnmdxx4yCUtHHaQ FHY4S1rcsIP0WtLCgQfJgQeHHV6Bh3l/yktaNm3a9C0OPOQ+HnJJCzYuBQCAJJz2q998r2v3/INa 0EFLWbr0yM93H9qp2Lt372Y15Mhk2KEEDZlWnazDYCqBQBhVw4CwqkzWYTDVoCGTKpNqmH1y0EFj rBZysGYC3HjVtdcv0MKOfiLsuPjitqAjq8MOZSmL090hNiqlpSzXDbhl7tkX9G9Ug478AU2DBt82 I7p/x/3qySzJ9u6IdndET2fx6u6YO5f37mg7nSVu/45I++3f4dXhwWGHeTu2pEUGHrxp6cqVK3+e LPAwb6e9pEUGHqksadE6PEgOO3wCD3R4AAA6J2eclfvN07vlntWl23n/+9Nf9frND39x9inuhzol 9fX1CzyDDnLvST6VRQkaMmnCRB0GVwkEwqoaCIRRZbIOg6kGDZlUmVDD7JNDDnbDB39RQw7WTKK3 ctCRuIQltbCDg45o2HGtE3Q4YYfHBqVkkLCDT2RJtbNDhh133XXXbW1hR9tGpcW33jn2pkGjHhtw c/HjNw0Z9fA994wble7JLDLwmD7dq7sjcbNSOp2FAw+v/Ts47DD6LmfxCjzM2wkntPgFHnaHxyuv vPJLbUnL6ytePyFLWsh0Ag95UguHHT5LWj7rlroAAAA6K7t3785RQw6pFkq0p0rIkEnViToMrhIG hFE1DAirymQdBlMNGjKpMqGG2aUdcLD0u/nqa6+pIQd7/fU3lmldHX0LCmZy0EHKoOOyy65o6+o4 mWFHwE1KXdWw4957xxa3HUN7n3oM7eTJU2MblXqdzCI3K33kkWjY4eqEHTLw0PbuSOzuSNyw1Ng7 WeDBYYfnkbTuCS1egcfzzz/fPRZ4iFNaOPAgtQ4PDjvIVatWOWGH17G05mO+S1pk4OG1pGXLli3f 4MAjxSUtOJoWAABAlN0GNeRgT9RSFiVoyKTqRB0GVwkEwmhCEBBmlck6DKYaNGRSZVINs08t5GD3 mGu1V0cHuXjx4p0cdNhhR0HBxbGwo6Dgskfjwo4rUgs7rkvh6NlMhB0khx1kW9gxXg075EalpNbd QXt3JOvuSLZZqQw8PMKOuOUs6ezfoW1YmuxIWtnhYd6O7d8hl7TII2nlKS0ceMgOD5IDj3SWtGze vPkftcCjrq7uFK3DQ25cKsIOkjs8EHgAAEBnxlw0hqohh9FcVFr31J+AY2iVsCGTqpN1GEwlEAir aiAQRpXJOgymGjRkUmVCDbNPLdywfWftWjXkMBNax0ceeeTNYGFHW9BxxVVXxYIOJ+xwg46TGXYU F98aO5HFCTzcsIMUYUfcJqUy7BgzJhp2kBx2JAYe+jG0yfbuiBoNO2R3h9yslJazcNihbVZKVojA Y1FVYneHDDzS2b9D27DUvB1/JK3b4SGXtJi/xwIPryUtHHZ4dXiks6TlBAQeWNICAACdlb17936/ vr7+UELIIazf3w7dHUrIkEnViToMrhIGhFE1DAirymQdBlMNGjKpMqGG2aUWaHi5a+9ez5CDfP75 51suu/LKEg46/I6cveQSGXZc/kiqYQcHHSci7PDt7hBhh/cmpW1LWcaObVvKMnbshBHJuju8jqGV S1m8TmZJp7sjleNoFy5ceEFb2JG4nMUr8OCwg+SwgzR/TziSVnZ4cNhhd3hw2EFy2JFK4GE+dlKW tLS0tHxRBB6xJS1GbFwKAOg8/NsZv/3bLmfm5nU9M/+C03vk/tx9d6dk9+7df9RCjpgUgmgBRioq QUMmVSfqMLhKIBBG1TAgrCqTdRhMNWjIpMqkGmafWqCheiTqBx9+qIYc7MyZM9fJrg6/sEN2dVDY EQs6rLBDLmHJaNjheSLL6Ns57Lhx0IgZ1/UfXtL/plueuP3Ou0a3hR1jR0yYMCEWdnDgYS9l0Y6h ld0dtJSF9+6IP5ll5rXxR9FGAw95FK3XZqVyOcvChQtj+3fEL2eJBh6LFy/N47DDa/8OeSStDDzM 6yNx/w437CDN39UjaeWSljVr1iQsaeGwg1y9evW/c+DBYYcMPMz7T+Www+uUlvZa0mJE4AEACDd0 GkvX7vlHtWNoT++e95fTfnb2d9yHdhrcC4cedLgG2rtDCRsyqTpZh8FUAoGwqgYCYVSZrMNgqkFD JlUm1DD7VAMNL92gg3zllVfUkIM0k9imm28uXCjDDhl0+G1OeunlV8aFHXFdHVkedgwbfut955x3 w4Gzzx/QGvOCmxx/l9+/+dobRyygsGPcuGjY4beUJX6j0rbAw2uj0viTWaJhR7S7I9rZ4dXd4Rd4 cNjhmrCcRXZ4aN0dssPDa/8OGXi8+OKLscCDw44V4oQWUuvwWL169Y+0Do/169f7Bh6ywyOVY2kR eAAAgELXs/JytZBD2qV7/rvuwzsV5oLxFAcb0t27d0dNde8OJWTIpOpEHQZXCQPCqBoGhFVlsg7T Vw0ZMq0yoYbZpRpkeCkCDvb9Dz5QQw72ySef3C2DDjvsSHm/jjTCDg46TkbYcevtt4/Wwo7/ybuu OS7oEGGHo/m7374d999/f6Hs7tDCDtndQXLYEVXu3ZF64OG1d0ckEunDYYfW3UGmtH9HkhNatOUs zv4dL6UXeCQ7pSVZ4FFXV/dtDjxO0JIW7OMBAAgfP+mR30ULOKRdu+ctdR/eqdi9e/c5asgh9O3u UIKGTKpO1GFwlUAgjKphQFhVJuwwmGrQkEmVSTXMPtVAQ1MJOUgas1726eowk9jm667rH5FBR+r7 dVw6QwYdCft1iLBDBh1a2MFBx4ABAyeZP09o2MGBx+/yr4vv6rDCjt/m39gUXc7S1tlBtoUdk4dN mjRliBZ2eB1Dm+7eHXI5y/z5KXR3iM1K4/fv8O/u0E5nscMO83ff/Ttkh4fcv8Mr8DBvn8YdHhx2 kBx2yMDjvffe+1cOO8z71SUtctPS4+zwwB4eAIBw8+9nnPXNLt3ytycGHfktXXrkTfz+93t+0X1o p2P37t3P2QGH1PNkFiVsyKTqZB0G0woDwqwaCIRRZbIOg6kGDZlUmVDD7FMNNLxUQg52U12dGnKw paWROhl0kDLosMMOGXT47dfREcKOW2+9/e5eF/X/QAs7fpd/w+ERxXdM4L07ZNghuztk2BG/lCXd sIP27kh+MgsHHnKz0khppB93eFRVVcW6O7w2K5X7d6QbeJjXjBN2mLd7xMIO93QW0vw9tn/Ha6+9 9jMOO5Kd0HI8gQeHHSSHHXbgYT72dQQeAAAAkrJ3796fmQtFgxZ0sAg5OolKGBBW1UAgjCqTdRhM NWjIpMqEGmafapjhpRJuSPfs368GHKyZsLbecsvwWhl02F0dffv1iwUdaYcdbtCRLOyQS1gGDBw4 6aZB7Rx23KqHHSRvUMrKI2g56PALOyZPnhrbt4OU3R0cdpAcdpAcdkRNbylLfHdHtLMjejJLudrd wWGHHXhw2OG7Wam7nCXo/h2k7O6QG5a++eabsQ1LOeyQy1lk4CGPpJWBx8aNG7+bTuBRX1//NQ48 vJa0uEEHAg8AAOjMmIvE21rIQe7atat11549atCQKdWJOgyuEgaEUTUMCKvKZB0GUw0aMqkyoYbZ pxpmaCqhhpfvvv++Z8hBzp49+/0LLug7W4YdcUGHtTHpxRfLoMPar+Oqq6ZfIYOOFPfrsMOOgQMH T+KgIxp2DLmvPcMODjw47BidYtjhvUlp/KksqYQdXhuVyqUss2fPjXV3xC9l8d6sVO7fIcIOK/BI XM5Cyg4PDjxkhweHHaR5DTlhB5lsOUt77d9hPhY7kra9Ojw47CA57FACDw47/sotgQEAAIQdukjs 3r37UELIIaQ7SlrwcLJVJ+swmEogEFbVQCCMKpN1GEw1aMikyoQaZp9qoOGlEmh4uXvfvoRjZjnk IM1EtvHGGwdWyaDDDjvkxqSkDDpI366ONMIODjrssMPu6jghYcdo77BjzJi2sGP8+PuGpxt2PPDA g4M47PBeytJ2DG20u0MuZWnbu0OGHbScRQ073KDDDju8lrN4bVaaznIWsj0CD1Lr8JAntMgODw47 SA47vPbvkBuWbt269ZscdqQReKDDAwAAOhu7du2a6RV0OGa4u0OdrMNgKmFAWFUDgTCqTNZhMNWg IZMqE2qYfaphhpdKmOEnPf9rK1eqIQdrJtTr/YIOUgYdiaewXNEWdDhhhww6rn4oyH4drp5LWE52 2DF27NjiZGEHGbdvRwphx/TpM/rL7g4OOqJhh1zK0hZ2zJ3bFnbMmzfvci3soOUsIvDoKwMPDjvI 9uju8FrOIsMO8/fY/h3m77ENS+VyljVr1sSWs6xbt07dsDSdI2lT6fA43sDDLYMBAACEGboo7Nq1 60hCyCHcvXevGkScKNWJOgyuEgaEUTUMCKvKZB0GUw0aMqk1mYbZqRpmaCohRqp+snOnZ8hBLlmy ZJ+9fMUOO+wlLDLooL067CUsqXZ1JAs7OOjIvrBjfCzsIGXYMXHi5Ni+HfGblKa6b0dbZ0c08IiG HdHAo23vDhl4eJ3MIpeyVFdXX8RhRyqblfru35Ek8JDdHV77d7T3hqWpBB6pHEmbRuCBJS0AgPBy eo/cn3fpllfatUf+2jPOylvfpUf+70/vlnex++FOyc6dO/N27NjRrAUdrBZKnAjVyToMphIIhFU1 EAijymQdBlMNGjKpMqGG2acaaHipBBipStdDWr7CwYbmhAn3v2KHHX7HzdpdHZdefmXKp7Bcc811 07yCDlLu15EYdlj7dQxtCzqcsGN4W9ghg45kYcfFVw2uzes94P1zz++/gzy/YNBbt9xy27igYcd9 991fyGEH6RV2PPRQW9iRGHgk7+6Qe3fI7g6vk1lORHeH3KyU5LDDvN2DA4+XXnrpTA48XnnllV9y 2HEy9+9Id0mLqVdjJ7Qg8AAAdCq+8YNffaVr9/zNicfQRu3aI6/5h7/I+7778E7Hzp07t9kBB2ne 73iil7Ook3UYTCUMCKtqIBBGlck6DKYaNGRSZUINs081zPBSCS/Sdd2776oBB1teXr7lwgv7POEX dNhhxyWXxIcddtDhtzHpNdelFXbEgo5Uwg6vrg6vsOPSK25e+Lvz+recff6NbUfNxryx9bd5Nxy7 5x497DBvj5Bhh9++HbK7Qy5lIb3DjrbuDq+NSukYWu7uoLBDO4bWPplFdne4+gYesrsjSODB3R0U eHB3hww8Vq5cGVvO4hV4kNzd4XVCSyqBB4cdJIcdJIcdZF1d3SnJOjw2bdr0JRF2IPAAAISLn56Z d5oWcki79DjvPffhnQ46smvXrl2H7JBDumffPjWoCKo6UYfBVcKAMKqGAWFVmazDYKpBQyZVJtQw +1TDDE0lsAjqtk8/VQMO9plnnmm84YYBlX4nsESDjuM4btZnCcv11/efKoMOvyUsatghgo60wo7b o2FHzwtu3BINOrSwI+qlVw19Sgs7yCBhh93dIcMOr1NZot0d+lKWtmUs3ktZnOUsbthBiqDjwurq 6vO1sON4Nis1f/81Bx4vvPCCehztq6++mtb+Hebvsf07Utmw1OtI2rq6um9rgYfs8Ni7d28s8DA1 a+xI2hQDj8+65TAAAHRMuvzyN6d26ZG7Xws52NPPzL/CfXinxFwcRspwQ7O+nU5nUSfrMJhKIBBW 1UAgjCqTdRhMNWjIpMqEGmafaqDhpRJYBJWuj2aCqYYc5PPPP986YcKEV5J1ddgnsNjHzdpLWGTQ YYcdMuhIJewwiqAjfr8Ou6sjSNjR9/JBz/qFHb/Nu6F5RPGdY4837CC9wg65lCXxVBavsKNtKYsd eHDYYQce5R7H0MaHHcn37iDbo7uD5LCD5LDDDjzk/h28nIXksMMJPFavjgUe77zzju8JLal2eJiP xY6k9erwIEXYIQMPdHgAADo+p3fLG2CHHF175L9w6qlnfcl9SKfGXBBWaCHHjh07HHft3p0QXKSj OlmHwVTCgLCqBgJhVJmsw2CqQUMmVSbUMPtUwwwvlbDieH3r7bc9Qw4yEqmos4MOUgYdpAw6Evbq MMqg43g3JvXfr8M/7Eh1c1IZdpAjim+9t+d5/bfJkIOWtvS7cnDNXXfddZtcxnLvve0fdtinsnDY EVWGHW37dsilLHbY4blRqejsiEQifWTgwWEHKbs7OOzw6+5IZbNS87ba3eG1f4d5W92slPbv0Lo7 zMdO6P4dpKlfYx0e27dv/xsOO8xzfVGEHZ/nsMOIDg8AAAgz5mJx6o4dO/bZIYd0V329GmR4qU7U YXCVMCCMqmFAWFUm6zCYatCQSZUJNcw+1TBDUwko2stNH33kGXKQzz77bNO1195QnmxTUrurww46 4k5gccIOGXTEHzdrhx1aV4fffh033zx0QlzYIYKOdMOO226LP4nF7zSWIGEHKY+ftcOOadMeGqiF HWR82OG1b8fsq2V3hww7SkpKLtPCDjvwWFTVFnakezILmU53B8lhB+nV3ZHu/h2k7PDgwIPkwON4 Ozzq6+u/xoHHLrFpqQw8rCUtCDwAAKCzYC4MF2khh3RPistZ1Mk6DKYSCIRVNRAIo8pkHQZTDRoy qTKhhtmnGmh4qQQU7SVdL+XpKzLkIM2ktLm4+LZn0t2UNLGrI9leHVc/5BV0kDLoIP26OlIKO8RJ LEnDDjfoUMMOEXRkOuyQ+3bMnDnz2vhTWdo6O+KPoLWXsrSFHXIpi7G3FnZEA4/g3R3HG3jI42hX r1yt7t+xbt26dt+/o52PpP2ckQOPz7glMQAAgDCyY8eOJ+yAw9YONqTqZB0GUwkDwqoaCIRRZbIO g6kGDZlUmVDD7FMNM7xUwon2lMa+V/70JzXkYM1k+C8UdCTblLSv76akVleHcwJL8CUspAw6BgwY OMn8GRd2yKDDDjsKhw0b6xV0pBJ2cNChhR0cdJCp7tkRdYrn8bMy7CBl2BFkk1LSO+xo6+6IRCL9 RNjhcwxtW3eHX+AR193xdDTsIGXYYf4e26yUj6IlvTYrlctZyJPZ3SEDD9ndYS9pSTHw4LAD+3cA AECYoUHfXBA+1kIO837HHbt2IeA4kVpBQFhVw4CwqkzWYTDVoCGTKhNqmH2qYYamEkqcKGmfDi3g YBcuXLiDgo50NyVNv6sjPuhIdtys38akZPL9Om5JOezgY2e9wg4ZdGQi7EjcpLRtKUt82OG9SSkd Q8thR+IxtG3dHeb1EOvucA3c3eEVdpDH092xwmf/Dt6wNN39O2Tg4bV/hx14BOzwQOABAACdgb17 9/7bjh07DmhBB7trzx4EHe2tEgiEVTUQCKPKZB0GUw0aMqkyoYbZpxpoeKkEEifKDX/5ixpwSG+4 oX/CMbOkDDpI/6DD2pTUGB90+O/VoYUd6WxM6oQdIuggZdCRLOyQ+3VkLuzwPn5Whh1R2zo7oktZ 9O4OuZTFK+wgKzyWspDpHkNLxnV3uGGHHXiYvyc9itZrs1K7u2ONWM7i1d3htZwl1Q4Pr8DDfCx2 Qgv27wAAdDq6/LLXqaf3yN9nn9Byerf8I11+lZ/vPqzTsnPnzt9oIYe0ft9+fdIO01MJA8KqGgiE UWWyDoOpBg2ZVJlQw+xTDTO8VMKIE+k2c/3Uwg3WTDabhw0bUaOdvpL+pqRXxAUd6e7Vkc5xs9Gw Y8h96YQdI0YU3+sVdPS74qaFZ593fWPbcbM3tv7uvBtbzj6v/+Ebb7plxh13jL7d3qA0m8IOMj7s aOvumDdv3pUy7Ig/laVt3w7q7hBhR9xGpV7H0JKpdHd47d1hXoOxk1nM33vwchbnKNoX9e6O492s VAYeXmHHxjT37/BbzuITeKDDAwDQ8Tn9rMRjaG27dM8f6z6802IuCGMo1ND85JNPHPcg8AiuEgaE UTUMCKvKZB0GUw0aMqkyoYbZpxpmaCohxMmQTjWjDUntgIM0k07HBx986I2U9ukoKEhv+YrRL+jQ wg476LC7OpKFHcmOnPUKOwquGLTs7PPaQo42B8S8YcCwR0/Onh3xYcdDDwULO+QRtE88Me9K2d3B QUc07LBOZRHdHRx0CJMuZZEns5i/94wLOzyWs3DYQcq9O0gOO+zAQy5nWblyZVqblZIcdvgFHql0 d5Cyw0MGHvJI2q1bt36ZAw/rSFpsWAoA6Nic0T2/WAs4pF165N/vPrxTYy4IEQ44SA45Ypr3qRN5 6K0SCIRRNQwIq8pkHQZTDRoyqTKhhtmnGmh4qYQQJ0M6zcxMHj1DDnLOnDkbUunosIMOMj7oSFy+ crwnsGhhR3zQkXwJi98pLCNGFN9t/nTCjnMvuG5TsrDjgoIBK2TQcc8998SCjqhtQUd7hh3yRJbp 02f0l5uUGq2wo+1EFhl2kBx0RG0LO6KBhwg7RGdHJBLpI4IOz7Aj1WNoUz2Z5Xg3K33zzTdjgQfv 3WF3d5iPJd2/w3zsVA47TvD+HQg8AAAdms+e3i3vJS3kILv2yF97xhlnfN59bKeGLgCffPLJxwkh h5BCkPr92L8jqUogEFbVQCCMKpN1GEw1aMikyoQaZp9qmOGlEkCcTP/82mueIQdZXU0bkhYkdHSQ Mugg7aDj4ovjg460NyW9Jn5TUi3sSOjqGBTf1ZFw3KzV1UHKoMMOO4qLb72bOztuuWXkuJ75/fd6 hR29L735FXsJi1/YMX78+OEnKewwtoUdM2fOju3b4R92eHd3yLDDGHcqizyGNtWlLHbgQUEHK8MO 83d17w5nOYsbdsi9O0gZdrz++utpbVZKcthBenV3eAUedoeHDDzMx9Ldv4PksAPLWQAAHZszepw3 8ozuede6fwUKn3zyyYd2yCH9dMfO1r0IPHSVMCCMqmFAWFUm6zCYatCQSZUJNcw+1TBDUwkdTrb0 Ol/x5z97hhykmYAeuvzyqxakEnQk26cjedCRfFPSZHt1DBg4cJIddsigwwk7rKDDXsIigw6Sgw5W bk7a78qBT15y1eBquTmpvYTFDjtkV0eysGPixMlDg4QdZHzQ4Rd2zL5a7tshl7Ekhh1tnR3yRBay urr6Ii3siAYeethhBx6phB2k7O7gsIPksIP880ttYYdfdweHHSR3dtjdHakGHhvbcf8OkgMPUoQd CDwAAKCzYC4G39++fftRLeggzcdad+zcqU/2O6tKIBBG1TAgrFoTdRhcNWjIpMqEGmafaqDhpRI8 ZMI33nzTM+QgzUT08KWXXjo/pX06+vWL6+jQ9um47AoRdKhhR3pBB5l8r44UlrCkEXY4R86mcRIL BR333CO7Ouyw4z7fsGPSpClDTnTYQcrODlKGHfGblFr7doiww+hzBG36G5XKfTtIr7DDt7tDBB5y 7w6/wMNrOYvX6Sxex9GSHHaQHHaQsrvDbzmLz/4dOKEFAAA6Czt27Ph/5oJwwA45pJ/u2KFP/DuT SiAQVtVAIIwqk3UYTDVoyKTKhBpmn2qY4aUSOGTKd9auVQMO6aBBQxa11z4dyYOO+H06Ulm+kvwE FiXoSNiY9JaxMuhQwo64rg4n7BBBBymDDuNtdtghgw57vw6/sGPixElFMujIVNhRUlJymWfYEd/d EbeUhYMONpWwg0ylu+N5n5NZ5N4dHHRo3R2rV68+IZuV/v/2/gTcrrLK18XLOsfy3Lr/uke4556n 6lp/rXOkRBK1JIAFKIilFKhAEkA6QaRLgojSiYpg6CJNQugTSAMJyW6SHdogiYrSGkkiEEUCRiQ0 AQIJJIAdQrLv+K21xlpjjjm+Ob8511rZa++M8TzvQ9h77X6u+Y3vXWOMjz6uXt0R287y3HPPbcuy Q7azAJYdoCY6GDm/w4WHh4eHx1AOWgQ+unbt2re05JCse/VVWwIMdQwZMBQxZcBQxdisO+UwRcNA Ymyonc7CFBkhDNEwkOD7f+TRR025wSxevPjtk046+eYY0QHyREde+0pVdmRXdViio+gJLBXZIUQH yBEdmS0sQFd1nHuulh1SdCSrOqpcXBcdQFZ1dKLsqAqPhuzo6enJkh0J4SFlx+23375fSHhI2VFm UKk8hlYLj2arO+h9ucNKQai6Q7azaOFB7/f5HR4eHh4e4aDF4iAtODTr1q+3hcBQxBACQxFTBgxV jM26Uw5TNAwkakPtdCam0AhhyIaB5slVq0zBwdCGctM3vnHqbVbrii06ku0ruaKDyBMdZYaSnnji SZOSoqN4VYc+btaUHUp0aNmhh5NK0WHJjosvHijZMa0lsqO3t/cwITuij6CVp7Jo2XHnnYuTx9AG qjvuueee+qBSwLKjIjyE7Hgo42QWeRStHlbKsiO2uqOM8Iid3yHbWTZv3izbWVx4eHh4DJ342CdH 7j9ij/0f3XGP/deDyr93O2DP2rs9KF566aV/p0Xhr1pyMLSg9L+ybogLD0MIDFVMITAUMTbrTjlM 0TCQGBtqp/MwZUYIQzJ0Ar9+7DFTcEi+//3xd0N0WFUdWnS0Zk5Hsn0F5ImO1FDSE0+aRP9NVHXE nMCSN6uDOPfwo0/q+/yosa/sPXLsH/cZOfYPnz9o3AsnjDttmlXVAaTo0LLjggsmfKfIsbP5suPq k1onOxoDSoEcUjprlpYdjVaW3q7ew1QrS2Jux4IFC0Y1ZEfc3A76/7rsAHRdmrIDSNkhqzuyTmaR 1R3Ll9gnswCWHUDKjizhIWXH7wPDSuVxtFJ2AHpcvZ1FCw+WHUCIDuDtLB4eHoM7/u3T+/yLdRSt 5KO777N97eFbfaxZs+ZzL7zwwjtScGheHorCw5ABQxFTBgxVjM26Uw5TNAwkxoba6SxMkRHCkAud An6Whx95xJQbzOLFizedetoZd1iSwxIdUnLYouPLUxOSI0J0WBUd7RpKeurpp2dWdYz92qlT/3Pk mLf/c+S4/jriqNm9Dzjh7bPP/v54KTryTmGZMGHCd5KiI1nVoWUH/X/i2Nk82SFFRytlBwjJDiBE R6bsACHZsXDhwi9I4SFlR5bwkNUdclCpru4oczJLlvBo5bBSQHlpXXisXr36vSw71q1b9w+RwqNe 3UG48PDw8BhcseOe+59pCQ7JjnuMvLL2cA8KWjAOhNTIonIsrSUNBhuGEBiKmDJgqGJs1p1ymKJh IFEbaqczMYVGCEMwdBLLH37YFBwMbSY30Yb/rtjWlUPUEbOW6Mir6KjKjuw5HUCLjlRVx0nF21dA XlXHFw884fGE6FCyA+x30Ljfsug455zxZ+sWFj2vI6uqw5Id+tjZLSk7pOjQsmPu3J4jMmRHopUl S3bIVpZWyA6QkB1idoes7tCyI0t4yNkdZYaV0vs+ECM8KCety46s01leCs/vkKezeDuLh4fH4IqP 7H7AzpbgkHz8U/t9uvZwj1q88sorI1544YU/sdyQ0NsrvPjSS/0b3njTlgidjiEEhiqmEBiKGJt1 pxymaBhIjA2103mYMiOEIRY6jWXLl5uCA/z4xz+ucOaZZ/6wbOsKSIuOrxQWHbGnr6SqOr5efChp xAks548Zd9q0vQ8YuzkkOz67/wmbzjjjez+oy47x48/WlR1J0ZGc1zFhwoQz9XDSPNkxebIUHdmy 45prpo6dMmXgZUeNXNkBpOzQwkMeQytlB5CyI7OVRVR3LFu2bJeQ7Pi1OJmF/r9+MkuqumPFinp1 B70valgpvd9sZ9HCg95vDisFGdUdLjw8PDwGd4zYc//rdtzjgJd23HP/v9K/36J/rx2xxwE31d7t YcTatWs/SgvHWxAcgCWHZNAJD0MGDEVMGTBUMTbrTjlM0TCQGBtqp7MwRUYIQyh0IriH3nf//UHB Ae784Q//esKYcfOsig5LdOhhpLboEJKjRkp0CMnBxIiOhOQwRUdcVUee6JADSQ867KT79hk17g+f O2DsO+A/R4558+AjT/pR3mBS3cKCeR1J2XHxmVJ0gKToSM/rmJwQHdmyY+rUqWOToqONsiM5syNa doBo2VETHUxIdtD/14+hrVR31GQHkLIDyNkdK5Y1jqEFMdUd9L76ySyAZQeQskMLD5YdQMqO2GGl OcJDzu94Vy0V9vDw8PAYyvH888//25o1a97SkkMCEdLxwkPJgKGKKQOGKsZm3SmHKRoGEmNT7XQe ptCwMIRCp/Lq66/3//RnP8sWHXf+8E9HH31sdytbV6wjZts5p0PLjjJDSaNOYFHHzQIpOs45Z/zZ UnRYskPP68iv6ih2EsuWlR1zj5BzO1olO7TwWLRo0T4sO7JOZbn77rs/EyM7KsIjIDt0dUeZk1my hIeUHatWrfpnlh1Z1R3PZQwrpby1fjoLfT4/ncXDw8Nja4+XXnrpf65Zs+YlLTk0r2183RYNA4kh BIYqphAYihibdaccpmgYSIwNtdN5mEIjhCEUOpXX3nijnzZ8QckBaCP59le+ckyX1bYCUqIjpqLj SNW6UpEdqqJDta4ALTqAFh1WVYeUHCBmKCmQogOUER26quPcc8/9XpboqCJFR/68jssuuzynhSUp O668MnkSS77smNky2VERHkJ2LFiw4CAhOpTsCJ/IkiU7dHVHSHYAKTtS1R1CdsQeQwtYdgApO7Tw kLJDtrPQ+6Jmd2jhIYeVlmxn8WGlHh4eHltTPP/88w9rwbFmzZoE6157zZYOWxpDBgxFTBkwVDE2 6045TNEwkBgbaqezMEVGCEMkdDprXnwxKDiYW2+9deOhhx4x2xIdVkWHlhym6DBaV8qIDquiw2xf SZ2+YszpKDGU9Mwzv3Me/TdTdljHzaZPYckWHRdddNG3tOjQsmPSpMnflLJDiw4tO/Sxs4bsqIuO dssOInEiy8033zyaZQeQskMLDyk7QEJ2iLkddC1/VgoPKTtAQnaIQaUPPfTQrlJ4yOqOJUuWjHh0 aX4rixYeoZNZQKi6I0t4SNlBOWmZYaXAqzs8PDw8tsbAjZ8WhrstySHBSS0D1tZiCIGhiCkDhirG Zt0phykaBhJjU+10HqbQsDAkwmDg8SeeyBUdM2fe8BQkR7zoSFZ0RLWuVERHduuKJTpAOdHxjUt1 +0pFdqRER/5QUik56rJDiA6QEh1qVgdIio7kYNKq7LgkJTuk6ABSdFiyQ4oOS3ZkDSe1ZUdDdDQr O/r6+r7EogO0SnbIVha6nhOyg96WOJUlNKhUV3dktbI8/PDD9UGlQMqO2JNZYo+iXb169T+GhAe9 P2pYqbezeHh4DPnY8VP77ztiz/17ib4dd9/voNqbPVTQjf9dzz///BRLckheWrvWlhHtwhACQxVT CAxFjM26Uw5TNAwkxoba6TxMoRHCkAidDu6nS37xi0zJAS69dOIvrPkcIdGhW1fM42WN1hUpORqy Q528cnzJk1ci5nRUREeJoaSHH3niLV88eOxvwFHHfL2nIjpyqjrOMY+bTQ8mTbewZM/rmDhx4qnN yo6k6Bh6sgNI2QGiZYcYVKpbWbTwkLLj8ccfr5/MkiU76P3Bk1nofe9n2UHvr5/MAkKy44XWDCv1 dhYPD49BGjvt9O4Rex7wK+s4WjBij/2W1x7poeL5558/2JIcgN5Xhf7d9goPJQKGKqYMGKoYm3Wn HKZoGEiMDbXTWZgiI4QhEAYLlUGkP/2pKTcY2iRuOuuss38UKzoOOfTQxCDSoOiIal055uqyokNJ jorokJIDxBwza4kOHkqKf392/+P/vLc8Xlbwuf2P+9NZZ589PiQ7iMSsDiBFR5Wk6MgbTAp0C4ue 13HFFVd9XcsOKTpiZMeMGTPqosOSHbNmlZcdvb29ObIjPLdDy47Fdy7eNyE7Io+gvffee/dg2QGk 7KgcQyuqO7Jkx6/FMbSAZQeQsoPeVz+ZRcoOIGUHCFV3tHtYKeHCw8PDY/DFTnsecKMlOSQf33O/ h2oP91BBi8gH1qxZ85opOgTrX9tgi4pmMITAUMSUAUMVY7PulMMUDQOJsal2Og9TaFgY8mAw8cLa tbnVHHfddddfT/z6128JiQ4pORgtOrTkMEVHxKkrFdFhnLyiRQfQFR0nnnjSpPQxs+XmdMjTV0Yf +rWlEB2m7BhV5ZCjvrEoVNWhRUfecbNAig5LdsQcOZsnO665JjmvY+rUqSfQfweF7NDC404hOwCL Dkt43HPPPfVWFi077rvvvqTsENUdy5Yt20XKjhUrGsfQZsmOrOoOel9wdge9vz6sVJ7MAkKyA8hh pevWrfsHKTxYdoCa5GB8WKmHh8fgjo/vtt8uluCQjPjU/vvVHu5hBC1af/f8888v04JDs/blV2xp URRDCAxVTCEwFDE26045TNEwkBgbaqfzMIVGCEMeDCYee/xxU25IaFP56mGH2YNILdERX9EReeqK ruiIOGLWal2piA5jTocWHRXZkRId2XM6Djx07L2hqg6WHV8++hu3WUNJrRNY9GBSfdzshAkXn5kv Oy5LnMICpOgAWaID6OGkU6dOO0GKjqrsaIiOmTNnHqMHlLZTdgApO26//fb9wrLjzlKyA0jZkTW3 A0jZIU9lAVJ2ZB1DS++vV3eAGNnRquqO2GGlhAsPDw+PwRc77PaFD3x8j/03JgTHngds3unTB7w2 bJcv/GPtYR45QYvExbTYbNaSg96e4LXX37AlRh6GDBiKmDJgqGJs1p1ymKJhIDE21E5nYYqMEIY0 GGzgZ37w5z835Ybk2munPArJYYkOLTlAqwaR1kWHkBwV0VF+Rsdl6YoO44jZiIoOLTqYcV877dq9 Rx7/x70PGLuZRcfeI8du3nv0Ca+fdsZ3Lo6v6kiKDiBFB8gTHUCLjoGSHVJ0dJTsEG0sWnYAKTtS czvEqSyysgNkDSqVx9BCdsiTWaTsAFJ2yJNZsgaVauERkh2A3h81rLQmOULC4121tNfDw8PDY2uL 559//vO0UPzFkhySda8WOJ7WEAJDEVMGDFWMzbpTDlM0DCRqQ+10JqbQsDCkwWDkudqxspbcYGhz +Papp552R+x8jnjR8eWplugwZ3SUEB0sO6TkOPEkq3UlrqIDaNEh21cYffLKWWedPT7mqNm06Ei2 r1iiQx83a8kOs4VFzeu48sqrT5KiQw8mBVJ0VNGiI9nCMnPmrGOk6NCyY/bs2UclZUfPEVJ0DKTs oOs+eAQt/f+esrpDVnZUhIeQHfT/iVYWeQStlB2ARYclPGKPodXCQ8qOrJNZKP8MVnfkCA85rNRl h4eHh8fWHFhcaMF5BVIjC1p4soeXGkJgqGIKgaGIsVl3ymGKhoHE2FA7nYcpNEIY0mAw8vAjj5hy QzJ//vz1WW0rtuhoSA4mLTrKV3RoyQF064opOowZHSBWdMRUdWjRAbTosGTH+PFxszpiTmDRsiNv MGnrZEdDdMTIjlmz5hw5ULIDSNlRER4FZIes7siSHUvUqSzLly8fIas7pOyQrSxadtD7g60sWnhI 2UHvC57M8tRTT/1Plh36ZBYtPCg3rcuOnGGlLjw8PDw8tvagxaIPUsOCFqM6r27cuFVKDlMGDFWM zbpTDlM0DCTGhtrpLEyREcKQBYOVV159NbeaY9GiRZunTJny6yKS45BDD0/N50hLjtCJK+VER0hy xAwjBWWPmLVEx3e+c9Z5ZUTHORFDSYGUHGDChAkRszrSVR1p0ZHfwqJFR3U4aUN0TJs27bj0cNLs eR1z5hSTHXlHz4KBkB1aeDz00EO7SuEhZceSJUuCsgNI2RF7DK2WHfS++jG0gEUHkLM7pOwAlIMm qjt8WKmHh4eHR+lYvXr1Z2jBeItISQ7JSy+/3L/hzTdNKTDUMGXAUMXYrDvlMEXDQGJsqp3OwxQa FoYsGMz8JmcIKW36+hcuXPiXU045faElOiA5mqnmiDla1hId1iBSoEUHiB1GaooOJTlA7JwOLToq siNHdIDx49OiQ8/q0CewQHTEHDcbM5hUV3VceWV+VYee1zFt2szjpOioyo5wVYclO1LzOnoaoqMV smPhwru+UFZ23H333Z+RwkOKjjzZkTW3QwuPxx9/fHhIdjxR8hhaeTJL1qBSEHsyS86wUq/u8PDw GFrxsU/tv++IPQ+YAT6+58gv1N7skRO0WP0dLTzLpNyweO755/tfff11UxAMFUwhMBQxNutOOUzR MJAYG2qn8zCFRghDFgxW1m3Y0E+bNFNwAEgOMGfu3BfQtmLN5gBacliiI3o+hyE6KvM5IltXtOSI HUZalR1xR8yecvrpmaLjyK+eNG+/0Sc8MvLgcQ8fe8I3b2DJETunQ4uOquxIio4quqoj5gSWmFkd 6aoO3cKiB5MOWdmRMaS0kOx4oDWyA0jZQe+PbmWh90cdQ6uFx3PlT2aR1R3/pZbmenh4eAzqeNdO e4z8izypRTJij/1X1x7nkRO0+BxKC8dmiI0QzzzzTP+La9cOqSoPUwYMVYzNulMcUzIMNMaG2uks TJERwhAFg53HMqo5IDgA2lbGjx//s9ZXcxBHxc7nMAaRRhwty6JDSw6rdSU4jNQ8eSV8xOze+5/w JxwvyySOlx15wktScoRkxznnjD/bqurQokNKjqroyG9fAXpWB9Ci44orrvq6lh1SdIApU5Kio0pD dIA80XHDDbOP1m0sN93UEB1V2dEQHRXZIURHjYMhOZiBlB2pNhZxIguQsmOJmtuhhcevf/3rj0nh EZIdQMoOLTxCsgNQHlmXHSAkO4CUHX4yi4eHx1YbO+4xcqwlOSQ77rn/9NrDPXLil7/85d8/88wz j0BsSCA5JHjbeszyMOTBYMGUAUMVY8PulMMUDQOJsal2Og9TaFgYkmCw8/L69cHZHBAcDG0aNxxx xJFzYk9asURHqJqjlfM5CosOo3XFFB1KcoREB5+8csCh45aGRUeVLx504uNZogNIycFo0TFhQrJ9 pUr+UNJWVXUALTryjpy1ZMfs2bOPToqO5LGzWnZ0dfUe1tPTk5AdEBySdraxFJUdlSNo2yA7suZ2 aNlR5Bja1eJkFi076P31Y2iBlB05wkOezOLVHR4eHoM7dvzUfsdYgkOy46f3P6/2cI/IoMXjGAgN LTk0a154YVBWeZhCYChibNadcpiiYSAxNtRO52EKjRCGKBjsPLJiRa7kAOeed95Pmx1CWuxY2fKi Q0sOFh3WjA4pORhTdFitK0RIdICvHHty7+cOGLs5JDr+c9S4/sOO+cbNWaLDbl/Jr+rQooNlhxQd wKrqmKxEh57VAbTouOaadAuLFh26hWXmzJnH5A0nTVd1JFtYqrIjUdXRUbIDZMqO+3NkhziCVssO eltwbocWHvIYWi076P3B6g4pO7Tw0CezZFV35JzM4sNKPTw8Bndst90n/q8RnzrgDyP2PGAzCw78 e8Se+731sd323bH2MI+CQQvEu2kh+rUlOQC9r866114zpUInYcqAoYixUXfKYUqGgcbYUDudhSky QhiCYCjwwtq1uZIDLSu0EXzzoIMOuzFWcoDSkqMmOtKSo3zbCosOKTlqpCSHNZ8jJDqyWlckOHnl c/uf8PbeB4zdzJID/4YEGXvSKVOKi46k5KiSFB2xQ0knTpx8qhYdSclRRYsOq6pDt7DYVR3Zp7CA pOiwqjqSsqO3q/cwPbMDgkOiZcdtt91WFx2tlh2giOx48MEHd5PVHcuWLdtFyo4VK1bsyLIDSNmR dQRtluwAUnYAKTvo/VHH0AIpO4CUHS+88MLfS+FBOauUHT67w8PDw8MjLmgx2j8kOST0uP7XOnCA qSkEhirGht0phykaBhJjU+10HqbQsDAEwVAAlX4P/vznmZID0Cbv7bPOOvtHoZYVezbHYQnJAQ4/ PC05cNqKJTliqzliT1yxqjkqRA4irYgOJTlCokNWdEjRIU9cqQ8krQmOLNFxzvjxZ49PiY50RYc+ faVKflWH1b4SKzu06ABSdNRIiI6q7GiIjqrsSIoOzOsoLDt6ew+TosOSHRAcki0tO2QrS2HZsSxb djzyyCNB2bFy5coPSeEhZYcWHvTx9WNoi8iO5wocQ0t5aPBkllo66+Hh4eHhYQcWC1pIFkq5EQID TC3pMBCYQmAoYmzWnXKYomEgMTbUTudhCo0QhiQYCvz6N7/JlRxg+vTpqw455PBZWnKw6NCSoyo6 kpKj2dkcIdFhSY7QfA5TdJgVHfEzOqxTVyzRoSUHEyM6iO9JydGQHWnRoas6Lrroom/liY6q7Egf NRszqyPmuNkqWnQkqzqqLSxJ2aFFx+zZs4/Ka2PRLSxEYjhpDSU7GqLDkh1SdLRadoAisoP+PyE7 Hn744eDcDi08ysoOIGXHMwWOoQVSduSczOKzOzw8PDw8isXTTz+9vRQbFvSYCq+8+qopILYEphAY ihibdaccpmgYSIwNtdN5mDIjhCEIhgJr16+PkhwLFy7885e//JWbip20ElvNUWQIafyxsrGiwxpE WhUdRSo6vpUSHVpyMFpyWEfMhmRH7JwOLTrAxReXG0oKtOiwTmApc9xsVXYkqzpmzpyVkh16Xgdk hxQdVdnREB1At7AMdtkBpOwAUnY88sgj/xYrO+j90UfQAik76P3B6g4tPDZs2BAlO0BNckjqsoPw k1k8PDy2zth+5Ni9ho0ae/iwA8ctGTZqzJ8+Mmrspo8ceGK/Cb1v2IFjN+wwesyCHUaNHfnh0eN2 rX2arSpWr159KvG2FhwatL28uoVaW0wZMFQxNutOOUzRMJAYG2qn8zBlhoUhB4YKOGWFNlu5koM2 dG+fe+5591gtK0ALDnDIoYdGDyDdUtUcILaaA3ztaydfcvAhR8wZeeAhfTvvvtfvhu/4738ZtuNu m4eP2L3fYtiOu2/e4eO7/3XHXT/93OhDjph3yOFHzjnttDN+ICVHbOuKJTrOMY6YrYoOLTnSoqN6 zGzcUFJLdKSHkrauqkMPJgUx8zryqjoqsiMpOg5dsGDBQTXBES07pOgYENkhhpSCpUuX7hwrO2Qb i5YdQMoOLTyyZMeqVav+OVZ2rFmz5v+WsiNrUKkhPLy6w8PDY+uJEZ/ef78d9zig+2OfP+rJj4wc +5YpM5pg+IHjXhw+euxlf7PTTu+ufckhHbR4/cPq1atvtySH5tnnnmvrqS2mEBiKGJt1pxymaBhI jA2103mYQiOEIQiGApjNRBupXMkBZt5ww+8OOugQcwCpKTmMSg5gSo4jv2JKjuBsjhaLDl3Nccwx Y67ebc/P/Wr4jru9NWzH3UyhUZ5Pbtp1j/3X7X/Q2EePO+GUGVJ26IoOSI52V3QAS3RYQ0kt0aFP YIHouPrqpOiwT2CxZnXkDyZNn8KSfeRsRXSkqzoOqcmNOgsWLBgFwcHoeR2DXXYAKTuaOYKW3h88 lUULDyk7AL2/7DG0wKs7PDw8hnYM3+fwfT6y/3GbPzJ6nCkp2sHw0eM27zBqzK/+Zrt931P7NoZs 0ML034nnLMnB0PsrPPf886asKIspBIYixmbdKYcpGgYSY0PtdB6mzAhhCIKhwiOPPholOW655daN hx56xGxLcoTmcliiY0tWcwBLcuS1rQzfebfXhu2462YIjtZLDsFOn6yz4257b4qt6CgiOqw5HRde GDuno/xQUusEFt3CQv9/gpYd06ZNM6o6kqIDaNExa9acI6XomDt37hG6skOJjkjZkRQdpWTHotbJ DiBFR57sAEVkxxOqlYXeHzyVZUvJDj+G1sPDY+uIT4//r8NHjf0mEW5J2UIMGzXunQ8fMHZ07Tsb svHUU0/t9PTTT79uSQ7NmpdeKl3pYcqAoYqxWXfKYYqGgcTYUDudhykzLAwxMFTA7+HJ3/42SnLc ddddb337O9+5q4jksOZy2JLjqClHfiVUzREnOUInrRRtW9nnCwfcxXJDUpESLachOSQfqbHPF0b/ KFN0KMkREh1WRUe1fSUtOlo5p8NqXylb1WHN6pg9O30Ki25hmTu35wgpOiqyowXzOgaD7Fi+fPmI LNkhW1m07KD3R8sOIGWHFh6rV6/+R8oPTeHxwgsv/A8pO7Tw8GNoPTw8tqoYNnrctz8yetxmSzyE 2GH0uLXDRo85ZoeRY0Ztt+8x/0/tU6XiX75w7AeGjT7xS/T48+jr/NH6XEHoexo+ctw+tU81ZOPp p5/+BkuNEE899VSFl15+2RQaIUwhMBQxNutOOUzRMJCozbTTmZhCI4QhCIYKj69c2U8brlzJAS64 4IJ7m5UcweGjVstKTXSYkqPJlpVQNcfn9zvw9uEjdsXsjSjJUXnfjrv+5TN7f+GB/UYddMsxx4+5 2jpaFvM4Tj75lEtHH3z4vH2+OPLHH9vpU29UP0e26GCGj9jt7X2+eOCi8qLjwu9aoiPmmFkwadLk b2rREXP6CrCqOgzRQSRFR1V26KqOsi0s+hSWHi062jKvg962Lz13krJDiI5OkB2ysgMUkR26laVd ssMHlXp4eGwVURERo078qykaNKPG9H98r4M2jdhz5NS/+ZsvNWV6t9v35PcMP3DsVebXMdhh5LgV Q729BYvJqlWrrme5wbDk0Kx95RVTbjCmEBiKGJt1pxymaBhIjA2103mYMiOEIQeGCk89/XRUJQe4 5JJLHjrokMNSkgNYkiM0l+NwQ3JUqzlsydGuag6IDik5mGq7SlJyVGRGWnBs/sy++/3kayeffIk8 beXU00+fYJ24wrJDg2Gkow8Zt/TT+34lU3RIho/Y7S910WG0rgAtOazWFdDUnA5DdOg5HYwWHeVP YEkfNwu06IgZTGocOXtoTW4MetlBb0scP5snOx5//PHhIdkBpOwAZWUHgORgKDf8n1J4PPfcc9tK 2bFu3bp/kMJDyo7V6WNopezw6g4PD4/BF9uPHLePJRY0O4wcu6z2IW2JHb449l+Hjxr7kvW1NcNH nbhD7cOGbNDC+P+jReuntKht0oLDYu3LL9fbW0wZMFQxNutOOUzRMJAYG2qn8zBlhoUhBoYSv3/2 2WjJMWPmzN9agiM4k+PQw1MnrIC04KhKjpTgqEmOtOCwj5I99vjWSI4vf+WrU3f4+G5/zZIcEBwf +8Sn1uHzS8EhRUcRySEHkDJf/8ZpF4/Y7TPP0dfbbIkOht6/6Zjjx12tJUdoRoeWHEVEB70tUnTE zemw2leqszqSoiPmBJYbbph9tHXcbFp2JEVHV1fvYVp29Pb2fqkmNzJER/HhpHfeuXjgZceSLSc7 tPCgxwSPoKWcMCE7QJbs8OoODw+PIRvbf3HsXnmzOXYYPe6P2x9w7P9b+5C2x/DRJ+4yfNSYzO9p 2Oixb/+vzx//odqHDOnAQkQLW7eWGxp6TAW0t5hSYKhhbNadcpiiYSAxNtRO52EKjRCGHBgK4Pnz 5KpV/XfffXeU5KAN4ppDDz98VjskB9pVmh0+WhEdgWoOS3KA0GyOkQce2qMlBxguRAfxp8O+/JUZ p5ySlhzAquY488zvXGCJDktyAHniyimnnfGDj++y52uW6JAc+KUv92SJjiqW6EhKDmCJjmYGkgJ9 +gqYMiUpOqokRQfQoqMqO5IVHdasDsgOKTqqsiNZ2dHb23uYFB2gJjdyZEdSdNx66x3758mOxR0o O7TwKCo76DHbSeFRRHZktbIAev97pfBoQnb4oFIPD4/BEdsfmF/RMWzUuNm1h2fGR0afePKwUSdu xEkq1ucBeN/wA8es//D+4/arfVg4vvSl/7LDyDEvW5+HGT567Pp//s/jtq19xJAPDJGiBe7RkOTQ vLh2iEoPtVF3ymOKhoHE2FA7nYcpM0IYgmAogN/Dbx5/PLqSY8GCBa8dfvhXUpIDmJIj1K5izuU4 akqxo2RbV80REh04aWWHj3/i7aTkSIqOj+6y+7qTT/7mRZbkACw3vnTYl+d+dMTuf6bPsVl+vGQY KjZ23v0vnx950O0h0cFgEOkn99rnUUty1KHPl1XR0YzoAJbosKo6rKGkVlWHJTqs9hW7qiMpOoAW HSBPdABjMOmht/QlRcfNN988miUHU0Z20PMqKTrUcFJ6Tn5Wio677777MwMtO/SQ0mZkB5Cy45ln nvmnLNmxYcOGhOzIamUxhMd/JerCo5aWenh4eHR2DBs95klLIjDDRo+bWntoMNDaYn1sDMNHj72+ 9mmCMfzAsQ9YH8vsMGrcg7WHbhVBi8zfrlq16p9pkXuCFsJN9F9TdAB6XIU1L7zQv/HNIdDaYmzW nXKYomEgUZtppzMxZYaFIQeGCnj+/Oqxx6IlR09PzwuHHfblG7XgKDJ4FKQFR5ViMzkCkqMFczkw gBRAcoCddttrdVJ0JOXER0Z88o1QNQfaVr75zVMv2X2v/3xEf5zJTo2ZHMy//funXjrlW9+60BId PJdjxCc+/YIpOmrsstt/PAvhoUWHlhxFREeRio5Wz+kAWnTEnsAyZ07+cbNoYdGig0idwhIjO7To iJIdQnR0iuyg/8+UHVp45MkOev/7Kb+Lkh1aeKxZs+b/lrJj/fr1/1cB2QG8usPDw2PwxPCRY/a3 5AGzw+hxf/inncb8fe3hqfjXkeP2sD6uKJjR8YFPH/3fap82FR/ab8z/sD5Osv3IEz5ae/hWEbWF 5t2YsE2LYR+xmQUHYMmhWf3ss/0bXn/DFgmdjNqoO+UxRcNAYmyonc7DFBohDEEwFHh148b+h5Yu jZYcc+bMffaww464QUsOS3CAIpIjq10lOHg00LJiSQ4QkhxWJQckx9e+Xq3mAMcee8I1O/zbv79j SY4ab1mSA6CSA59zh4/v/lfj49LslBYdALKC3r/piKOPnW6JDuaju3xqo5YczPARn9x8xhlnTpCy o4josGSHJTqamdMBtOioki86gBYdwDqBJX3cbFp2KMkBDoHcMEiIDpAnO7ToaJXskKKjjOxYsmRJ W2UHiJUdoBnZoYUH5Y3voVzTZYeHh8fgjB1Gj/2RJQ6YYSPHXll7qBnDRo2LO7klhtFj/1L7tGbs MHrcHebH1Rg2eszJtYduNYGFhkBZ4d/RgvbfaUFcpOVGCAiRVze+bouFTsLYrDvlMEXDQGJsqJ3O w5QZIQxBMBSA5LjnnnuiJcesWbN/f8ihh8+UggNVHMGZHIbkOPTQI68Lnq7SgnaVMpIjVM1B/61L Dmb0IYd3Z4iO/t332vfhkOjA0bI7fuLTL1sflwJCwkAKi4/tvMcb3/7ud8+1RAdOXPn05774c/n4 Bp+qsOdnP78UkmPChOYqOoB1xCyIER3AEh1WVYclOqz2FauqIy050qIDxJzC0tfX9yXdwrJgwYJR LDgYLTpuv/32/fJkx6JFi/ah51tddCxevHjvMm0s7ZYdoJ2yg3K6f46VHYAes40UHgVlx7uJuvCo paMeHh4enRk7jBr7M0scAMzWqD3MjGGjTzjV+rimGHXCp2ufPhUfHnXip7NmgQwbPfbU2kO3qqDF BsLj3ViQMFwKi9iTTz7ZRfyZxYaGFs4EL69b33ktLsZm3SmHKRoGEmND7XQepsywMOTAUAC/g989 /XQ/bZiiJAdtvDZPnnzlMik4WHKYguPQQ82ho5AcacFRlRwpwVGXHEnB0UrJASzJUSMlOcDJJ3/z kl33+Oyvhltyosaen9335yw49Ekrp5xy2sXDdtw9OJujwk75kkOC4aWW6ECLyqiDDu9NPr4qOZiP fuKTG635HFXiTl0Jta7EVnQAayBpbPvKtGnTDNGRPmrWOoEF7Stlj5tdsGDBQRAcCiU60qewaNmx cOHCL0TJDiE6gBQdluzQLSxlZEdeG0tR2QEgOCRSdoB2yg7MhpPCg3JMlx0eHh6DM5qSHQeOOc36 uGbY/oATPlP79Kn4sMuOYNQWnXdv3rz5PVikUJaIIVS0CJ5Ei+DbWaJD8uxzz/dveONNWz5sKYzN ulMOUzQMJGoz7XQmptAIYUiCwc5rb7zR/8ijjyYER5bkoI3YXy+44Af3asnxpQJVHMCu4qi2q4Qk hxYcVcnRmnYVAMkRbFkxRMfJJ3/j0m9+89SLQLTsOP30uuRIyo7dNlkfV2GnYqLjI/QxWnaw6EjL jqToYNmhJceECRPODB0v2+rWFaAlR0h0VEmKDmCLjuRRsyCmfcWSHQWOmzVkR1J0ACk6QrKDnn91 0QFiZIcUHZbsuP/++z8pRceDDz642y/uT8qOpUuX7tzJskMLDy07dCuLFh45sgPUZQeopaIeHh4e nRfDDhx7pyUOmGGjx8ysPdSM4aPG/dn6uFKMGvtm7dOaMXz0uLvNj6sxbPS4k2oP3SqDFpx6Swsq PDBhGwsYZnrQwvgZ4k8QGjFAiqx/bYMtI9qFsVl3ymGKhoHE2FA7nYcpM0IYkmCw88Latf0//dnP oiXHHXfc8cZXv3rcXCk4QlUcoPDQ0cyZHO1rVwEhyQHBAbTkAN/4xikXs+gARx997JSKmAjwyb32 fVhLDoAjZem/53/iU599KvVxO9mSAyTkhuLf/n2PdWeddfZ4SI5zzhl/thQdYK+9v/iL6mPTogPs 8R9fWC5Fx4UXXvSti5XkAO1qXSk2p+O6XNEBLNGBqo4yogNYx83GVHWAGNmhRYclO7TocNlR5amn nvqfUnYgL8ySHfoI2tWrV/835JYClx0eHh6DI7Y7YNyOljhgho0c86ft9j3m/6k9PBXDv3DcDsNH jd1kfWwRdhg9ZuXf7DTm3bVPm4oPf3HcR6yPk3xw5Ff//7WHb7VBi069pQVmHosWzlTHwoYFD+ev 0yJ5P4SGxZNPPplizZoX2lvtYWzWnXKYomEgMTbUTudhygwLQxAMdja++Wbq6NgsybF48eJN3d09 Lx1x1NGz2yE4KvM4CgiOuuQwBAewBAewBAcItauceFJy+CiDSg4tOZgTTjjx8uEjdn+LSAqLGsM+ vus7WnKg+kLy0RGfer36eFtwAC02NDiutl7NIQSHZPiIT/3JkhyAvsYmfC+Nio6Lz7w4UnQUbV2x Tl4JiQ7rmFktOYA9pyPdvgK06Jg9e/ZRMUNJgRYdIO642XQLixYdluyg52NCdIA80WHJDik6grJD iI5OlB0gS3aAIrID5MgOLTzeVUtDPTw8PDov8iomMMS09tBgDB857jLrY2MYNnLs2NqnCQZ9Dyut j2V2GD1uWu2hW33UFp56SwsWLbS0YIGD3YfwIP5l1ZOrLnzyySf/GJIcGlpM+19e/6otLMpgbNad cpiiYSAxNtRO52EKjRCGKBjMoIrjvvvvj5YcixYt2nTppZf+XA4dLTOLo3CrCshqVykgOIAlOECw XSUgOVh0WJID8CyOXT756XR1hmTH3f6M+R6W6ADf+c5Z5+37+VGL6bGbikoOnKKCwaOVao7x48+2 RMf555//3Y/vsudrluRgdt79P56+8MILK6LDalsBdkXHxFObFR3AEh1pyRF/zCywqjq06KiSFB3A ntXRkxIdRKnjZm+99Y7980SHJTu06LBkxz333LOXFB30tj2jKjvyZMfywSU7gJYdqAZ22eHh4TEk 41+/cNwOlkCQDBt94l21h2fF324/cuy/DBs9bon1OSRojxn2ha/9Y+3jgvHPBx+37fCR4161Pgcz fPSY3/3zrgf/H7UP8aCghSfY0gLhgYWvthi+f9WqVf9JC+d6S3AAel+K3z+9uny1h7FZd8phioaB xNhQO52HKTNCGKJgsLLxD3/oX7Z8uSk4AKSG5vbbb39zzJgTe5qp4gCW4ABZ8zisoaN1yWGIjmOP P/5KS3AAS3CAjHaVy0pJjlMap6owwz++65+HW6KD2fmTf7BEx3e/+71zJV//+jcn7viJPdbQx2y2 5EYF+nwf+8Sn1n39G6dO5GqOc88993tacrDo2PETe75sCQ5m+I67vYPHVas6ioiOLdu60qzomD07 3b6CoaQxogPMSw8mLX3cbIzsoLftS8/PTNlBz+nEKSyxsuPn9zVERyfLDnrMB7JkB17YypIdzz33 3LZZskO3siCfVEjZ4a0sHh4enR0f+PTR7x02euzblkxgcMzs8P1O2KX2IW2Nm+bN+18XXH7dCuv7 kAzPOa52aw5afFItLRhcisFUUnhgkcTCWVtMe5988sm/hiSHxUsvvxx3kouxWXfKYYqGgcTYUDud hSkyQhiiYLCC54t1oooEUkOyaNGid6ZOvf6xZgRH+EQVED5VxZIbINSqcuyxYcFxwgljL7cEByja rlKVHN+8xBIcwJIczJFHHTM972QVvP/oY8dOsSQHg5kb3zvnnO9rrONkQVY1x4knfXMSRIYlOBp8 sv8rXz1uWlbbiiU66G1NV3QUa10BrRUdQIuOkOxQkqOCbl8BMcfNAi06gJYdi+9cXEp2SNHBskOK jorsEKID6HkdQIoOS3Zo0bFixYqPDLTs0HM7WiA78IKayw4PD4/BEx85aMzOO4wa91dLKkiGjT7x yeEjT9y99mEtj29fdFXfbl8+xfzaEoiOHb5w7AdqH+ZhBC1A7yJwTNjfYbHCAoZFDcIDix0LDwy3 wuKJBZUW4u1oET2U/v9xwhQczMqVK+v8dtWq/rXr1rvkaCOmaBhIjE2103mYQiOEIQwGG/iZn12z pv/+QJsKA7EhmT+/b/0pp55+a57gqJ6mkpYcWW0qwJzFUZccxQaOAktwAEtuMKjiKDp4tGglB9BH yX7jlNMu/ugun9w43BAdkmE77vbO6EOO6I6RHCAkOgizmuOorx57/cd2+eSbttwQjNjjT/i6F110 SaFBpJdeetkpzYoOECs6whUdM1KiIzSnwzp9JVZ0WENJ409gyT9u1hIdAHJDo2WHFh1Ayw5d1WHK DiU6li1bljh2FkjRAX79619/TMoOetvwTpcdIEt2AOSSgoTsIP62lnp6eHh4dG78035j/n6H0WNe s+SCZtioce8MO3Dcj2sf2lRst+8JH6TP90TssNNhI0/A1/Uba0RgASIqLS1YrFh40GK4DVd4PPPM M/+ExRIL6JNPPvm/Vq1a9UEstng1gv57Pr09U3Ro6OP712/caG7YneKYomEgUZtppzMxZUYIQxoM NtauX99//wMPmGJDQhujOosWLX7n/PMv+BnP4rDkBqjO4bCrOA4/3JYbFY4qPnAUtHoeR6iSo0bL JEcF4yhZgKqNPf5jn+XDDcmRHkC6++Ydd9nz5ZO+ccqlRSTHOcZJK6ecdsYPRuy213OY4WGKDcWu n9x7Fao/LjYkBwiJDktygCLHy7aiomPatGmpgaQgdk4HhpJq0WENJa3M6Ui3rxxaExuZogNo0QG0 6LCOm120aNE+LDgYLTos2aFFB0iJDtXCUlZ2SNHRqbIDZMkOkCM7gMsODw+PwRnDR47bZ/josa9b oiGLYaPHrP/w/mMO/NB+Yz78rwee+L8xl0MyfNQJH/zXUcftQI/79vDR496wPkcWe3319P4pM+de Vfs2PSKDFiFUeGAxqgsPtLTQv7fFgodFEMIDFR5YQCE8sLiuXLHiQ1iEsThDfKxcufI++vcmLTdC 0Oeqio8NGyr98tZG3gljioaBxNhQO52FKTJCGMJgMIGfF/eWJb/4hSk1NJAbAMNGe3rmvXDU0V+d nVXBceihhwcHjR56RLhNJauCIyQ4sqo4mmlVCc7jyBAcodNVQJbkOP1b3zIlhx4+iioPDCYdDsmR EBxJ0vM4dvvzPvsfeNfxY0++ctxJ35x88jdPv0Ry4snfnHTiiV+//Iv7HXTnR3dG9Yb8eFtsJNj5 U29BpEyYMKFQ2wpOXCkynwO0T3SETl6JEx3WnA4QO5TUOmo29gSW2MGkWnYsXrx4758syhYdluy4 995790jJDiU6HnrgoV217NDzOmJkB+VCbZcdWnjEyA56zHtddnh4eGzVMfyAEz4zfPS4dZZ42JLs +ZVTX7t6+uzvXXbZPB9EWjJoIYLwqFd4oEQRwgMntfDRtFggaVF9H/37/VhMscBi0cVCjMUZwoP+ jfLMo+ntK7XcYOh9Jk/9/vf96157zdzYOw1M0TCQqA2105mYQiOEIQ8GCy+98kr/Q0uXmkLDgiVH X9+CdaeddtptmS0qFcHRwjkcoCI50oKjLjkMwQFaPo/jxJMm0X8nFj1CFrRCckhwysqRxxx/3fCd d/9DruRoGkNsCIaP2P3to756wvUYQprVthISHZbkAJbkAM2KjqlTp55A/40SHcASHTfcYM/piD1m tqsr3b7S19f3pXbP6gBSdICK7BCiw5Idd99992fyZEflFBZV2fHQQ0nZsWTJkk9o0QFcdlSppZse Hh4egy/+9+fG/PfhB46db4mIdjJ89Lgf/M3fjHdb3MKgBakiPGiR+2+8oNHCuA0WPl4UaVF7HxZO KTxowd4eCzQWaizeWNBRzkmL9Bh6+/osycHQx9Z58re/dfGhMEXDQGJsqJ3Ow5QZIQx5MBh48eWX +x/8+c9NmRECgoM2TH8988xvLzzksMMyWlTCgiOzReXLgRYVpkSbSpbgAJbcAFlVHCw5tOBgykqO ULsKsAQHgOSQ8zjAqaefMeE/v3DAj1ovOmy5wey19/73Yy5H9aQVHCublhwgLDqKzee44oqrvl5E dGjJ0SApOaqiI751BViiQ0oOxpzTAdFhta9Eig6gRUfZ42aBFh2xsiPvyNlY2UF50I5SdDzyyCP/ JkUHoPxni8sOUFR24AWwLNmxatWq9yB/FGAmnMsODw+PoRf/esAJXxw2etzTeSe4FGHYqBP/usOo cU9sf8CYnWtfxqNNUVuY3g3hoY+mZemBhVK2tdDi/MGVK1dW2lqwUKPKAwv78iXLR2DBRyJA/38+ ve8N+pig5DChx6xdt65/45tvmhJgqGOKhoHE2FA7nYUpMkIY8qDTwfPi2eef76cNiSkysli4cOGf xo8//25LbIDq/I202ADZ1RvEUUeXr+AICY6MI2OBJTcABEdIckBwAEtugLInqwBLboAzzjhzwjnn jJ9yycTLVl92+ZVvTLzsqg3nnntB17e/fdYlWnAw1vDRw446dsbH/32P9dXTUiyJEYOWG5/c9PFd 91o3+uDD57HcYIqetgJCbSutGEQKbMkB4kRHqHUFFR3WQFJd0QGqVR1J0QEs0UEcfIsSHTWU5Ei3 rwAtOizZQW9LncASU9UBtOgAUnSAmHkdluygXChXdlCeUxcdQIsOQLlSW2UHKCo7tPBw2eHh4bFV xw6jxo4cNvrEC4aPHnvRRw4ct2LYyHEbh41SjB63dtiBJ/4Sj6F/nzN85Ni9ah/e0uju7vv32j89 AlFbnP5u8+bN74HwwKLGwgOvAGBh5DkevLhiwcUijIUZwoP+Pfzhhx/+GBZ4LPqUHOyChGDpz5fu SW+7ghb1tYQtOAzoc1Z45rnn+l97/fWUFBhqmKJhIDE21U7nYQoNC0MidDJ4zj/2+OP9tBGpHBUL LJlhsXDhwj9OmDDhnsMCFRxNCY6cFhXrJJVcwXHs8Vc206YCtOAQBARH+VYVfbqKBBUb4887f+7V 1163ecp10/s1U6+b0T/58iuf0aLje99LSg4Gw0flANKzz/7+OYcefvSsz35h5E//4/MH3LvLJ//j mY/tvMcbH91p9z9LPrLLJ/+w826feXbvLxxw7977jfrJQYd9uQuDRi+4YMJ3tOBocHFKcmSLjsnm sbKgyCBSYEmOa66ZOrbIqStV0ZE+eaVI64o1pyPUvmJIjmr7SoToAJboiD2BxRxMqmZ10L0gddys JTtiTmEBWnZY8zpiZAe9bauQHaCWYnp4eHh4tDq6uucv65m3oF/T1dO3sXvezV+sPcxDRG1xqrS0 vPDCC3/PwkMeTUvv+0csmlhYeXApFmJeoGsLd0V4oMoDyQCSggcffHA3lIVSErHX8uXLT6PHrIPQ sGDJYYF2l5fXrzdlwWDFFA0DibGhdjoPU2iEMGRCJ/LSunX9Dy5ZUpcbjJYZFrT5+cu3v/vdhYcf fvhMU3AEWlNAdnsKhox+xZYboFLBUbxFBVhig7HEBsOCI2vgqDWLgyWHJTeYPMlx+un2TI5Ga8p3 L77q6ikbLMnBXHPt9ZvPP//CG+qSI0N0yNNVJPqUFQZCA1x44YUpbMGBlhVbcoBQNUeobQVYkgNY kgNYogNoydHAEh32jI6ZM2eZR8xaoiNc0WENJE2LDuKQWwzRYQ0lBZbs0KLDOoEFaNFRkR1CdAC6 L6Rkxz333LOXlh1adFgtLL+4Pyk6QrJDio6Q7KA8pyNlx8aNG7dx2eHh4eExCKKrp2+NJTqYrp4F 79Ai/r9rD/cQUVugsGAlBpfSQrmNrPKgxbY+xwPSgxbs7WgR3x6L9GOPPbYDFnQs8iuWrdgRCQAl C5UqDyQNSCQo6dgTfbMPPvjgCfQxa7TUyIM+psIzzz7b/9obbwzK011M0TCQGBtqp7MwRUYIQyZ0 GhvoufublStTcgNomaFZvHjx5ltvvfX1r3/jG/NSYuPQQ6eFTk8BecNFmxow2mEVHACCo2yrSpbg ACw5JJdOvOJ3luRgrp1y/V/OPvv7Ey3BASy5Ac4ZP/5sS3CAkOCoYkuOUMsKCEmOMtUcRedzTJ06 dawlOcIVHfGnrsyebVd0xB4xC0JzOqzTV2qUEh3AEh1lj5sFWnTQ2/aMkh1KdJQdTgryZIcWHaAT ZQdArqhw2eHh4eHR7ujunf+MJTmY7t6+v/b09PxL7eEeKmiB+lsiMbgUczxQ4sjCgys8sKBikYXw WLVq1Qf5eNrHHntsB1roh9O/61UelDBUhAdXeaB0lBKSvZCA0Obls/fdd9/R9NifaLEhoc8X5HHa NK158cX+DR0+68MUDQOJsal2Og9TaFgYUqFTwHPzd08/3f/Agw+agoPRYoO566673p4xc+YTY8aM 6dGCI0tuAFtsMPnDRZsSHBlzOLIEB4DgyBo2askNppkqDlD2ZBVUbJx33vkzrrji6pevnTJtMwQH xMfV10x569JLJ//YEhzAEhwAkmO8ITiY88+3BMeF350woZUtK+WqOYrO5wiJDiIlOUKiAxQZRmqJ DmCJDqAlR42oOR2gmaNmgRYdsbM6rKoOs4VFzetAzhIjO1hwSLTo0C0sMbKDHrOdyw4PDw8Pj0TM 6Zn/Q0t0dPUseKura8GHaw/zCAQtUjiaFotVpcIDixwWPiyAvDBiscQCijke9O/U8bQACzkWeCz6 XOVRSxJ2RRKBROPuu+/eg5MRJClIXn78458euHTp0ivoY/+cJzkYemwCyI/nX3rJFA4DgSkaBhJj Q+10HqbQCGEIhoEE3//Tzz5bOTmFntu5WIJj4cKFf8b8jaO+8pUbpdzIaksBMa0pzQmO467KEhyW 2GAsqSHJEhw1JgJLcIDcWRxZkiPjVJUsyQHkDA6NJTeYMu0qIKuawxYc4eNkQUh0ZB0pC2zJUbxt xZrPAbJndDQnOkCs6MARsz09PS0XHUCLjpDs0KID6FkdQEoORosOoEVHRXYI0RGSHTEtLJSX4Gj+ hOyQkgNQfpN7Egs9btDKDuJdtbTSw8PDw8Oj86K2WEXN8cDiigWX21p0lQcWeiQAusrjvvvuq0gP SkYqrS20wfkskhUkMZzg0NuPW7Fixe/o871NZEqOEL9+7LH+F195pfLq8pZsezFFw0CiNtNO52GK jBCGZBgo8Lx65vnn++n5asoMCy036Hn/Tk9v7/PHHn/8nNiqjZihovliI2vuRrbcAJbUkDTTohJT wdHMiSpZA0ebEhw58zhCkqNSyVFiJkcVW3JMmDDhzKxqDi04mEsva101R+vaVuxBpKH5HEVaV0Ki AxiSIziQtJk5HSHRQW9PncBiiQ7kEFp0ILfQouPee+/dI090AC06gBYdS5YsGSFFB6D8JCE7cGqd ruxolezIEx0gT3Ygr5OyA7js8PDw8PAY0oGFqrZg/R2GUbHwgPHHqwBYIHmOBxZTVHmw8KBF/INY qHkBx8KOBb8iPJZXj6hFlQclGJUqD57lgVJTJCdIWFCeiv7cWqLzRUxqv+OOHx5Ej7+akoanITFi oCQjxWO/+U3lpJf1GzaYkqJZTNEwkBibaqfzMIWGhSEbtjSvvPZa/xNPPtl/3/33FxIcDOQGZm8s WLBg3Q9+cNHPWik3MudugIrciBAchtgAedUbkBsxgqOZCo4swQFy21QyZnFoyXH2+PNmnT9hwm3g rLPOmWzJDaZyhGyJoaP57SrFKzmAJThAVssKvb3wbA5gSQ5w9dVpyZElOqqkRQfQkqMqOjCjIy06 QqeuFBYdoYGkfWnRUSNKdNx++w9Tp680M5QUSMnBaNEBdAtLZVaHamF56IGHdtWiY9myZbto2YGc RssOyj0SVR2Ud3xEig6gZQc9bnspOgA9rmnZgdP0WiE7kAO67PDw8PDwGHJRW7TejaNpscBh0cMc DyyGcnApFlV6f314KRZlLNZP1IaXYnHHgk//rh9RK09sQXLBVR6cpCB5QVLDCQ+SIU6UkEDR275C icqV9PnWU6IQJTpM6LErn3ii/6VXXjHlRSymaBhIjA2103mYQiOEIR62BM+/8EL/Lx56qHIcLOQG Q8/RQiy8886/XHzxxfcde+xxs6vtKNktKbbQkFQrN5qr3siu3ACW1JDEzN/IERwVuQEsuQGyWlQY S2wwRQaOfuc737n08iuu2njt1Gmpk1Xov5suumjig1JyhAQHyKrkAO2RHMVPWQGTJk3+piU5gCU4 QNEhpMAWHExIdKQrOkCodWXWrLToALGiI6N15VBafy3JAQzRETenA/BaL4kdSmpVddDbo2Z1oMpU io6K7HgoLTuk5GAeXZoUHYDyj1zZIUUHoMelZIcWHaCo7EAFbp7s0G0sJWWHPpHFZYeHh4dHp8T4 8eP/tnteX48962P+23Pnzv1A7aFbZdCilRhcipNasPhhQeS2FkgPvIKAxZWFR1aVB05sQfknkgVK LBIntiAZQVKC8tNKwrLoJ59DpQclQ/si+cGrP0iWkEQtWLBgFCVUB2IaPCVhh9DnvO2RRx79E33+ zSmpYUCJSZCnnn66f/3GjbmtL6ZoGEiMDbXTWZgiI4QhH9oFrmeclPIoPTek1NDQJiIK2qi8dcUV Vy+1RIYkv2ID5LSkgFyxkd+Wkle5AWLlhpAZFsFjYkFeiwpopoIDSMEhmXT5lb+XgsPiBz+4NDhw NFdw5MzjKCM50K5S7ijZSadlSY4tV81hDyItKjlCrSuzZs05MlZ0gFBFR7MnrwAtOYCWHIwWHZWh pKqFxRIdQIsOehsqSFOyQ0oORosOyi2iTmFBbiNFB9CiA0jRAfDCUJ7sQE7VwbIDuOzw8PDw6MTo 7un7pSU6GBxZW3voVhtYuGoLWGqOBy1827LwwEIqhQfAIo2FW1d5IClAcgDpoas8kIAgMaGNVUV4 cGsLkh1KjPaF8ECCxNLj1ltvldLj0N7e3sPmzVtwHH2e7l/+8pdPF5EcgL63FKgAgQBBBcjGN/9g i4aBxNhUO52HKTQsDBnRSiA2Xli7tv83jz/ef99995lSQ8MSw4Kem5tuvvnmdZMmXX7/kUcePd2S GiBWbOS2o4CK3LDFBpPXlgI6SXDkVXDEzOE4/fQzSs/iwKkqky6bvMwSHBWur3LhhIt6LdFhyQ3B 97JFhy04gCU4QNZMDpDVspI1gDRLchSdzQHKta0UEx2h1pU5c4qJjh5bdBQ8YjZ+IKnVvkJvT83p AHSvSYgOwHJDco9xAgu9Pe642fuTogNYg0mXLVu2I+ULCdmhRYclO7ToAFp0AC07pORgisoO5Gku Ozw8PDy2sujq7nvFkhySWbPmva/28K06aotYZWHDgsfCgxbVyhwPIIUHLdgfwIKMhZoW+e1Wrlxp Di9F0oDkAa+eINFAwmFWeVBiI+d5IEnCPI9qIpWq9DiUk7ebbur68pw53UfTx5xHX+eX9DWjJUcW eAW8cvrLmhf6X//DAFV5GBtqp/MwhUYIQ040A6qTIOqWLlvWf++99/bTc6mOFhoW9LwzoU3U7848 87u3HHXUV2dYYiPvZBQm94QUUKvayJIbMZUbwJIZGktoSFhu5M7eyJAbIO+YWJAnOEDZKg5GtqWA CRMuvmXK1OmbtOi4+pqpfz73/POvlIIjcx7HOeGho6BayWELDmAJjgZhyQHCLSuTg3M5QJlqDktw MOVOWykmOizJASzJAQq2rhyCddWituYasqO86ACxogMgN9Bo0QG06ADmcbOG7JCSg4lpYaG3DS8j O1AVmyc76HO9vx2ywzqNpYTs8ONnPTw8PDol5s+f/4898/rWWpKjq2f+5rnd88+uPdSDoraQoT+z LjzkHA8WHmhroQW6PscDYMHGQk5JQKXK45FHHqlUedSSgvoAUyQXlIjUB5hiejqSFU5kUMaK5MeS Hki0lPQ4BJUeSObmzu05AuID/cxg9uzZx95zzz1zf/nLX75BbNIyI8TDDz+cCX2uygDHV159tVIF 0hYRYmyonc7CFBkhDElRBHy91//wh8rJQ7+ka5CeJ5lYUkNDG4kKGCZKvDVx4sR7pcxAlUZcpQY4 asqXjzo6sloj3IrCxFRsgGOPb75qA7DYyJIbOD2F/mtKDSa6PSW3ReWMCad/K37QqAYVHFpwSCrD RoXQ0GQJDjC+iaGjF1ww4TtZp6uUnclB78uUHJbcYCzBAcpXc9htK6FjZUMnrgBLclQpJjqCw0iV 4BAYksOu6Gh2TgeQggOE2lfofamqDvMEFiU66rJDiY5mWlgo30nIDj2YFOBFICk6gJYdVguLlh0Y FF9GdtBj3uuyw8PDw2Mria6u+Z/qmdd3QXfvzSfX3uRhRG0xq8zxwMIn53jQ/1faWrCwYqHFgouF mBbwRJUHFnQs9Fj8KUmoz/LAqyVIJCjx2IWrPACqPJCwIJFBQoNEBwkPkiCWHkieMOUdyRUSL6u9 BYne3Llzj0Bpb014HI1Xy5BMItGkx33v3nvv+8ny5cvXagFiiQ0JJEcm9BhIkOfWvNC/7tXXyrXD qA2105mYQsPCEBdZ4HOvXbeu//erV1cqi+h5YcqMEJbU0NCGZT1txh792tdO7mKpccQRxaRGfKVG AbER0Y7SSrkBtNCQFJEbzbangEqLShOCA1hig4HgiJEc7ZrHMWHChO9YggPESI4y7SqgTMsKsAQH uOaa4pIDWJIDZImOIoNIQcEZHcHWlSJHzBYRHUBLDsCCQ0L3s5TooPtX6qhZgPxBig6rfQVo0QGs FhYtOgDlAIkjZ4EUHWBLyw4pOlx2eHh4eHh4FAhazDC4FItaYo4HFsoNGza8F4uonOOBhRgLMhZp ObyUEoLELA8kDEgcli9pVHkAvArDiQqSF05uOPFBQsTJEhKpaqXHbalKD/Qjg2rS1304EkBOEJE8 IrFEgskJ6PXXXz+2t7d3/OLFi7uXLFnyvJQbjCk2Mli+fHmKSkvM4yv7Vz/7bP/61za45BikmEIj hCEzGFQF/fZ3v+tfTtfLgw8+WDkJRUPXfzRaaDD0HHn1kkmT7jnllFO7jzwyVmh8eeqRR1ZbT3Kl BqiLDVtmSGLFBrBEhoUlMzQsN2IqN4AlNpiY1hQQ256SJTgsoaG55JLJj1x51TWrwMWTLvvV9753 ziQpObJOUwF5goPInMUBslpVQlUcjCU3mCzJASy5IbEFBwhLjlaftBKq5gBabjCYz2GJjtDRshD8 oYqOwIyOlrSuAC05gJQbEi05AFpXpeQAdE9LiQ5A98Vc0QFiT2CxjpulPCB13CzlMCnRgRdxpOgA UnIwWnQAKTpCskOKjnbLDik6XHZ4eHh4bIVBi+l/peTg/2BuvPHG/1Z715CP2sJWb2uxTmvBIiur PGjRfz8Wayzi9O96lQdAQlBLFCoDTEWC8QkeYMrzPCi5CQwxXVw5uQVJVVZ7C17NYumBkl8kikgY kUhytQd6pxuJaTVpRVJ75ZXXnEhJ5AX0vTyxfPnytykp2myJDUbLjTzo86VYifkgL77Yv+HNNxun wRgbbmfLYoqMAHh85W/3hz/0P7tmTf8vH3nEFBkh6FovBIQGPTc2E+/Qtf/Saaed0WPJiySR1RlM gSoNUBUahCEwNLHVGqBIxUbOrA0mSmzktaUwsdUbltSQxLSogKuvvS45c0OAk1bOGT/+UktugLw2 FfrYzFkcoGwVByhbxQGaqeQIHSULsiRHaC5HlaTcYLJmc5RpWwkNIq2KjqTkYNFB62Ah0dGKio4i czos0RGSHXR/TIkOenvUUFKgRQdyDik5GFqLU4NJKXfJreoAnOdItOgAWnZo0QG07NCiA2jZoUUH cNnh4eHh4REMSgq27ZnXt07P+mC6euePrT10SActbKjyqAgPVHmw8MCiieFXWFCzqjywmGOBlye2 UAJRH2DKVR5IPpCEQHogYUHigmQGSQ1LDyRCLD04iUKCFWxvwataBCWFh2GmB5JDlh7VFhdUe8wU 1R7XHV8dLIcBc1PHItFFIoxXApEoT5ky5VuUzHXfe++9v6Lvdz0lRpstmRFCyo0QS5cuNUGrzZOr VvWvfu65/hfXru1f99prFTGiN+dO65AiYyP9rl9Z/2r/mhdfqrSZ/Po3v+n/xUNLK60mFnTdFoKu 71zuuuuuN3p7e5+6+OKJPzn22ONmpCQGU1JmVLElhqQuNLhSwxAZmphTUQCkRozYALFyA1UbrWxL ATFyA+QNFwWW1JDoGRwTJ13+oCU5+DQVMOnyK36iBUee5CByTlQJCw4AyZFVyXHRRZd8yxIcTLsk B9ByQ6LlBpMzlwOkJAeYNm1m4WoOrEdacDRISw5gVXPkiI5DsTZa1NbNKNEBtOQAIdERO6cD0H0u JTqw/tM9MiU7tOgAluywhpKGZIeUHIwWHahS1ZUdsS0sWnQALTpAq2SHFB0uOzw8PDw8EoFjaS3J wWDAae2hQz5ocasfT7t58+b3YEHEIimHl7LwwPBSLMRYoGlxD87yQILAyQMSCk42aMOfmudBCc+e lAil5nkATqiQbKXaW/ookSOQ5GESfTUZrLa3sPRAuTBPwccrcUhUq0krEtlqUovEF6/8cXKM5BnJ NSfaV111zVlz5869auHCu+6ihOu5pUuXJiSIFhoWWm7kQb8rE1SaPPLoo/2/fuyxygwRbMzXvPRS /7oNG8wN/dbMy+vX9z+3Zk2lpWTFr39d+d09RL9btJbgZBMLLTU0lIQXgq7pFDffcstausYeOOus c24eM2bMzOqJJo3WkmiRwRSUGaAuMiSGxNBYAiMLS2JYxIoNcOJJ8S0pMWIDxMqNU04/PbM1BVhC QyPlhua88y68yRIckosunbgwRnDkDRsFeZIjS3BgHkfZ42OrZJ+uAqTU0EipodFyQ1KmmgNYgoMJ nbbSStHRmzWMFOuhITqIlOQAluQAWnIwUnBIpOBgpOBgsLbT/S8lO+g+mRIddC9ODSW12lesoaSA 1tDSx822soVFSw6gRQfIEx3AZYeHh4eHR6HombfgdS04JF098/9Se+hWE7WFzqzyoEWyMrxUVnnQ Ym6e2LJixYrgMbVLliwZgUSEKz0qSct9YenRaG+5M7O9BfT29n4JPcx45QvJIkqAkTgmqz3Q4oJq j4b40NUeLD5Q8YGEejKoyY9LL73sFLwKyUk8EvrLL7/8+wsXLvwR/SyvU1K1idgMikoO+phC0O8v E/odZ7LiV7+q8Lvf/77CC2vX9r/48sv1NpuB4NXXX698H2DVU09Vql0efuSRyvyL+++/vw4lvplo iZGHlhoaSsCjuPvuuzfT9bvpjjvueI2upQfHjBkzzRQUFglpURUXsfKCKVOVwRRpOwFcpVG0UiNa ahSYs9HqlhRQGSoaUbkRM1w07wQVUBkwWpvBcfbZ3z/vsslXvHTt1GmbJVdcdc1r48efd6ElNgS5 FRzZcziALTdAnuAAeZKD3lf6CNmsdhUgpYYmLTYahI6TBaGWFVBGcmBN0oIDhOZzgMDRsuBgXgMl obYVoAUHKNq6Qu/bV0sOgBPXpOQAIdFB70udvkJvL92+AujtqVkdQEoOgHZbLTqAFh2W7KDHba9F x6pVq3KPnAVadNDj3ldGdiAn07IDL1C57PDw8PDwqMSXvvSl/9Ld23d1z7wFf1WSY3PXvAU/n9LV tU3toVtV1Ba7ymktEB56eCmqPLDQYvENVXnwAFNODJAs0P8Pf7g2wBTSA8kHbfB3RpUHJTOVo2qR 1NDGs3JULW0wTekhEq16ewuqPbi9BfT19X2p2t5SPbaWqz2Sp7g0WlzQf42EdurUqScAJL5IjK++ WlZ8XPV1JNqy4gPSQ4sP9KtjQ4DNAsq+L7roorNnzZo1gza/9GP97EnaiL+8ZMmStwZScmjodx8N qiLyoL9jNFJgxKClhkZLjDy01NDQ3ywBXY9v33HHD1+b39e3mq6b5ePHj7/l2GOPrx7LmpIVVSAh ikoLTVJi1ERGGZlRUGiAIkKDKSI1AMTGSSednNuKArhio9VVG1W5cUbTczeYooIjRGyLiiU2JHmS I79N5aLcNpUswYF75aRJk78ppYamHe0qIKtlJUtyZLWsYP3QgoPJEh3Z1Rxp0ZFRzQFM0VEjWnQA KTgkUnCI9dcWHUpyMFJwMHR/NUUHvT0hOgCtPSnR8dAD6aGkAHkFrZNJ0bE0KTpCsgN5Sp7oAGjb RY4jiZEd9LgPlJEdWnQAS3Zo0QFcdnh4eHh4eKgQi15lIcQCyQsnFlQeXhozywOvgHCCgMQBCQUn G5yI0Ia7UeVBcIKD5IcSpYb0WJTV3oKErdriQlSSPSSCSAj52FqWHgBJJ0sPUE1gUe1RFR+UBIN6 tQfgpBqvLCLxluID5dhI6EPio8qFlc0GNh3YfODVV+Js+rhLpl5//fWzZs3qop/hXvqZf/fggw++ Sb8blxw1LLGhsWRGCCk0mLvvvvsvCxYsePr6GTOWXnLJJXfRJnQebahnWvKhLHVJEcKQFDFYkiKW oiKDYaFRVGrQfyvVGl/7erzYsCSGRUVstLhyA1gyQ2PJDIs8uQHiWlSq9xAtNSRVwZHfppIlOZqt 4sibxwHaJTnQrpLdsoL7fFpygOxqjrTgAKGTVhqkJQewJAfIms+BuVW81kmKVnQAKTckUnBIpOBg rIoOIAUHE5rTQffhlOig+390VceyyBNYgJQcTMysDiAlByMlB1NGduBFpBjZoUUHkJKDiZAdCdEB aqmgh4eHh4fH0I7awmcKD/r/SlsLwGKMBRqLNhZvLOhY2LHYU8KQOrEFILHgpIOTEk5YOJlB4kNJ UaXSg5OkSkIVkB4ow0XiJpK7SvKHpLBxbC2SyGqLCxJPTkKrySqf4oKElk9ySc72AKj44ESbk/FY 8QFYfAAWH4A3L9jI8GansvnB5ojAq8C8YaINyKQbbpi14JZbbn3wxz/+8TNSYuRBv9toLKmhgbyI RUuMPCypobFkBqDrB+0kL9Lf99FLLpl0x9gTT5qSEgWWcCiK/pwtwJISzWDJilhYZjBSXoQoKjVA UbEBomdtAMzbaFFbCiMlhuaaa6/fdO2UaZvl7A2cpHL1tdf9iZ7bE8oJjvFRJ6nECI6k0EiSV8UB 8iRHzDyOdkkOUHYuR/YAUrSstG42R3bbii05QEh0hAaRAi04GC04GCk3JFJwMEVOXgFacgCs9bRG pGQH3eOjRAetbfZQUqOqg3KRqONm2z2YFEjRESs7UGGrRQeQkgNIycFwTifQsuNdtRTQw8PDw2Nr jq6uBR/umdf3gmyBYbrnzb+j9rBBH7XFz2xrweJqVXnQQp+a5UGJw3Yra7M8ABIJTD23pAeSFrS3 0Ea6cnKLJT240sNqb2HpwZUetVe6KskgJYqHIFlszPVInuICOHnl42v1bA8k0XkVHyw/eMYHkn8p P/Bq6YQJF5+JjQXKx6sl5FX5wQKkJj5oHzSe9kDVzU5dgAAlQFA2Txu18+RmDBs3uZFDmT5e0b7o kkumXXrppdPpZ7p1xowbf9jT0/NAX1/fkoULFz4J7rrrrqeJZwH9ftcS6xlKYjfQ3+SP9PdQ4G0h fvbHn/70Z3+kj9+waNGi9Qx9/rV33LHw+Sp3PE1/o1X0ffx21qw5D9Gm4qFrrrlm8eWXX/nD8847 v/u73z1rlrWRL8Pxxx9/ZbNYn7ddcCuJxBITMciKDCkypKzIAiJDtp0UkRk8WyN2vgYoJDSIIhUb RcRGTFsKwHPyymuve1MOFLWg5/MEfl6HiDkmFuTJjQsuyD4uFuB+lHVsLMiWG9UqDtzztNSQ5AmO ZmZygLTYkNiCA5Q9TjZLcmBd0YKDCUkOEBIdmEvFa5lBQHLclhIcIDSjA0i5IaH7d1tEB7BEh5Yc AHmBJTus9hXKJaKqOqwTWICUHIwWHfS47aTkYKTkYLToQEWslh1adIAY2REzr4O+3nuQyylcdnh4 eHh4JGPGbbf9Q3dv358t0cF098x7o/bwQR+0+OF4WiyClcURiyYvplhkcdZ7zCwPgOSAB5gCJBhI NCrzPJY++nEkJ0hSUI6KBIYSnso8jzzpwYkXJ2VI2BrtLelqD0ocD0YfNIa+sfjgJFQkqqk2F06M WXwAmWgjGeejbJG4S/GBfvWJEyeaVR94JRUbDi4pxwZFtrwAlh+8EeJXgqX8AHrzZW3c5IYPG0OA TWJq81hrC9AbUJ6ZUN24fuNSvbHFBhgbYfnv2qv9qc2zrBqQm3Bro94qLKHQSqyv2W7k707+ToH1 e8+h8bcU/46BhUbRKg3QTrEBrOdCCP08CsHPu/rzkLjqmil/sAQHuG7azMp/zz33/JDsyBwwylTF qC03GlTvJ1psMNUKDgiOZk5UgeTIFhwgT3LgvqnFhkTeZzU5rSpEWm5ItNxgqnM57EoOkNWyIsWG JKuaA4Tmc4SqOWokBAcj5YZGCw6G11CNFBwSq31Fyg0JvS96TgfWfC06gJYcIFTVQblF6gQW5BqW 7NCiI7aFxZIdaOXVooMe934tO7ToAFp0AC078CKTyw4PDw8Pj7bF/Pnz/3vPvAWbtOCQQIbUHj4k AgtgbSGsnNaChZNPa+HFNm+WB+BkAEkCJw9ILCgJqZzagqFhSEg4WWHpgVdzkOhwIiQSJU6iKkkW J2CcoHECxwmeSAQrSeLNN99cmeuhW1yQlOJVOU5mObmtJsHyCNvqYFPuDefkWx5la834ANggYKMg xUe1P17P+gjLDxwryZukWPkBrM1dugrkWxei9N/aZIYkiIZfzbc2xSkhQoSEiERv5IHc6DOWEOhk rJ8BWD+v9XuJJCEvKv9Pv3f+/xj4b1pGZjBFpQZgKSev0SysazxEbNUGqMsNJTgkZ5199vgrr772 r1W5URUczLVTrvvD95XowPM45ojYvAoOoIWGRfUeM/CzOIAUGhZSamiuuWbq2LLtKkDLDYmUGpqs ao4qWaIjLThApZrDFh2H8HoVICE4mKIVHaFTV4CUG0ylosMQHXgBgtdlSZE5HVbrCqCcoKmhpECL DsCCQyIFB6NFB5CSgykrO1avXv2PeaID0GO3kaIDuOzw8PDw8GhpdHXd/LWungXv2KJj/qraw4Zc 0EJYr/LAwokFlBdWLLhYhENVHljssejzAFP6/8o8D0o2KkNMkWBQMlI/qhZwpQclOgnpgVd9aknR nkiYOKGqVHpQwqXbW5DIIaG7447YFhckoKHja6sJrz7NBYRaXa68sio/WHwAKT+q4sOa9QHQ8oLj HqviAyXpABsb3gDxhggCBKXvWoBoCYJSe9kCA7DhA3ojCAmSEiHfwsaz2hJjbUzr5AiRRnVItUJE Ym20GZYj2KyjnYI58aRqi0WMNBlM8M9U+fkI/nnpfaWEhST5e+e/RXybiaaMyGBiTkOR8LWpr9kQ tesbsi8hMELgOZIlNST8PJMSw+Kcc+JbU2LkRvVeYEsNJrZFJUtugFacqALyWlUgi6XU0GSdrlIl LTYkWmxIsio5sgaQVteIkOToCUqOyhDSQDUHZDyvT5rQINKQ5ACodtSSAxQ9XjbUutIK0QGk4GCs 9pVQRQfyBkt2SMHBUA6SOoHFquqgx6ZOYKHHtrSFpRnZISUHwItREbIDL1657PDw8PDwCMf48eP/ tqtrweeIg7q7+3auvXlIBxbD2qJYr/IAWGDx6gIWXqvKA2CRlwkAH1PL8zyQZKC1hRKThvTIaW9B csTJEydXLD04OePkjaWHPsFlwYIF1aNr+xqnuKDFpZGUNo6v5eQWSW81Cb4xUPERbnUBKNvm5H8y ITcMXPUBkvKj2vIi5QdXfgCz9eXcSutLuP0FiFerrU2f3DBq9Aa0KkKqWBvaBJEVIoBbZ5jkJj1b juRRlydComisj8vC+hzya1gf0yrk70X/3qzfbRH4b2b+PXPgtpMiFRqgiNBguFqD/p26ni3kc4Cf F/TcueziiZMevOTSy35+/oSLF/Db+TkUIzeISltKvOBIC400ttSQXHTRJd+Krd7Ikxx5ggO0u4oD JIWGRVpsSLTYkFQlR1h0SLGhwbqgBQeT1bKCNUbKDUFmNUdoEGmW6JByQyLlhkYKDolV0QGk4JBI wcGEBpJqyQGKzOkAsUNJQYzoAFp0gFURx80C+rylWliQP2nRYbWwgBjZgXxN4bLDw8PDw6P9Mefm m/+pq6dv0tzuvhNqbxoUQYsiqjzqw0tZeABegHmB5sUbCzov9pwIIEFg6UHJR73KA3BCgmRl2bJl OyKRQYJTSXZqQ0yRDHGixIkUJ1mchHGStmjRon04keNkr5oM1o+tBdWksio+KqXF8vharvbgRLdR 7SFPc7mhPt+jSrXag1tdcKKLPNUFyE2BrPqwZn2A6oal0fYi4U1RqPWlIkHEhqykAMmUILoahKmL kFCLjEWkECmCFAIaSyC0G+v7AK0QFLE0IzLq1E49qfCt9ksNYF2fWchrO3HN17h04uW/u3bqtM1y 1ga3pFx97bS/yueOpv4cqz3nsoit3qiSfI5btFJwxM7hyJMceVUcQEsNDd8703KDkffaNFJqaNol ObJmc2RIjkP7+vqCQ0hD1RygjOgYqIoOel/b5nQgT9CiA3AuIeE8Q1JEdmjRAaTkYKTkYLToAFJ0 gGZkhxYdALmaIiU7aumdh4eHh4dHczF37oIPhNpgQNe8vnNqD+3ooMUxVeWhT2yhtyWOqeWFHWWc lDBUBpgCJAqUbCSOqkXigQSkNi29Ms9DSg8kPFJ65LW38DBTKT242kOf4lKv9iAoCa1Xe2S1uYBG oswVH2h1Sc744CQdPeec0FtzPhgpP7AJ4RNeQFJ+VEHlh6z+4NNeGN5k8aaLBcg54uQXJkuE6FYY hltiaPOaaosB2NQy1qaXOf2MMyagtSGqZSYL3sS3QZp0AvLnM3/+JsHvvlqVUazNRCL/5tY1kQVf T/Tv1LUWglu1QkLDAtf5D35wSY+csWFx9TVTnsBzo/Z8KTBQNE5sxJyeAqonOmXLDRAnN/JPUgEx FRytEBy4NyaFRpJq5VxabEik1NDkSY6s4aO432u5wWRJDlCZzaEER41DsoaQljlWNtS2AqTckGBt 1JIDtEp0FKnoAJboAFpyMFpyAEt0FBlKGnvcrDWrgx77AS066LHvk5IDaNEBpORgNmzY8N480QGk 5GCQoylcdnh4eHh4tCe6uvuetSSHZE73vKNrD+/4oEWyXuUBsLDyoovFWJ/YArDAY9HH4k+JRmKe BycUnGwgEUF7C5IULT1AJQG6P3x6CyVle3ESxkkaEjgkdpT47cuJXi0JTJziAumRmu1BCWujzaVa 8cHJLifEjTYXPsYWSXa41YWrPhi5MZAbCSk+QLXyozrvA6TlR+O0F8CvEMvNFVeAWAIEmzkWH4Dl R0qAAN5YZogQRm9oQ+QJEUa2zxSuHNnKkO0kjPU7LUIZiaGxrpMYWL4VFRtAXtvgggkTpluCQ3LF ldf+WooMiyJyg5+XedUbEJiNE1SSQkMTKzhiW1RiKjjyTlTJm8UBpNCwyJMcoeNjmRjJkSU6pNjQ ZEmO0FwO0NdbrpoDSLkhkWJDEqrmACHREWpbAVJwSLTkYLTkAD+/zxYd9L7UQNJQRQfQkgMgX9Ci A0jJwcRWddBjS8/qAFp0ACk5GC06AHKpMrKDczNFQnSAWkrn4eHh4eHRXHR39/VYgkMyf/78v6s9 fFAELZTBE1sAFmU9ywNgoadEoSI9OEHg5IGTC046kJDgFRkkK5zM5LW3QHoAJFr0X1N6AE74uNID VBNHlAfX21xkEhqc7YFBdXK+R6jVpTHc9Lpo8QF4g8GbELkxqcqP6maGNzxaftitL/kCBFTK9ItU gTBiQ2ptWAFteOW/zQ1xCGsDHosWJRJLFgw01vdZoWDbSCzW77sMPEejLPIaMq+xAHxdAn3NWtD1 fe7V10xZa4mOSy6d1CefDww/V+JmbsSdmgL4+SpFhkWM3ACVCo7LWtOiAvS9yULey0LwvS9M9T4p xYYEEjlLdLRfcmSIDiU3BKVmcwAtN5jQaStAig2NlBuSLdG6Yp2+UnROx/Lly0dIycFoyQEop0gN JQVScDCcg0g4P5HEnsACtOjAIHcpOYCWHIByqm216EAFrZQcANW1UnQA5GQGLjo8PDw8PNoXXb3z J3f3zH9DCo6unvmbu+b1PYY2l9rDBl3Qopk6sYWlB7e2aOnBp7agtQXJACcLSCIoYUic2gKQmLD0 KNLewtKDkrW69Ki0uCxqnOBCSWG90sNqcWHxkar2qCWwVpsL4KS5IT6A3eoCpPxASXeo5UUOOgVa fnDbi9X60pAgycGnDNpf+OQXJiRBQFWEjD87S4QAa0NagTax3H6QVxkCuL1BtDmYm+wQsrVCYm34 BxvWzwWs30NZ6PNVWpX492/9jWLhv3kZmQHk9aWvvRC4TnF6Ea5bfS2HKCo1qi1k+VUbAM+/GLEB isiNSyZOPFXeE0LEyI2YFpWYCo78E1W4iiNLcEw7DkipoZFCwyJLcFTbE9Nyg6m2rKTlBujNOGWl RuGTVhgtOJjbb/9h4bYVoAUHowUHw2unJkt0aMkBQjM66H3mEbP0vl205AChOR2UK6SGkhZpX3mi yRNY6LGlBpMCLToAPTZ1CkuM7MBMNeRjCm9h8fDw8PDwKBu0cOae2IKFmxdxXuDlUbVPP/50Yp4H JSSJIaYAiQolNZWTW2LbWzjRQhJGiVtdegAkciw9ACeDCxfepU5xqba4gNqrb5UkdUHvgoPqySwl uo3kt9HmYld8gIb4AOnkXm4CGuIDyI1GnvxA5Yc87QWk5celZ2AWgCVAgK4CAY1NoKoEAbSZPFed CiORG1VgbWYr8Ca4tiG2Ns0WtDFPVI2AMnJka0D+jlpJQmLwfwvC14d1DTHnnnv+5Vdfm67KwMDR iRMv/2HM4FCmqNgA/PzQzxkLzNzAUNEilRtAPndtJp8a054CYgVHXosKjtfG0GV5X7KQ97EM1L0v jbxXanAseFYVB5BSwyYtN5iso2RB5TjZpNiQZFZz1GZFpQQHkGJDklXNAaTYkND7woNIC564ArTk YKyKDiAFh0RLDkDruik6gBQcjBQcjCU6gBQcEi06gJYcQAoOiRYdeDGHBQdjHTcLpOQAaAPWogNo 0QGk6AAB2YG2Y5cdHh4eHh6dHV09fZejGkRWh1Tp+/NNPX271x42YFFbRM1ZHiHpgcUfSYBV5QEo OUkMMeWEJbe9haD/N6UH4ISNKz2Q2HHyh6RQJIiVBLKRbBonuSBprYkPDKST8z1ktQeLD7y6WFZ8 6JYXkNyENDYtOOJWyw/GqvxIbri4nD7ZAsOvWoMiVSCgWglSBa+wW5tXhje6wNoI19GbasLafBfh 2xGDMbU02JJY38+Wov77lr9z+fcogPwbA+s6yIKuowuvnTrtHS06JFdcdc1r1rVYRmzESg2mMW+j 9dUbEBzW89qiVRUcAPebFkkOdY9LU70fxszkSIoNSVpqJMF9OUt0ZLWrZJ2yArIGkLajmqPMfA6g BQcjxYakVRUdodYVVGpKuSGRgoNpxZyOZoaSAi06gJQcjCU7pORgYk9hASVlx9/W0jYPDw8PD4/O iO7evuvTkiNJV9f8r9QePqBRW0wTx9Tq1hYeYMqtLVp6ULJRqfQIDTFF0oLkRbe3AE6MKu0tlDxR wlWRHgCJF155QmKGBA2JGydxfIpLVosLaCSfjZNcVJtLZb4HQHlzI0FuVHwATrghPxoJenrOR2PW R7LdBciqD2xCZMsLwCam+kptY2NjCRB96gvgzZclQvAqdagKxGqHAVKGBIVIDciQc9B2YLTISPSG GVgb60xqm/ezzm601EisTf9gwvqZ8LMmpEWLsP4e1t8tD/7bo02qIsjENcJccMEF56OCw5IczDVT rv9TMaFRPR2FhZ6+vi3wPKgOBS4mNYB8voXA8zLm5BSA5zYkp3y+h8mu3gC4n+TJDW67k/cli7w2 FZA3iwPkCY4bbph9dF67irwPa/JPWMmUHJmVHDVMwQGk2JC0upoDhOZzAF4TNfS+vbTkqK2j5qkr AyU6KFeIntNBj2+qfYUenzqBxarqAFp0WMfNAnpsqoUFLxjliQ6AvMtAig6XHR4eHh4enRc9PQum WYJD0ts7//jawwc8sJjWFtXKYotFGL2lWKCtKg+WHpwUIGGghKNyagvgZAOJyIoVKz7EiQoSGEp4 6u0t9LaPcSLESZIlPZCIQXrce++9lRNcACd0LD0AJ4YqgeQEM9XmUqOe2Pb19X0JSTAqPnp7G/M9 pPiYNavR6gIaiXs1qZeJvp71UaW6mUDVR37lR7LtBVjyA2XxtBk7VZ78AuRGLb2Rs1th5KbRkiAg ryqE4coQ0SZjtsporE04Y23aWw6LhTJYn28LYf2+gPU7LsH38Hfkv6n1987jssmT74bUuB5MvyHB 1ddOW2ddaw3S12ceLDZiqzWAfM7I51KY+LYUEFO5USVfboAYwQH4nsP3nzD6fpWmKjjyBo4mpYZG 3kNDSKmhqbarhCVH1FyOvoTU0Mg1IkF1PlRacoAtWc0RGkQKpNyQhEQHkIJDoiUHExpISmu+OadD Cg6G3t6U6ABScDBFqjro8anjZq2qDkt2NFPVsWrVqvdwzqVw2eHh4eHh0dkxfvz4v+3umb/Ykhxo bZnTPe/g2kM7JmhBTczyAFiQeaHmKg9627a80CMB4FkeAIkDJSqm9FiZIT2sSg/0ASOhon8npAfg YaZAJniVJHBRQ3osWvTjfTiZzKr2ALLaAyXNDfHRkxhsyuID5dRVqom5rvioVn3MNI+1bVDdYLD4 kINOGb25ian8YCZOnHhqfAUI4E1h+kQYwBvNkAQBMRUhErl55hki2FirjXY01mbfwpIFA4X1/YWw fuZm0PJC/rsM8m8fqtKYMOGiC3/wg0suqvKDi+h6Orvx/up1xsjrL4/q9cvoazuNfC4A+TwJE9+S AirVGwMkOOLkRgV1X0oTU8WBKjcpNCxwn8yq5KjKZFtwMFpsSPIkB+7rfJ/PICU4GCk2NFJsaKTY 0EixodGCg5HrnkbKDUloPgcqOoqculK0ogNIwcGg0hN5gJQcIPaYWbBq1aoPcp4hkYKDoc9d+gQW ICUHs3HjxlRVB5CSA6BaVooOEJAdWnT4vA4PDw8Pj6EdtNi9q7u7b3j3vL5xPb19fT3z54/B/9fe 3fKgr5eo8tCtLbyYc2sLQCIQkh7c2gKQnEjpgaQmT3pQ0lWRHoBPcAFI0kItLpwQyoGmd965ONXm IoeaAk5opfgAlCQbJ7qA5JyP6gkB1aQdcz4asz60/LBPeJFtL5b8wCYnpvUFhCQISuxxAkSWBAHW 5hCbyFBLDIMNaqg1RlNUjGi4jaa6YUcLRZXYtprBDv+M+HkbP3/t9yF+T81Cf5vzrrpmysZKRYaq yphy3fTNdG1cYf19LXBd4PooKjIArjtcf7Eyg5HXtbzms6i2o8S3pICK2FDPwxD8vJXP5RCxcgNt cvGCIykzLPJOUwHVgaNpqSFBq4oUGhaYkSSFhiarigP35Mrg0QzJ0dvbmyk5suZyZFVyAC02JFJq aOj9wbaV0BDSrGoOoAUHExIdvJ5qyoiO0MkrWnIwUnAwReZ0ACk4GC05GC05gJQcjCU7pOCQSMHB aNEBtOgAnGMpXHZ4eHh4eGw90TNvwVG6MkSwqbf35q/VHtryEIttZRHG4sytLQCL+urVq9/L0oOT Aj3PQyYbnIwgSdHSA4kOJUbB9hY5zFRLD4Dy3FpSlzy6tpYkykRSJZyVpDQpPsIVH0iaKwl0LbFu JN3Jdhd5sgteyUwOOQVy0OkMY9ApSG9S9AYHmyC9ObLaX0BIgDROgUm2wQC5UQTWZpJfTcfpFdV5 CPZmFfAmF/+NESKgKkWaEyMx1OUJYGlQAy0crUJ/bvl1re+rXcjfJ/+O9e9+woQJ3792yvR1UnBo plw3/R36219d/Zjk31j+7WO58MKL6DqKOwlFI69VfS1nU21HKdqSEl+1AeIqN4B+noeIOSa2gXWP SRJXwZF/okreLA5QlcNpsSHh+6qUG5K8waPNSA6QJTruuKPcbA4g1yONlBsSKTU0kP1acAB6355F RQeQgkMi5YYkJDqwlmvJAayKDsA5gUZLDiAFB1OkfSV2VgfQkgNQTrStFh3WcbNASg6GcytB6shZ 4l21lMzDw8PDw2PoRVfPgrcMyZGAEsKdag9vedBCm6jyQNklFmld5QHpwQkAJwdc6cGJBScdeogp 4ISGEx56W7LSY+mjH1+yZMmIWlJVr/TA0bWcnCF5Q1JnzfUAnDAmqz3soaYYMFdNaBOnuYBGotx3 y4F18UE0TnUByeGmgBN8LuNubAyqVR96Q2FtROTGhVtf9OYH8gNHTVobKL35yjoBhsEmUFeBALmp ZKzNJ4sQ/re1uZXIzXLj/9Ob8Bi0IJFYm//BiPWzhcRFGS644IKzplx3/QuW5JhW47ppM96+ZOLE y+XfMQ95TTT+HY++9vT1mU2xVhSmmNgA8XID6OdyiALtKcC4jySJqeAAjftVQ2pYSKFhk7w3avKG jgLMVJJSQ9N8u0p7qjmAFBuSMkNIAb3fHEQKgqLjvrTgAO1uXQFSbkik3JDIXIGhx0cPJaV8JKp9 BVizOoCUHAAv8kjJwViyAy8SRYgO4LLDw8PDw2Priu6evqWW4KjT2/fn2kPbGmLhrczz4NYWXsx5 ngeGdXEyoIeYcqUHJSqJk1uQtHACw8mNrvSQ7S0sPQASME7GOFnjo2uR5FEiWGlxQTKoksNKAhlu c7mrLj7w6l0jybUrPgAl2PVWFy0+kLyH2l0AXgWVmwX0vstTXkB65sd1qdNeuPUlpv0FhFpgmCwR UmmHuSTdDiPRG1Jr0yrBCRnVoanVVhlgbZQtWJIAtEkAVI7EVo9sLfDvhH9H/DuzfqeSK6659unr p8+sCw7mmuumv8aPwd+rCreaFJcYjL52rOsrC1yX1Xat+DYUprjUiD8OFnBbSkxrCoit3mi0wsn7 hE21giMpMzSo4IhpU0HVWkwVhxQaGr5HZkmOiKGjba3kAKgAlGJDkjWAlN4fbFkBvCZZyLVLEqrm APR+82hZYM3nAPS+XaXgYMq0rjz88MNmRQe9L3ogKeDcQEKPN0VHs0NJgZYcQEoOhvKfVFUHkJKD kZIDIH9CHmUgJUeFWgrm4eHh4eExdKO7d/4p3b19f5aSo6tn/ttd8/rOGT9+/t/VHhYdXfPmfaKr Z8G3MAPkxhvn/2PtzVFRW4Arx9QCXrx5UecFX0oPThg4mQi1t9DbP8jJDCc6WnoggeJkChPfOeGS 0uOhB9IDTbnFhRLHveRsD6vNBVPxVZJaSWSR5MqKDxYf+ihbwMNNK1By3kjYqyXZLD74FU65KUhX flRJb0byW1+4+sOqAAFWCwwItcGAvGoQbgWotsSk22IkekNrbXrToDqEW2aqbTNoe5Ab87JIYWK9 H8jHVLGlQnMkv4b1fTB5j7nqqqt/pSUF/n/yVVctsx4fgltLGu0l5UUGo//+1jWSz+RT6WMLnYgi wbVcRm60q2oDyOdwHjXhadwH0uS1pzBcbabvQZo8wQEwcFRKDYu8Kg4ghYYBRHPm6SoDJTlA1kkr W7KaI3S0LKD3m6IDSAM32LQAAEnwSURBVLkhKdq6Qu8zRceWntMBpOBgpOBgipzAYh03C6ToAAHZ gbzKZYeHh4eHh0eZoIRym555feukMGG6e/s20fsuqD00N8RCXJEeusoj5qhaSk7ex0kHJyVZlR6c FNHbKtKjljhVEqvly5fXKz2y5npwAsgJoZE8VhJMmYjqpFUmuI1EONnqosVHstVFig9QlR8y8ddH 2wJro6E3KOnKDya5OeISeGuTBawKEMbe9FXhTaO1odRUJQiOyrU2r1X0RpixNs3ZVOUI0G9DFYK1 sR8inDf1uulvSsmhmTJ1xqsXXXTJWfz7aIXAkFh/P+tvnUe1emjyqZMmlxMaTOUaNa7dPKznQhZ4 DuG51OrKjQbW89xG3ydCDIzgyJYclXkcOZUc8l6bQUJsSPIlR/goWaDXCEmu5AgMIQV6fZJIsaEJ tq0IsaGRYkPSytaVVszoAFJwMKGKDnr8B6TgYDgPkRQ5gaWZ42YB8iaDlOyopVweHh4eHh4eedE9 zz4GVzK3Z963aw+PClqMeZ5HorWF53lI6cFDTFl66JNbABITTlKQwFAilJIeAAkSEiccW1dLouot Liw+ID3q1R73N8SH1eIC8qo9ACW2wfkejYoPkNnqcjAh2l0qZdfB011Q+aFbXgDKxpObkORJL1Xs 426rpe5TE+0vABIEmy7r+FuQJUHy2mFArAzBK/RoPajCJ2KEW2U01gabsTbk7YHFgQ3Ll4ZgyML6 /BFcOuniqdfPeGvajBv7Q1x3/fQ/0e/lfPPja+jfocT6/ReF/770+Uq1nEjKygzA17B1fYfAcwLz caznSwg8v4rIjdi2FIDne0x7CohpT2H0/ccir00F5LWpALSq4L7I98gAh2RVcYB2VnIAKTU0aImU a4dGSg1N1mkrWW0rqF4sJTpofdSSA2AN1YKDKdq6grVaCg4mVNFBH7M9r/0Senz0MbP0eFN00ONT 7StFRAfQkgNoyQEKHDcLEqKD+NtaquXh4eHh4eGRF929fVMswSHp6l2wf+3h0UEL8rvE4lxZtHlR 10NMKalIVXoAJBtIQDgZQZKCZIUrPQASHXl6C+CEiaUHvS11gguw5noATgSRIIqE0ZQecrYHkImt FB94FTCZNDfEB9pd6L/1ZBwnu+h2l6xjbQFOeNHywxIftvxA9cc0o/ojPfuDYQFibdrwqjU2e9mV IGiHCbfEMDGDUiXcKlNrXahLEWszHYPexGdhCYF2celll0+ffMWVt4NLJ02eZD0mi4mTr5h93bQb NpmiY9rMTfQ7n8Y/l/V7aZbG32Vy4ZNOssC1Yl1H8VSvS+uazYIrNopQRm4UExwYLhrXnhIrOHBP iangwL0o78hYEFPFUTk6Nik0LA6W91CLZiUHkFJDI+/9FnKd0GS1rAApNjS0ThVuWwFFB5ECDAGX a6hEyg0J1l8pOJhWiQ76mKbndKCFVkoOZnXkUFJAuU1TJ7AEZIfVwuKyw8PDw8PDo0h09c4f29Uz f7OWHN29fa93dS3419rDooIS1/93bu+832BAKtpgunr6/tTVPX/Frbf+8KO0SNelhz6qFlByUZce nFRYlR6ctGjpAZAQcXLEyRMnV/S2xlyPZYG5Hg815npwtQcIneRSFx+1smNOXkPzPZhGAt2Y8SFI JOlI5OtJPV7ZJPSgU6A3EnoDgk2KHnjKAsTaAIXbX4C9IQvNAAFcup8lQZgYEQIqr9gXkCEhqu0z 3EKT3UbTbqRAkUyaNPm8qdfNfGP6jFn9GkiKq66e+jPr82VBP/v5V1xxxaWXX37VxMmTr7h00qQr zrMel0dVXOD3Vv096t9vq+C/t3UtFMG65mLR13Us1vMli2qVlfXcs2nIjSLzN+S9wCZWcHCLSrNH xgIIjqgqDtwj+5L3SwN5b02RX8mR3a4C5L1e00w1h1xrLKTYkND7gsfKAik3JPS+4HyOrIoOKTc0 vP5qeH3W8PqtkYJDIgUHI+WGRAoOCecYGik4GCk4mGZPYAGcHym06PAWFg8PDw8Pj4GK7t75L2ph kqC3r48W60prC8ACL6UHn9zCrS2gSHsLoGSp0uJCyVRKeqDFBUmWHGaKstsl1ikuosUFhE5yabbi AyRPdVmYOecDVR9I8mXSn2x3AdXNhK7+0JUf2MBgIwOSG5xq9UeoAsSuAqm2wVibNgAJYp0GI+Fq kDwZwm0Fee0xFrxZboUgYRqtNZpGq00WljywuPLa656xRIfkssuvuFN+jPX1bKzvv7nWkRjk38P6 e5XhqquKt51oylRqMKjW4Pk3sdSeO6nnVIhGW0qRyo3Wyg2Ae4q8x1g0WlRaIzhwD5T3RIu8Kg6Q Lzmy21VwMpe8r2voMW1pWQFabkiyJEfotJVKNUegbQVrohQbEqydUmxIip660u6KDvqYpud0WENJ werVq98bIzqAlhyAcyKFHzfr4eHh4eHRKdHbe/MupuAQdPUseEcs2pUFned5WJUe1sktLD0oqclt bwFIlDhpQjKFpArJFideobkelADuwsken+JSSRTvaww1RS+0SDDNI2yBFB+64kO3uiRnfCTFx623 3ppqd6HkPzHrA1Uf6G1vbCJs8YFXX1FmLjcu2OCwAElugMLtLyAkP7B5q5bep+eAMNgY5kkQECtC GG5HKCNEJHIzbm3WizB58hUX0PczBUyadPlp1mOyuPrqqXdOn3Fj//SZs2zofZddfuUl1sduSeTv zPqdNkv1b1qu3USCmRosNWIHhkqKtqFIirSjMLEzN0BDbrRWcEBuxLSngBjBAWKGjaKtL0Zy1O6R CamhkfdXi7xKjmYlRzMtK1mzOej9wSNlgZQbkqy2lSzREZrPAXh91dD7CokOwGu5htd6SVHRQblH 9DGzQAoOpshQUiAlB0AOxPmQQkoOxmWHh4eHh4fHQEV3z/wFluRgunr7uvA4WrB5gCmoLOy88HNC gCGmd/7oRzv19C54dG73/L8Qm+d2973T3dP3dF/fbd8o2t7yhCE95DDTeqK2NDnXAz3K9WoPQiaJ nETKag8gqz2ATGRl0pvX6pIlPmqkkn15wgu3u1gtL8DaoOjNDQuQ9AYpW4DgFWdrw1YFr2CH54FI sJm0NpoWoeNyY7A21a0AM0emXj/tpWkzbtys5cR102a8c8UVV3dbwiDEFVdeO+26aTNTn+v66Tds uvzyK8+3PiYWKSnaKSuyaLYiw8K6VorC12PRio0qfM3r50E29vMqTBG5AfRzPQQER15rChMrOPLk BlO5r+W3qQB9b0wh76UWdA9usl2lfZIDSLGhgXiXYkMSquYAUmxostpWli9ZHqzo0IKD0YJDIuWG hNdvjRQcEik4JFJwSKTgYIrM6QBWVUdIdkjJwXAOpPDjZj08PDw8PDo1unr7burunf/7np7563t6 5z/T3T3/JxMnTvw/a++uBy3eKenBlR7d3X09WpZ09zJ9/XO7522mBOqfY9tbHnvssQ9yokQflxIf LD2ArPZAmS4neJAeLD7wahi3uaDFRba5UHIZJT7yWl2SVR+3qwGn6XaXjJaXROUH5Edy4Cmwqz+q Gx1zA3R0ev4HCLfA8DyBcCVIlbxqEAYihLE2qBo5OBWv6lsb41iwKddYm/frrp/5qxk3zO7P4ppr rp1ufexgxPq9WL+/ZuG/I/9d9d+6CFxZVE5kVKler7h+i0uNIu0ooGjVBsDz1XoeWxSp3mi0qMh7 SRpUm4H6fSgM7lVRw0bp/tZ0FQeEMt9jQ8j7sgU9ZkAlR6htBWuSlhtM2WoOIMWGhtdQDV5Y0IID SLEhoY9pa+tKaCBpkfYVtNvSx2yjJUeofcU6gaVIVUctbfLw8PDw8PAYbEELeeKoWtA1r+8pLTsY lh4333bHMZyMZLW3AK72uO22O8b13Xz7RQtuuePim2+9/dvLli37CJIrTr54rkctQUu1uABKFust LkAmkVJ6yKGmaHOR4kPO9wB5rS5FxAfQLS8A8iNxygtRrfyYJyo/QPXV2VDriyVA7PYXBgJkVkCA gOpRuNkSpLqJjKkGAdi4sgjJa5HRYPM8Zcr1M66fPuPlGTNnVYTE9JmzNk29bsZvr7526veszXeI qdNnPKzlhubqq6dcy20ZeUAeWJIhHvvzhrB+pnbCEqNVIkPC14N1vcRSFXHFTkWRFBUboCE3rOeW DUSkfo5mUW1pS4oMC9wTYgVHdQZHfosKuPnmm3MFB2jFLA6AOUl8Pw0h78EWeYNHgbzHa/LmcmC9 kGJDo+WGRK5JGlrDgkNIs0RHVjUHraHmfA7Aa6umVa0rQAoOye9/8/v3S8nBSMEhkYKDCc3peM44 fQWgKtWSHVp0AM53DLTs8BNYPDw8PDw8BnuIhf3venv7zrNER4O+tVkzPQAnNkh66GMeQUWIpqt3 fn93z7wXOcniSg/AyZqUHkAmgFzpASjJrJ/kAmTyCfkhE1WZ1GrxoRNmnWRL8QHS8iN1ugtIbRzE zI/qpgObEiI08BTIjQ9vjvBfawMF7BYYwK9M2yfBSPIqQRrEtcZYyE3xtBk3vj3zxpv6Q0ybfsO9 8vEWsqVm6nXTf4o2Fi056G1/vOKKa8bLzf5QgoWF/r3ot7UCCC3+WzZToSGoX1Pp6ywfXLNcyWRd 0yGqYoOfH/o5E4afa/r5F6bxPM6jITdaKzggXq37UgB9P0sRIznkfTOEvt9qmpUcQN7/NXmSA2tJ qJoDyDVII8WGJutY2az5HFgfpdxgUC1ZtKIDWJIDWJIDhKo6KB8wRcdzbZzTERIdfgKLh4eHh4eH Rz3EIv/unnk3X9Dd3fd0d+/850FPz4JuJA9IKjjBkNJDnt7C4uP22+88xBIdkp55C5avXLHiQzLp 4sSMErrUQFNUeixceNexc7p6X+3qmd9/05zuzXO7ex6nRPXzSBy5xYWxTnMBSGxlxQeQSbFudaFk fN908p1M1vWsD6A3BqG2l9rMj8RpLxUBkmp7AdUNUJEKEAavPIcrQUBWOwwjK0KmTYaIuGHWnART p838UWMTygNTw0KE3jddyw3NtOk3vFm2aqSdyKqILKyP7RS4pYR/vxAXLZIXdfgaqF4HSUlRhOq1 Fz80VNKo1igmNQCeN0XEBp6HsZUbILZyg0FlWMQpKiCqRQXEVHCAGMER06oCgazvqxp6XFPtKs1W ctBjSg0gBVu6bQWiQ8oNiVxjJfRxhVpXgCU5gCU5gBYcjBYcjBQckiJzOoCWHBntK9YJLF7V4eHh 4eHhMRRDLPaV9pZVq1a9h5MFTiJC0kMmLHfeuWhkZbipITmYnvk3z0NSheRq5cqVH0LixUmYHmh6 6+13ngzBYTG3e17/nLk9b2JuRyWZDBxhy8hWl9tuu+OYeX19V/XOv+Wa3vkLwASZLGvxodtdQLrq 44eplher8sNqewG67QXw5ia98WnIj5AAqW66Kpuwr864cfZ0YtXMG2e9CWbMmPVTYry1watS3Rxq CTLthlm/15JDMn3mrD9cd92006wNa5rrjp86/YbnLckBUJFBj1ugN9BZ8IadN/AsSRhr0z/Y0dIC tENcaOjr1EVGszKDgUwrKzVA9XqdVbgVBbAUlPIiD36eyedfFkUrN4pWb0CiWvcWDQRHzGkqIH1P SyPvgyH0/dNC3nMtKpJjUVJsSPIkB6DH7SXFhoTev2dWJUfWbA4QOlIWZA0hXZJxrGyomgPQGmqe uAKk3JDQx5miA1iSA1iSA9DHmHM66GPMio7VgYGkRdtXpNyQcM4iQS6DnMZASg7GT2Dx8PDw8PAY yiEW/fpMDyQM8rjaPOlBSeG/9fTOe0JLDgw6vfX2249DkiQTKU60dFKGhG1u77xfWaJDMn/Bgqm1 hLHa5lJLOHUiimT1jjvuOGbO3J6/zO3q7QdzFDf19CytJcTVBLqWWOukWybotCGZeNOc7vU3ze3p Z26cPfedWbO77k9uCvDKaH7by003dU26cVbX67Nv6upnZs2eu2nm7DmraRN0NDY/sdUfkBw3zp7T P+umufieUsyYOet1bNrkq9fWRhDMnHnjSTNmzdlgSQ5mxg2z35k244bxjQ2obC2wT42ZOnX6mbTB XTB95qy/TJtx4zvTpt/w4rRpMy6i951YfYxub7A33+2GBYKF9XiN9XHAeuwAo3/f6v/L02g50ddG MRqVGsWlBijWhiJJC4wsisgNBuIisnoDRFVvCPS9xyR537JBS58lNSQxVRxA3181eZUcQAoNC0tu SLIkB9DriURKDU1WywqwBAfz8MMPt3Q+B+D1ViPXZEmrWleKig4MJZWCgykylDRDdPgJLB4eHh4e Hltr0KKfOrkFIHmIkR7c3gK4vQUT2TkZosQqNcwUyMSLE7O+m2+91BIczNzueZvueeCBvfDKGCeP eAVNz/fgio+u7vmPoSIkQVdVfIDZc7o333zzbafKJDlrwOlNc7pWSsmhmTV77ltI+rExsFpetPyg zdRt9D3g+zCBoKCN05GpTQ9tjviVYLlxumHW7GdmQZbcNDfIzBtm3Yjye2Bv8BpDUafNmPmDG2bN 2aSlCZh5402br59548rqhrIxKFVWhmRT3fxyy0L8/JBYGq01GrHRH3ToCguJ/XtoPVyRUa3KKC8x AF8zZSs0GFyvRSs1mMbzwZYYFmXEBmb2pJ7L2RwSW70BWtmiAlrVpgJQLSeFhoW871rEVHJYYoOh 92e2q+RVcuS1rLSjmgNYkgNkiQ60jso1lqGPK3TqCqCPa9vJKyA0pyMkOgrO6QAJyQFq6Y+Hh4eH h4fH1hKUALD0wKsglSSB21uKSg+Z+HBihISJkycpPZB8IQlDckaJ3fYPPrh0Z7S+zOnqfZPY3NUz f1N3z7znFyy4bSISP0rkPiYTRZlQavExp7t3SUp2MKjumNvzl9tvv/NIJML3qFNdgBYfs27qemdO V08/YwkPJP9WywtOKdCbiZk3znnZkhySG2+aey1tUCqbGevUlwp4ZZiYNWtOT1V2WMztv+HGm96m zd2J1uYNoES/uulLbgZvuGHWt2fceNPiG2+c8xPaWP5kxowbp9vH41pUX5EvLkMkPEOkXWLEkQID NCsxJK0SGgBCA9de2WoNbkXZElUb1bYU9VzNoPbcPrgd7SlA338sIDhaVcURM3C0FVUcgB4XbFcB ltyQWHKDyZIcAGuOXIc0ZYaQAnp/4bYVwGJDQx9XeEYHfVxLRAeQgkPS7JwOsHnz5iLtKz6rw8PD w8PDY2sNJAIiKagnDUgoikoPlLJyEsRJ0tOPP12XHoCTLSRinJQ9IeZ6AJnkyWQQZb+cNCKhVAlm 5RjbW29deMpNc3re0bKjq2veXZzooqRZJ8dafADaBBw++6aut6ptMA3pweJjdte8X9hJf3qzgI1F 7/ybx866ae7blY81RMesWXN/LDYryc1OXxVsjuSGiTh65qzZv7xh1pzNLDpm3DD7TzfOnnsFbb6+ 3NiM8cYtPQhVgk0hsCSIBJtP3oByZYi1WbWRLQrVf1ub5mKENutVcWJt+Ac7YUnROnFhYf39kn/f 4uD64WtJXmfFaFzD+rrOQz4/pMDIAu1mLB7VczJE9GBRRUJiZKFlRgjrHqVpVZsKo6WGRt9/LfR9 WyOFhkVeNQc9ptRxsgyvTxZyLdNgjpVc9yRybZTQxxWezwHkeiyhNbwlrStAyg2JlBsSKTckUnAw 9HWLDCX1qg4PDw8PDw+P5qUH4ESH21tATIsLJXS54oOSxfpJLkAmkSgZlgknktJ6xcf96aNs5XBT PtUFcMJMifdeMsG+66679p89t/sXN82Z+9Ss2d2P33zzbcfoIaeANgipE16qlR93JSo/wNze3vNm 3DCHPt/ce/r6bjm2sREx536Yp75UaEgQbKSSp7/UwKvNKKnXbTBJ8kUIYBHC2JvOJCxDQHyFiEV1 Y12tGmHKVI44svqiUYHRvLSw4L99cyKjXPuJpEy1BuAWsgJSgynUlgJiW1NAbHsKiGlRAbGCgx7b kiqOmFaVZk9XAc1IDpDVsgLkeqTJqubIOm0lq22FPjYoOujjPijlBpPVuiLlhqSVFR30cdtIwcG0 qH3FFB2EDyX18PDw8PDwaAQlB8H2FoBBYUhEpPTYsGHDeykx+R9IaEKVHvSx7+MEit73fk6ypPSg r/NBTthwkotM7vgkF4AEkZNFJJKcVKLawxIfMml96IGHGuLjvrT4kKe6ALS76ORbt7sALT/Qs774 zsWm/NAbDGCf9gJs+YFydlN+1BAtMEEBgmGovJGzNnmNjWG+BAHYhHLbQHVTam9aLaQQAdamuTks UVKVJYwlBToR+T3rn6ed0sKCTzkBzcoMhq+hslIDlBUbABUb1edH+nmTwSFFTkxhiremDJzgAPIe F2JLSQ7A9+4QeZKD1ohMyUGPyRxAivVGig0J1iZau4JDSMtUcwCsjVJuSKTckGSJDvp6ZkVHK0UH rf/myStFBpIC5CKclyi05KhQS2s8PDw8PDw8PJJBiUKw0gNwUqKlh0xwZBLEiRJ9bK70wCtTMoHT yZ5MCmXyqJNNnZhyq0sFdZTtfffdV/kvJ8kQH1a7i5WUJxJ5nPBCWJUf1uYBWBsQensh+cFkCRCw oHfBQdiYqY1ancoGj7BPhJE0RAiwNpwSbFx584r/0ua4kAzJAptsayPulENLi1ZJjCSNa0FeJ0Vp yAy+FvV1mg23ohQUG/V5G9ZzLALzuRuiiOCImb8BigiOmGGjIHEfDGDdPzX6nmshhYZFVCVHxlGy QK8fkorkWJpcbyRZJ61kVXMAvd5J5LoooY8rPJ8DSLkhwTotBQdTpnWFPpcpOoAUHBLOMyQyD1Ek BAdTS2U8PDw8PDw8PMJBSUOm9OBKD4BXaZDAUEJUr/QA1gkuAK8ccXJFCVtuiwuQiZ+u9iha8VGv +jBaXYDV7iITbmvOB4ip/AC06UhVfoBQ9QdeqQXWJidLgkCA5EqQBXUJEhQhPJ8AG8TsihCmugGd O7fnCLzSHlMdwrAcgRRh7E1zc2AjD1CZYIHKBa5esMTAQKC/Lw3/XPpnbSf0dcXfyf6bFoWvGVw/ ZUQGg+uUK5nKtKKAohUbDH1cdNUGKCI2QGz1BhiICg5g3SM1MVUc9Jg9cB/me7KFvodr6DGZkgNr glwnLKTU0GS1rABeryzk2qahjw22raAiUsoNiRQbEvo4cxApkHJDUqaio+jJK6GKjqJzOghvX/Hw 8PDw8PCID0oeotpbAEsPVHqEhplK6UEfX6/2CA00ldUefJKLTAZl0kiPqc/3oPclTnPRg031iS6A 3p4UH/c1Kj4Y3e4Cyra8gFDbC8hqfQm3v4CwAEHpfK183tykVei75cC+3r4vZbXDVKhsJBtzQfIl CFNehkhYjHD7A2Ntyp140r/P5isxNPx352vBvk7iwHUHEYfrsGilRo1SrSgK8/kWoio34gUHTnnC c966H1i0o4KjVW0qAPdMfR/V4F6r77+a3HaVBx7KlRx5czmwdsi1RJNXzVG6bSVwrCyQYkMj11EJ fVxQdNDHmRUdrRQdQAoOScE5HUBLDuCnr3h4eHh4eHiUCyQSIqmoJx2clMjERSY39L5tZSIkkyWZ VMnESyZosdUeQCaROumUyeny5csT1R61hLbR6lIjkTgb4sNqdwFWcm/JD2BtKqwNCRMSIMDaJFXJ boEBtVeirU1cglo7zMG0sUwfjauQr6rj39ZGNYzcBLMcKSdFLEKbd97YWxJgMMAVFtbPF3p7q7H+ dsm/bTkqIoNlBv+3DN21Y1/77Gs8AvM5lIf93AxjPcezsO4XIaz7jkUrqziAdb/U5FVxgMS92aAi OJpoV2GyWlaaqeZAdaJevyRyndPweqjJms8B5BorkeuwpEzrCpDrvwStrzJPYEKiI2NOB154kZKj Qi1V8fDw8PDw8PAoH5RURLe3AE506H0J6VG0xQWExMeKFSuCQ01BqM0F5La6AEqa5ZwPgFkfst0F UDK/J7090fICdMIPQvKjaPUHCAkQvBocbn9h8kVITDsMg00kbSiz22IUvIktXiFiwZvrZOVIK0XJ 1oL83TVaSlojLjSV6gyuzGhGZFRpqgUF8DVfu+7N50WIIhUbTJG2FFCkcgPQx+SeogJi5QbuX7FV HPp+aEGPa/pkFSBlhgXu6/Jeb4H1QK4RFlJqaOj9w+X6I8mTHGWrObJEB33dQoNIgRQbGrmOS8pU dITaV2RuoUgIDqaWnnh4eHh4eHh4tCYowchsb8GrNZzQyGGmWXM98EoSJ1v0OeotLkAmb1J60NdM DDXVR9hq8SGTUnr/x/SMD534UgK9S5740Ke7ALw6GdvyAorIDwABYm1qQFb1R34LDMgXINwOU0SC ALQLMGqDmo0QIpWWhaaESIiGKAFVWZIUJhJLEAw01vfZ+DmksADW76D18N+rPjujeZkBKq0nLWg/ KXwyiqQqNorLjaJtKaCI4KDH7xvbngIq9xsMWVb3H02s4IiZxQFiWlUS99oA9LjM01VwD89rV0HF H68FIbJaVuj9QckB5LpkIdcxjRQbGrk2auQaKskSHaGKDqzVUm5IsKZLuSEJVXS0cE6Ht694eHh4 eHh4tCeQaIikA8lIJTFBwsLJi0xwZBIkpQeQiZVMvmSSRklj/SQXIJM+nSDqZFImnkhMVaLaSGpr pcs6GUarixYf+G8q+TZaXoCV7BcZdgpC8gNYmx6J3jxJcJqDtSlLki9BmFgJoqGPO5g2slFtMia0 kU61OxDWJtwpB6RFVV7UfsdEiyoyNJVroVmZoTCv11jKiA1gPefysJ7DWdx55+Ko6g3Gur9YWPen ENY9ToPqt1a0qkA657WqAH0ft0jc/w3kWmEh1xYLvRZJ9LqlkWucJKuagz6u8CBSINdgjVyrJbTG B09daWHrCpCCg/GBpB4eHh4eHh7tD0o6cqWHNcwUUJK1TajaQ7a4UIKXqPZAQicTPJkIUoJZb3Oh ZHR7IBPMrIoPVHvodheUNsvkGK8SUsKdnPNBiTcl6ebpLrryA9DmINXykiU/igoQbH5o0xRsfwF4 tTirEiT7JBhNMRnC0P9bm9IwfY1KEdoMc8tModaZKHgDT1QqSjS04efhmJYU6ATqwzuB+v7lz2f+ /O2h/rfiv6H5Ny4Jrif6nKWqNJiyQgPw88V6LmVRtC0F0McVkxsRlRuA7zXWfUgTW8FBj81tUwEx rSoVySHvuwaQ0vJ+bYF7urzHW8h1QYP2SLmGaPJaVuhzBE9aAXI908h1TyPXSA2vpZqsQaRZFR20 rhc+XrZERQeQgqNOLf3w8PDw8PDw8NgyQQlIaelB79s2JD2ATM5QhssJHCWGUbM9ABJMnXTKBFXO 9wAxMz4AJeHJqg+CkvddY1tesBkAepNQWH7Qhiar+gMbJGvjJMmSHwBVIPECBMRLEIDNalMyRMAb atpcHyzaZ1ovRrZu6gKD20qA9fdoBXxd4Dqh/zevoViaERs8E8d6juSxJeQGaJfgoI/JPU2FHlu5 p8l7nUWM4AAxVRz0uF30vVnTbLsKoHUhITY0eo3RZM3moI/fTooNSdlqDiDXT0k7REcLW1dAQnDU 8NYVDw8PDw8Pj4ELSkbeJRKTuvQAnOBI6QFksiSPrgUyAaPEqD7bgxLAerUHJYnvR8InE0CZKD4m jrEFVhIqE1ZKehOtLkiALfmhk2lUfaDlRSfi9L5U1QfQyT/kB20oUvM+sMEIyQ9gyg+GNj3WZghk zf/Q6E2bJq4dRlJMhDDY6DL0/+amuFVg4w6wke/t7a1TEyfW5n9QIX8mQG+rtI6AxO+iT/y7jeBv ytD/m3//ojQjNUB1xsbthWZsMAsX3lVYbABUZhWZuwHM536AWLnB6PtRCNy7YtpUMOTZuh9q9H3U Im8eByPv3RYxkiNLdFhrigTDtOUapJHrlUauaxpaF80hpKDMfA7QatERal0BMj9QSMFRp5ZmeHh4 eHh4eHgMfKhEpZ7IyGRHJkUycaKEbBuZZMlkTEoPoJM8mQzKag+QJz5kmwuSW0qEE+KjlvgmxAew EuyU+MArlISV2FtVH/ivNewU0PvNgaeMtcnhV3utzZIEmy1rE6axNnghrI1kGGxQy8mQAObmeoux hWRBB2P9TVpGs0KDsa7bIljPkRiKig0Qe3oK0y7BESM3GOu+p2lVqwqTdYQsyJMcQEoNTV7LCpDr jUauTRZyLdPodU9Ca+v75BopkWupRq65mg0bNrxXrtESuY5r5HovkTmBwjxilvA5HR4eHh4eHh6d FyphqSc1ssVFJkdZcz2ATM7kbA8gEz5KJoNtLoCS1UKtLkC3uwCdQC9fsjzV7oJXIHW7C0Byn2p5 ISA/Qm0v1jG3IK/6I1gBUmuByW6DyZ8DwuTNA5Fwa0yx9hiLlsqRVEuNhN5vbeiHHNbP3sqqiyxY eNl/63I0037C8LVtXfcx0Oco3JLCz03zuRugqNzAvcO6p2josZUWlRjJEdumEis4YiWHvh9b5EmO ds/loM8RbFkBct3S0McH21ayqjmAXDs1co2VYP2VYkMj125JK2d0EN6+4uHh4eHh4dHZoZKX3KNr gUyqdItL1mwPShiDR9gCLT50MmolsDLZRdVHjPiw2l1ASH7QJsFseQF6M5FX/UGbnszqD6A3SXUi q0DwqvTiyEoQRm8g84AQKd4mE6K1UqQssmWjXVhftxNotcSQ8LViXUdFsa7dIuC5sSWqNoD13M6D Pi53/gagx+4Z26JSRHDQ4zOPjWViWlVWLFuxY14VByrympUcwFobJHotkdDHZ0qOrNkcgD4+2LZC 62ewmiNrPgeQ66oEa65cgzVyrZa0snWFcNHh4eHh4eHhMXgCyYtIZMy5HkAmTzLBWr169Xt1UiYT t6xqj9//5veJI2yBTjh1gmoltDL5jRUfgB5nyg9LfAB6nyk/0PeuNxq8GcF/rU0LyKr+YPRGSmNt 0CyKShBgbTpjsTa/zdPylpohRzvlhYX1t28G6zosinX9x1J/bkUOFQVFKzeAdT8IQY+vVG/ECA5Q uS/dl75Paax7nEVsFUfM0FGg780a3MOBvK9rrHVA8kRONQdaKPVaI9HrkkauYxq53mm25HwORq7j ErnWK7x1xcPDw8PDw2NoBSUyWnrknuKCJEsmXfT+bWWCpqs9pPighPJ98jQXoBPKMq0ucs4HoOR6 uCU/8MqiTsIpqU+1vADM+7AESKjtBei2FwaVH9i8WJsaAAGSJ0Ey22Bq5LXCMHi1mzaZ0W0xEm4j wPBHuWEtgmydab59xmkG+Xew/lbNguuk2dYTBvKOPmfhNhSmTDsK4Oee9bzMIrY1BdDj98R9IlZu FKngiGlTAa0WHLjf6nuwRt63Q+j7vYY+T9skB3185kkrtP61vJoD0MdvI9dZiZQamlBFh7eueHh4 eHh4eGzVoZKceiKU1eIiZ3ug2iPvJJdWV3ysWLHiQ1byq5NlemzqdBegk3O0vCCRtxJ82jikTnkB tPEIVn7glVa9SQHY0KAsHRsca+MDaJOV2wLD6M1Zgtqr1TESBHDpf5mqEI3e+DYDt0dIrM371o7+ HVm/y1ZS9sSTLHDtlWk/kdSlRoFqDcZ6jsVAHxvVlsJAblj3hxAxlRsMPX7XmCNjITgefPDBqBNV cH/U90wLea8Noe/RGuu+rsk6RhbkSY68lhVat0qdtALKVnOAVg8ixRou13SFXPclLjo8PDw8PDw8 hl6ohMec6wF0oiUTMkr2Eie5AJns6cRQV3tQsltYfAArIZYJNMqk6XGp012AlbSHxAewqj54c2Ft Phi9gQH8am5o9ofE2mRZ6A1cioISRGNtUsvQTIVIu7FkQjNgQKf1dTqVdogMiXVdlaEuNEqIDWA9 f2Kwnp95FGlNAdY9JETqfpRB7JGxwLo3auhem3uqCqrt8lpV8gaPgrx2FaDXC41eXyT08aWrOYBc 6zRZoqPsIFIg12YNr+EG3rri4eHh4eHhsXUGEh6R/NSlBwi1uABZ7QHyhprqag8tPpB4ykQUr8bl tboASq5z212QeCMBj215sU55YUJtLyCr9QWv1obaX7ApymuBATFtMExMOwzDZf9lhAifHgOsjW4z NFppGshNutNA/56s32er4XYTXAPWtVGGeqVGScq2ojBFWlIY+rioU1MY3Adi21NAbHsKwL2p1YID 98iYo2Nxf5X3XYsYyUGfq6kTVvIqOYBcezTtrOagtbTUfI7QiSvAKzo8PDw8PDw8PHKCkh8pPUDU QFM92wNtLnjlSid5MiFEsiiTx5iKDy0+ULqsk+CVK1dGtbtQAm/O+rBaXkDopBcQOu0F0MZmV2Bt YBhrACpgAYI2GGuDxdAGby+gN215yA1iFIvKV4dwywxjbZw7AS0Q2oH1dTsR+fey/qbNYF5fJbCu 6yJAbNDnKdSSArgtpVDlRoHWFEAfE3WCCijSogKse5yFvj+G0PdXC+u+rMlrVwFyDbDQ64ZGrjMW cl3S5M3maKaaI0t0hOZzALlGG8j1XOKiw8PDw8PDw2PrDSM5qidQWdUeeUNNgUwOtfQAWnwAnbBa Sa5OikPiw6r6AFYSb1V9gKy2F8gPa0NS5/7s9hegN0oMb67wX2sTZmFt8vLQm8pMRGuBtbFtBdZm 3CkOKjGs3287SF0nTWBdo2Wwnh8x4PlWRGyAutwoIDnM+0WAohUcK1asiJrDgXuedS/U8L1T3kst rHuwRt+7Lax7vkSvERZ6XZHkVXPIdUuTV82RdawsKiTlGqrhtdZCrssGeg1nvHXFw8PDw8PDwwNB iZE8xQXUkylIjyzxodtc8MqWrvjQSWNMqwuQCayu+ACUZEe1uwAtP4BV9QFC8gPQ5iMoQGgjE2x9 AZntLzW49N3aWAFsxmhDtyewNmyaIi0xEm4TiG2RSVGrEJFYm+VWU225YKptNxpLEGxJrO+Jv+ct KSos5N+L/46pv21Jmm09kfB1bV3zedDHV54/RcVG0bYUxroXhMD9gz5mF+v+YoH7kXWfsogVHDFt KsC6z2pi5nGgek/f2zVyLbCgz5M5lyNPckDI63VKItczTTPVHFltK1h35VqsQEWmXLPr1JZ1Dw8P Dw8PDw8PHSpxSsz2oIQxeJILkAkeJZDb6PkeQCeROumkz/0+maRSUv1+JLI6udXJsNXuQkn7hyh5 N+WHTtwBbQjMYadZbS9Z1R8ga/YHoE1UbvsL/1dvvjS0+ctth2Fo81lpi6ENX+HWGInczLaMNlaP bI1UhIWUFi0UGJJWiQwJfd7KdWpdwzHg+YB2lKJiA9Sfh21sTQG4RxRpTwG491j3JE2s4ADWPVED aWzdTzW49+r7sWZLSA6sJ3qNkeRJjrxqDvocwSNlgV4jJVltK1hr5dqrCA0iddHh4eHh4eHh4RET lDgFqz2k9AA6idPVHpRQvlcniXqwKdAVH/S5E+IDWAmvlSTrxBrgVUYrMbeqPkCZyo+suR8AJenY 3FibHom1ibLQGzQLbPSAtRnMw9qAFkVuiFtKaNNe29xbG//BSKXKIutntd7eJqy/byuwrr2i0Ocp XK0hsZ5fMVRObYo4FlaCe4B1f8jCut9YFBEcdF8cbt37NNZ90yJmHkcrJAfQa4NGriUWev3R6DVL 0kw1B5Drp0autQZyTU5QW7o9PDw8PDw8PDyKBCVSUnwET3IBeW0u9JhtdZtLjPgAOpmlxDlV8RHb 7oKknJL9lsmPLAGSdeoL4OGnWRUgIKYNBqAKJK8dhsHmEJtExtpEZsHtBNiwtgJudWCsDbfTPPJ3 bP0dWglfI9b1UxT6fKVaUCR4XnDFVFHw/LOem1kUbU0BqBjDfcO6n1jEnKLCWPc2C+veaEGfM7dV hT5f5skqIOZ0FfpcmZUcQK8bEqwreQNI5dpkgTVMrmkSrHdy/dNkta0AubYaJOSGwAeRenh4eHh4 eHg0G5RUZZ7kktXmgle6tPig5HMbnUjGiA9KjFMVH5RMp052ATqhBjoRByi7thJ5Rm4CGNpkmKe9 gGaqPxi8+psnQGjzlnsSjCZGggDeUKIVAFibzzxoY11pQwByA7ylGMrCxPp5BwL6XppqNbHA9cbt J82IjbJSg6HPUaglhSkyVJSB4LDuFyGKVHDQ46MqOGLbVIB1H9XQ5+wIyQGamcsBaF0LSg7QTDXH 5s2bs9pWgFx3JT6I1MPDw8PDw8Oj1WEkXYnkTCZyefM9AD0udaKLJT6sJNZKfK2E2ar6ADpBZ6wE H1iVH7TxqPzX2miA0NwPibUB0sS0wDAxVSCAN4SxEgTwBpQ3o9aGtRmsTbWzZWlVNUYIuu7qFRrN CA1GX9dFsZ5DMUBIlmlLAdZ9IAvr3hKC7mHD+b6URRHBETNwFFj3WY11j7aw7u8Sa02Q5FVyAL32 aDZs2PBevWZJ9PomyZrNkTOEFPggUg8PDw8PDw+PgQpKuvRsj2C1B7DaXKyKj5hWF7xSpxNb+nqp I20p+U61uwBLfqCfXCfuAJUftIEo1PaCjQYqP8q2vwCUstNmKrMNBsS2wjCxLTEMt8UUESIMCxHa QJdul4kBm3ML3rxvLVi/A2D9ztoBfQ/1v3MrJAbD11/RgaESvu6t50QMeH6VqdoAeB5bz/EsrPtG CNxnrPuQRRHBQZ87SnDQ582t4gDWvVij7+EW+t6vyZMcWFPkGmOBeVNybdLItUyT17LSRDWHiw4P Dw8PDw8Pjy0dlITpNpdE8qbne8RUfOBEFy0+gJW86mSXEuvodhegk3KQJT+sjQETEiC0gRkO9EaF QQVIngCJbYMBeMW5SDUIbSp3LSJBQL1VgDahZWQIYCGCf6N9gTbnpVtn2gG3amwJrK/fKeBvgr9P K1pMLCoyQ15TTUKfs1QbCkOfo1TFBkBbCp6r1nM4iyLzN+jxUe0poIjgWLlyZe6gUca6b2qs+62F vl9b6Pu8Jq9dBej1RIN1R69FkvU5sznaVc0Basuth4eHh4eHh4fHQIVK0BJDTYFOAK2EUSeY9Lio VhdgJcFW1YeVcAMrYQdWss9YmwbG2nwwqACxNjISvSGysDZcISBAYqtA5EkTDz3wUKH5IBXkK/H0 b73BLYO10ea3oT3C2qg7afTvUf9/q4HMaJXIkNSv0YKnokjwnLCeK7GUERsQm9bzPQvrHhKiiOAA 1n3NAhLYuj9qrHurhj5f7jwO3Lute7qkFe0qeZIDWGuVRK9tkohqjuCxsoQPIvXw8PDw8PDw6KSg BC1zqCle5dIVH7rVJTTc1Kr4iBlwCigRT1V9ACTeVkIemvdBG4rUSS8g67QXgE1IqPoDZLW/gJgK EAbl83iV2dqgaVCiT5vHigiJliEMbTSLtseY1OQIty2UrRYpC2/4JahkkO0ZA4H1fQHrZ9iSyL8T SP09m4SvKfpaTVVpAL6uy7aiAH4+Wc+1PPCcLVK5gXsAfVzU7A1QVG7Q14hqUQH0+VvWpgLoc24R yRHTrhIjOZoZQOrVHB4eHh4eHh4eQzwoadPzPVpS8UGJ5Hst8QF04kuPTc35APS1CrW8hOQHXvHU mwQmr/UFyI2LBJsdbHr0ZkiCTRSQm6sQeBUaWJu5LGjzWWmLKSxCamDDCkpViITQMxxaVD2yNWP9 ThP/32Loa1auC+uaKQOuz2YrNUClFeXnxSs2QFGxwdDHRssNUFRwFGlRwf3Mus9pYk5UYfR91sK6 R2v0vd3CWhM09Lm20WuKJE9ytHM2B+HVHB4eHh4eHh4egy2MpC6VBOqk0Uo0reQ0VnwAnUAD+lpm 1Qc9vtC8D8baRDDWZkSSVf3BWBsmjd6I5WFt/GJoRoRoWipEQoQ28Xg7gZYLKQE6nUqLSOBnynpf O0FVRqK9pIlWE02rpAbz6FL7+RCL9dzLo4jYYNopOIB1H7Ow7oUW9D2/37qnaqz7sUbfwy2s+7+G PldTkgPoNUoSUc2R1bIC/FhZDw8PDw8PD4/BHJTQodqj0IkuIKbVBYQGnIbaXayWF5RSW/M+aFPw AWAl91mVH5T4m60vgDY/2+N4R2vDwmCjkydB8tpgGLz6zFibNwsu47c2i1mgdaCpNpkQ2DyLFhpG b7qd5tG/41aKCw1fI6CZthMNfb7SbSgMP2es51QW3JZiPWdD8PPduheEoK9VqD0FWPcrDe5rsVUc 9Llz21QAfd736XuuJmYeR0y7CtYC+nyZkiNv+CigzxMcQArk+mWQ2bJCeDWHh4eHh4eHh8dQC0ry 9HyPVJsLSoJ1YqkT0ZD4oMduGys+gNXyQp/jfZb4APQxhdteAH2+YOtL3uwPJk9+0MZsGH2+zJNg JPQ5o9phJLSR23HFshWFW2MklhAB1ma4JdBm/QG01Tz0UJIHHip8Ks1gAD9XBfXzsjAyf0dtgv+2 qMzgvzt9L+Z1UQb6vJXrEf+1rtdY8FywniMx4DlnPR/zKCo3QJHqDfoa2+G+Y92PLIq0qdDnzq3i wD1U31stcA/W92ULfU+32LhxY6bkAHot0eRJDvq5mhlA6rM5PDw8PDw8PDy2hqDEL3e+B8qEdbJp JaiQHzqppUR6G1R9WEmxlUwDnYgzVjIPkPRbmwFgbSgk1gZFklf9wfDmKQuIkJgqEIm1KYzF2pg2 AzbLjLWp7ihYKhTB+jwdDAsM0GqBYWFdY2UpM2NDws8n/RzLo4zcwD3AujeEoK8TVb3BWPetENb9 z8K6f1pY91+Nde/WxAweBda6IcmTHECvT4q8ag5vWfHw8PDw8PDw2BqDEkEtPkAimcQralp+6FYX Rie69HHvpccXqvoAVssLwKuWVqJPG45g2wvIqv7ARgXIzYuGNlu5LTCAy+J5o5VFbDsMg80il/gD a0OZB1oMli9ZPoI2zYVbZWLhSgLwc1VFwlgb+aGO9XvA74d/V9bvsl3Q1660mzTbciLh69K6dmPh 54T1fImhjNgA9LULyw36Wm2p3qDP/wH6/FFzOGKrOKx7rIW+R1vESI5WtKtgzdFrkYFeuyTesuLh 4eHh4eHh4VENJIcqWUxVfEB86KQUSauVzFpJMMqdQ1UfRVpeAH3tUm0vAJuPsu0vAC0wKG23Nk4W sQIE0OePbomR0Nf5GNCb0MIsbbTNLCtxqkwrkeLEArKAQbWDlgllweeSn9v62hLrex8oIDDwt8Pf sNmhoBYQGrjOrGuwCJAauNat50AMLBb5OVaEokNFAX3NtgkOQJ8/SnAA636ogTDGvVPfTzUx8zhA qyo5gF5DJJGSw1tWPDw8PDw8PDw8ygUljLniA1jJqpXcWkkxoMdvayXWwErMQajqA1gbA8baYGis TYvE2gRprM1VFnIDF4I2mIl/W5vHIlib2FZhbcCd5mhlBUYezVZnWMhruSzWcyeWom0pjHUPyMK6 p2Rh3adCWPc7C+ueaWHdcy1QnWfduyUxp6sAvVZorDVGIdckC6/m8PDw8PDw8PDwiA8kkCqhBIlT XQBekdPJa6jdxRpySol6perDankBocqPLPmByo9Q9QdtoN5PG5pg6wvIqv5g6PPktsEA2vRFtcIw /Mo1b/ZigAjhVgCgN51FwKaXsTbF7YRbLCosabTeALzNEgIDTf37q32/FWo/g/Uzbknk39L6WzcL X2/WNVmEZqo1AJ5f9P0UFhv0taNPTWG4Osy6b4SgrxV1igrAfcu6p1nEVHCA2CoO3INbJTla1K7i p6x4eHh4eHh4eHi0N5BUqiQTpJJTS3yE2l2sIaeAPsac9QGy5n0g8Q8JEPqc77M2Fgx9fFPtLwza YLB50psqDcrpi7TDAN4QFhUhgL7mcEAb4MJtMlnQ91VpoWH0ZttpD/J33uwA0DzktWNdW0VpVmwA +r62R0sZnktFwXPUeu5mUUZu4J5i3WsscH+y7lsWsYIDxEoO3HOte7GmgyQH8AGkHh4eHh4eHh4e rQ1KMqPEh3WkLbASZGAl14A+JtjyAqwkn7E2C4y16ZBYmxiNtTEKoTddWVgbvFisDWYej7S4XaYI XHWgN/RDnXZVWxRF/+35381iXZtlKNuKAuj7KFS1wRSVG4C+XnT1BmPdl0JY9zcL6x5pAaFs3W8t rPu1Jk9yAGudMNBrS4LaMuTh4eHh4eHh4eHR3qDk8106GSXwqlxT7S7ASroBJf7bhCo/QFb1Byo/ QtUftMkJDj5lsKGxNjqa2EqQxx57LKoShOFyfWtTGAO/qg7kxrQM2BjTpn14q9pnnOaRfwv8bVop LyR8DVnXWBnoey/VhsLQ91S4HYXh56r1PM6Cvu4Hfv+b+OoN3Fvo6w1oBQfum/S5t7Huq5qYk1Vw /95SlRy1JcfDw8PDw8PDw8NjywclpJb4wIDTlPgoWvURannZsGFD8IhbkCU+ADYUepMhoc+dK0Do 82S2wDAx8oOJbYdh+JSYoq0xFq0UIhJsvAF9v5W2CIANOZAbdqcKCwv5++LfofX7bTWtFhoMX6f0 85jXcgz0/W1Xph2FsZ6fMeC5bt0DQuDeYd1XQkDEyvtTFrGCA8SeqAJiWlUgOeR926KF7So+l8PD w8PDw8PDw6OzwkhaQUp8AKvqA1iJNrAGnTL0cZltL3kCxNqESGizlDn/g7E2SxZFJAhjbQBjsDaf rUBvlNtN7KafH8dYUqEs+nNbX18S+7h20w6BYWFdf2Wwrv8iWM+5WKzndR7WPSML6x6UhXVPC0H3 1dxhoyCmigPo+3MI6x5vYK0PCWpLiYeHh4eHh4eHh0fnBiWu1pwP81jbVatWvceSH1ktL1nygzYU pdteAKo/sk5+YfIqQABt3j7w9ONPR7XCgDIihDa0UafEWKBChDbylZaCIifIFIWrBiRyQ+5kY/3+ rN9zO5DXh3UNlYF+pu3oZyhdqQHKtqMw9H0UnrlRpnKjSPUGKFLB0eo2FUbfiy2se7mBV3J4eHh4 eHh4eHgM3UAyq5JbYLa7hMQH+sSz5EfZtheAzUWMANEbGQ1twHJbYAB9vvcDawMWoowEwWaSvp8K erNZBNky004hkofc6FtoQTDQWN8jY/18AwX/bZttNbHAtUc/b1NSAzQrNiAc8Zyzno9Z4PlMXz96 7gaA3MD9gu8dMRQRHGhRoa8TLThi2lRATKsKoN/Je/R92wD3d33P17jk8PDw8PDw8PDwGDpBCa41 5wOYVR/ASriBlbAzWZUftBGpCBBrIyGxNiWamAoQYG2kQlibtTz05rAo1ka1FViba6f9tLIKIw/r emoG6/ouivW8isV6/uZRtHoDWPecLHDfsu5nFtY9MYS+r1pAQFv3ZgPr3p6gthR4eHh4eHh4eHh4 DO2g5Neq+gDBWR/ASsjLtr0A2rBktr6AmAoQECtA8KoxsDZcGtpUfoCxNndZ8Kvi1sYylt/UWmUY 3ui2C2zWAbdQyFYKa3M/FNA/K/+81u9nS8B/a+t6aIZmqzQk9H0WOiFFUqZqA5QRG3zvsO4rFrgX AeteZYH7W2ybCu6TqJSz7qGSAoIjplXFJYeHh4eHh4eHh8fWG5QQo+ojuuUFhE55QTKf1/aSJUDQ /oJy8RgBYm1uNLRxyG2DAfS9vw9Ym7MQ9Pnfj02ftRnMoxUiREIbyHrrDJCbZ6cz0H8j6+/YClou NUq0oTD0c/4znlfWcy6PMm0poIjcALjXFDlFBcS2qIAYwQFwT7XutQZRkoN4V+0W7+Hh4eHh4eHh 4eGBoCS5UNUHoE2NKT+AtQGQWJsJCW18tqHPk9v+AqzNj0WsBGGsjVwe1uaxDNaGth1gA6436E4Y 63e4JbCukVZgXcNFoedpKbEByogNxroXZAHBgXuKdb8JYd27QsTO4QDW/TSAdU/W+DwODw8PDw8P Dw8Pj5ig5DlU9QGC8gOl2MBK7vOqP7g03NpwMLQ5qrS/AGszI+FSdmuTpMGrybHtMACvXDPW5i8E WgBow1y6RUbDr+Yz1iZ5IJAtOAMFBnUC/Nv6Hgca/bez/r7NIq8163osCq536/kQS5mWFKZo5QbA faJo9UZsewrTJsERM3AUuOTw8PDw8PDw8PDwaCYoqQ4NOgXBYaehthcA+WFtHhiUjOe1v4DYFhgQ Kz8AXnEuWgkC6Gcr3Bojoa9d+PSYWPQGG1gbcacc+ndr/Q1aDUQGXzPW9VQGvoat6zsWfv7guVSG ZuQG7gnWvSJEkfYUgHsX7mExFGxTiZIctduyh4eHh4eHh4eHh0c7wkrCawQrP4C1IWCyKj8YbEys DYuEj8C1NkQWRSQIKCNBJNYGsyzWBnhLY238ByPWzzbQ4BhX6+/eCuhnbkpoMM1IDVBGbDB4nlv3 gDyse0sWRSo4VsUdF8tY91ALn8Xh4eHh4eHh4eHhsaWDEvFQywvIlB+0UTLbXpgYARLTAkNf5720 MYtugwHYhBUVIaBoW4wEG9CybTJZyJYGYG2snfai/wbW36lVyGvIus6Kwte0db0XoazY4Oct3RNK yY0y7SlFKjise1sGuCda90qNt6l4eHh4eHh4eHh4dEpQgp417wME215AVusLwAYEWBsUSUwLDOA2 GGBtsizKShC8As5YG8pYIETod1GhlULEgr7vSouEBNUG1mZ+awGiwvq9WL+/doG/O18D1jXSDJAa uEbpZzKv41jKig2mTEsKU7Q1BRSp3gAFWlRA7BwO4FUcHh4eHh4eHh4eHoMhjGReY20O6uQJEGBt XiysjZFF0VYYSRkRIrE2oM0CQWJtmp3Oo1XVGFlY110zWM+DouD5Zj0XYygjN4C8h8Rg3Z9ysO53 Fl7F4eHh4eHh4eHh4THYA4m9SvQlmZUfjLUR0VibGwtr8xSCNorRR+JaWBvFouiNa7tod9XI1oT1 +2031rXTLM1WazB4DlnPr1is53Es8h4Rg3X/ycG6r1m44PDw8PDw8PDw8PAYyoGkX20CNJlzP8Dq jGNvGZSpx8wAAbFtMAx97cIzQTTcHtNsZQjDcxaA3ghvSSBNYrAkQTuxvgcL62caSOTf1fq7N0ur hAY/F+h73sZ6zsSC52HZyo2irSl8H7HuMRnEzuAALjg8PDw8PDw8PDw8ttagDUHM3I9cAUIb1dz2 FxAzA4TBpgtYm7IQLEKKzgYJ0SoZwtD3V58lwsjNtdN+9O/f+ju1ilbJDAlf2/S9l5qxwTQrNvBc tp7jWeA+Yd0/cigygwP3Mp/D4eHh4eHh4eHh4eGRDrV5CGFtSlJYGx4La0OVRVEJwtBmt6nWGAtr k7ul0Bv5rYV2S4oiWNdEK0ClBq7VsoNDNdbzqAjy+RpLSblRpHoDeAWHh4eHh4eHh4eHh0fxoM1E XvUHiKoAAbRRzW2DAXjlOLYVRoJXrIu0xUhoI70NwCvn2GwCayNaBm6bkVibZ2dgkX8f6+/YKvj6 4mvOuh6Lwte+9byIhVvQrOdkFvy8tp7zOeC+UaR6A3j1hoeHh4eHh4eHh4dH6wObDaJlAiS2DQZA ggBro5ZFmbYYDW3m3gvo+9i2Va0yRXBBUhzr97il4GsE1Rm4bqxrqixlW1A0eC7p51gsJSs3QFG5 8V9qtx4PDw8PDw8PDw8PD48tG7QhgQAxNyoKa/NjEnMUrqSMBJFYm8pmoO9pW4BX8K3NcCfQSQLF +v46FfxN+e9r/e1bhXWdlgXPkbKUrNqQWPeCLLx6w8PDw8PDw8PDw8OjMwMbFiKvAgSgAiSqCgRg 4wWsTVkILs+3NoGxcJtA2TaZLLidQbfRdLIoGQrI3zN+7xs3bqz/Hay/UytpRduJBtc4/SylqzX4 uWU97yIp05YCfPaGh4eHh4eHh4eHh8fgDdrUxAoQgE2TtaEyQVl9kZYYBptDYG0ei8LtMu0QIhra lFbaIxi0S2Czzu0TEmujPxSwflaICm4dkVi/w3aCa4CvB+taaQa+Zq3ruQhNtKIweI6WkhuEV294 eHh4eHh4eHh4eAztUBuhPApJEIY2vIWqQSTNVoVkYW2Unc6m1RUZIaxrsSzWc6IE1vMxitpT3cPD w8PDw8PDw8PDw4M2SbFVIIDbYaJbYhiIkGZkCOBWmXaKEcDtDxJrQ+5kY/0erd93u+BrxbqWyoJr uAXVGqBsOwrAc9bbUjw8PDw8PDw8PDw8PIoEbaRih6EyXGpfWIKAsu0xFtx+0Kq2mbJwe0UISw4M NJAR1vcqsX7WgUD+na3roFlaJDQYfn5Yz50Y8Hz0lhQPDw8PDw8PDw8PD492hdqExVJKgmiarQzJ ot3VIk4c1t+mXVjXWJPgOreu/0LUnmoeHh4eHh4eHh4eHh4eAx20SauU1stNWwGwSWyZEGlFy0wR uF1CY23mhyLWzw6s31W7kX9/6/poAXytWtdxUbwVxcPDw8PDw8PDw8PDYzAGbegqJfhig1cUbgGw Np6l4daZVrbQtBvZutEM1uceDMi/l/U3bTHNtp5I/GQUDw8PDw8PDw8PDw+PrSmwCRSbwmZouRDJ YktWjgxlrN/tFqJV1RkJape1h4eHh4eHh4eHh4eHh0c4aAPZTHuMBbchMNZGeIsj2y9isMRBM1hf IwvrZ+gQ5N/W+vs3S+V6rF2eHh4eHh4eHh4eHh4eHh6tD9p4NtsmkwW3MjDW5tppPxAX8u9g/a1a SeWaql1iHh4eHh4eHh4eHh4eHh6dG2pDu6WxNvFbI9bvZotTuyQ8PDw8PDw8PDw8PDw8PLaOoM0w Xtnn9plWttA47UH+rbzFxMPDw8PDw8PDw8PDw8OjFUGbbG6nYaxNuRNH4ndZ+xV7eHh4eHh4eHh4 eHh4eHgMpaht/C0x0BHUvk0PDw8PDw8PDw8PDw8PDw8PDw8PDw8PDw8PDw8PDw8PDw8PDw8PDw8P Dw8PDw8PDw8PDw8PDw8PDw8PDw8PDw8PDw8PDw8PDw8PDw8PDw8PDw8PDw8PDw8PDw8PDw8PDw8P Dw8PDw8PDw8PDw8PDw8PDw8PDw8PDw8PDw8PDw8PDw8PDw8PDw8PDw8PDw8PDw8PDw8PDw8PDw8P Dw8PDw8PDw8PDw8PDw8PDw8PDw8PDw8PDw8PDw8PDw8PDw8PDw8PDw8PDw8PDw8PDw8PDw8PDw8P Dw8PDw8PDw8PDw8PDw8PDw8PDw8PDw8PDw8PDw8PDw8PDw8PDw8PDw8PDw8PDw8PDw8PDw8PDw8P Dw8PDw8PDw8PDw8PDw8PDw8PDw8PDw8PDw8PDw8PDw8PDw8PDw8PDw8PDw8PDw8PDw8PDw8PDw8P Dw8PDw8PDw8PDw8PDw8PDw8PDw8PDw8PDw8PDw8PDw8PDw8PDw8PDw8PDw8PDw8PDw8PDw8PDw8P Dw8PDw8PDw8PDw8PDw8PDw8PDw8PDw8PDw8PDw8PDw8PDw8PDw8PDw8PDw8PDw8PDw8PDw8PDw8P Dw8PDw8PDw8PDw8PDw8PDw+PTo2/+Zv/Dx7IyNDf+2sLAAAAAElFTkSuQmCCUEsBAi0AFAAGAAgA AAAhALGCZ7YKAQAAEwIAABMAAAAAAAAAAAAAAAAAAAAAAFtDb250ZW50X1R5cGVzXS54bWxQSwEC LQAUAAYACAAAACEAOP0h/9YAAACUAQAACwAAAAAAAAAAAAAAAAA7AQAAX3JlbHMvLnJlbHNQSwEC LQAUAAYACAAAACEAUJtAzTEHAAAxNwAADgAAAAAAAAAAAAAAAAA6AgAAZHJzL2Uyb0RvYy54bWxQ SwECLQAUAAYACAAAACEAqiYOvrwAAAAhAQAAGQAAAAAAAAAAAAAAAACXCQAAZHJzL19yZWxzL2Uy b0RvYy54bWwucmVsc1BLAQItABQABgAIAAAAIQBLbGcg4gAAAAsBAAAPAAAAAAAAAAAAAAAAAIoK AABkcnMvZG93bnJldi54bWxQSwECLQAKAAAAAAAAACEAM3iWBQxKAwAMSgMAFAAAAAAAAAAAAAAA AACZCwAAZHJzL21lZGlhL2ltYWdlMS5wbmdQSwUGAAAAAAYABgB8AQAA11UDAAAA ">
                <v:group id="Grupo 30" o:spid="_x0000_s1045" style="position:absolute;width:68675;height:43599" coordorigin="190" coordsize="68675,4359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9gstsEAAADaAAAADwAAAGRycy9kb3ducmV2LnhtbERPy2rCQBTdF/yH4Qrd 1UlaKhIdg4iVLkLBB4i7S+aahGTuhMyYx993FoUuD+e9SUfTiJ46V1lWEC8iEMS51RUXCq6Xr7cV COeRNTaWScFEDtLt7GWDibYDn6g/+0KEEHYJKii9bxMpXV6SQbewLXHgHrYz6APsCqk7HEK4aeR7 FC2lwYpDQ4kt7UvK6/PTKDgOOOw+4kOf1Y/9dL98/tyymJR6nY+7NQhPo/8X/7m/tYKwNVwJN0Bu fwE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09gstsEAAADaAAAADwAA AAAAAAAAAAAAAACqAgAAZHJzL2Rvd25yZXYueG1sUEsFBgAAAAAEAAQA+gAAAJgD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 o:spid="_x0000_s1046" type="#_x0000_t75" style="position:absolute;left:14668;width:45041;height:4359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w7CsDCAAAA2gAAAA8AAABkcnMvZG93bnJldi54bWxEj9GKwjAURN8X/IdwBd/WVIVlrUYRQVBk F1b9gEtzbarNTW1irX79RhB8HGbmDDOdt7YUDdW+cKxg0E9AEGdOF5wrOOxXn98gfEDWWDomBXfy MJ91PqaYanfjP2p2IRcRwj5FBSaEKpXSZ4Ys+r6riKN3dLXFEGWdS13jLcJtKYdJ8iUtFhwXDFa0 NJSdd1erIJgHbxfnQbNphttfXP6cRpfqpFSv2y4mIAK14R1+tddawRieV+INkLN/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DsOwrAwgAAANoAAAAPAAAAAAAAAAAAAAAAAJ8C AABkcnMvZG93bnJldi54bWxQSwUGAAAAAAQABAD3AAAAjgMAAAAA ">
                    <v:imagedata r:id="rId28" o:title=""/>
                  </v:shape>
                  <v:shape id="Text Box 92" o:spid="_x0000_s1047" type="#_x0000_t202" style="position:absolute;left:49339;top:8191;width:19526;height:6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oNnOMIA AADbAAAADwAAAGRycy9kb3ducmV2LnhtbESPQWvDMAyF74P9B6PCbqvTwcrI6pbSddDDLu2yu4jV ODSWQ6w26b+fDoPdJN7Te59Wmyl25kZDbhM7WMwLMMR18i03Dqrvz+c3MFmQPXaJycGdMmzWjw8r LH0a+Ui3kzRGQziX6CCI9KW1uQ4UMc9TT6zaOQ0RRdehsX7AUcNjZ1+KYmkjtqwNAXvaBaovp2t0 IOK3i3u1j/nwM319jKGoX7Fy7mk2bd/BCE3yb/67PnjFV3r9RQew618AAAD//wMAUEsBAi0AFAAG AAgAAAAhAPD3irv9AAAA4gEAABMAAAAAAAAAAAAAAAAAAAAAAFtDb250ZW50X1R5cGVzXS54bWxQ SwECLQAUAAYACAAAACEAMd1fYdIAAACPAQAACwAAAAAAAAAAAAAAAAAuAQAAX3JlbHMvLnJlbHNQ SwECLQAUAAYACAAAACEAMy8FnkEAAAA5AAAAEAAAAAAAAAAAAAAAAAApAgAAZHJzL3NoYXBleG1s LnhtbFBLAQItABQABgAIAAAAIQDKg2c4wgAAANsAAAAPAAAAAAAAAAAAAAAAAJgCAABkcnMvZG93 bnJldi54bWxQSwUGAAAAAAQABAD1AAAAhwMAAAAA " filled="f" stroked="f">
                    <v:textbox style="mso-fit-shape-to-text:t">
                      <w:txbxContent>
                        <w:p w14:paraId="284BC9A3" w14:textId="77777777" w:rsidR="00BA76C2" w:rsidRDefault="00BA76C2" w:rsidP="0042429F">
                          <w:pPr>
                            <w:spacing w:after="0" w:line="240" w:lineRule="auto"/>
                            <w:rPr>
                              <w:color w:val="002060"/>
                              <w:sz w:val="24"/>
                              <w:szCs w:val="24"/>
                            </w:rPr>
                          </w:pPr>
                          <w:r>
                            <w:rPr>
                              <w:color w:val="002060"/>
                              <w:sz w:val="24"/>
                              <w:szCs w:val="24"/>
                            </w:rPr>
                            <w:t>Mejorar la productividad y competitividad empresarial</w:t>
                          </w:r>
                        </w:p>
                        <w:p w14:paraId="7E834ADA" w14:textId="77777777" w:rsidR="00BA76C2" w:rsidRDefault="00BA76C2" w:rsidP="0042429F">
                          <w:pPr>
                            <w:spacing w:after="0" w:line="240" w:lineRule="auto"/>
                            <w:rPr>
                              <w:color w:val="002060"/>
                              <w:sz w:val="24"/>
                              <w:szCs w:val="24"/>
                            </w:rPr>
                          </w:pPr>
                        </w:p>
                      </w:txbxContent>
                    </v:textbox>
                  </v:shape>
                  <v:shape id="Text Box 93" o:spid="_x0000_s1048" type="#_x0000_t202" style="position:absolute;left:51339;top:16859;width:14573;height:75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Co78A AADbAAAADwAAAGRycy9kb3ducmV2LnhtbERPTWvCQBC9F/wPywje6iYFRVJXkVrBQy/aeB+y02xo djZkRxP/vVsQepvH+5z1dvStulEfm8AG8nkGirgKtuHaQPl9eF2BioJssQ1MBu4UYbuZvKyxsGHg E93OUqsUwrFAA06kK7SOlSOPcR464sT9hN6jJNjX2vY4pHDf6rcsW2qPDacGhx19OKp+z1dvQMTu 8nv56ePxMn7tB5dVCyyNmU3H3TsooVH+xU/30ab5Ofz9kg7QmwcAAAD//wMAUEsBAi0AFAAGAAgA AAAhAPD3irv9AAAA4gEAABMAAAAAAAAAAAAAAAAAAAAAAFtDb250ZW50X1R5cGVzXS54bWxQSwEC LQAUAAYACAAAACEAMd1fYdIAAACPAQAACwAAAAAAAAAAAAAAAAAuAQAAX3JlbHMvLnJlbHNQSwEC LQAUAAYACAAAACEAMy8FnkEAAAA5AAAAEAAAAAAAAAAAAAAAAAApAgAAZHJzL3NoYXBleG1sLnht bFBLAQItABQABgAIAAAAIQClz8KjvwAAANsAAAAPAAAAAAAAAAAAAAAAAJgCAABkcnMvZG93bnJl di54bWxQSwUGAAAAAAQABAD1AAAAhAMAAAAA " filled="f" stroked="f">
                    <v:textbox style="mso-fit-shape-to-text:t">
                      <w:txbxContent>
                        <w:p w14:paraId="3A1CFBC4" w14:textId="77777777" w:rsidR="00BA76C2" w:rsidRDefault="00BA76C2" w:rsidP="0042429F">
                          <w:pPr>
                            <w:spacing w:after="0" w:line="240" w:lineRule="auto"/>
                            <w:rPr>
                              <w:color w:val="002060"/>
                            </w:rPr>
                          </w:pPr>
                          <w:r>
                            <w:rPr>
                              <w:color w:val="002060"/>
                            </w:rPr>
                            <w:t>Cumplir con la normativa vigente</w:t>
                          </w:r>
                        </w:p>
                        <w:p w14:paraId="04F36460" w14:textId="77777777" w:rsidR="00BA76C2" w:rsidRDefault="00BA76C2" w:rsidP="0042429F"/>
                      </w:txbxContent>
                    </v:textbox>
                  </v:shape>
                  <v:shape id="Text Box 94" o:spid="_x0000_s1049" type="#_x0000_t202" style="position:absolute;left:50387;top:24098;width:18288;height:77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bhhO78A AADbAAAADwAAAGRycy9kb3ducmV2LnhtbERPS2vCQBC+F/wPywje6sZiS4muIj7AQy+18T5kx2ww OxuyUxP/vSsUepuP7znL9eAbdaMu1oENzKYZKOIy2JorA8XP4fUTVBRki01gMnCnCOvV6GWJuQ09 f9PtJJVKIRxzNOBE2lzrWDryGKehJU7cJXQeJcGu0rbDPoX7Rr9l2Yf2WHNqcNjS1lF5Pf16AyJ2 M7sXex+P5+Fr17usfMfCmMl42CxACQ3yL/5zH22aP4fnL+kAvXoAAAD//wMAUEsBAi0AFAAGAAgA AAAhAPD3irv9AAAA4gEAABMAAAAAAAAAAAAAAAAAAAAAAFtDb250ZW50X1R5cGVzXS54bWxQSwEC LQAUAAYACAAAACEAMd1fYdIAAACPAQAACwAAAAAAAAAAAAAAAAAuAQAAX3JlbHMvLnJlbHNQSwEC LQAUAAYACAAAACEAMy8FnkEAAAA5AAAAEAAAAAAAAAAAAAAAAAApAgAAZHJzL3NoYXBleG1sLnht bFBLAQItABQABgAIAAAAIQC1uGE7vwAAANsAAAAPAAAAAAAAAAAAAAAAAJgCAABkcnMvZG93bnJl di54bWxQSwUGAAAAAAQABAD1AAAAhAMAAAAA " filled="f" stroked="f">
                    <v:textbox style="mso-fit-shape-to-text:t">
                      <w:txbxContent>
                        <w:p w14:paraId="287C17DF" w14:textId="77777777" w:rsidR="00BA76C2" w:rsidRDefault="00BA76C2" w:rsidP="0042429F">
                          <w:pPr>
                            <w:spacing w:after="0" w:line="240" w:lineRule="auto"/>
                            <w:rPr>
                              <w:color w:val="002060"/>
                            </w:rPr>
                          </w:pPr>
                          <w:r>
                            <w:rPr>
                              <w:color w:val="002060"/>
                            </w:rPr>
                            <w:t>Mejorar la imagen de la empresa para clientes, proveedores, etc.</w:t>
                          </w:r>
                        </w:p>
                        <w:p w14:paraId="3BAC81E1" w14:textId="77777777" w:rsidR="00BA76C2" w:rsidRDefault="00BA76C2" w:rsidP="0042429F">
                          <w:pPr>
                            <w:spacing w:after="0" w:line="240" w:lineRule="auto"/>
                          </w:pPr>
                        </w:p>
                      </w:txbxContent>
                    </v:textbox>
                  </v:shape>
                  <v:shape id="Text Box 95" o:spid="_x0000_s1050" type="#_x0000_t202" style="position:absolute;left:5905;top:6858;width:19221;height:109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vTEoL4A AADbAAAADwAAAGRycy9kb3ducmV2LnhtbERPTWvCQBC9F/wPywje6saCRVJXEW3Bg5dqeh+yYzaY nQ3ZqYn/3hUEb/N4n7NcD75RV+piHdjAbJqBIi6DrbkyUJx+3hegoiBbbAKTgRtFWK9Gb0vMbej5 l65HqVQK4ZijASfS5lrH0pHHOA0tceLOofMoCXaVth32Kdw3+iPLPrXHmlODw5a2jsrL8d8bELGb 2a349nH/Nxx2vcvKORbGTMbD5guU0CAv8dO9t2n+HB6/pAP06g4AAP//AwBQSwECLQAUAAYACAAA ACEA8PeKu/0AAADiAQAAEwAAAAAAAAAAAAAAAAAAAAAAW0NvbnRlbnRfVHlwZXNdLnhtbFBLAQIt ABQABgAIAAAAIQAx3V9h0gAAAI8BAAALAAAAAAAAAAAAAAAAAC4BAABfcmVscy8ucmVsc1BLAQIt ABQABgAIAAAAIQAzLwWeQQAAADkAAAAQAAAAAAAAAAAAAAAAACkCAABkcnMvc2hhcGV4bWwueG1s UEsBAi0AFAAGAAgAAAAhANr0xKC+AAAA2wAAAA8AAAAAAAAAAAAAAAAAmAIAAGRycy9kb3ducmV2 LnhtbFBLBQYAAAAABAAEAPUAAACDAwAAAAA= " filled="f" stroked="f">
                    <v:textbox style="mso-fit-shape-to-text:t">
                      <w:txbxContent>
                        <w:p w14:paraId="5A028CC5" w14:textId="77777777" w:rsidR="00BA76C2" w:rsidRDefault="00BA76C2" w:rsidP="0042429F">
                          <w:pPr>
                            <w:spacing w:after="0" w:line="240" w:lineRule="auto"/>
                            <w:jc w:val="right"/>
                            <w:rPr>
                              <w:color w:val="002060"/>
                            </w:rPr>
                          </w:pPr>
                          <w:r>
                            <w:rPr>
                              <w:color w:val="002060"/>
                            </w:rPr>
                            <w:t>Optimizar los recursos humanos aumentando la motivación y el clima laboral.</w:t>
                          </w:r>
                        </w:p>
                        <w:p w14:paraId="2EDF59C1" w14:textId="77777777" w:rsidR="00BA76C2" w:rsidRDefault="00BA76C2" w:rsidP="0042429F">
                          <w:pPr>
                            <w:spacing w:after="0" w:line="240" w:lineRule="auto"/>
                            <w:jc w:val="right"/>
                          </w:pPr>
                        </w:p>
                        <w:p w14:paraId="49830213" w14:textId="77777777" w:rsidR="00BA76C2" w:rsidRDefault="00BA76C2" w:rsidP="0042429F">
                          <w:pPr>
                            <w:jc w:val="right"/>
                          </w:pPr>
                        </w:p>
                      </w:txbxContent>
                    </v:textbox>
                  </v:shape>
                  <v:shape id="Text Box 96" o:spid="_x0000_s1051" type="#_x0000_t202" style="position:absolute;left:190;top:16954;width:22650;height:60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iZa178A AADbAAAADwAAAGRycy9kb3ducmV2LnhtbERPTWvCQBC9C/0Pywi96cZCRVLXEGwLHrxU0/uQnWZD s7MhOzXx37uC0Ns83udsi8l36kJDbAMbWC0zUMR1sC03Bqrz52IDKgqyxS4wGbhShGL3NNtibsPI X3Q5SaNSCMccDTiRPtc61o48xmXoiRP3EwaPkuDQaDvgmMJ9p1+ybK09tpwaHPa0d1T/nv68ARFb rq7Vh4+H7+n4PrqsfsXKmOf5VL6BEprkX/xwH2yav4b7L+kAvbsBAAD//wMAUEsBAi0AFAAGAAgA AAAhAPD3irv9AAAA4gEAABMAAAAAAAAAAAAAAAAAAAAAAFtDb250ZW50X1R5cGVzXS54bWxQSwEC LQAUAAYACAAAACEAMd1fYdIAAACPAQAACwAAAAAAAAAAAAAAAAAuAQAAX3JlbHMvLnJlbHNQSwEC LQAUAAYACAAAACEAMy8FnkEAAAA5AAAAEAAAAAAAAAAAAAAAAAApAgAAZHJzL3NoYXBleG1sLnht bFBLAQItABQABgAIAAAAIQAqJlrXvwAAANsAAAAPAAAAAAAAAAAAAAAAAJgCAABkcnMvZG93bnJl di54bWxQSwUGAAAAAAQABAD1AAAAhAMAAAAA " filled="f" stroked="f">
                    <v:textbox style="mso-fit-shape-to-text:t">
                      <w:txbxContent>
                        <w:p w14:paraId="356586C1" w14:textId="77777777" w:rsidR="00BA76C2" w:rsidRDefault="00BA76C2" w:rsidP="0042429F">
                          <w:pPr>
                            <w:spacing w:after="0" w:line="240" w:lineRule="auto"/>
                            <w:ind w:left="720"/>
                            <w:jc w:val="right"/>
                            <w:rPr>
                              <w:color w:val="002060"/>
                            </w:rPr>
                          </w:pPr>
                          <w:r>
                            <w:rPr>
                              <w:color w:val="002060"/>
                            </w:rPr>
                            <w:t>Asegurar el desarrollo de los sistemas de calidad.</w:t>
                          </w:r>
                        </w:p>
                        <w:p w14:paraId="12EF5F0D" w14:textId="77777777" w:rsidR="00BA76C2" w:rsidRDefault="00BA76C2" w:rsidP="0042429F">
                          <w:pPr>
                            <w:spacing w:after="0" w:line="240" w:lineRule="auto"/>
                          </w:pPr>
                        </w:p>
                      </w:txbxContent>
                    </v:textbox>
                  </v:shape>
                  <v:shape id="Text Box 97" o:spid="_x0000_s1052" type="#_x0000_t202" style="position:absolute;left:190;top:25432;width:24276;height:75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Wr/TL8A AADbAAAADwAAAGRycy9kb3ducmV2LnhtbERPS2vCQBC+F/wPywje6saCbYmuIj7AQy+18T5kx2ww OxuyUxP/vSsUepuP7znL9eAbdaMu1oENzKYZKOIy2JorA8XP4fUTVBRki01gMnCnCOvV6GWJuQ09 f9PtJJVKIRxzNOBE2lzrWDryGKehJU7cJXQeJcGu0rbDPoX7Rr9l2bv2WHNqcNjS1lF5Pf16AyJ2 M7sXex+P5+Fr17usnGNhzGQ8bBaghAb5F/+5jzbN/4DnL+kAvXoAAAD//wMAUEsBAi0AFAAGAAgA AAAhAPD3irv9AAAA4gEAABMAAAAAAAAAAAAAAAAAAAAAAFtDb250ZW50X1R5cGVzXS54bWxQSwEC LQAUAAYACAAAACEAMd1fYdIAAACPAQAACwAAAAAAAAAAAAAAAAAuAQAAX3JlbHMvLnJlbHNQSwEC LQAUAAYACAAAACEAMy8FnkEAAAA5AAAAEAAAAAAAAAAAAAAAAAApAgAAZHJzL3NoYXBleG1sLnht bFBLAQItABQABgAIAAAAIQBFav9MvwAAANsAAAAPAAAAAAAAAAAAAAAAAJgCAABkcnMvZG93bnJl di54bWxQSwUGAAAAAAQABAD1AAAAhAMAAAAA " filled="f" stroked="f">
                    <v:textbox style="mso-fit-shape-to-text:t">
                      <w:txbxContent>
                        <w:p w14:paraId="14C053F6" w14:textId="77777777" w:rsidR="00BA76C2" w:rsidRDefault="00BA76C2" w:rsidP="0042429F">
                          <w:pPr>
                            <w:spacing w:after="0" w:line="240" w:lineRule="auto"/>
                            <w:ind w:left="720"/>
                            <w:jc w:val="right"/>
                            <w:rPr>
                              <w:color w:val="002060"/>
                            </w:rPr>
                          </w:pPr>
                          <w:r>
                            <w:rPr>
                              <w:color w:val="002060"/>
                            </w:rPr>
                            <w:t>Consolidar la responsabilidad social corporativa.</w:t>
                          </w:r>
                        </w:p>
                        <w:p w14:paraId="3161B6CC" w14:textId="77777777" w:rsidR="00BA76C2" w:rsidRDefault="00BA76C2" w:rsidP="0042429F"/>
                      </w:txbxContent>
                    </v:textbox>
                  </v:shape>
                  <v:shape id="Text Box 98" o:spid="_x0000_s1053" type="#_x0000_t202" style="position:absolute;left:29241;top:16764;width:15812;height:134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PVrPsIA AADbAAAADwAAAGRycy9kb3ducmV2LnhtbESPQWvDMAyF74P9B6PCbqvTwcrI6pbSddDDLu2yu4jV ODSWQ6w26b+fDoPdJN7Te59Wmyl25kZDbhM7WMwLMMR18i03Dqrvz+c3MFmQPXaJycGdMmzWjw8r LH0a+Ui3kzRGQziX6CCI9KW1uQ4UMc9TT6zaOQ0RRdehsX7AUcNjZ1+KYmkjtqwNAXvaBaovp2t0 IOK3i3u1j/nwM319jKGoX7Fy7mk2bd/BCE3yb/67PnjFV1j9RQew618AAAD//wMAUEsBAi0AFAAG AAgAAAAhAPD3irv9AAAA4gEAABMAAAAAAAAAAAAAAAAAAAAAAFtDb250ZW50X1R5cGVzXS54bWxQ SwECLQAUAAYACAAAACEAMd1fYdIAAACPAQAACwAAAAAAAAAAAAAAAAAuAQAAX3JlbHMvLnJlbHNQ SwECLQAUAAYACAAAACEAMy8FnkEAAAA5AAAAEAAAAAAAAAAAAAAAAAApAgAAZHJzL3NoYXBleG1s LnhtbFBLAQItABQABgAIAAAAIQA09Ws+wgAAANsAAAAPAAAAAAAAAAAAAAAAAJgCAABkcnMvZG93 bnJldi54bWxQSwUGAAAAAAQABAD1AAAAhwMAAAAA " filled="f" stroked="f">
                    <v:textbox style="mso-fit-shape-to-text:t">
                      <w:txbxContent>
                        <w:p w14:paraId="1A969300" w14:textId="77777777" w:rsidR="00BA76C2" w:rsidRDefault="00BA76C2" w:rsidP="0042429F">
                          <w:pPr>
                            <w:jc w:val="center"/>
                            <w:rPr>
                              <w:b/>
                              <w:bCs/>
                              <w:color w:val="002060"/>
                              <w:sz w:val="28"/>
                              <w:szCs w:val="28"/>
                            </w:rPr>
                          </w:pPr>
                          <w:r>
                            <w:rPr>
                              <w:b/>
                              <w:bCs/>
                              <w:color w:val="002060"/>
                              <w:sz w:val="28"/>
                              <w:szCs w:val="28"/>
                            </w:rPr>
                            <w:t>LA IGUALDAD DE OPORTUNIDADES PERMITE:</w:t>
                          </w:r>
                        </w:p>
                        <w:p w14:paraId="1D922FFC" w14:textId="77777777" w:rsidR="00BA76C2" w:rsidRDefault="00BA76C2" w:rsidP="0042429F">
                          <w:pPr>
                            <w:rPr>
                              <w:sz w:val="28"/>
                              <w:szCs w:val="28"/>
                            </w:rPr>
                          </w:pPr>
                        </w:p>
                      </w:txbxContent>
                    </v:textbox>
                  </v:shape>
                </v:group>
                <v:line id="Conector recto 31" o:spid="_x0000_s1054" style="position:absolute;flip:x;visibility:visible;mso-wrap-style:square" from="20193,14192" to="23622,141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8EoBMEAAADbAAAADwAAAGRycy9kb3ducmV2LnhtbERPTWvCQBC9F/oflin0UnSTIkWjq1RB 1JNoC3ocsuMmNDsbspsY/70rCL3N433ObNHbSnTU+NKxgnSYgCDOnS7ZKPj9WQ/GIHxA1lg5JgU3 8rCYv77MMNPuygfqjsGIGMI+QwVFCHUmpc8LsuiHriaO3MU1FkOEjZG6wWsMt5X8TJIvabHk2FBg TauC8r9jaxWcTNutRumH7c+mDbgZpfvlrlLq/a3/noII1Id/8dO91XH+BB6/xAPk/A4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3wSgEwQAAANsAAAAPAAAAAAAAAAAAAAAA AKECAABkcnMvZG93bnJldi54bWxQSwUGAAAAAAQABAD5AAAAjwMAAAAA " strokecolor="#1f497d [3215]" strokeweight="2.25pt"/>
                <v:line id="Conector recto 192" o:spid="_x0000_s1055" style="position:absolute;flip:x;visibility:visible;mso-wrap-style:square" from="18002,22383" to="21431,223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JdLJMEAAADbAAAADwAAAGRycy9kb3ducmV2LnhtbERPyWrDMBC9B/oPYgq9hFq2CaE4UUIb KG1PIU6hOQ7WVDa1RsaSl/x9dCjk+Hj7dj/bVozU+8axgixJQRBXTjdsFHyf359fQPiArLF1TAqu 5GG/e1hssdBu4hONZTAihrAvUEEdQldI6auaLPrEdcSR+3W9xRBhb6TucYrhtpV5mq6lxYZjQ40d HWqq/srBKvgxw3hYZUs7X8wQ8GOVHd++WqWeHufXDYhAc7iL/92fWkEe18cv8QfI3Q0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ol0skwQAAANsAAAAPAAAAAAAAAAAAAAAA AKECAABkcnMvZG93bnJldi54bWxQSwUGAAAAAAQABAD5AAAAjwMAAAAA " strokecolor="#1f497d [3215]" strokeweight="2.25pt"/>
                <v:line id="Conector recto 193" o:spid="_x0000_s1056" style="position:absolute;flip:x;visibility:visible;mso-wrap-style:square" from="19621,30765" to="23050,307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wlwyMQAAADbAAAADwAAAGRycy9kb3ducmV2LnhtbESPQWvCQBSE7wX/w/KEXopuEqSUmI2o IG1PpVbQ4yP73ASzb0N2E9N/3y0Uehxm5hum2Ey2FSP1vnGsIF0mIIgrpxs2Ck5fh8ULCB+QNbaO ScE3ediUs4cCc+3u/EnjMRgRIexzVFCH0OVS+qomi37pOuLoXV1vMUTZG6l7vEe4bWWWJM/SYsNx ocaO9jVVt+NgFZzNMO5X6ZOdLmYI+LpKP3bvrVKP82m7BhFoCv/hv/abVpBl8Psl/gBZ/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3CXDIxAAAANsAAAAPAAAAAAAAAAAA AAAAAKECAABkcnMvZG93bnJldi54bWxQSwUGAAAAAAQABAD5AAAAkgMAAAAA " strokecolor="#1f497d [3215]" strokeweight="2.25pt"/>
                <v:line id="Conector recto 194" o:spid="_x0000_s1057" style="position:absolute;flip:x;visibility:visible;mso-wrap-style:square" from="50196,13906" to="53625,139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EXVU8QAAADbAAAADwAAAGRycy9kb3ducmV2LnhtbESPQWvCQBSE70L/w/IKXqRuolJKzEZa QWpPoi3U4yP73ASzb0N2E9N/3y0UPA4z8w2Tb0bbiIE6XztWkM4TEMSl0zUbBV+fu6cXED4ga2wc k4If8rApHiY5Ztrd+EjDKRgRIewzVFCF0GZS+rIii37uWuLoXVxnMUTZGak7vEW4beQiSZ6lxZrj QoUtbSsqr6feKvg2/bBdpTM7nk0f8H2VHt4+GqWmj+PrGkSgMdzD/+29VrBYwt+X+ANk8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YRdVTxAAAANsAAAAPAAAAAAAAAAAA AAAAAKECAABkcnMvZG93bnJldi54bWxQSwUGAAAAAAQABAD5AAAAkgMAAAAA " strokecolor="#1f497d [3215]" strokeweight="2.25pt"/>
                <v:line id="Conector recto 195" o:spid="_x0000_s1058" style="position:absolute;flip:x;visibility:visible;mso-wrap-style:square" from="52197,22383" to="55626,223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6xNJ8MAAADbAAAADwAAAGRycy9kb3ducmV2LnhtbESPQWvCQBSE74L/YXlCL1I3kSAldRUV pPVUtII9PrKvm2D2bchuYvrv3YLgcZiZb5jlerC16Kn1lWMF6SwBQVw4XbFRcP7ev76B8AFZY+2Y FPyRh/VqPFpirt2Nj9SfghERwj5HBWUITS6lL0qy6GeuIY7er2sthihbI3WLtwi3tZwnyUJarDgu lNjQrqTieuqsgovp+l2WTu3wY7qAH1n6tT3USr1Mhs07iEBDeIYf7U+tYJ7B/5f4A+TqD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esTSfDAAAA2wAAAA8AAAAAAAAAAAAA AAAAoQIAAGRycy9kb3ducmV2LnhtbFBLBQYAAAAABAAEAPkAAACRAwAAAAA= " strokecolor="#1f497d [3215]" strokeweight="2.25pt"/>
                <v:line id="Conector recto 197" o:spid="_x0000_s1059" style="position:absolute;flip:x;visibility:visible;mso-wrap-style:square" from="50958,31337" to="54387,313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DovMQAAADbAAAADwAAAGRycy9kb3ducmV2LnhtbESPT2vCQBTE7wW/w/IEL0U3ESuSuooK oj0V/4A9PrKvm9Ds25DdxPjt3UKhx2FmfsMs172tREeNLx0rSCcJCOLc6ZKNgutlP16A8AFZY+WY FDzIw3o1eFlipt2dT9SdgxERwj5DBUUIdSalzwuy6CeuJo7et2sshigbI3WD9wi3lZwmyVxaLDku FFjTrqD859xaBTfTdrtZ+mr7L9MGPMzSz+1HpdRo2G/eQQTqw3/4r33UCqZv8Psl/gC5eg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44Oi8xAAAANsAAAAPAAAAAAAAAAAA AAAAAKECAABkcnMvZG93bnJldi54bWxQSwUGAAAAAAQABAD5AAAAkgMAAAAA " strokecolor="#1f497d [3215]" strokeweight="2.25pt"/>
                <w10:wrap type="square"/>
              </v:group>
            </w:pict>
          </mc:Fallback>
        </mc:AlternateContent>
      </w:r>
    </w:p>
    <w:p w14:paraId="228269A6" w14:textId="77777777" w:rsidR="0042429F" w:rsidRDefault="0042429F" w:rsidP="0042429F">
      <w:pPr>
        <w:spacing w:before="240" w:after="0"/>
        <w:rPr>
          <w:rFonts w:eastAsia="Times New Roman" w:cstheme="minorHAnsi"/>
          <w:bCs/>
          <w:sz w:val="32"/>
          <w:lang w:val="es-ES_tradnl" w:eastAsia="es-ES"/>
        </w:rPr>
      </w:pPr>
    </w:p>
    <w:tbl>
      <w:tblPr>
        <w:tblStyle w:val="Listamedia1"/>
        <w:tblW w:w="0" w:type="auto"/>
        <w:tblLook w:val="04A0" w:firstRow="1" w:lastRow="0" w:firstColumn="1" w:lastColumn="0" w:noHBand="0" w:noVBand="1"/>
      </w:tblPr>
      <w:tblGrid>
        <w:gridCol w:w="8504"/>
      </w:tblGrid>
      <w:tr w:rsidR="0042429F" w14:paraId="42E2DE73" w14:textId="77777777" w:rsidTr="004242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Borders>
              <w:left w:val="nil"/>
              <w:bottom w:val="single" w:sz="18" w:space="0" w:color="4F81BD" w:themeColor="accent1"/>
              <w:right w:val="nil"/>
            </w:tcBorders>
            <w:shd w:val="clear" w:color="auto" w:fill="DBE5F1" w:themeFill="accent1" w:themeFillTint="33"/>
            <w:hideMark/>
          </w:tcPr>
          <w:p w14:paraId="001BBB08" w14:textId="77777777" w:rsidR="0042429F" w:rsidRDefault="0042429F">
            <w:pPr>
              <w:spacing w:before="60" w:after="60"/>
              <w:jc w:val="center"/>
              <w:rPr>
                <w:rFonts w:eastAsia="Times New Roman" w:cstheme="minorHAnsi"/>
                <w:b w:val="0"/>
                <w:color w:val="002060"/>
                <w:sz w:val="28"/>
                <w:szCs w:val="20"/>
                <w:lang w:val="es-ES_tradnl" w:eastAsia="es-ES"/>
              </w:rPr>
            </w:pPr>
            <w:r>
              <w:rPr>
                <w:rFonts w:asciiTheme="minorHAnsi" w:eastAsia="Times New Roman" w:hAnsiTheme="minorHAnsi" w:cstheme="minorHAnsi"/>
                <w:bCs w:val="0"/>
                <w:color w:val="002060"/>
                <w:sz w:val="32"/>
                <w:lang w:val="es-ES_tradnl" w:eastAsia="es-ES"/>
              </w:rPr>
              <w:t>¿QUÉ SON LOS PLANES DE IGUALDAD?</w:t>
            </w:r>
          </w:p>
        </w:tc>
      </w:tr>
    </w:tbl>
    <w:p w14:paraId="147CB2A1" w14:textId="77777777" w:rsidR="0042429F" w:rsidRDefault="0042429F" w:rsidP="0042429F">
      <w:pPr>
        <w:rPr>
          <w:rFonts w:cstheme="minorHAnsi"/>
        </w:rPr>
      </w:pPr>
    </w:p>
    <w:p w14:paraId="0EDD8BFB" w14:textId="77777777" w:rsidR="0042429F" w:rsidRDefault="0042429F" w:rsidP="0042429F">
      <w:pPr>
        <w:jc w:val="both"/>
        <w:rPr>
          <w:rFonts w:cstheme="minorHAnsi"/>
          <w:sz w:val="24"/>
          <w:szCs w:val="24"/>
        </w:rPr>
      </w:pPr>
      <w:r>
        <w:rPr>
          <w:rFonts w:cstheme="minorHAnsi"/>
          <w:sz w:val="24"/>
          <w:szCs w:val="24"/>
        </w:rPr>
        <w:t>Empresas como la nuestra, comprometidas con hacer efectivo el principio de igualdad y reconociendo sus ventajas en la calidad de la gestión y en la productividad, desarrollamos planes de Igualdad.</w:t>
      </w:r>
    </w:p>
    <w:p w14:paraId="644FC637" w14:textId="77777777" w:rsidR="0042429F" w:rsidRDefault="0042429F" w:rsidP="0042429F">
      <w:pPr>
        <w:jc w:val="both"/>
        <w:rPr>
          <w:rFonts w:cstheme="minorHAnsi"/>
          <w:sz w:val="24"/>
          <w:szCs w:val="24"/>
        </w:rPr>
      </w:pPr>
      <w:r>
        <w:rPr>
          <w:rFonts w:cstheme="minorHAnsi"/>
          <w:sz w:val="24"/>
          <w:szCs w:val="24"/>
        </w:rPr>
        <w:t>Los Planes de Igualdad son un instrumento para integrar la igualdad real entre mujeres y hombres en el ámbito laboral.</w:t>
      </w:r>
    </w:p>
    <w:p w14:paraId="6374285C" w14:textId="77777777" w:rsidR="0042429F" w:rsidRDefault="0042429F" w:rsidP="0042429F">
      <w:pPr>
        <w:jc w:val="both"/>
        <w:rPr>
          <w:rFonts w:cstheme="minorHAnsi"/>
          <w:sz w:val="24"/>
          <w:szCs w:val="24"/>
        </w:rPr>
      </w:pPr>
    </w:p>
    <w:p w14:paraId="7A3D3F57" w14:textId="77777777" w:rsidR="0042429F" w:rsidRDefault="0042429F" w:rsidP="0042429F">
      <w:pPr>
        <w:pBdr>
          <w:bottom w:val="threeDEmboss" w:sz="24" w:space="0" w:color="365F91" w:themeColor="accent1" w:themeShade="BF"/>
        </w:pBdr>
        <w:shd w:val="clear" w:color="auto" w:fill="F2F2F2" w:themeFill="background1" w:themeFillShade="F2"/>
        <w:spacing w:before="60" w:after="60" w:line="240" w:lineRule="auto"/>
        <w:ind w:right="142"/>
        <w:rPr>
          <w:rFonts w:eastAsia="Times New Roman"/>
          <w:color w:val="1F497D" w:themeColor="text2"/>
          <w:sz w:val="32"/>
          <w:szCs w:val="20"/>
          <w:lang w:eastAsia="es-ES"/>
        </w:rPr>
      </w:pPr>
      <w:r>
        <w:rPr>
          <w:rFonts w:eastAsia="Times New Roman"/>
          <w:color w:val="1F497D" w:themeColor="text2"/>
          <w:sz w:val="32"/>
          <w:szCs w:val="20"/>
          <w:lang w:eastAsia="es-ES"/>
        </w:rPr>
        <w:t>¿Qué empresas tienen que realizarlos?</w:t>
      </w:r>
    </w:p>
    <w:p w14:paraId="1AB3D85B" w14:textId="1CA6648E" w:rsidR="0042429F" w:rsidRDefault="009E0341" w:rsidP="0042429F">
      <w:pPr>
        <w:spacing w:before="240"/>
        <w:rPr>
          <w:rFonts w:cstheme="minorHAnsi"/>
          <w:b/>
          <w:color w:val="002060"/>
          <w:sz w:val="24"/>
          <w:szCs w:val="24"/>
        </w:rPr>
      </w:pPr>
      <w:r>
        <w:rPr>
          <w:noProof/>
          <w:lang w:eastAsia="es-ES"/>
        </w:rPr>
        <w:lastRenderedPageBreak/>
        <mc:AlternateContent>
          <mc:Choice Requires="wps">
            <w:drawing>
              <wp:anchor distT="45720" distB="45720" distL="114300" distR="114300" simplePos="0" relativeHeight="251673088" behindDoc="0" locked="0" layoutInCell="1" allowOverlap="1" wp14:anchorId="582FBA89" wp14:editId="0CF135B7">
                <wp:simplePos x="0" y="0"/>
                <wp:positionH relativeFrom="column">
                  <wp:posOffset>3100705</wp:posOffset>
                </wp:positionH>
                <wp:positionV relativeFrom="paragraph">
                  <wp:posOffset>127000</wp:posOffset>
                </wp:positionV>
                <wp:extent cx="2276475" cy="2705100"/>
                <wp:effectExtent l="0" t="0" r="635" b="3175"/>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0E1F49" w14:textId="77777777" w:rsidR="00BA76C2" w:rsidRDefault="00BA76C2" w:rsidP="0042429F">
                            <w:pPr>
                              <w:pBdr>
                                <w:top w:val="double" w:sz="4" w:space="1" w:color="4F81BD" w:themeColor="accent1"/>
                                <w:left w:val="double" w:sz="4" w:space="4" w:color="4F81BD" w:themeColor="accent1"/>
                                <w:bottom w:val="double" w:sz="4" w:space="1" w:color="4F81BD" w:themeColor="accent1"/>
                                <w:right w:val="double" w:sz="4" w:space="4" w:color="4F81BD" w:themeColor="accent1"/>
                              </w:pBdr>
                              <w:rPr>
                                <w:rFonts w:cstheme="minorHAnsi"/>
                                <w:b/>
                                <w:color w:val="4F81BD" w:themeColor="accent1"/>
                                <w:sz w:val="20"/>
                                <w:szCs w:val="20"/>
                              </w:rPr>
                            </w:pPr>
                            <w:r>
                              <w:rPr>
                                <w:rFonts w:cstheme="minorHAnsi"/>
                                <w:b/>
                                <w:color w:val="4F81BD" w:themeColor="accent1"/>
                                <w:sz w:val="20"/>
                                <w:szCs w:val="20"/>
                              </w:rPr>
                              <w:t>PLAN DE IGUALDAD</w:t>
                            </w:r>
                          </w:p>
                          <w:p w14:paraId="4BD2FA2D" w14:textId="77777777" w:rsidR="00BA76C2" w:rsidRDefault="00BA76C2" w:rsidP="0042429F">
                            <w:pPr>
                              <w:pBdr>
                                <w:top w:val="double" w:sz="4" w:space="1" w:color="4F81BD" w:themeColor="accent1"/>
                                <w:left w:val="double" w:sz="4" w:space="4" w:color="4F81BD" w:themeColor="accent1"/>
                                <w:bottom w:val="double" w:sz="4" w:space="1" w:color="4F81BD" w:themeColor="accent1"/>
                                <w:right w:val="double" w:sz="4" w:space="4" w:color="4F81BD" w:themeColor="accent1"/>
                              </w:pBdr>
                              <w:rPr>
                                <w:rFonts w:cstheme="minorHAnsi"/>
                                <w:i/>
                                <w:sz w:val="20"/>
                                <w:szCs w:val="20"/>
                              </w:rPr>
                            </w:pPr>
                            <w:r>
                              <w:rPr>
                                <w:rFonts w:cstheme="minorHAnsi"/>
                                <w:i/>
                                <w:sz w:val="20"/>
                                <w:szCs w:val="20"/>
                              </w:rPr>
                              <w:t>“Conjunto ordenado de medidas adoptadas después de realizar un diagnóstico de situación tendentes a alcanzar en la empresa la igualdad de trato y de oportunidades entre mujeres y hombres y a eliminar la discriminación por razón de sexo”</w:t>
                            </w:r>
                          </w:p>
                          <w:p w14:paraId="77D47533" w14:textId="77777777" w:rsidR="00BA76C2" w:rsidRDefault="00BA76C2" w:rsidP="0042429F">
                            <w:pPr>
                              <w:pBdr>
                                <w:top w:val="double" w:sz="4" w:space="1" w:color="4F81BD" w:themeColor="accent1"/>
                                <w:left w:val="double" w:sz="4" w:space="4" w:color="4F81BD" w:themeColor="accent1"/>
                                <w:bottom w:val="double" w:sz="4" w:space="1" w:color="4F81BD" w:themeColor="accent1"/>
                                <w:right w:val="double" w:sz="4" w:space="4" w:color="4F81BD" w:themeColor="accent1"/>
                              </w:pBdr>
                              <w:rPr>
                                <w:rFonts w:cstheme="minorHAnsi"/>
                                <w:b/>
                                <w:sz w:val="20"/>
                                <w:szCs w:val="20"/>
                              </w:rPr>
                            </w:pPr>
                            <w:r>
                              <w:rPr>
                                <w:rFonts w:cstheme="minorHAnsi"/>
                                <w:b/>
                                <w:sz w:val="20"/>
                                <w:szCs w:val="20"/>
                              </w:rPr>
                              <w:t>Ley Orgánica de Igualdad efectiva entre mujeres y hombres (Artículo 46)</w:t>
                            </w:r>
                          </w:p>
                          <w:p w14:paraId="2CA1121A" w14:textId="77777777" w:rsidR="00BA76C2" w:rsidRDefault="00BA76C2" w:rsidP="0042429F">
                            <w:pPr>
                              <w:pBdr>
                                <w:top w:val="double" w:sz="4" w:space="1" w:color="4F81BD" w:themeColor="accent1"/>
                                <w:left w:val="double" w:sz="4" w:space="4" w:color="4F81BD" w:themeColor="accent1"/>
                                <w:bottom w:val="double" w:sz="4" w:space="1" w:color="4F81BD" w:themeColor="accent1"/>
                                <w:right w:val="double" w:sz="4" w:space="4" w:color="4F81BD" w:themeColor="accent1"/>
                              </w:pBd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2FBA89" id="Cuadro de texto 2" o:spid="_x0000_s1060" type="#_x0000_t202" style="position:absolute;margin-left:244.15pt;margin-top:10pt;width:179.25pt;height:213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orM8jQIAAB8FAAAOAAAAZHJzL2Uyb0RvYy54bWysVNuO0zAQfUfiHyy/d3NReknUdLXbpQhp uUgLH+DaTmOReILtNlkQ/87YabtlAQkh8uDYnvHxmZkzXl4PbUMO0lgFuqTJVUyJ1ByE0ruSfvq4 mSwosY5pwRrQsqSP0tLr1csXy74rZAo1NEIagiDaFn1X0tq5rogiy2vZMnsFndRorMC0zOHS7CJh WI/obROlcTyLejCiM8Cltbh7NxrpKuBXleTufVVZ6UhTUuTmwmjCuPVjtFqyYmdYVyt+pMH+gUXL lMZLz1B3zDGyN+oXqFZxAxYqd8WhjaCqFJchBowmiZ9F81CzToZYMDm2O6fJ/j9Y/u7wwRAlSjqj RLMWS7TeM2GACEmcHByQ1Cep72yBvg8dervhFgYsdgjYdvfAP1uiYV0zvZM3xkBfSyaQZOJPRhdH RxzrQbb9WxB4G9s7CEBDZVqfQcwJQXQs1uO5QMiDcNxM0/ksm08p4WhL5/E0iUMJI1acjnfGutcS WuInJTWogADPDvfWeTqsOLn42yw0SmxU04SF2W3XjSEHhmrZhC9E8Myt0d5Zgz82Io47yBLv8DbP N1T/W56kWXyb5pPNbDGfZJtsOsnn8WISJ/ltPouzPLvbfPcEk6yolRBS3ystT0pMsr+r9LEnRg0F LZK+pPk0nY41+mOQcfh+F2SrHDZmo9qSLs5OrPCVfaUFhs0Kx1QzzqOf6YcsYw5O/5CVoANf+lEE btgOQXfIEdG8SLYgHlEZBrBuWH58VXBSg/lKSY8dWlL7Zc+MpKR5o1FdeZJlvqXDIpvOU1yYS8v2 0sI0R6iSOkrG6dqNz8C+M2pX402jnjXcoCIrFbTyxOqoY+zCENTxxfBtfrkOXk/v2uoHAAAA//8D AFBLAwQUAAYACAAAACEA1ndwrN0AAAAKAQAADwAAAGRycy9kb3ducmV2LnhtbEyPwU7DMBBE70j8 g7VIXBB1gJCGEKcCJBDXln7AJt4mEfE6it0m/XuWExxHM5p5U24WN6gTTaH3bOBulYAibrztuTWw /3q/zUGFiGxx8EwGzhRgU11elFhYP/OWTrvYKinhUKCBLsax0Do0HTkMKz8Si3fwk8Mocmq1nXCW cjfo+yTJtMOeZaHDkd46ar53R2fg8DnfPD7N9Ufcr7dp9or9uvZnY66vlpdnUJGW+BeGX3xBh0qY an9kG9RgIM3zB4kakBlQEsjTTL7U4qRZAroq9f8L1Q8AAAD//wMAUEsBAi0AFAAGAAgAAAAhALaD OJL+AAAA4QEAABMAAAAAAAAAAAAAAAAAAAAAAFtDb250ZW50X1R5cGVzXS54bWxQSwECLQAUAAYA CAAAACEAOP0h/9YAAACUAQAACwAAAAAAAAAAAAAAAAAvAQAAX3JlbHMvLnJlbHNQSwECLQAUAAYA CAAAACEAXaKzPI0CAAAfBQAADgAAAAAAAAAAAAAAAAAuAgAAZHJzL2Uyb0RvYy54bWxQSwECLQAU AAYACAAAACEA1ndwrN0AAAAKAQAADwAAAAAAAAAAAAAAAADnBAAAZHJzL2Rvd25yZXYueG1sUEsF BgAAAAAEAAQA8wAAAPEFAAAAAA== " stroked="f">
                <v:textbox>
                  <w:txbxContent>
                    <w:p w14:paraId="2F0E1F49" w14:textId="77777777" w:rsidR="00BA76C2" w:rsidRDefault="00BA76C2" w:rsidP="0042429F">
                      <w:pPr>
                        <w:pBdr>
                          <w:top w:val="double" w:sz="4" w:space="1" w:color="4F81BD" w:themeColor="accent1"/>
                          <w:left w:val="double" w:sz="4" w:space="4" w:color="4F81BD" w:themeColor="accent1"/>
                          <w:bottom w:val="double" w:sz="4" w:space="1" w:color="4F81BD" w:themeColor="accent1"/>
                          <w:right w:val="double" w:sz="4" w:space="4" w:color="4F81BD" w:themeColor="accent1"/>
                        </w:pBdr>
                        <w:rPr>
                          <w:rFonts w:cstheme="minorHAnsi"/>
                          <w:b/>
                          <w:color w:val="4F81BD" w:themeColor="accent1"/>
                          <w:sz w:val="20"/>
                          <w:szCs w:val="20"/>
                        </w:rPr>
                      </w:pPr>
                      <w:r>
                        <w:rPr>
                          <w:rFonts w:cstheme="minorHAnsi"/>
                          <w:b/>
                          <w:color w:val="4F81BD" w:themeColor="accent1"/>
                          <w:sz w:val="20"/>
                          <w:szCs w:val="20"/>
                        </w:rPr>
                        <w:t>PLAN DE IGUALDAD</w:t>
                      </w:r>
                    </w:p>
                    <w:p w14:paraId="4BD2FA2D" w14:textId="77777777" w:rsidR="00BA76C2" w:rsidRDefault="00BA76C2" w:rsidP="0042429F">
                      <w:pPr>
                        <w:pBdr>
                          <w:top w:val="double" w:sz="4" w:space="1" w:color="4F81BD" w:themeColor="accent1"/>
                          <w:left w:val="double" w:sz="4" w:space="4" w:color="4F81BD" w:themeColor="accent1"/>
                          <w:bottom w:val="double" w:sz="4" w:space="1" w:color="4F81BD" w:themeColor="accent1"/>
                          <w:right w:val="double" w:sz="4" w:space="4" w:color="4F81BD" w:themeColor="accent1"/>
                        </w:pBdr>
                        <w:rPr>
                          <w:rFonts w:cstheme="minorHAnsi"/>
                          <w:i/>
                          <w:sz w:val="20"/>
                          <w:szCs w:val="20"/>
                        </w:rPr>
                      </w:pPr>
                      <w:r>
                        <w:rPr>
                          <w:rFonts w:cstheme="minorHAnsi"/>
                          <w:i/>
                          <w:sz w:val="20"/>
                          <w:szCs w:val="20"/>
                        </w:rPr>
                        <w:t>“Conjunto ordenado de medidas adoptadas después de realizar un diagnóstico de situación tendentes a alcanzar en la empresa la igualdad de trato y de oportunidades entre mujeres y hombres y a eliminar la discriminación por razón de sexo”</w:t>
                      </w:r>
                    </w:p>
                    <w:p w14:paraId="77D47533" w14:textId="77777777" w:rsidR="00BA76C2" w:rsidRDefault="00BA76C2" w:rsidP="0042429F">
                      <w:pPr>
                        <w:pBdr>
                          <w:top w:val="double" w:sz="4" w:space="1" w:color="4F81BD" w:themeColor="accent1"/>
                          <w:left w:val="double" w:sz="4" w:space="4" w:color="4F81BD" w:themeColor="accent1"/>
                          <w:bottom w:val="double" w:sz="4" w:space="1" w:color="4F81BD" w:themeColor="accent1"/>
                          <w:right w:val="double" w:sz="4" w:space="4" w:color="4F81BD" w:themeColor="accent1"/>
                        </w:pBdr>
                        <w:rPr>
                          <w:rFonts w:cstheme="minorHAnsi"/>
                          <w:b/>
                          <w:sz w:val="20"/>
                          <w:szCs w:val="20"/>
                        </w:rPr>
                      </w:pPr>
                      <w:r>
                        <w:rPr>
                          <w:rFonts w:cstheme="minorHAnsi"/>
                          <w:b/>
                          <w:sz w:val="20"/>
                          <w:szCs w:val="20"/>
                        </w:rPr>
                        <w:t>Ley Orgánica de Igualdad efectiva entre mujeres y hombres (Artículo 46)</w:t>
                      </w:r>
                    </w:p>
                    <w:p w14:paraId="2CA1121A" w14:textId="77777777" w:rsidR="00BA76C2" w:rsidRDefault="00BA76C2" w:rsidP="0042429F">
                      <w:pPr>
                        <w:pBdr>
                          <w:top w:val="double" w:sz="4" w:space="1" w:color="4F81BD" w:themeColor="accent1"/>
                          <w:left w:val="double" w:sz="4" w:space="4" w:color="4F81BD" w:themeColor="accent1"/>
                          <w:bottom w:val="double" w:sz="4" w:space="1" w:color="4F81BD" w:themeColor="accent1"/>
                          <w:right w:val="double" w:sz="4" w:space="4" w:color="4F81BD" w:themeColor="accent1"/>
                        </w:pBdr>
                      </w:pPr>
                    </w:p>
                  </w:txbxContent>
                </v:textbox>
                <w10:wrap type="square"/>
              </v:shape>
            </w:pict>
          </mc:Fallback>
        </mc:AlternateContent>
      </w:r>
      <w:r w:rsidR="0042429F">
        <w:rPr>
          <w:rFonts w:cstheme="minorHAnsi"/>
          <w:b/>
          <w:color w:val="002060"/>
          <w:sz w:val="24"/>
          <w:szCs w:val="24"/>
        </w:rPr>
        <w:t>Con carácter obligatorio:</w:t>
      </w:r>
    </w:p>
    <w:p w14:paraId="007FD655" w14:textId="77777777" w:rsidR="0042429F" w:rsidRDefault="0042429F">
      <w:pPr>
        <w:pStyle w:val="Prrafodelista"/>
        <w:numPr>
          <w:ilvl w:val="0"/>
          <w:numId w:val="32"/>
        </w:numPr>
        <w:spacing w:after="0"/>
        <w:rPr>
          <w:rFonts w:cstheme="minorHAnsi"/>
          <w:sz w:val="24"/>
          <w:szCs w:val="24"/>
        </w:rPr>
      </w:pPr>
      <w:r>
        <w:rPr>
          <w:rFonts w:cstheme="minorHAnsi"/>
          <w:sz w:val="24"/>
          <w:szCs w:val="24"/>
        </w:rPr>
        <w:t>Empresas con más de 50 personas trabajadoras*.</w:t>
      </w:r>
    </w:p>
    <w:p w14:paraId="434E21FE" w14:textId="77777777" w:rsidR="0042429F" w:rsidRDefault="0042429F">
      <w:pPr>
        <w:pStyle w:val="Prrafodelista"/>
        <w:numPr>
          <w:ilvl w:val="0"/>
          <w:numId w:val="32"/>
        </w:numPr>
        <w:rPr>
          <w:rFonts w:cstheme="minorHAnsi"/>
          <w:i/>
          <w:sz w:val="24"/>
          <w:szCs w:val="24"/>
        </w:rPr>
      </w:pPr>
      <w:r>
        <w:rPr>
          <w:rFonts w:cstheme="minorHAnsi"/>
          <w:i/>
          <w:sz w:val="24"/>
          <w:szCs w:val="24"/>
        </w:rPr>
        <w:t>*Teniendo en cuenta el periodo transitorio que establece la Ley Orgánica de Igualdad</w:t>
      </w:r>
    </w:p>
    <w:p w14:paraId="277AE012" w14:textId="77777777" w:rsidR="0042429F" w:rsidRDefault="0042429F">
      <w:pPr>
        <w:pStyle w:val="Prrafodelista"/>
        <w:numPr>
          <w:ilvl w:val="0"/>
          <w:numId w:val="32"/>
        </w:numPr>
        <w:rPr>
          <w:rFonts w:cstheme="minorHAnsi"/>
          <w:sz w:val="24"/>
          <w:szCs w:val="24"/>
        </w:rPr>
      </w:pPr>
      <w:r>
        <w:rPr>
          <w:rFonts w:cstheme="minorHAnsi"/>
          <w:sz w:val="24"/>
          <w:szCs w:val="24"/>
        </w:rPr>
        <w:t>Empresas en las que su convenio de referencia lo establezca.</w:t>
      </w:r>
    </w:p>
    <w:p w14:paraId="2FF2ECD4" w14:textId="77777777" w:rsidR="0042429F" w:rsidRDefault="0042429F">
      <w:pPr>
        <w:pStyle w:val="Prrafodelista"/>
        <w:numPr>
          <w:ilvl w:val="0"/>
          <w:numId w:val="32"/>
        </w:numPr>
        <w:rPr>
          <w:rFonts w:cstheme="minorHAnsi"/>
          <w:sz w:val="24"/>
          <w:szCs w:val="24"/>
        </w:rPr>
      </w:pPr>
      <w:r>
        <w:rPr>
          <w:rFonts w:cstheme="minorHAnsi"/>
          <w:sz w:val="24"/>
          <w:szCs w:val="24"/>
        </w:rPr>
        <w:t>Empresas que incumpliendo la obligación de no discriminar son sancionadas por la autoridad laboral.</w:t>
      </w:r>
    </w:p>
    <w:p w14:paraId="15745623" w14:textId="77777777" w:rsidR="0042429F" w:rsidRDefault="0042429F" w:rsidP="0042429F">
      <w:pPr>
        <w:rPr>
          <w:rFonts w:cstheme="minorHAnsi"/>
          <w:b/>
          <w:color w:val="002060"/>
          <w:sz w:val="24"/>
          <w:szCs w:val="24"/>
        </w:rPr>
      </w:pPr>
      <w:r>
        <w:rPr>
          <w:rFonts w:cstheme="minorHAnsi"/>
          <w:b/>
          <w:color w:val="002060"/>
          <w:sz w:val="24"/>
          <w:szCs w:val="24"/>
        </w:rPr>
        <w:t>Con carácter voluntario:</w:t>
      </w:r>
    </w:p>
    <w:p w14:paraId="2B193D61" w14:textId="77777777" w:rsidR="0042429F" w:rsidRDefault="0042429F">
      <w:pPr>
        <w:pStyle w:val="Prrafodelista"/>
        <w:numPr>
          <w:ilvl w:val="0"/>
          <w:numId w:val="33"/>
        </w:numPr>
        <w:rPr>
          <w:rFonts w:cstheme="minorHAnsi"/>
          <w:sz w:val="24"/>
          <w:szCs w:val="24"/>
        </w:rPr>
      </w:pPr>
      <w:r>
        <w:rPr>
          <w:rFonts w:cstheme="minorHAnsi"/>
          <w:sz w:val="24"/>
          <w:szCs w:val="24"/>
        </w:rPr>
        <w:t>Cualquier empresa que desee mejorar su gestión empresarial.</w:t>
      </w:r>
    </w:p>
    <w:p w14:paraId="025482B7" w14:textId="77777777" w:rsidR="0042429F" w:rsidRDefault="0042429F" w:rsidP="0042429F">
      <w:pPr>
        <w:rPr>
          <w:rFonts w:cstheme="minorHAnsi"/>
          <w:sz w:val="24"/>
          <w:szCs w:val="24"/>
        </w:rPr>
      </w:pPr>
    </w:p>
    <w:p w14:paraId="7F275D1A" w14:textId="77777777" w:rsidR="0042429F" w:rsidRDefault="0042429F" w:rsidP="0042429F">
      <w:pPr>
        <w:pBdr>
          <w:bottom w:val="threeDEmboss" w:sz="24" w:space="0" w:color="365F91" w:themeColor="accent1" w:themeShade="BF"/>
        </w:pBdr>
        <w:shd w:val="clear" w:color="auto" w:fill="F2F2F2" w:themeFill="background1" w:themeFillShade="F2"/>
        <w:spacing w:before="60" w:after="60" w:line="240" w:lineRule="auto"/>
        <w:ind w:right="142"/>
        <w:rPr>
          <w:rFonts w:eastAsia="Times New Roman"/>
          <w:color w:val="1F497D" w:themeColor="text2"/>
          <w:sz w:val="32"/>
          <w:szCs w:val="20"/>
          <w:lang w:eastAsia="es-ES"/>
        </w:rPr>
      </w:pPr>
      <w:r>
        <w:rPr>
          <w:rFonts w:eastAsia="Times New Roman"/>
          <w:color w:val="1F497D" w:themeColor="text2"/>
          <w:sz w:val="32"/>
          <w:szCs w:val="20"/>
          <w:lang w:eastAsia="es-ES"/>
        </w:rPr>
        <w:t>¿Quién participa en el Plan de Igualdad?</w:t>
      </w:r>
    </w:p>
    <w:p w14:paraId="242B9840" w14:textId="77777777" w:rsidR="0042429F" w:rsidRDefault="0042429F" w:rsidP="0042429F">
      <w:pPr>
        <w:spacing w:after="0"/>
        <w:jc w:val="both"/>
        <w:rPr>
          <w:rFonts w:cstheme="minorHAnsi"/>
          <w:sz w:val="24"/>
          <w:szCs w:val="24"/>
        </w:rPr>
      </w:pPr>
    </w:p>
    <w:p w14:paraId="377C85B9" w14:textId="77777777" w:rsidR="0042429F" w:rsidRDefault="0042429F">
      <w:pPr>
        <w:pStyle w:val="Prrafodelista"/>
        <w:numPr>
          <w:ilvl w:val="0"/>
          <w:numId w:val="33"/>
        </w:numPr>
        <w:jc w:val="both"/>
        <w:rPr>
          <w:rFonts w:cstheme="minorHAnsi"/>
          <w:sz w:val="24"/>
          <w:szCs w:val="24"/>
        </w:rPr>
      </w:pPr>
      <w:r>
        <w:rPr>
          <w:rFonts w:cstheme="minorHAnsi"/>
          <w:sz w:val="24"/>
          <w:szCs w:val="24"/>
        </w:rPr>
        <w:t>La dirección de la empresa.</w:t>
      </w:r>
    </w:p>
    <w:p w14:paraId="3F22E612" w14:textId="77777777" w:rsidR="0042429F" w:rsidRDefault="0042429F">
      <w:pPr>
        <w:pStyle w:val="Prrafodelista"/>
        <w:numPr>
          <w:ilvl w:val="0"/>
          <w:numId w:val="33"/>
        </w:numPr>
        <w:jc w:val="both"/>
        <w:rPr>
          <w:rFonts w:cstheme="minorHAnsi"/>
          <w:sz w:val="24"/>
          <w:szCs w:val="24"/>
        </w:rPr>
      </w:pPr>
      <w:r>
        <w:rPr>
          <w:rFonts w:cstheme="minorHAnsi"/>
          <w:sz w:val="24"/>
          <w:szCs w:val="24"/>
        </w:rPr>
        <w:t>La representación legal de los trabajadores y trabajadoras.</w:t>
      </w:r>
    </w:p>
    <w:p w14:paraId="38E10E8A" w14:textId="77777777" w:rsidR="0042429F" w:rsidRDefault="0042429F">
      <w:pPr>
        <w:pStyle w:val="Prrafodelista"/>
        <w:numPr>
          <w:ilvl w:val="0"/>
          <w:numId w:val="33"/>
        </w:numPr>
        <w:jc w:val="both"/>
        <w:rPr>
          <w:rFonts w:cstheme="minorHAnsi"/>
          <w:sz w:val="24"/>
          <w:szCs w:val="24"/>
        </w:rPr>
      </w:pPr>
      <w:r>
        <w:rPr>
          <w:rFonts w:cstheme="minorHAnsi"/>
          <w:sz w:val="24"/>
          <w:szCs w:val="24"/>
        </w:rPr>
        <w:t>Las personas trabajadoras en general.</w:t>
      </w:r>
    </w:p>
    <w:p w14:paraId="2CF7A158" w14:textId="77777777" w:rsidR="0042429F" w:rsidRDefault="0042429F" w:rsidP="0042429F">
      <w:pPr>
        <w:pBdr>
          <w:bottom w:val="threeDEmboss" w:sz="24" w:space="0" w:color="365F91" w:themeColor="accent1" w:themeShade="BF"/>
        </w:pBdr>
        <w:shd w:val="clear" w:color="auto" w:fill="F2F2F2" w:themeFill="background1" w:themeFillShade="F2"/>
        <w:spacing w:before="60" w:after="60" w:line="240" w:lineRule="auto"/>
        <w:ind w:right="142"/>
        <w:rPr>
          <w:rFonts w:eastAsia="Times New Roman"/>
          <w:color w:val="1F497D" w:themeColor="text2"/>
          <w:sz w:val="32"/>
          <w:szCs w:val="20"/>
          <w:lang w:eastAsia="es-ES"/>
        </w:rPr>
      </w:pPr>
      <w:r>
        <w:rPr>
          <w:rFonts w:eastAsia="Times New Roman"/>
          <w:color w:val="1F497D" w:themeColor="text2"/>
          <w:sz w:val="32"/>
          <w:szCs w:val="20"/>
          <w:lang w:eastAsia="es-ES"/>
        </w:rPr>
        <w:t>¿Qué frases definen el proceso?</w:t>
      </w:r>
    </w:p>
    <w:p w14:paraId="32F5854F" w14:textId="77777777" w:rsidR="0042429F" w:rsidRDefault="0042429F" w:rsidP="0042429F">
      <w:pPr>
        <w:spacing w:after="0"/>
        <w:jc w:val="both"/>
        <w:rPr>
          <w:rFonts w:cstheme="minorHAnsi"/>
          <w:sz w:val="24"/>
          <w:szCs w:val="24"/>
        </w:rPr>
      </w:pPr>
    </w:p>
    <w:p w14:paraId="10080776" w14:textId="1F6903DD" w:rsidR="0042429F" w:rsidRDefault="0042429F">
      <w:pPr>
        <w:pStyle w:val="Prrafodelista"/>
        <w:numPr>
          <w:ilvl w:val="0"/>
          <w:numId w:val="34"/>
        </w:numPr>
        <w:ind w:left="567"/>
        <w:rPr>
          <w:rFonts w:cstheme="minorHAnsi"/>
          <w:sz w:val="24"/>
          <w:szCs w:val="24"/>
        </w:rPr>
      </w:pPr>
      <w:r>
        <w:rPr>
          <w:noProof/>
          <w:lang w:eastAsia="es-ES"/>
        </w:rPr>
        <w:drawing>
          <wp:anchor distT="0" distB="0" distL="114300" distR="114300" simplePos="0" relativeHeight="251654144" behindDoc="0" locked="0" layoutInCell="1" allowOverlap="1" wp14:anchorId="3A140598" wp14:editId="28B144DD">
            <wp:simplePos x="0" y="0"/>
            <wp:positionH relativeFrom="margin">
              <wp:posOffset>2923540</wp:posOffset>
            </wp:positionH>
            <wp:positionV relativeFrom="margin">
              <wp:posOffset>896620</wp:posOffset>
            </wp:positionV>
            <wp:extent cx="2438400" cy="2797810"/>
            <wp:effectExtent l="171450" t="171450" r="114300" b="173990"/>
            <wp:wrapSquare wrapText="bothSides"/>
            <wp:docPr id="12" name="Imagen 3"/>
            <wp:cNvGraphicFramePr/>
            <a:graphic xmlns:a="http://schemas.openxmlformats.org/drawingml/2006/main">
              <a:graphicData uri="http://schemas.openxmlformats.org/drawingml/2006/picture">
                <pic:pic xmlns:pic="http://schemas.openxmlformats.org/drawingml/2006/picture">
                  <pic:nvPicPr>
                    <pic:cNvPr id="12" name="Imagen 10"/>
                    <pic:cNvPicPr>
                      <a:picLocks noChangeAspect="1"/>
                    </pic:cNvPicPr>
                  </pic:nvPicPr>
                  <pic:blipFill>
                    <a:blip r:embed="rId29">
                      <a:extLst>
                        <a:ext uri="{BEBA8EAE-BF5A-486C-A8C5-ECC9F3942E4B}">
                          <a14:imgProps xmlns:a14="http://schemas.microsoft.com/office/drawing/2010/main">
                            <a14:imgLayer r:embed="rId30">
                              <a14:imgEffect>
                                <a14:colorTemperature colorTemp="4700"/>
                              </a14:imgEffect>
                            </a14:imgLayer>
                          </a14:imgProps>
                        </a:ext>
                      </a:extLst>
                    </a:blip>
                    <a:srcRect l="32286" t="16667" r="42689" b="36792"/>
                    <a:stretch>
                      <a:fillRect/>
                    </a:stretch>
                  </pic:blipFill>
                  <pic:spPr bwMode="auto">
                    <a:xfrm>
                      <a:off x="0" y="0"/>
                      <a:ext cx="2144395" cy="2505075"/>
                    </a:xfrm>
                    <a:prstGeom prst="rect">
                      <a:avLst/>
                    </a:prstGeom>
                    <a:solidFill>
                      <a:srgbClr val="FFFFFF">
                        <a:shade val="85000"/>
                      </a:srgbClr>
                    </a:solidFill>
                    <a:ln w="190500" cap="rnd">
                      <a:solidFill>
                        <a:schemeClr val="accent1">
                          <a:lumMod val="20000"/>
                          <a:lumOff val="8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contourClr>
                        <a:srgbClr val="C0C0C0"/>
                      </a:contourClr>
                    </a:sp3d>
                  </pic:spPr>
                </pic:pic>
              </a:graphicData>
            </a:graphic>
            <wp14:sizeRelH relativeFrom="margin">
              <wp14:pctWidth>0</wp14:pctWidth>
            </wp14:sizeRelH>
            <wp14:sizeRelV relativeFrom="margin">
              <wp14:pctHeight>0</wp14:pctHeight>
            </wp14:sizeRelV>
          </wp:anchor>
        </w:drawing>
      </w:r>
      <w:r>
        <w:rPr>
          <w:rFonts w:cstheme="minorHAnsi"/>
          <w:sz w:val="24"/>
          <w:szCs w:val="24"/>
        </w:rPr>
        <w:t>Adquisición de un compromiso de la empresa.</w:t>
      </w:r>
    </w:p>
    <w:p w14:paraId="1F12F297" w14:textId="77777777" w:rsidR="0042429F" w:rsidRDefault="0042429F">
      <w:pPr>
        <w:pStyle w:val="Prrafodelista"/>
        <w:numPr>
          <w:ilvl w:val="0"/>
          <w:numId w:val="34"/>
        </w:numPr>
        <w:ind w:left="567"/>
        <w:rPr>
          <w:rFonts w:cstheme="minorHAnsi"/>
          <w:sz w:val="24"/>
          <w:szCs w:val="24"/>
        </w:rPr>
      </w:pPr>
      <w:r>
        <w:rPr>
          <w:rFonts w:cstheme="minorHAnsi"/>
          <w:sz w:val="24"/>
          <w:szCs w:val="24"/>
        </w:rPr>
        <w:t>Creación de un órgano integrado por la dirección de la empresa y la representación de la plantilla.</w:t>
      </w:r>
    </w:p>
    <w:p w14:paraId="34F15197" w14:textId="77777777" w:rsidR="0042429F" w:rsidRDefault="0042429F">
      <w:pPr>
        <w:pStyle w:val="Prrafodelista"/>
        <w:numPr>
          <w:ilvl w:val="0"/>
          <w:numId w:val="34"/>
        </w:numPr>
        <w:ind w:left="567"/>
        <w:rPr>
          <w:rFonts w:cstheme="minorHAnsi"/>
          <w:sz w:val="24"/>
          <w:szCs w:val="24"/>
        </w:rPr>
      </w:pPr>
      <w:r>
        <w:rPr>
          <w:rFonts w:cstheme="minorHAnsi"/>
          <w:sz w:val="24"/>
          <w:szCs w:val="24"/>
        </w:rPr>
        <w:t>Formación sobre la igualdad de oportunidades entre mujeres y hombres.</w:t>
      </w:r>
    </w:p>
    <w:p w14:paraId="28D3D351" w14:textId="77777777" w:rsidR="0042429F" w:rsidRDefault="0042429F">
      <w:pPr>
        <w:pStyle w:val="Prrafodelista"/>
        <w:numPr>
          <w:ilvl w:val="0"/>
          <w:numId w:val="34"/>
        </w:numPr>
        <w:ind w:left="567"/>
        <w:rPr>
          <w:rFonts w:cstheme="minorHAnsi"/>
          <w:sz w:val="24"/>
          <w:szCs w:val="24"/>
        </w:rPr>
      </w:pPr>
      <w:r>
        <w:rPr>
          <w:rFonts w:cstheme="minorHAnsi"/>
          <w:sz w:val="24"/>
          <w:szCs w:val="24"/>
        </w:rPr>
        <w:t>Realización de un diagnóstico de la empresa en materia de igualdad.</w:t>
      </w:r>
    </w:p>
    <w:p w14:paraId="615E8C83" w14:textId="77777777" w:rsidR="0042429F" w:rsidRDefault="0042429F">
      <w:pPr>
        <w:pStyle w:val="Prrafodelista"/>
        <w:numPr>
          <w:ilvl w:val="0"/>
          <w:numId w:val="34"/>
        </w:numPr>
        <w:ind w:left="567"/>
        <w:rPr>
          <w:rFonts w:cstheme="minorHAnsi"/>
          <w:sz w:val="24"/>
          <w:szCs w:val="24"/>
        </w:rPr>
      </w:pPr>
      <w:r>
        <w:rPr>
          <w:rFonts w:cstheme="minorHAnsi"/>
          <w:sz w:val="24"/>
          <w:szCs w:val="24"/>
        </w:rPr>
        <w:t>Definición del plan de igualdad incluyendo: objetivos, medidas, recursos, asignación de responsabilidades.</w:t>
      </w:r>
    </w:p>
    <w:p w14:paraId="03415F60" w14:textId="77777777" w:rsidR="0042429F" w:rsidRDefault="0042429F">
      <w:pPr>
        <w:pStyle w:val="Prrafodelista"/>
        <w:numPr>
          <w:ilvl w:val="0"/>
          <w:numId w:val="34"/>
        </w:numPr>
        <w:ind w:left="567"/>
        <w:rPr>
          <w:rFonts w:cstheme="minorHAnsi"/>
          <w:sz w:val="24"/>
          <w:szCs w:val="24"/>
        </w:rPr>
      </w:pPr>
      <w:r>
        <w:rPr>
          <w:rFonts w:cstheme="minorHAnsi"/>
          <w:sz w:val="24"/>
          <w:szCs w:val="24"/>
        </w:rPr>
        <w:t>Seguimiento y evaluación.</w:t>
      </w:r>
    </w:p>
    <w:p w14:paraId="7DF49AEC" w14:textId="77777777" w:rsidR="0042429F" w:rsidRDefault="0042429F" w:rsidP="0042429F">
      <w:pPr>
        <w:rPr>
          <w:rFonts w:cstheme="minorHAnsi"/>
          <w:sz w:val="24"/>
          <w:szCs w:val="24"/>
        </w:rPr>
      </w:pPr>
    </w:p>
    <w:p w14:paraId="2BE840A8" w14:textId="77777777" w:rsidR="0042429F" w:rsidRDefault="0042429F" w:rsidP="0042429F">
      <w:pPr>
        <w:pBdr>
          <w:bottom w:val="threeDEmboss" w:sz="24" w:space="0" w:color="365F91" w:themeColor="accent1" w:themeShade="BF"/>
        </w:pBdr>
        <w:shd w:val="clear" w:color="auto" w:fill="F2F2F2" w:themeFill="background1" w:themeFillShade="F2"/>
        <w:spacing w:before="60" w:after="60" w:line="240" w:lineRule="auto"/>
        <w:ind w:right="142"/>
        <w:rPr>
          <w:rFonts w:eastAsia="Times New Roman"/>
          <w:color w:val="1F497D" w:themeColor="text2"/>
          <w:sz w:val="32"/>
          <w:szCs w:val="20"/>
          <w:lang w:eastAsia="es-ES"/>
        </w:rPr>
      </w:pPr>
      <w:r>
        <w:rPr>
          <w:rFonts w:eastAsia="Times New Roman"/>
          <w:color w:val="1F497D" w:themeColor="text2"/>
          <w:sz w:val="32"/>
          <w:szCs w:val="20"/>
          <w:lang w:eastAsia="es-ES"/>
        </w:rPr>
        <w:lastRenderedPageBreak/>
        <w:t>¿Qué tipo de medidas deben recoger?</w:t>
      </w:r>
    </w:p>
    <w:p w14:paraId="08052D40" w14:textId="77777777" w:rsidR="0042429F" w:rsidRDefault="0042429F" w:rsidP="0042429F">
      <w:pPr>
        <w:spacing w:after="0"/>
        <w:jc w:val="both"/>
        <w:rPr>
          <w:rFonts w:cstheme="minorHAnsi"/>
          <w:sz w:val="24"/>
          <w:szCs w:val="24"/>
        </w:rPr>
      </w:pPr>
    </w:p>
    <w:p w14:paraId="49A596EA" w14:textId="77777777" w:rsidR="0042429F" w:rsidRDefault="0042429F" w:rsidP="0042429F">
      <w:pPr>
        <w:jc w:val="both"/>
        <w:rPr>
          <w:rFonts w:cstheme="minorHAnsi"/>
          <w:sz w:val="24"/>
          <w:szCs w:val="24"/>
        </w:rPr>
      </w:pPr>
      <w:r>
        <w:rPr>
          <w:rFonts w:cstheme="minorHAnsi"/>
          <w:sz w:val="24"/>
          <w:szCs w:val="24"/>
        </w:rPr>
        <w:t>Medidas de igualdad en las materias que define la normativa en:</w:t>
      </w:r>
    </w:p>
    <w:p w14:paraId="709B5E5B" w14:textId="77777777" w:rsidR="0042429F" w:rsidRDefault="0042429F">
      <w:pPr>
        <w:pStyle w:val="Prrafodelista"/>
        <w:numPr>
          <w:ilvl w:val="0"/>
          <w:numId w:val="35"/>
        </w:numPr>
        <w:ind w:left="567"/>
        <w:rPr>
          <w:rFonts w:cstheme="minorHAnsi"/>
          <w:sz w:val="24"/>
          <w:szCs w:val="24"/>
        </w:rPr>
      </w:pPr>
      <w:r>
        <w:rPr>
          <w:rFonts w:cstheme="minorHAnsi"/>
          <w:sz w:val="24"/>
          <w:szCs w:val="24"/>
        </w:rPr>
        <w:t>El acceso al empleo</w:t>
      </w:r>
    </w:p>
    <w:p w14:paraId="137FB09D" w14:textId="77777777" w:rsidR="0042429F" w:rsidRDefault="0042429F">
      <w:pPr>
        <w:pStyle w:val="Prrafodelista"/>
        <w:numPr>
          <w:ilvl w:val="0"/>
          <w:numId w:val="35"/>
        </w:numPr>
        <w:ind w:left="567"/>
        <w:rPr>
          <w:rFonts w:cstheme="minorHAnsi"/>
          <w:sz w:val="24"/>
          <w:szCs w:val="24"/>
        </w:rPr>
      </w:pPr>
      <w:r>
        <w:rPr>
          <w:rFonts w:cstheme="minorHAnsi"/>
          <w:sz w:val="24"/>
          <w:szCs w:val="24"/>
        </w:rPr>
        <w:t>La clasificación profesional</w:t>
      </w:r>
    </w:p>
    <w:p w14:paraId="24A72BB6" w14:textId="77777777" w:rsidR="0042429F" w:rsidRDefault="0042429F">
      <w:pPr>
        <w:pStyle w:val="Prrafodelista"/>
        <w:numPr>
          <w:ilvl w:val="0"/>
          <w:numId w:val="35"/>
        </w:numPr>
        <w:ind w:left="567"/>
        <w:rPr>
          <w:rFonts w:cstheme="minorHAnsi"/>
          <w:sz w:val="24"/>
          <w:szCs w:val="24"/>
        </w:rPr>
      </w:pPr>
      <w:r>
        <w:rPr>
          <w:rFonts w:cstheme="minorHAnsi"/>
          <w:sz w:val="24"/>
          <w:szCs w:val="24"/>
        </w:rPr>
        <w:t>La promoción y la formación</w:t>
      </w:r>
    </w:p>
    <w:p w14:paraId="3C44B331" w14:textId="77777777" w:rsidR="0042429F" w:rsidRDefault="0042429F">
      <w:pPr>
        <w:pStyle w:val="Prrafodelista"/>
        <w:numPr>
          <w:ilvl w:val="0"/>
          <w:numId w:val="35"/>
        </w:numPr>
        <w:ind w:left="567"/>
        <w:rPr>
          <w:rFonts w:cstheme="minorHAnsi"/>
          <w:sz w:val="24"/>
          <w:szCs w:val="24"/>
        </w:rPr>
      </w:pPr>
      <w:r>
        <w:rPr>
          <w:rFonts w:cstheme="minorHAnsi"/>
          <w:sz w:val="24"/>
          <w:szCs w:val="24"/>
        </w:rPr>
        <w:t>Las retribuciones</w:t>
      </w:r>
    </w:p>
    <w:p w14:paraId="329B42FB" w14:textId="77777777" w:rsidR="0042429F" w:rsidRDefault="0042429F">
      <w:pPr>
        <w:pStyle w:val="Prrafodelista"/>
        <w:numPr>
          <w:ilvl w:val="0"/>
          <w:numId w:val="35"/>
        </w:numPr>
        <w:ind w:left="567"/>
        <w:rPr>
          <w:rFonts w:cstheme="minorHAnsi"/>
          <w:sz w:val="24"/>
          <w:szCs w:val="24"/>
        </w:rPr>
      </w:pPr>
      <w:r>
        <w:rPr>
          <w:rFonts w:cstheme="minorHAnsi"/>
          <w:sz w:val="24"/>
          <w:szCs w:val="24"/>
        </w:rPr>
        <w:t>El ordenamiento del tiempo de trabajo para favorecer la conciliación de la vida laboral, personal y familiar</w:t>
      </w:r>
    </w:p>
    <w:p w14:paraId="09656B68" w14:textId="77777777" w:rsidR="0042429F" w:rsidRDefault="0042429F">
      <w:pPr>
        <w:pStyle w:val="Prrafodelista"/>
        <w:numPr>
          <w:ilvl w:val="0"/>
          <w:numId w:val="35"/>
        </w:numPr>
        <w:ind w:left="567"/>
        <w:rPr>
          <w:rFonts w:cstheme="minorHAnsi"/>
          <w:sz w:val="24"/>
          <w:szCs w:val="24"/>
        </w:rPr>
      </w:pPr>
      <w:r>
        <w:rPr>
          <w:rFonts w:cstheme="minorHAnsi"/>
          <w:sz w:val="24"/>
          <w:szCs w:val="24"/>
        </w:rPr>
        <w:t>La prevención del acoso sexual y por razón de sexo</w:t>
      </w:r>
    </w:p>
    <w:p w14:paraId="12D62E8E" w14:textId="77777777" w:rsidR="0042429F" w:rsidRDefault="0042429F" w:rsidP="0042429F">
      <w:pPr>
        <w:jc w:val="both"/>
        <w:rPr>
          <w:rFonts w:cstheme="minorHAnsi"/>
          <w:color w:val="4F81BD" w:themeColor="accent1"/>
          <w:sz w:val="24"/>
          <w:szCs w:val="24"/>
        </w:rPr>
      </w:pPr>
      <w:r>
        <w:rPr>
          <w:rFonts w:cstheme="minorHAnsi"/>
          <w:color w:val="4F81BD" w:themeColor="accent1"/>
          <w:sz w:val="24"/>
          <w:szCs w:val="24"/>
        </w:rPr>
        <w:t>A demás debe incorporar medidas para:</w:t>
      </w:r>
    </w:p>
    <w:p w14:paraId="3DC4B2C9" w14:textId="77777777" w:rsidR="0042429F" w:rsidRDefault="0042429F">
      <w:pPr>
        <w:pStyle w:val="Prrafodelista"/>
        <w:numPr>
          <w:ilvl w:val="0"/>
          <w:numId w:val="36"/>
        </w:numPr>
        <w:ind w:left="567"/>
        <w:rPr>
          <w:rFonts w:cstheme="minorHAnsi"/>
          <w:sz w:val="24"/>
          <w:szCs w:val="24"/>
        </w:rPr>
      </w:pPr>
      <w:r>
        <w:rPr>
          <w:rFonts w:cstheme="minorHAnsi"/>
          <w:sz w:val="24"/>
          <w:szCs w:val="24"/>
        </w:rPr>
        <w:t>Favorecer la utilización de un lenguaje no sexista en todas sus comunicaciones.</w:t>
      </w:r>
    </w:p>
    <w:p w14:paraId="3E0BA183" w14:textId="77777777" w:rsidR="0042429F" w:rsidRDefault="0042429F">
      <w:pPr>
        <w:pStyle w:val="Prrafodelista"/>
        <w:numPr>
          <w:ilvl w:val="0"/>
          <w:numId w:val="36"/>
        </w:numPr>
        <w:ind w:left="567"/>
        <w:rPr>
          <w:rFonts w:cstheme="minorHAnsi"/>
          <w:sz w:val="24"/>
          <w:szCs w:val="24"/>
        </w:rPr>
      </w:pPr>
      <w:r>
        <w:rPr>
          <w:rFonts w:cstheme="minorHAnsi"/>
          <w:sz w:val="24"/>
          <w:szCs w:val="24"/>
        </w:rPr>
        <w:t>Crear una cultura que valore los aportes tanto a las mujeres como a los hombres, eliminando los estereotipos en función del sexo.</w:t>
      </w:r>
    </w:p>
    <w:p w14:paraId="31646594" w14:textId="77E9A629" w:rsidR="0042429F" w:rsidRDefault="0042429F" w:rsidP="00EF7153">
      <w:pPr>
        <w:rPr>
          <w:rFonts w:eastAsia="Times New Roman"/>
          <w:color w:val="1F497D" w:themeColor="text2"/>
          <w:sz w:val="32"/>
          <w:szCs w:val="20"/>
          <w:lang w:eastAsia="es-ES"/>
        </w:rPr>
      </w:pPr>
      <w:r>
        <w:rPr>
          <w:rFonts w:cstheme="minorHAnsi"/>
          <w:sz w:val="24"/>
          <w:szCs w:val="24"/>
        </w:rPr>
        <w:br w:type="page"/>
      </w:r>
      <w:r>
        <w:rPr>
          <w:rFonts w:eastAsia="Times New Roman"/>
          <w:color w:val="1F497D" w:themeColor="text2"/>
          <w:sz w:val="32"/>
          <w:szCs w:val="20"/>
          <w:lang w:eastAsia="es-ES"/>
        </w:rPr>
        <w:lastRenderedPageBreak/>
        <w:t>Claves para el desarrollo de un Plan de Igualdad</w:t>
      </w:r>
    </w:p>
    <w:p w14:paraId="7399A63F" w14:textId="77777777" w:rsidR="0042429F" w:rsidRDefault="0042429F" w:rsidP="0042429F">
      <w:pPr>
        <w:spacing w:after="0"/>
        <w:jc w:val="both"/>
        <w:rPr>
          <w:rFonts w:cstheme="minorHAnsi"/>
          <w:sz w:val="24"/>
          <w:szCs w:val="24"/>
        </w:rPr>
      </w:pPr>
    </w:p>
    <w:p w14:paraId="688BA3AA" w14:textId="77777777" w:rsidR="0042429F" w:rsidRDefault="0042429F">
      <w:pPr>
        <w:pStyle w:val="Prrafodelista"/>
        <w:numPr>
          <w:ilvl w:val="0"/>
          <w:numId w:val="37"/>
        </w:numPr>
        <w:ind w:left="567"/>
        <w:rPr>
          <w:rFonts w:cstheme="minorHAnsi"/>
          <w:sz w:val="24"/>
          <w:szCs w:val="24"/>
        </w:rPr>
      </w:pPr>
      <w:r>
        <w:rPr>
          <w:rFonts w:cstheme="minorHAnsi"/>
          <w:sz w:val="24"/>
          <w:szCs w:val="24"/>
        </w:rPr>
        <w:t>Implicación del equipo directivo en todo el proceso.</w:t>
      </w:r>
    </w:p>
    <w:p w14:paraId="5012966F" w14:textId="77777777" w:rsidR="0042429F" w:rsidRDefault="0042429F">
      <w:pPr>
        <w:pStyle w:val="Prrafodelista"/>
        <w:numPr>
          <w:ilvl w:val="0"/>
          <w:numId w:val="37"/>
        </w:numPr>
        <w:ind w:left="567"/>
        <w:rPr>
          <w:rFonts w:cstheme="minorHAnsi"/>
          <w:sz w:val="24"/>
          <w:szCs w:val="24"/>
        </w:rPr>
      </w:pPr>
      <w:r>
        <w:rPr>
          <w:rFonts w:cstheme="minorHAnsi"/>
          <w:sz w:val="24"/>
          <w:szCs w:val="24"/>
        </w:rPr>
        <w:t>Participación activa del órgano impulsor.</w:t>
      </w:r>
    </w:p>
    <w:p w14:paraId="74220CD1" w14:textId="77777777" w:rsidR="0042429F" w:rsidRDefault="0042429F">
      <w:pPr>
        <w:pStyle w:val="Prrafodelista"/>
        <w:numPr>
          <w:ilvl w:val="0"/>
          <w:numId w:val="37"/>
        </w:numPr>
        <w:ind w:left="567" w:right="-143"/>
        <w:rPr>
          <w:rFonts w:cstheme="minorHAnsi"/>
          <w:sz w:val="24"/>
          <w:szCs w:val="24"/>
        </w:rPr>
      </w:pPr>
      <w:r>
        <w:rPr>
          <w:rFonts w:cstheme="minorHAnsi"/>
          <w:sz w:val="24"/>
          <w:szCs w:val="24"/>
        </w:rPr>
        <w:t>Actualización de canales de comunicación que hagan participe a todo el personal.</w:t>
      </w:r>
    </w:p>
    <w:p w14:paraId="5952AEBA" w14:textId="77777777" w:rsidR="0042429F" w:rsidRDefault="0042429F">
      <w:pPr>
        <w:pStyle w:val="Prrafodelista"/>
        <w:numPr>
          <w:ilvl w:val="0"/>
          <w:numId w:val="37"/>
        </w:numPr>
        <w:ind w:left="567"/>
        <w:rPr>
          <w:rFonts w:cstheme="minorHAnsi"/>
          <w:sz w:val="24"/>
          <w:szCs w:val="24"/>
        </w:rPr>
      </w:pPr>
      <w:r>
        <w:rPr>
          <w:rFonts w:cstheme="minorHAnsi"/>
          <w:sz w:val="24"/>
          <w:szCs w:val="24"/>
        </w:rPr>
        <w:t>Diseño del plan en relación a los resultados del diagnóstico.</w:t>
      </w:r>
    </w:p>
    <w:p w14:paraId="5405F8B3" w14:textId="77777777" w:rsidR="0042429F" w:rsidRDefault="0042429F">
      <w:pPr>
        <w:pStyle w:val="Prrafodelista"/>
        <w:numPr>
          <w:ilvl w:val="0"/>
          <w:numId w:val="37"/>
        </w:numPr>
        <w:ind w:left="567"/>
        <w:rPr>
          <w:rFonts w:cstheme="minorHAnsi"/>
          <w:sz w:val="24"/>
          <w:szCs w:val="24"/>
        </w:rPr>
      </w:pPr>
      <w:r>
        <w:rPr>
          <w:rFonts w:cstheme="minorHAnsi"/>
          <w:sz w:val="24"/>
          <w:szCs w:val="24"/>
        </w:rPr>
        <w:t>Integración del plan en la gestión de recursos humanos y flexibilidad del plan para adaptarse a nuevas necesidades.</w:t>
      </w:r>
    </w:p>
    <w:p w14:paraId="0422D0C9" w14:textId="77777777" w:rsidR="0042429F" w:rsidRDefault="0042429F" w:rsidP="0042429F">
      <w:pPr>
        <w:pStyle w:val="Prrafodelista"/>
        <w:spacing w:before="240" w:after="0"/>
        <w:ind w:left="1080"/>
        <w:rPr>
          <w:rFonts w:eastAsia="Times New Roman" w:cstheme="minorHAnsi"/>
          <w:bCs/>
          <w:sz w:val="32"/>
          <w:lang w:val="es-ES_tradnl" w:eastAsia="es-ES"/>
        </w:rPr>
      </w:pPr>
    </w:p>
    <w:p w14:paraId="46B055C2" w14:textId="77777777" w:rsidR="0042429F" w:rsidRDefault="0042429F" w:rsidP="0042429F">
      <w:pPr>
        <w:pStyle w:val="Prrafodelista"/>
        <w:spacing w:before="240" w:after="0"/>
        <w:ind w:left="1080"/>
        <w:rPr>
          <w:rFonts w:eastAsia="Times New Roman" w:cstheme="minorHAnsi"/>
          <w:bCs/>
          <w:sz w:val="32"/>
          <w:lang w:val="es-ES_tradnl" w:eastAsia="es-ES"/>
        </w:rPr>
      </w:pPr>
    </w:p>
    <w:p w14:paraId="75D6C9CA" w14:textId="77777777" w:rsidR="0042429F" w:rsidRDefault="0042429F" w:rsidP="0042429F">
      <w:pPr>
        <w:pStyle w:val="Prrafodelista"/>
        <w:spacing w:before="240" w:after="0"/>
        <w:ind w:left="1080"/>
        <w:rPr>
          <w:rFonts w:eastAsia="Times New Roman" w:cstheme="minorHAnsi"/>
          <w:bCs/>
          <w:sz w:val="32"/>
          <w:lang w:val="es-ES_tradnl" w:eastAsia="es-ES"/>
        </w:rPr>
      </w:pPr>
    </w:p>
    <w:tbl>
      <w:tblPr>
        <w:tblStyle w:val="Listamedia1"/>
        <w:tblW w:w="0" w:type="auto"/>
        <w:tblLook w:val="04A0" w:firstRow="1" w:lastRow="0" w:firstColumn="1" w:lastColumn="0" w:noHBand="0" w:noVBand="1"/>
      </w:tblPr>
      <w:tblGrid>
        <w:gridCol w:w="8504"/>
      </w:tblGrid>
      <w:tr w:rsidR="0042429F" w14:paraId="76921DAF" w14:textId="77777777" w:rsidTr="004242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Borders>
              <w:left w:val="nil"/>
              <w:bottom w:val="single" w:sz="18" w:space="0" w:color="4F81BD" w:themeColor="accent1"/>
              <w:right w:val="nil"/>
            </w:tcBorders>
            <w:shd w:val="clear" w:color="auto" w:fill="DBE5F1" w:themeFill="accent1" w:themeFillTint="33"/>
            <w:hideMark/>
          </w:tcPr>
          <w:p w14:paraId="4C08542D" w14:textId="77777777" w:rsidR="0042429F" w:rsidRDefault="0042429F">
            <w:pPr>
              <w:jc w:val="center"/>
              <w:rPr>
                <w:rFonts w:asciiTheme="minorHAnsi" w:eastAsiaTheme="minorHAnsi" w:hAnsiTheme="minorHAnsi" w:cstheme="minorHAnsi"/>
                <w:bCs w:val="0"/>
              </w:rPr>
            </w:pPr>
            <w:r>
              <w:rPr>
                <w:rFonts w:asciiTheme="minorHAnsi" w:eastAsia="Times New Roman" w:hAnsiTheme="minorHAnsi" w:cstheme="minorHAnsi"/>
                <w:bCs w:val="0"/>
                <w:color w:val="002060"/>
                <w:sz w:val="32"/>
                <w:lang w:val="es-ES_tradnl" w:eastAsia="es-ES"/>
              </w:rPr>
              <w:t>10 PRINCIPIOS DE IGUALDAD EN NUESTRA EMPRESA</w:t>
            </w:r>
          </w:p>
        </w:tc>
      </w:tr>
    </w:tbl>
    <w:p w14:paraId="5E89AC85" w14:textId="77777777" w:rsidR="0042429F" w:rsidRDefault="0042429F" w:rsidP="0042429F">
      <w:pPr>
        <w:rPr>
          <w:rFonts w:cstheme="minorHAnsi"/>
          <w:sz w:val="24"/>
          <w:szCs w:val="24"/>
        </w:rPr>
      </w:pPr>
    </w:p>
    <w:p w14:paraId="62AC6486" w14:textId="77777777" w:rsidR="0042429F" w:rsidRDefault="0042429F">
      <w:pPr>
        <w:pStyle w:val="Prrafodelista"/>
        <w:numPr>
          <w:ilvl w:val="0"/>
          <w:numId w:val="38"/>
        </w:numPr>
        <w:spacing w:before="240" w:line="240" w:lineRule="auto"/>
        <w:jc w:val="both"/>
        <w:outlineLvl w:val="0"/>
        <w:rPr>
          <w:rFonts w:cstheme="minorHAnsi"/>
          <w:sz w:val="24"/>
          <w:szCs w:val="24"/>
          <w:lang w:val="es-ES_tradnl"/>
        </w:rPr>
      </w:pPr>
      <w:r>
        <w:rPr>
          <w:rFonts w:cstheme="minorHAnsi"/>
          <w:sz w:val="24"/>
          <w:szCs w:val="24"/>
          <w:lang w:val="es-ES_tradnl"/>
        </w:rPr>
        <w:t>Impulsa la formación en igualdad en la empresa. Trabajemos por erradicar las tendencias y hábitos que subrayen las diferencias en función del sexo.</w:t>
      </w:r>
    </w:p>
    <w:p w14:paraId="0A994C57" w14:textId="77777777" w:rsidR="0042429F" w:rsidRDefault="0042429F" w:rsidP="0042429F">
      <w:pPr>
        <w:pStyle w:val="Prrafodelista"/>
        <w:spacing w:line="240" w:lineRule="auto"/>
        <w:jc w:val="both"/>
        <w:outlineLvl w:val="0"/>
        <w:rPr>
          <w:rFonts w:cstheme="minorHAnsi"/>
          <w:sz w:val="24"/>
          <w:szCs w:val="24"/>
          <w:lang w:val="es-ES_tradnl"/>
        </w:rPr>
      </w:pPr>
    </w:p>
    <w:p w14:paraId="3612490C" w14:textId="77777777" w:rsidR="0042429F" w:rsidRDefault="0042429F">
      <w:pPr>
        <w:pStyle w:val="Prrafodelista"/>
        <w:numPr>
          <w:ilvl w:val="0"/>
          <w:numId w:val="38"/>
        </w:numPr>
        <w:spacing w:line="240" w:lineRule="auto"/>
        <w:jc w:val="both"/>
        <w:outlineLvl w:val="0"/>
        <w:rPr>
          <w:rFonts w:cstheme="minorHAnsi"/>
          <w:sz w:val="24"/>
          <w:szCs w:val="24"/>
          <w:lang w:val="es-ES_tradnl"/>
        </w:rPr>
      </w:pPr>
      <w:r>
        <w:rPr>
          <w:rFonts w:cstheme="minorHAnsi"/>
          <w:sz w:val="24"/>
          <w:szCs w:val="24"/>
          <w:lang w:val="es-ES_tradnl"/>
        </w:rPr>
        <w:t>Que ninguna persona se sienta menospreciada en ningún departamento de nuestra entidad, denunciemos cualquier vulneración de los derechos humanos.</w:t>
      </w:r>
    </w:p>
    <w:p w14:paraId="768927F9" w14:textId="77777777" w:rsidR="0042429F" w:rsidRDefault="0042429F" w:rsidP="0042429F">
      <w:pPr>
        <w:pStyle w:val="Prrafodelista"/>
        <w:spacing w:line="240" w:lineRule="auto"/>
        <w:jc w:val="both"/>
        <w:outlineLvl w:val="0"/>
        <w:rPr>
          <w:rFonts w:cstheme="minorHAnsi"/>
          <w:sz w:val="24"/>
          <w:szCs w:val="24"/>
          <w:lang w:val="es-ES_tradnl"/>
        </w:rPr>
      </w:pPr>
    </w:p>
    <w:p w14:paraId="06CF7AC4" w14:textId="77777777" w:rsidR="0042429F" w:rsidRDefault="0042429F">
      <w:pPr>
        <w:pStyle w:val="Prrafodelista"/>
        <w:numPr>
          <w:ilvl w:val="0"/>
          <w:numId w:val="38"/>
        </w:numPr>
        <w:spacing w:line="240" w:lineRule="auto"/>
        <w:jc w:val="both"/>
        <w:outlineLvl w:val="0"/>
        <w:rPr>
          <w:rFonts w:cstheme="minorHAnsi"/>
          <w:sz w:val="24"/>
          <w:szCs w:val="24"/>
          <w:lang w:val="es-ES_tradnl"/>
        </w:rPr>
      </w:pPr>
      <w:r>
        <w:rPr>
          <w:rFonts w:cstheme="minorHAnsi"/>
          <w:sz w:val="24"/>
          <w:szCs w:val="24"/>
          <w:lang w:val="es-ES_tradnl"/>
        </w:rPr>
        <w:t>Impulsa y fomenta una igual participación de trabajadores y trabajadoras en todos los ámbitos de la empresa: en los diferentes niveles de decisión, en igualdad de derechos y deberes, y en la vida socio-política, economía y cultural.</w:t>
      </w:r>
    </w:p>
    <w:p w14:paraId="60A555B1" w14:textId="77777777" w:rsidR="0042429F" w:rsidRDefault="0042429F" w:rsidP="0042429F">
      <w:pPr>
        <w:pStyle w:val="Prrafodelista"/>
        <w:rPr>
          <w:rFonts w:cstheme="minorHAnsi"/>
          <w:sz w:val="24"/>
          <w:szCs w:val="24"/>
          <w:lang w:val="es-ES_tradnl"/>
        </w:rPr>
      </w:pPr>
    </w:p>
    <w:p w14:paraId="41D552C0" w14:textId="77777777" w:rsidR="0042429F" w:rsidRDefault="0042429F">
      <w:pPr>
        <w:pStyle w:val="Prrafodelista"/>
        <w:numPr>
          <w:ilvl w:val="0"/>
          <w:numId w:val="38"/>
        </w:numPr>
        <w:spacing w:line="240" w:lineRule="auto"/>
        <w:jc w:val="both"/>
        <w:outlineLvl w:val="0"/>
        <w:rPr>
          <w:rFonts w:cstheme="minorHAnsi"/>
          <w:sz w:val="24"/>
          <w:szCs w:val="24"/>
          <w:lang w:val="es-ES_tradnl"/>
        </w:rPr>
      </w:pPr>
      <w:r>
        <w:rPr>
          <w:rFonts w:cstheme="minorHAnsi"/>
          <w:sz w:val="24"/>
          <w:szCs w:val="24"/>
          <w:lang w:val="es-ES_tradnl"/>
        </w:rPr>
        <w:t>Defendamos y trabajemos para que tanto las instancias oficiales como las empresas privadas se impliquen y adopten las medidas necesarias que permitan la conciliación de la vida familiar, personal y laboral.</w:t>
      </w:r>
    </w:p>
    <w:p w14:paraId="2FD4555C" w14:textId="77777777" w:rsidR="0042429F" w:rsidRDefault="0042429F" w:rsidP="0042429F">
      <w:pPr>
        <w:pStyle w:val="Prrafodelista"/>
        <w:rPr>
          <w:rFonts w:cstheme="minorHAnsi"/>
          <w:sz w:val="24"/>
          <w:szCs w:val="24"/>
          <w:lang w:val="es-ES_tradnl"/>
        </w:rPr>
      </w:pPr>
    </w:p>
    <w:p w14:paraId="7FDB7A71" w14:textId="77777777" w:rsidR="0042429F" w:rsidRDefault="0042429F">
      <w:pPr>
        <w:pStyle w:val="Prrafodelista"/>
        <w:numPr>
          <w:ilvl w:val="0"/>
          <w:numId w:val="38"/>
        </w:numPr>
        <w:spacing w:line="240" w:lineRule="auto"/>
        <w:jc w:val="both"/>
        <w:outlineLvl w:val="0"/>
        <w:rPr>
          <w:rFonts w:cstheme="minorHAnsi"/>
          <w:sz w:val="24"/>
          <w:szCs w:val="24"/>
          <w:lang w:val="es-ES_tradnl"/>
        </w:rPr>
      </w:pPr>
      <w:r>
        <w:rPr>
          <w:rFonts w:cstheme="minorHAnsi"/>
          <w:sz w:val="24"/>
          <w:szCs w:val="24"/>
          <w:lang w:val="es-ES_tradnl"/>
        </w:rPr>
        <w:t>Fomentemos participemos en el reparto equitativo y responsable de las labores de cuidado y las domesticas, promovámoslo en el ámbito laboral con buenas prácticas.</w:t>
      </w:r>
    </w:p>
    <w:p w14:paraId="21F540F5" w14:textId="77777777" w:rsidR="0042429F" w:rsidRDefault="0042429F" w:rsidP="0042429F">
      <w:pPr>
        <w:pStyle w:val="Prrafodelista"/>
        <w:rPr>
          <w:rFonts w:cstheme="minorHAnsi"/>
          <w:sz w:val="24"/>
          <w:szCs w:val="24"/>
          <w:lang w:val="es-ES_tradnl"/>
        </w:rPr>
      </w:pPr>
    </w:p>
    <w:p w14:paraId="58C9ACE0" w14:textId="77777777" w:rsidR="0042429F" w:rsidRDefault="0042429F">
      <w:pPr>
        <w:pStyle w:val="Prrafodelista"/>
        <w:numPr>
          <w:ilvl w:val="0"/>
          <w:numId w:val="38"/>
        </w:numPr>
        <w:spacing w:line="240" w:lineRule="auto"/>
        <w:jc w:val="both"/>
        <w:outlineLvl w:val="0"/>
        <w:rPr>
          <w:rFonts w:cstheme="minorHAnsi"/>
          <w:sz w:val="24"/>
          <w:szCs w:val="24"/>
          <w:lang w:val="es-ES_tradnl"/>
        </w:rPr>
      </w:pPr>
      <w:r>
        <w:rPr>
          <w:rFonts w:cstheme="minorHAnsi"/>
          <w:sz w:val="24"/>
          <w:szCs w:val="24"/>
          <w:lang w:val="es-ES_tradnl"/>
        </w:rPr>
        <w:t>Participemos socialmente apoyando las iniciativas que favorezcan la equidad de género, potenciemos el uso de lenguaje no sexista y cuidemos la publicidad.</w:t>
      </w:r>
    </w:p>
    <w:p w14:paraId="4BF9FE37" w14:textId="77777777" w:rsidR="0042429F" w:rsidRDefault="0042429F" w:rsidP="0042429F">
      <w:pPr>
        <w:pStyle w:val="Prrafodelista"/>
        <w:rPr>
          <w:rFonts w:cstheme="minorHAnsi"/>
          <w:sz w:val="24"/>
          <w:szCs w:val="24"/>
          <w:lang w:val="es-ES_tradnl"/>
        </w:rPr>
      </w:pPr>
    </w:p>
    <w:p w14:paraId="509A72F3" w14:textId="77777777" w:rsidR="0042429F" w:rsidRDefault="0042429F">
      <w:pPr>
        <w:pStyle w:val="Prrafodelista"/>
        <w:numPr>
          <w:ilvl w:val="0"/>
          <w:numId w:val="38"/>
        </w:numPr>
        <w:spacing w:line="240" w:lineRule="auto"/>
        <w:jc w:val="both"/>
        <w:outlineLvl w:val="0"/>
        <w:rPr>
          <w:rFonts w:cstheme="minorHAnsi"/>
          <w:sz w:val="24"/>
          <w:szCs w:val="24"/>
          <w:lang w:val="es-ES_tradnl"/>
        </w:rPr>
      </w:pPr>
      <w:r>
        <w:rPr>
          <w:rFonts w:cstheme="minorHAnsi"/>
          <w:sz w:val="24"/>
          <w:szCs w:val="24"/>
          <w:lang w:val="es-ES_tradnl"/>
        </w:rPr>
        <w:t xml:space="preserve">Favorezcamos la comunicación y dialogo referente a la equidad de género en tu entorno laboral. Seleccionemos para nuestro consumo, para el de nuestras </w:t>
      </w:r>
      <w:r>
        <w:rPr>
          <w:rFonts w:cstheme="minorHAnsi"/>
          <w:sz w:val="24"/>
          <w:szCs w:val="24"/>
          <w:lang w:val="es-ES_tradnl"/>
        </w:rPr>
        <w:lastRenderedPageBreak/>
        <w:t>familias y amistades, películas, series, cuentos, libros, etc., que no contengan contenidos machistas.</w:t>
      </w:r>
    </w:p>
    <w:p w14:paraId="5038AE7E" w14:textId="77777777" w:rsidR="0042429F" w:rsidRDefault="0042429F" w:rsidP="0042429F">
      <w:pPr>
        <w:pStyle w:val="Prrafodelista"/>
        <w:rPr>
          <w:rFonts w:cstheme="minorHAnsi"/>
          <w:sz w:val="24"/>
          <w:szCs w:val="24"/>
          <w:lang w:val="es-ES_tradnl"/>
        </w:rPr>
      </w:pPr>
    </w:p>
    <w:p w14:paraId="298AE5ED" w14:textId="77777777" w:rsidR="0042429F" w:rsidRDefault="0042429F">
      <w:pPr>
        <w:pStyle w:val="Prrafodelista"/>
        <w:numPr>
          <w:ilvl w:val="0"/>
          <w:numId w:val="38"/>
        </w:numPr>
        <w:spacing w:line="240" w:lineRule="auto"/>
        <w:jc w:val="both"/>
        <w:outlineLvl w:val="0"/>
        <w:rPr>
          <w:rFonts w:cstheme="minorHAnsi"/>
          <w:sz w:val="24"/>
          <w:szCs w:val="24"/>
          <w:lang w:val="es-ES_tradnl"/>
        </w:rPr>
      </w:pPr>
      <w:r>
        <w:rPr>
          <w:rFonts w:cstheme="minorHAnsi"/>
          <w:sz w:val="24"/>
          <w:szCs w:val="24"/>
          <w:lang w:val="es-ES_tradnl"/>
        </w:rPr>
        <w:t>Exijamos la igualdad de trato y los derechos de todas las mujeres. La eliminación de la desigualdad y del trato discriminatorio hacia las mujeres es una tarea que incumbe a toda la ciudadanía.</w:t>
      </w:r>
    </w:p>
    <w:p w14:paraId="50A379E2" w14:textId="77777777" w:rsidR="0042429F" w:rsidRDefault="0042429F" w:rsidP="0042429F">
      <w:pPr>
        <w:pStyle w:val="Prrafodelista"/>
        <w:rPr>
          <w:rFonts w:cstheme="minorHAnsi"/>
          <w:sz w:val="24"/>
          <w:szCs w:val="24"/>
          <w:lang w:val="es-ES_tradnl"/>
        </w:rPr>
      </w:pPr>
    </w:p>
    <w:p w14:paraId="2A87A334" w14:textId="77777777" w:rsidR="0042429F" w:rsidRDefault="0042429F">
      <w:pPr>
        <w:pStyle w:val="Prrafodelista"/>
        <w:numPr>
          <w:ilvl w:val="0"/>
          <w:numId w:val="38"/>
        </w:numPr>
        <w:spacing w:line="240" w:lineRule="auto"/>
        <w:jc w:val="both"/>
        <w:outlineLvl w:val="0"/>
        <w:rPr>
          <w:rFonts w:cstheme="minorHAnsi"/>
          <w:sz w:val="24"/>
          <w:szCs w:val="24"/>
          <w:lang w:val="es-ES_tradnl"/>
        </w:rPr>
      </w:pPr>
      <w:r>
        <w:rPr>
          <w:rFonts w:cstheme="minorHAnsi"/>
          <w:sz w:val="24"/>
          <w:szCs w:val="24"/>
          <w:lang w:val="es-ES_tradnl"/>
        </w:rPr>
        <w:t>En nuestra empresa promocionaremos el espíritu empresarial, facilitaremos el aprovechamiento económico de nuevas ideas e impulsaremos el crecimiento de nuestra plantilla.</w:t>
      </w:r>
    </w:p>
    <w:p w14:paraId="308CBC09" w14:textId="77777777" w:rsidR="0042429F" w:rsidRDefault="0042429F" w:rsidP="0042429F">
      <w:pPr>
        <w:pStyle w:val="Prrafodelista"/>
        <w:rPr>
          <w:rFonts w:cstheme="minorHAnsi"/>
          <w:sz w:val="24"/>
          <w:szCs w:val="24"/>
          <w:lang w:val="es-ES_tradnl"/>
        </w:rPr>
      </w:pPr>
    </w:p>
    <w:p w14:paraId="22167D50" w14:textId="77777777" w:rsidR="0042429F" w:rsidRDefault="0042429F">
      <w:pPr>
        <w:pStyle w:val="Prrafodelista"/>
        <w:numPr>
          <w:ilvl w:val="0"/>
          <w:numId w:val="38"/>
        </w:numPr>
        <w:spacing w:line="240" w:lineRule="auto"/>
        <w:jc w:val="both"/>
        <w:outlineLvl w:val="0"/>
        <w:rPr>
          <w:rFonts w:cstheme="minorHAnsi"/>
          <w:sz w:val="24"/>
          <w:szCs w:val="24"/>
          <w:lang w:val="es-ES_tradnl"/>
        </w:rPr>
      </w:pPr>
      <w:r>
        <w:rPr>
          <w:rFonts w:cstheme="minorHAnsi"/>
          <w:sz w:val="24"/>
          <w:szCs w:val="24"/>
          <w:lang w:val="es-ES_tradnl"/>
        </w:rPr>
        <w:t>Desde nuestra empresa erradicaremos las principales brechas de género en España, trabajaremos por mejorar el uso de las TIC, los salarios equitativos, y el desarrollo de capacidades.</w:t>
      </w:r>
    </w:p>
    <w:p w14:paraId="53D229F2" w14:textId="77777777" w:rsidR="0042429F" w:rsidRDefault="0042429F" w:rsidP="0042429F">
      <w:pPr>
        <w:pStyle w:val="Prrafodelista"/>
        <w:rPr>
          <w:rFonts w:cstheme="minorHAnsi"/>
          <w:sz w:val="24"/>
          <w:szCs w:val="24"/>
          <w:lang w:val="es-ES_tradnl"/>
        </w:rPr>
      </w:pPr>
    </w:p>
    <w:p w14:paraId="40A0187C" w14:textId="77777777" w:rsidR="0042429F" w:rsidRDefault="0042429F" w:rsidP="0042429F">
      <w:pPr>
        <w:spacing w:line="240" w:lineRule="auto"/>
        <w:jc w:val="both"/>
        <w:outlineLvl w:val="0"/>
        <w:rPr>
          <w:rFonts w:cstheme="minorHAnsi"/>
          <w:sz w:val="24"/>
          <w:szCs w:val="24"/>
          <w:lang w:val="es-ES_tradnl"/>
        </w:rPr>
      </w:pPr>
    </w:p>
    <w:p w14:paraId="58D81248" w14:textId="67319966" w:rsidR="0042429F" w:rsidRDefault="0042429F" w:rsidP="0042429F">
      <w:pPr>
        <w:spacing w:line="240" w:lineRule="auto"/>
        <w:jc w:val="both"/>
        <w:outlineLvl w:val="0"/>
        <w:rPr>
          <w:rFonts w:cstheme="minorHAnsi"/>
          <w:sz w:val="24"/>
          <w:szCs w:val="24"/>
          <w:lang w:val="es-ES_tradnl"/>
        </w:rPr>
      </w:pPr>
      <w:r>
        <w:rPr>
          <w:noProof/>
          <w:lang w:eastAsia="es-ES"/>
        </w:rPr>
        <w:drawing>
          <wp:anchor distT="0" distB="0" distL="114300" distR="114300" simplePos="0" relativeHeight="251655168" behindDoc="1" locked="0" layoutInCell="1" allowOverlap="1" wp14:anchorId="2D275A4F" wp14:editId="33ABA395">
            <wp:simplePos x="0" y="0"/>
            <wp:positionH relativeFrom="column">
              <wp:posOffset>-375285</wp:posOffset>
            </wp:positionH>
            <wp:positionV relativeFrom="paragraph">
              <wp:posOffset>676910</wp:posOffset>
            </wp:positionV>
            <wp:extent cx="5400040" cy="3947795"/>
            <wp:effectExtent l="0" t="0" r="0" b="0"/>
            <wp:wrapNone/>
            <wp:docPr id="13542901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3947795"/>
                    </a:xfrm>
                    <a:prstGeom prst="rect">
                      <a:avLst/>
                    </a:prstGeom>
                    <a:noFill/>
                  </pic:spPr>
                </pic:pic>
              </a:graphicData>
            </a:graphic>
            <wp14:sizeRelH relativeFrom="margin">
              <wp14:pctWidth>0</wp14:pctWidth>
            </wp14:sizeRelH>
            <wp14:sizeRelV relativeFrom="margin">
              <wp14:pctHeight>0</wp14:pctHeight>
            </wp14:sizeRelV>
          </wp:anchor>
        </w:drawing>
      </w:r>
    </w:p>
    <w:p w14:paraId="3CC6B589" w14:textId="77777777" w:rsidR="0042429F" w:rsidRPr="0042429F" w:rsidRDefault="0042429F" w:rsidP="00C36DC7">
      <w:pPr>
        <w:rPr>
          <w:rFonts w:eastAsia="Times New Roman" w:cs="Times New Roman"/>
          <w:color w:val="000000"/>
          <w:sz w:val="24"/>
          <w:szCs w:val="24"/>
          <w:lang w:val="es-ES_tradnl" w:eastAsia="es-ES"/>
        </w:rPr>
        <w:sectPr w:rsidR="0042429F" w:rsidRPr="0042429F" w:rsidSect="004138F3">
          <w:headerReference w:type="default" r:id="rId32"/>
          <w:pgSz w:w="11906" w:h="16838"/>
          <w:pgMar w:top="2694" w:right="1701" w:bottom="1417" w:left="1701" w:header="708" w:footer="368" w:gutter="0"/>
          <w:cols w:space="708"/>
          <w:docGrid w:linePitch="360"/>
        </w:sectPr>
      </w:pPr>
    </w:p>
    <w:p w14:paraId="1A31D45A" w14:textId="77777777" w:rsidR="00172997" w:rsidRDefault="00172997" w:rsidP="00172997">
      <w:pPr>
        <w:shd w:val="clear" w:color="auto" w:fill="FFFFFF"/>
        <w:spacing w:before="100" w:beforeAutospacing="1" w:after="100" w:afterAutospacing="1"/>
        <w:jc w:val="center"/>
        <w:rPr>
          <w:rFonts w:eastAsia="Times New Roman" w:cs="Arial"/>
          <w:b/>
          <w:bCs/>
          <w:sz w:val="40"/>
          <w:szCs w:val="40"/>
          <w:lang w:eastAsia="es-ES"/>
        </w:rPr>
      </w:pPr>
    </w:p>
    <w:p w14:paraId="3EAFB4D4" w14:textId="77777777" w:rsidR="00EF7153" w:rsidRDefault="00EF7153" w:rsidP="00EF7153">
      <w:pPr>
        <w:shd w:val="clear" w:color="auto" w:fill="FFFFFF"/>
        <w:spacing w:beforeAutospacing="1" w:afterAutospacing="1"/>
        <w:jc w:val="center"/>
        <w:rPr>
          <w:rFonts w:eastAsia="Times New Roman" w:cs="Arial"/>
          <w:b/>
          <w:bCs/>
          <w:sz w:val="40"/>
          <w:szCs w:val="40"/>
          <w:lang w:eastAsia="es-ES"/>
        </w:rPr>
      </w:pPr>
      <w:r>
        <w:rPr>
          <w:rFonts w:eastAsia="Times New Roman" w:cs="Arial"/>
          <w:b/>
          <w:bCs/>
          <w:sz w:val="40"/>
          <w:szCs w:val="40"/>
          <w:lang w:eastAsia="es-ES"/>
        </w:rPr>
        <w:t xml:space="preserve">ANEXO 3 PLAN DE IGUALDAD </w:t>
      </w:r>
    </w:p>
    <w:p w14:paraId="75B8EE65" w14:textId="77777777" w:rsidR="00EF7153" w:rsidRDefault="00EF7153" w:rsidP="00EF7153">
      <w:pPr>
        <w:pStyle w:val="Default"/>
        <w:shd w:val="clear" w:color="auto" w:fill="FFFFFF"/>
        <w:spacing w:beforeAutospacing="1" w:afterAutospacing="1" w:line="276" w:lineRule="auto"/>
        <w:jc w:val="both"/>
        <w:rPr>
          <w:rFonts w:asciiTheme="minorHAnsi" w:hAnsiTheme="minorHAnsi" w:cstheme="minorHAnsi"/>
        </w:rPr>
      </w:pPr>
      <w:r>
        <w:rPr>
          <w:rFonts w:asciiTheme="minorHAnsi" w:eastAsia="Times New Roman" w:hAnsiTheme="minorHAnsi" w:cstheme="minorHAnsi"/>
          <w:b/>
          <w:bCs/>
          <w:sz w:val="40"/>
          <w:szCs w:val="40"/>
          <w:lang w:eastAsia="es-ES"/>
        </w:rPr>
        <w:t>COLEGIO NUESTRA SEÑORA DEL BUEN CONSEJO</w:t>
      </w:r>
    </w:p>
    <w:p w14:paraId="529EA089" w14:textId="77777777" w:rsidR="00EF7153" w:rsidRDefault="00EF7153" w:rsidP="00EF7153">
      <w:pPr>
        <w:shd w:val="clear" w:color="auto" w:fill="FFFFFF"/>
        <w:spacing w:beforeAutospacing="1" w:afterAutospacing="1"/>
        <w:jc w:val="center"/>
        <w:rPr>
          <w:rFonts w:eastAsia="Times New Roman" w:cs="Arial"/>
          <w:b/>
          <w:bCs/>
          <w:sz w:val="40"/>
          <w:szCs w:val="40"/>
          <w:lang w:eastAsia="es-ES"/>
        </w:rPr>
      </w:pPr>
      <w:r>
        <w:rPr>
          <w:rFonts w:eastAsia="Times New Roman" w:cs="Arial"/>
          <w:b/>
          <w:bCs/>
          <w:sz w:val="40"/>
          <w:szCs w:val="40"/>
          <w:lang w:eastAsia="es-ES"/>
        </w:rPr>
        <w:t>Fichas de Seguimiento de Medida</w:t>
      </w:r>
    </w:p>
    <w:p w14:paraId="2A818DC0" w14:textId="121EBC17" w:rsidR="00EF7153" w:rsidRDefault="00EF7153" w:rsidP="00EF7153">
      <w:pPr>
        <w:rPr>
          <w:rFonts w:eastAsia="Times New Roman" w:cs="Arial"/>
          <w:lang w:eastAsia="es-ES"/>
        </w:rPr>
      </w:pPr>
      <w:r>
        <w:rPr>
          <w:rFonts w:eastAsia="Times New Roman" w:cs="Arial"/>
          <w:lang w:eastAsia="es-ES"/>
        </w:rPr>
        <w:t xml:space="preserve">Y, para que así conste, firman los presentes en </w:t>
      </w:r>
      <w:r w:rsidR="00251F58">
        <w:rPr>
          <w:rFonts w:eastAsia="Times New Roman" w:cs="Arial"/>
          <w:lang w:eastAsia="es-ES"/>
        </w:rPr>
        <w:t>Logroño</w:t>
      </w:r>
      <w:r>
        <w:rPr>
          <w:rFonts w:eastAsia="Times New Roman" w:cs="Arial"/>
          <w:lang w:eastAsia="es-ES"/>
        </w:rPr>
        <w:t xml:space="preserve">, a </w:t>
      </w:r>
      <w:r w:rsidR="00251F58">
        <w:rPr>
          <w:rFonts w:eastAsia="Times New Roman" w:cs="Arial"/>
          <w:lang w:eastAsia="es-ES"/>
        </w:rPr>
        <w:t>27</w:t>
      </w:r>
      <w:r>
        <w:rPr>
          <w:rFonts w:eastAsia="Times New Roman" w:cs="Arial"/>
          <w:lang w:eastAsia="es-ES"/>
        </w:rPr>
        <w:t xml:space="preserve"> de </w:t>
      </w:r>
      <w:r w:rsidR="00251F58">
        <w:rPr>
          <w:rFonts w:eastAsia="Times New Roman" w:cs="Arial"/>
          <w:lang w:eastAsia="es-ES"/>
        </w:rPr>
        <w:t>Junio</w:t>
      </w:r>
      <w:r>
        <w:rPr>
          <w:rFonts w:eastAsia="Times New Roman" w:cs="Arial"/>
          <w:lang w:eastAsia="es-ES"/>
        </w:rPr>
        <w:t xml:space="preserve"> de 2023.</w:t>
      </w:r>
    </w:p>
    <w:tbl>
      <w:tblPr>
        <w:tblW w:w="6678" w:type="dxa"/>
        <w:jc w:val="center"/>
        <w:tblLayout w:type="fixed"/>
        <w:tblLook w:val="0000" w:firstRow="0" w:lastRow="0" w:firstColumn="0" w:lastColumn="0" w:noHBand="0" w:noVBand="0"/>
      </w:tblPr>
      <w:tblGrid>
        <w:gridCol w:w="3340"/>
        <w:gridCol w:w="3338"/>
      </w:tblGrid>
      <w:tr w:rsidR="00EF7153" w14:paraId="4CDE52C8" w14:textId="77777777" w:rsidTr="006E3A4D">
        <w:trPr>
          <w:trHeight w:val="121"/>
          <w:jc w:val="center"/>
        </w:trPr>
        <w:tc>
          <w:tcPr>
            <w:tcW w:w="3339" w:type="dxa"/>
            <w:tcBorders>
              <w:top w:val="single" w:sz="4" w:space="0" w:color="000000"/>
              <w:left w:val="single" w:sz="4" w:space="0" w:color="000000"/>
              <w:bottom w:val="single" w:sz="4" w:space="0" w:color="000000"/>
              <w:right w:val="single" w:sz="4" w:space="0" w:color="000000"/>
            </w:tcBorders>
          </w:tcPr>
          <w:p w14:paraId="4727BA65" w14:textId="77777777" w:rsidR="00EF7153" w:rsidRDefault="00EF7153" w:rsidP="006E3A4D">
            <w:pPr>
              <w:pStyle w:val="Default"/>
              <w:widowControl w:val="0"/>
              <w:spacing w:line="276" w:lineRule="auto"/>
              <w:jc w:val="both"/>
              <w:rPr>
                <w:rFonts w:asciiTheme="minorHAnsi" w:hAnsiTheme="minorHAnsi" w:cstheme="minorHAnsi"/>
              </w:rPr>
            </w:pPr>
            <w:r>
              <w:rPr>
                <w:rFonts w:asciiTheme="minorHAnsi" w:hAnsiTheme="minorHAnsi" w:cstheme="minorHAnsi"/>
              </w:rPr>
              <w:t>Firma:</w:t>
            </w:r>
          </w:p>
          <w:p w14:paraId="5A267EA5" w14:textId="77777777" w:rsidR="00EF7153" w:rsidRDefault="00EF7153" w:rsidP="006E3A4D">
            <w:pPr>
              <w:pStyle w:val="Default"/>
              <w:widowControl w:val="0"/>
              <w:spacing w:line="276" w:lineRule="auto"/>
              <w:jc w:val="both"/>
              <w:rPr>
                <w:rFonts w:asciiTheme="minorHAnsi" w:hAnsiTheme="minorHAnsi" w:cstheme="minorHAnsi"/>
              </w:rPr>
            </w:pPr>
          </w:p>
          <w:p w14:paraId="11D56480" w14:textId="77777777" w:rsidR="00EF7153" w:rsidRDefault="00EF7153" w:rsidP="006E3A4D">
            <w:pPr>
              <w:pStyle w:val="Default"/>
              <w:widowControl w:val="0"/>
              <w:spacing w:line="276" w:lineRule="auto"/>
              <w:jc w:val="both"/>
              <w:rPr>
                <w:rFonts w:asciiTheme="minorHAnsi" w:hAnsiTheme="minorHAnsi" w:cstheme="minorHAnsi"/>
              </w:rPr>
            </w:pPr>
          </w:p>
          <w:p w14:paraId="427D2CD6" w14:textId="77777777" w:rsidR="00EF7153" w:rsidRDefault="00EF7153" w:rsidP="006E3A4D">
            <w:pPr>
              <w:pStyle w:val="Default"/>
              <w:widowControl w:val="0"/>
              <w:spacing w:line="276" w:lineRule="auto"/>
              <w:jc w:val="both"/>
              <w:rPr>
                <w:rFonts w:asciiTheme="minorHAnsi" w:hAnsiTheme="minorHAnsi" w:cstheme="minorHAnsi"/>
              </w:rPr>
            </w:pPr>
          </w:p>
          <w:p w14:paraId="572DD945" w14:textId="77777777" w:rsidR="00EF7153" w:rsidRDefault="00EF7153" w:rsidP="006E3A4D">
            <w:pPr>
              <w:pStyle w:val="Default"/>
              <w:widowControl w:val="0"/>
              <w:spacing w:line="276" w:lineRule="auto"/>
              <w:jc w:val="both"/>
              <w:rPr>
                <w:rFonts w:asciiTheme="minorHAnsi" w:hAnsiTheme="minorHAnsi" w:cstheme="minorHAnsi"/>
              </w:rPr>
            </w:pPr>
          </w:p>
        </w:tc>
        <w:tc>
          <w:tcPr>
            <w:tcW w:w="3338" w:type="dxa"/>
            <w:tcBorders>
              <w:top w:val="single" w:sz="4" w:space="0" w:color="000000"/>
              <w:left w:val="single" w:sz="4" w:space="0" w:color="000000"/>
              <w:bottom w:val="single" w:sz="4" w:space="0" w:color="000000"/>
              <w:right w:val="single" w:sz="4" w:space="0" w:color="000000"/>
            </w:tcBorders>
          </w:tcPr>
          <w:p w14:paraId="14F50981" w14:textId="77777777" w:rsidR="00EF7153" w:rsidRDefault="00EF7153" w:rsidP="006E3A4D">
            <w:pPr>
              <w:pStyle w:val="Default"/>
              <w:widowControl w:val="0"/>
              <w:spacing w:line="276" w:lineRule="auto"/>
              <w:jc w:val="both"/>
              <w:rPr>
                <w:rFonts w:asciiTheme="minorHAnsi" w:hAnsiTheme="minorHAnsi" w:cstheme="minorHAnsi"/>
              </w:rPr>
            </w:pPr>
            <w:r>
              <w:rPr>
                <w:rFonts w:asciiTheme="minorHAnsi" w:hAnsiTheme="minorHAnsi" w:cstheme="minorHAnsi"/>
              </w:rPr>
              <w:t>Firma:</w:t>
            </w:r>
          </w:p>
          <w:p w14:paraId="177A60C0" w14:textId="77777777" w:rsidR="00EF7153" w:rsidRDefault="00EF7153" w:rsidP="006E3A4D">
            <w:pPr>
              <w:pStyle w:val="Default"/>
              <w:widowControl w:val="0"/>
              <w:spacing w:line="276" w:lineRule="auto"/>
              <w:jc w:val="both"/>
              <w:rPr>
                <w:rFonts w:asciiTheme="minorHAnsi" w:hAnsiTheme="minorHAnsi" w:cstheme="minorHAnsi"/>
              </w:rPr>
            </w:pPr>
          </w:p>
        </w:tc>
      </w:tr>
      <w:tr w:rsidR="00EF7153" w14:paraId="5DCCB93F" w14:textId="77777777" w:rsidTr="006E3A4D">
        <w:trPr>
          <w:trHeight w:val="410"/>
          <w:jc w:val="center"/>
        </w:trPr>
        <w:tc>
          <w:tcPr>
            <w:tcW w:w="3339" w:type="dxa"/>
            <w:tcBorders>
              <w:top w:val="single" w:sz="4" w:space="0" w:color="000000"/>
              <w:left w:val="single" w:sz="4" w:space="0" w:color="000000"/>
              <w:bottom w:val="single" w:sz="4" w:space="0" w:color="000000"/>
              <w:right w:val="single" w:sz="4" w:space="0" w:color="000000"/>
            </w:tcBorders>
          </w:tcPr>
          <w:p w14:paraId="081AA2DE" w14:textId="77777777" w:rsidR="00EF7153" w:rsidRDefault="00EF7153" w:rsidP="006E3A4D">
            <w:pPr>
              <w:pStyle w:val="Default"/>
              <w:widowControl w:val="0"/>
              <w:spacing w:line="276" w:lineRule="auto"/>
              <w:jc w:val="both"/>
              <w:rPr>
                <w:rFonts w:asciiTheme="minorHAnsi" w:hAnsiTheme="minorHAnsi" w:cstheme="minorHAnsi"/>
                <w:i/>
                <w:iCs/>
              </w:rPr>
            </w:pPr>
            <w:r>
              <w:rPr>
                <w:rFonts w:asciiTheme="minorHAnsi" w:hAnsiTheme="minorHAnsi" w:cstheme="minorHAnsi"/>
                <w:i/>
                <w:iCs/>
              </w:rPr>
              <w:t xml:space="preserve">Roberto </w:t>
            </w:r>
            <w:proofErr w:type="spellStart"/>
            <w:r>
              <w:rPr>
                <w:rFonts w:asciiTheme="minorHAnsi" w:hAnsiTheme="minorHAnsi" w:cstheme="minorHAnsi"/>
                <w:i/>
                <w:iCs/>
              </w:rPr>
              <w:t>Bonachía</w:t>
            </w:r>
            <w:proofErr w:type="spellEnd"/>
            <w:r>
              <w:rPr>
                <w:rFonts w:asciiTheme="minorHAnsi" w:hAnsiTheme="minorHAnsi" w:cstheme="minorHAnsi"/>
                <w:i/>
                <w:iCs/>
              </w:rPr>
              <w:t xml:space="preserve"> Castillo</w:t>
            </w:r>
          </w:p>
          <w:p w14:paraId="00E6DAD2" w14:textId="77777777" w:rsidR="00EF7153" w:rsidRDefault="00EF7153" w:rsidP="006E3A4D">
            <w:pPr>
              <w:pStyle w:val="Default"/>
              <w:widowControl w:val="0"/>
              <w:spacing w:line="276" w:lineRule="auto"/>
              <w:jc w:val="both"/>
              <w:rPr>
                <w:rFonts w:asciiTheme="minorHAnsi" w:hAnsiTheme="minorHAnsi" w:cstheme="minorHAnsi"/>
              </w:rPr>
            </w:pPr>
            <w:r>
              <w:rPr>
                <w:rFonts w:asciiTheme="minorHAnsi" w:hAnsiTheme="minorHAnsi" w:cstheme="minorHAnsi"/>
              </w:rPr>
              <w:t>En representación de la empresa</w:t>
            </w:r>
          </w:p>
        </w:tc>
        <w:tc>
          <w:tcPr>
            <w:tcW w:w="3338" w:type="dxa"/>
            <w:tcBorders>
              <w:top w:val="single" w:sz="4" w:space="0" w:color="000000"/>
              <w:left w:val="single" w:sz="4" w:space="0" w:color="000000"/>
              <w:bottom w:val="single" w:sz="4" w:space="0" w:color="000000"/>
              <w:right w:val="single" w:sz="4" w:space="0" w:color="000000"/>
            </w:tcBorders>
          </w:tcPr>
          <w:p w14:paraId="3365584C" w14:textId="77777777" w:rsidR="00EF7153" w:rsidRDefault="00EF7153" w:rsidP="006E3A4D">
            <w:pPr>
              <w:pStyle w:val="Default"/>
              <w:widowControl w:val="0"/>
              <w:spacing w:line="276" w:lineRule="auto"/>
              <w:jc w:val="both"/>
              <w:rPr>
                <w:rFonts w:asciiTheme="minorHAnsi" w:hAnsiTheme="minorHAnsi" w:cstheme="minorHAnsi"/>
              </w:rPr>
            </w:pPr>
            <w:r>
              <w:rPr>
                <w:rFonts w:asciiTheme="minorHAnsi" w:hAnsiTheme="minorHAnsi" w:cstheme="minorHAnsi"/>
              </w:rPr>
              <w:t>Ignacio Eguizábal Vivaracho</w:t>
            </w:r>
          </w:p>
          <w:p w14:paraId="51F92351" w14:textId="77777777" w:rsidR="00EF7153" w:rsidRDefault="00EF7153" w:rsidP="006E3A4D">
            <w:pPr>
              <w:pStyle w:val="Default"/>
              <w:widowControl w:val="0"/>
              <w:spacing w:line="276" w:lineRule="auto"/>
              <w:jc w:val="both"/>
              <w:rPr>
                <w:rFonts w:asciiTheme="minorHAnsi" w:hAnsiTheme="minorHAnsi" w:cstheme="minorHAnsi"/>
              </w:rPr>
            </w:pPr>
            <w:r>
              <w:rPr>
                <w:rFonts w:asciiTheme="minorHAnsi" w:hAnsiTheme="minorHAnsi" w:cstheme="minorHAnsi"/>
              </w:rPr>
              <w:t>En representación de los Trabajadores</w:t>
            </w:r>
          </w:p>
        </w:tc>
      </w:tr>
      <w:tr w:rsidR="00EF7153" w14:paraId="7A1F5E48" w14:textId="77777777" w:rsidTr="006E3A4D">
        <w:trPr>
          <w:trHeight w:val="410"/>
          <w:jc w:val="center"/>
        </w:trPr>
        <w:tc>
          <w:tcPr>
            <w:tcW w:w="3339" w:type="dxa"/>
            <w:tcBorders>
              <w:top w:val="single" w:sz="4" w:space="0" w:color="000000"/>
              <w:left w:val="single" w:sz="4" w:space="0" w:color="000000"/>
              <w:bottom w:val="single" w:sz="4" w:space="0" w:color="000000"/>
              <w:right w:val="single" w:sz="4" w:space="0" w:color="000000"/>
            </w:tcBorders>
          </w:tcPr>
          <w:p w14:paraId="11EB8DBE" w14:textId="77777777" w:rsidR="00EF7153" w:rsidRDefault="00EF7153" w:rsidP="006E3A4D">
            <w:pPr>
              <w:pStyle w:val="Default"/>
              <w:widowControl w:val="0"/>
              <w:spacing w:line="276" w:lineRule="auto"/>
              <w:jc w:val="both"/>
              <w:rPr>
                <w:rFonts w:asciiTheme="minorHAnsi" w:hAnsiTheme="minorHAnsi" w:cstheme="minorHAnsi"/>
              </w:rPr>
            </w:pPr>
            <w:r>
              <w:rPr>
                <w:rFonts w:asciiTheme="minorHAnsi" w:hAnsiTheme="minorHAnsi" w:cstheme="minorHAnsi"/>
              </w:rPr>
              <w:t>Firma:</w:t>
            </w:r>
          </w:p>
          <w:p w14:paraId="14A95C10" w14:textId="77777777" w:rsidR="00EF7153" w:rsidRDefault="00EF7153" w:rsidP="006E3A4D">
            <w:pPr>
              <w:pStyle w:val="Default"/>
              <w:widowControl w:val="0"/>
              <w:spacing w:line="276" w:lineRule="auto"/>
              <w:jc w:val="both"/>
              <w:rPr>
                <w:rFonts w:asciiTheme="minorHAnsi" w:hAnsiTheme="minorHAnsi" w:cstheme="minorHAnsi"/>
              </w:rPr>
            </w:pPr>
          </w:p>
          <w:p w14:paraId="403D8178" w14:textId="77777777" w:rsidR="00EF7153" w:rsidRDefault="00EF7153" w:rsidP="006E3A4D">
            <w:pPr>
              <w:pStyle w:val="Default"/>
              <w:widowControl w:val="0"/>
              <w:spacing w:line="276" w:lineRule="auto"/>
              <w:jc w:val="both"/>
              <w:rPr>
                <w:rFonts w:asciiTheme="minorHAnsi" w:hAnsiTheme="minorHAnsi" w:cstheme="minorHAnsi"/>
              </w:rPr>
            </w:pPr>
          </w:p>
          <w:p w14:paraId="129CA027" w14:textId="77777777" w:rsidR="00EF7153" w:rsidRDefault="00EF7153" w:rsidP="006E3A4D">
            <w:pPr>
              <w:pStyle w:val="Default"/>
              <w:widowControl w:val="0"/>
              <w:spacing w:line="276" w:lineRule="auto"/>
              <w:jc w:val="both"/>
              <w:rPr>
                <w:rFonts w:asciiTheme="minorHAnsi" w:hAnsiTheme="minorHAnsi" w:cstheme="minorHAnsi"/>
              </w:rPr>
            </w:pPr>
          </w:p>
          <w:p w14:paraId="1DB8BD8E" w14:textId="77777777" w:rsidR="00EF7153" w:rsidRDefault="00EF7153" w:rsidP="006E3A4D">
            <w:pPr>
              <w:pStyle w:val="Default"/>
              <w:widowControl w:val="0"/>
              <w:spacing w:line="276" w:lineRule="auto"/>
              <w:jc w:val="both"/>
              <w:rPr>
                <w:rFonts w:asciiTheme="minorHAnsi" w:hAnsiTheme="minorHAnsi" w:cstheme="minorHAnsi"/>
              </w:rPr>
            </w:pPr>
          </w:p>
        </w:tc>
        <w:tc>
          <w:tcPr>
            <w:tcW w:w="3338" w:type="dxa"/>
            <w:tcBorders>
              <w:top w:val="single" w:sz="4" w:space="0" w:color="000000"/>
              <w:left w:val="single" w:sz="4" w:space="0" w:color="000000"/>
              <w:bottom w:val="single" w:sz="4" w:space="0" w:color="000000"/>
              <w:right w:val="single" w:sz="4" w:space="0" w:color="000000"/>
            </w:tcBorders>
          </w:tcPr>
          <w:p w14:paraId="534CABB4" w14:textId="77777777" w:rsidR="00EF7153" w:rsidRDefault="00EF7153" w:rsidP="006E3A4D">
            <w:pPr>
              <w:pStyle w:val="Default"/>
              <w:widowControl w:val="0"/>
              <w:spacing w:line="276" w:lineRule="auto"/>
              <w:jc w:val="both"/>
              <w:rPr>
                <w:rFonts w:asciiTheme="minorHAnsi" w:hAnsiTheme="minorHAnsi" w:cstheme="minorHAnsi"/>
              </w:rPr>
            </w:pPr>
            <w:r>
              <w:rPr>
                <w:rFonts w:asciiTheme="minorHAnsi" w:hAnsiTheme="minorHAnsi" w:cstheme="minorHAnsi"/>
              </w:rPr>
              <w:t>Firma:</w:t>
            </w:r>
          </w:p>
          <w:p w14:paraId="3F63FE4B" w14:textId="77777777" w:rsidR="00EF7153" w:rsidRDefault="00EF7153" w:rsidP="006E3A4D">
            <w:pPr>
              <w:pStyle w:val="Default"/>
              <w:widowControl w:val="0"/>
              <w:spacing w:line="276" w:lineRule="auto"/>
              <w:jc w:val="both"/>
              <w:rPr>
                <w:rFonts w:asciiTheme="minorHAnsi" w:hAnsiTheme="minorHAnsi" w:cstheme="minorHAnsi"/>
              </w:rPr>
            </w:pPr>
          </w:p>
        </w:tc>
      </w:tr>
      <w:tr w:rsidR="00EF7153" w14:paraId="5CB21947" w14:textId="77777777" w:rsidTr="006E3A4D">
        <w:trPr>
          <w:trHeight w:val="410"/>
          <w:jc w:val="center"/>
        </w:trPr>
        <w:tc>
          <w:tcPr>
            <w:tcW w:w="3339" w:type="dxa"/>
            <w:tcBorders>
              <w:top w:val="single" w:sz="4" w:space="0" w:color="000000"/>
              <w:left w:val="single" w:sz="4" w:space="0" w:color="000000"/>
              <w:bottom w:val="single" w:sz="4" w:space="0" w:color="000000"/>
              <w:right w:val="single" w:sz="4" w:space="0" w:color="000000"/>
            </w:tcBorders>
          </w:tcPr>
          <w:p w14:paraId="2070E499" w14:textId="77777777" w:rsidR="00EF7153" w:rsidRDefault="00EF7153" w:rsidP="006E3A4D">
            <w:pPr>
              <w:pStyle w:val="Default"/>
              <w:widowControl w:val="0"/>
              <w:spacing w:line="276" w:lineRule="auto"/>
              <w:jc w:val="both"/>
              <w:rPr>
                <w:rFonts w:asciiTheme="minorHAnsi" w:hAnsiTheme="minorHAnsi" w:cstheme="minorHAnsi"/>
                <w:i/>
                <w:iCs/>
              </w:rPr>
            </w:pPr>
            <w:r>
              <w:rPr>
                <w:rFonts w:asciiTheme="minorHAnsi" w:hAnsiTheme="minorHAnsi" w:cstheme="minorHAnsi"/>
                <w:i/>
                <w:iCs/>
              </w:rPr>
              <w:t xml:space="preserve">Marta </w:t>
            </w:r>
            <w:proofErr w:type="spellStart"/>
            <w:r>
              <w:rPr>
                <w:rFonts w:asciiTheme="minorHAnsi" w:hAnsiTheme="minorHAnsi" w:cstheme="minorHAnsi"/>
                <w:i/>
                <w:iCs/>
              </w:rPr>
              <w:t>Carriazo</w:t>
            </w:r>
            <w:proofErr w:type="spellEnd"/>
            <w:r>
              <w:rPr>
                <w:rFonts w:asciiTheme="minorHAnsi" w:hAnsiTheme="minorHAnsi" w:cstheme="minorHAnsi"/>
                <w:i/>
                <w:iCs/>
              </w:rPr>
              <w:t xml:space="preserve"> </w:t>
            </w:r>
            <w:proofErr w:type="spellStart"/>
            <w:r>
              <w:rPr>
                <w:rFonts w:asciiTheme="minorHAnsi" w:hAnsiTheme="minorHAnsi" w:cstheme="minorHAnsi"/>
                <w:i/>
                <w:iCs/>
              </w:rPr>
              <w:t>Farré</w:t>
            </w:r>
            <w:proofErr w:type="spellEnd"/>
          </w:p>
          <w:p w14:paraId="25FE7F8D" w14:textId="77777777" w:rsidR="00EF7153" w:rsidRDefault="00EF7153" w:rsidP="006E3A4D">
            <w:pPr>
              <w:pStyle w:val="Default"/>
              <w:widowControl w:val="0"/>
              <w:spacing w:line="276" w:lineRule="auto"/>
              <w:jc w:val="both"/>
              <w:rPr>
                <w:rFonts w:asciiTheme="minorHAnsi" w:hAnsiTheme="minorHAnsi" w:cstheme="minorHAnsi"/>
              </w:rPr>
            </w:pPr>
            <w:r>
              <w:rPr>
                <w:rFonts w:asciiTheme="minorHAnsi" w:hAnsiTheme="minorHAnsi" w:cstheme="minorHAnsi"/>
              </w:rPr>
              <w:t>En representación de la empresa</w:t>
            </w:r>
          </w:p>
        </w:tc>
        <w:tc>
          <w:tcPr>
            <w:tcW w:w="3338" w:type="dxa"/>
            <w:tcBorders>
              <w:top w:val="single" w:sz="4" w:space="0" w:color="000000"/>
              <w:left w:val="single" w:sz="4" w:space="0" w:color="000000"/>
              <w:bottom w:val="single" w:sz="4" w:space="0" w:color="000000"/>
              <w:right w:val="single" w:sz="4" w:space="0" w:color="000000"/>
            </w:tcBorders>
          </w:tcPr>
          <w:p w14:paraId="2F700004" w14:textId="77777777" w:rsidR="00EF7153" w:rsidRDefault="00EF7153" w:rsidP="006E3A4D">
            <w:pPr>
              <w:pStyle w:val="Default"/>
              <w:widowControl w:val="0"/>
              <w:spacing w:line="276" w:lineRule="auto"/>
              <w:jc w:val="both"/>
              <w:rPr>
                <w:rFonts w:asciiTheme="minorHAnsi" w:hAnsiTheme="minorHAnsi" w:cstheme="minorHAnsi"/>
              </w:rPr>
            </w:pPr>
            <w:r>
              <w:rPr>
                <w:rFonts w:asciiTheme="minorHAnsi" w:hAnsiTheme="minorHAnsi" w:cstheme="minorHAnsi"/>
              </w:rPr>
              <w:t xml:space="preserve">Ana </w:t>
            </w:r>
            <w:proofErr w:type="spellStart"/>
            <w:r>
              <w:rPr>
                <w:rFonts w:asciiTheme="minorHAnsi" w:hAnsiTheme="minorHAnsi" w:cstheme="minorHAnsi"/>
              </w:rPr>
              <w:t>Santolaya</w:t>
            </w:r>
            <w:proofErr w:type="spellEnd"/>
            <w:r>
              <w:rPr>
                <w:rFonts w:asciiTheme="minorHAnsi" w:hAnsiTheme="minorHAnsi" w:cstheme="minorHAnsi"/>
              </w:rPr>
              <w:t xml:space="preserve"> Crespo</w:t>
            </w:r>
          </w:p>
          <w:p w14:paraId="76BD7157" w14:textId="77777777" w:rsidR="00EF7153" w:rsidRDefault="00EF7153" w:rsidP="006E3A4D">
            <w:pPr>
              <w:pStyle w:val="Default"/>
              <w:widowControl w:val="0"/>
              <w:spacing w:line="276" w:lineRule="auto"/>
              <w:jc w:val="both"/>
              <w:rPr>
                <w:rFonts w:asciiTheme="minorHAnsi" w:hAnsiTheme="minorHAnsi" w:cstheme="minorHAnsi"/>
              </w:rPr>
            </w:pPr>
            <w:r>
              <w:rPr>
                <w:rFonts w:asciiTheme="minorHAnsi" w:hAnsiTheme="minorHAnsi" w:cstheme="minorHAnsi"/>
              </w:rPr>
              <w:t xml:space="preserve"> En representación de los Trabajadores</w:t>
            </w:r>
          </w:p>
        </w:tc>
      </w:tr>
      <w:tr w:rsidR="00EF7153" w14:paraId="0E80CDD5" w14:textId="77777777" w:rsidTr="006E3A4D">
        <w:trPr>
          <w:trHeight w:val="410"/>
          <w:jc w:val="center"/>
        </w:trPr>
        <w:tc>
          <w:tcPr>
            <w:tcW w:w="3339" w:type="dxa"/>
            <w:tcBorders>
              <w:top w:val="single" w:sz="4" w:space="0" w:color="000000"/>
              <w:left w:val="single" w:sz="4" w:space="0" w:color="000000"/>
              <w:bottom w:val="single" w:sz="4" w:space="0" w:color="000000"/>
              <w:right w:val="single" w:sz="4" w:space="0" w:color="000000"/>
            </w:tcBorders>
          </w:tcPr>
          <w:p w14:paraId="3780B09B" w14:textId="77777777" w:rsidR="00EF7153" w:rsidRDefault="00EF7153" w:rsidP="006E3A4D">
            <w:pPr>
              <w:pStyle w:val="Default"/>
              <w:widowControl w:val="0"/>
              <w:spacing w:line="276" w:lineRule="auto"/>
              <w:jc w:val="both"/>
              <w:rPr>
                <w:rFonts w:asciiTheme="minorHAnsi" w:hAnsiTheme="minorHAnsi" w:cstheme="minorHAnsi"/>
              </w:rPr>
            </w:pPr>
            <w:r>
              <w:rPr>
                <w:rFonts w:asciiTheme="minorHAnsi" w:hAnsiTheme="minorHAnsi" w:cstheme="minorHAnsi"/>
              </w:rPr>
              <w:t>Firma:</w:t>
            </w:r>
          </w:p>
          <w:p w14:paraId="5F03EECB" w14:textId="77777777" w:rsidR="00EF7153" w:rsidRDefault="00EF7153" w:rsidP="006E3A4D">
            <w:pPr>
              <w:pStyle w:val="Default"/>
              <w:widowControl w:val="0"/>
              <w:spacing w:line="276" w:lineRule="auto"/>
              <w:jc w:val="both"/>
              <w:rPr>
                <w:rFonts w:asciiTheme="minorHAnsi" w:hAnsiTheme="minorHAnsi" w:cstheme="minorHAnsi"/>
              </w:rPr>
            </w:pPr>
          </w:p>
          <w:p w14:paraId="34ECBC56" w14:textId="77777777" w:rsidR="00EF7153" w:rsidRDefault="00EF7153" w:rsidP="006E3A4D">
            <w:pPr>
              <w:pStyle w:val="Default"/>
              <w:widowControl w:val="0"/>
              <w:spacing w:line="276" w:lineRule="auto"/>
              <w:jc w:val="both"/>
              <w:rPr>
                <w:rFonts w:asciiTheme="minorHAnsi" w:hAnsiTheme="minorHAnsi" w:cstheme="minorHAnsi"/>
              </w:rPr>
            </w:pPr>
          </w:p>
          <w:p w14:paraId="7901F9DE" w14:textId="77777777" w:rsidR="00EF7153" w:rsidRDefault="00EF7153" w:rsidP="006E3A4D">
            <w:pPr>
              <w:pStyle w:val="Default"/>
              <w:widowControl w:val="0"/>
              <w:spacing w:line="276" w:lineRule="auto"/>
              <w:jc w:val="both"/>
              <w:rPr>
                <w:rFonts w:asciiTheme="minorHAnsi" w:hAnsiTheme="minorHAnsi" w:cstheme="minorHAnsi"/>
              </w:rPr>
            </w:pPr>
          </w:p>
          <w:p w14:paraId="5BDBB68D" w14:textId="77777777" w:rsidR="00EF7153" w:rsidRDefault="00EF7153" w:rsidP="006E3A4D">
            <w:pPr>
              <w:pStyle w:val="Default"/>
              <w:widowControl w:val="0"/>
              <w:spacing w:line="276" w:lineRule="auto"/>
              <w:jc w:val="both"/>
              <w:rPr>
                <w:rFonts w:asciiTheme="minorHAnsi" w:hAnsiTheme="minorHAnsi" w:cstheme="minorHAnsi"/>
              </w:rPr>
            </w:pPr>
          </w:p>
        </w:tc>
        <w:tc>
          <w:tcPr>
            <w:tcW w:w="3338" w:type="dxa"/>
            <w:tcBorders>
              <w:top w:val="single" w:sz="4" w:space="0" w:color="000000"/>
              <w:left w:val="single" w:sz="4" w:space="0" w:color="000000"/>
              <w:bottom w:val="single" w:sz="4" w:space="0" w:color="000000"/>
              <w:right w:val="single" w:sz="4" w:space="0" w:color="000000"/>
            </w:tcBorders>
          </w:tcPr>
          <w:p w14:paraId="16F737A3" w14:textId="77777777" w:rsidR="00EF7153" w:rsidRDefault="00EF7153" w:rsidP="006E3A4D">
            <w:pPr>
              <w:pStyle w:val="Default"/>
              <w:widowControl w:val="0"/>
              <w:spacing w:line="276" w:lineRule="auto"/>
              <w:jc w:val="both"/>
              <w:rPr>
                <w:rFonts w:asciiTheme="minorHAnsi" w:hAnsiTheme="minorHAnsi" w:cstheme="minorHAnsi"/>
              </w:rPr>
            </w:pPr>
            <w:r>
              <w:rPr>
                <w:rFonts w:asciiTheme="minorHAnsi" w:hAnsiTheme="minorHAnsi" w:cstheme="minorHAnsi"/>
              </w:rPr>
              <w:t>Firma:</w:t>
            </w:r>
          </w:p>
          <w:p w14:paraId="251E17B9" w14:textId="77777777" w:rsidR="00EF7153" w:rsidRDefault="00EF7153" w:rsidP="006E3A4D">
            <w:pPr>
              <w:pStyle w:val="Default"/>
              <w:widowControl w:val="0"/>
              <w:spacing w:line="276" w:lineRule="auto"/>
              <w:jc w:val="both"/>
              <w:rPr>
                <w:rFonts w:asciiTheme="minorHAnsi" w:hAnsiTheme="minorHAnsi" w:cstheme="minorHAnsi"/>
              </w:rPr>
            </w:pPr>
          </w:p>
        </w:tc>
      </w:tr>
      <w:tr w:rsidR="00EF7153" w14:paraId="24332E3D" w14:textId="77777777" w:rsidTr="006E3A4D">
        <w:trPr>
          <w:trHeight w:val="410"/>
          <w:jc w:val="center"/>
        </w:trPr>
        <w:tc>
          <w:tcPr>
            <w:tcW w:w="3339" w:type="dxa"/>
            <w:tcBorders>
              <w:top w:val="single" w:sz="4" w:space="0" w:color="000000"/>
              <w:left w:val="single" w:sz="4" w:space="0" w:color="000000"/>
              <w:bottom w:val="single" w:sz="4" w:space="0" w:color="000000"/>
              <w:right w:val="single" w:sz="4" w:space="0" w:color="000000"/>
            </w:tcBorders>
          </w:tcPr>
          <w:p w14:paraId="7E650BA3" w14:textId="77777777" w:rsidR="00EF7153" w:rsidRDefault="00EF7153" w:rsidP="006E3A4D">
            <w:pPr>
              <w:pStyle w:val="Default"/>
              <w:widowControl w:val="0"/>
              <w:spacing w:line="276" w:lineRule="auto"/>
              <w:jc w:val="both"/>
              <w:rPr>
                <w:rFonts w:asciiTheme="minorHAnsi" w:hAnsiTheme="minorHAnsi" w:cstheme="minorHAnsi"/>
                <w:i/>
                <w:iCs/>
              </w:rPr>
            </w:pPr>
            <w:r>
              <w:rPr>
                <w:rFonts w:asciiTheme="minorHAnsi" w:hAnsiTheme="minorHAnsi" w:cstheme="minorHAnsi"/>
                <w:i/>
                <w:iCs/>
              </w:rPr>
              <w:t>Bernardo López de Lima</w:t>
            </w:r>
          </w:p>
          <w:p w14:paraId="057C7351" w14:textId="77777777" w:rsidR="00EF7153" w:rsidRDefault="00EF7153" w:rsidP="006E3A4D">
            <w:pPr>
              <w:pStyle w:val="Default"/>
              <w:widowControl w:val="0"/>
              <w:spacing w:line="276" w:lineRule="auto"/>
              <w:jc w:val="both"/>
              <w:rPr>
                <w:rFonts w:asciiTheme="minorHAnsi" w:hAnsiTheme="minorHAnsi" w:cstheme="minorHAnsi"/>
              </w:rPr>
            </w:pPr>
            <w:r>
              <w:rPr>
                <w:rFonts w:asciiTheme="minorHAnsi" w:hAnsiTheme="minorHAnsi" w:cstheme="minorHAnsi"/>
              </w:rPr>
              <w:t>En representación de la empresa</w:t>
            </w:r>
          </w:p>
        </w:tc>
        <w:tc>
          <w:tcPr>
            <w:tcW w:w="3338" w:type="dxa"/>
            <w:tcBorders>
              <w:top w:val="single" w:sz="4" w:space="0" w:color="000000"/>
              <w:left w:val="single" w:sz="4" w:space="0" w:color="000000"/>
              <w:bottom w:val="single" w:sz="4" w:space="0" w:color="000000"/>
              <w:right w:val="single" w:sz="4" w:space="0" w:color="000000"/>
            </w:tcBorders>
          </w:tcPr>
          <w:p w14:paraId="12608AB9" w14:textId="77777777" w:rsidR="00EF7153" w:rsidRDefault="00EF7153" w:rsidP="006E3A4D">
            <w:pPr>
              <w:pStyle w:val="Default"/>
              <w:widowControl w:val="0"/>
              <w:spacing w:line="276" w:lineRule="auto"/>
              <w:jc w:val="both"/>
              <w:rPr>
                <w:rFonts w:asciiTheme="minorHAnsi" w:hAnsiTheme="minorHAnsi" w:cstheme="minorHAnsi"/>
              </w:rPr>
            </w:pPr>
            <w:r>
              <w:rPr>
                <w:rFonts w:asciiTheme="minorHAnsi" w:hAnsiTheme="minorHAnsi" w:cstheme="minorHAnsi"/>
                <w:i/>
                <w:iCs/>
              </w:rPr>
              <w:t xml:space="preserve">Raúl </w:t>
            </w:r>
            <w:proofErr w:type="spellStart"/>
            <w:r>
              <w:rPr>
                <w:rFonts w:asciiTheme="minorHAnsi" w:hAnsiTheme="minorHAnsi" w:cstheme="minorHAnsi"/>
                <w:i/>
                <w:iCs/>
              </w:rPr>
              <w:t>Lalinde</w:t>
            </w:r>
            <w:proofErr w:type="spellEnd"/>
            <w:r>
              <w:rPr>
                <w:rFonts w:asciiTheme="minorHAnsi" w:hAnsiTheme="minorHAnsi" w:cstheme="minorHAnsi"/>
                <w:i/>
                <w:iCs/>
              </w:rPr>
              <w:t xml:space="preserve"> Cuadrado</w:t>
            </w:r>
          </w:p>
          <w:p w14:paraId="1CB699B3" w14:textId="77777777" w:rsidR="00EF7153" w:rsidRDefault="00EF7153" w:rsidP="006E3A4D">
            <w:pPr>
              <w:pStyle w:val="Default"/>
              <w:widowControl w:val="0"/>
              <w:spacing w:line="276" w:lineRule="auto"/>
              <w:jc w:val="both"/>
              <w:rPr>
                <w:rFonts w:asciiTheme="minorHAnsi" w:hAnsiTheme="minorHAnsi" w:cstheme="minorHAnsi"/>
              </w:rPr>
            </w:pPr>
            <w:bookmarkStart w:id="25" w:name="_Hlk102379643"/>
            <w:r>
              <w:rPr>
                <w:rFonts w:asciiTheme="minorHAnsi" w:hAnsiTheme="minorHAnsi" w:cstheme="minorHAnsi"/>
              </w:rPr>
              <w:t>En representación de los Trabajadores</w:t>
            </w:r>
            <w:bookmarkEnd w:id="25"/>
          </w:p>
        </w:tc>
      </w:tr>
    </w:tbl>
    <w:p w14:paraId="030A65AC" w14:textId="77777777" w:rsidR="00DE154F" w:rsidRDefault="00DE154F" w:rsidP="00DE154F">
      <w:pPr>
        <w:shd w:val="clear" w:color="auto" w:fill="FFFFFF"/>
        <w:spacing w:before="100" w:beforeAutospacing="1" w:after="100" w:afterAutospacing="1"/>
        <w:jc w:val="center"/>
        <w:rPr>
          <w:rFonts w:eastAsia="Times New Roman" w:cs="Arial"/>
          <w:b/>
          <w:bCs/>
          <w:sz w:val="40"/>
          <w:szCs w:val="40"/>
          <w:lang w:eastAsia="es-ES"/>
        </w:rPr>
      </w:pPr>
      <w:r w:rsidRPr="00EF5795">
        <w:rPr>
          <w:rFonts w:eastAsia="Times New Roman" w:cs="Arial"/>
          <w:b/>
          <w:bCs/>
          <w:sz w:val="40"/>
          <w:szCs w:val="40"/>
          <w:lang w:eastAsia="es-ES"/>
        </w:rPr>
        <w:lastRenderedPageBreak/>
        <w:t>Ficha de Seguimiento de Medida</w:t>
      </w:r>
    </w:p>
    <w:tbl>
      <w:tblPr>
        <w:tblStyle w:val="Tabladecuadrcula5oscura-nfasis11"/>
        <w:tblW w:w="5004" w:type="pct"/>
        <w:tblLook w:val="04A0" w:firstRow="1" w:lastRow="0" w:firstColumn="1" w:lastColumn="0" w:noHBand="0" w:noVBand="1"/>
      </w:tblPr>
      <w:tblGrid>
        <w:gridCol w:w="2453"/>
        <w:gridCol w:w="374"/>
        <w:gridCol w:w="2079"/>
        <w:gridCol w:w="1869"/>
        <w:gridCol w:w="213"/>
        <w:gridCol w:w="1513"/>
      </w:tblGrid>
      <w:tr w:rsidR="00DE154F" w:rsidRPr="00EF5795" w14:paraId="1BE47999" w14:textId="77777777" w:rsidTr="006E3A4D">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hideMark/>
          </w:tcPr>
          <w:p w14:paraId="40EB18C1" w14:textId="77777777" w:rsidR="00DE154F" w:rsidRPr="00EF5795" w:rsidRDefault="00DE154F" w:rsidP="006E3A4D">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Medida</w:t>
            </w:r>
          </w:p>
        </w:tc>
        <w:tc>
          <w:tcPr>
            <w:tcW w:w="3557" w:type="pct"/>
            <w:gridSpan w:val="5"/>
            <w:shd w:val="clear" w:color="auto" w:fill="D4D8DB"/>
            <w:vAlign w:val="center"/>
            <w:hideMark/>
          </w:tcPr>
          <w:p w14:paraId="16217078" w14:textId="77777777" w:rsidR="00DE154F" w:rsidRPr="00236FFB" w:rsidRDefault="00DE154F" w:rsidP="006E3A4D">
            <w:pPr>
              <w:spacing w:before="120"/>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rPr>
            </w:pPr>
            <w:r w:rsidRPr="00236FFB">
              <w:rPr>
                <w:rFonts w:eastAsia="Times New Roman"/>
                <w:b w:val="0"/>
                <w:bCs w:val="0"/>
                <w:color w:val="000000"/>
              </w:rPr>
              <w:t>DIFUNDIR UNA CULTURA CORPORATIVA SENSIBLE A LA IGUALDAD DE OPORTUNIDADES</w:t>
            </w:r>
          </w:p>
        </w:tc>
      </w:tr>
      <w:tr w:rsidR="00DE154F" w:rsidRPr="00EF5795" w14:paraId="0F460EBC" w14:textId="77777777" w:rsidTr="006E3A4D">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tcPr>
          <w:p w14:paraId="2719996E" w14:textId="77777777" w:rsidR="00DE154F" w:rsidRPr="00EF5795" w:rsidRDefault="00DE154F" w:rsidP="006E3A4D">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Persona/Departamento responsable</w:t>
            </w:r>
          </w:p>
        </w:tc>
        <w:tc>
          <w:tcPr>
            <w:tcW w:w="3557" w:type="pct"/>
            <w:gridSpan w:val="5"/>
            <w:shd w:val="clear" w:color="auto" w:fill="E9EBED"/>
            <w:vAlign w:val="center"/>
            <w:hideMark/>
          </w:tcPr>
          <w:p w14:paraId="1C1FE94E" w14:textId="77777777" w:rsidR="00DE154F" w:rsidRPr="009953B1"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rPr>
            </w:pPr>
            <w:r>
              <w:rPr>
                <w:rFonts w:asciiTheme="minorHAnsi" w:eastAsia="Times New Roman" w:hAnsiTheme="minorHAnsi" w:cstheme="minorHAnsi"/>
                <w:b/>
                <w:bCs/>
                <w:sz w:val="18"/>
                <w:szCs w:val="18"/>
              </w:rPr>
              <w:t>Sistemas de Gestión Integrados</w:t>
            </w:r>
          </w:p>
        </w:tc>
      </w:tr>
      <w:tr w:rsidR="00EF7153" w:rsidRPr="00EF5795" w14:paraId="616AA7AE" w14:textId="77777777" w:rsidTr="006E3A4D">
        <w:trPr>
          <w:trHeight w:val="345"/>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tcPr>
          <w:p w14:paraId="0DAFFB05" w14:textId="77777777" w:rsidR="00EF7153" w:rsidRPr="00EF5795" w:rsidRDefault="00EF7153" w:rsidP="00EF7153">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Fecha implantación</w:t>
            </w:r>
          </w:p>
        </w:tc>
        <w:tc>
          <w:tcPr>
            <w:tcW w:w="3557" w:type="pct"/>
            <w:gridSpan w:val="5"/>
            <w:shd w:val="clear" w:color="auto" w:fill="D4D8DB"/>
            <w:vAlign w:val="center"/>
          </w:tcPr>
          <w:p w14:paraId="333DB58D" w14:textId="7F0C4FB3" w:rsidR="00EF7153" w:rsidRPr="00EF5795" w:rsidRDefault="00EF7153" w:rsidP="00EF7153">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Pr>
                <w:rFonts w:eastAsia="Times New Roman" w:cstheme="minorHAnsi"/>
                <w:sz w:val="18"/>
                <w:szCs w:val="18"/>
              </w:rPr>
              <w:t>01/06/2023</w:t>
            </w:r>
          </w:p>
        </w:tc>
      </w:tr>
      <w:tr w:rsidR="00EF7153" w:rsidRPr="00EF5795" w14:paraId="604A30C2" w14:textId="77777777" w:rsidTr="006E3A4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tcPr>
          <w:p w14:paraId="53AFA6A9" w14:textId="77777777" w:rsidR="00EF7153" w:rsidRPr="00EF5795" w:rsidRDefault="00EF7153" w:rsidP="00EF7153">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Fecha de seguimiento</w:t>
            </w:r>
          </w:p>
        </w:tc>
        <w:tc>
          <w:tcPr>
            <w:tcW w:w="3557" w:type="pct"/>
            <w:gridSpan w:val="5"/>
            <w:shd w:val="clear" w:color="auto" w:fill="E9EBED"/>
            <w:vAlign w:val="center"/>
            <w:hideMark/>
          </w:tcPr>
          <w:p w14:paraId="1499832E" w14:textId="283E69CE" w:rsidR="00EF7153" w:rsidRPr="00EF5795" w:rsidRDefault="00EF7153" w:rsidP="00EF7153">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Pr>
                <w:rFonts w:eastAsia="Times New Roman" w:cstheme="minorHAnsi"/>
                <w:sz w:val="18"/>
                <w:szCs w:val="18"/>
              </w:rPr>
              <w:t>01/06/2024</w:t>
            </w:r>
          </w:p>
        </w:tc>
      </w:tr>
      <w:tr w:rsidR="00EF7153" w:rsidRPr="00EF5795" w14:paraId="16503BCC" w14:textId="77777777" w:rsidTr="006E3A4D">
        <w:trPr>
          <w:trHeight w:val="312"/>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tcPr>
          <w:p w14:paraId="193D7365" w14:textId="77777777" w:rsidR="00EF7153" w:rsidRPr="00EF5795" w:rsidRDefault="00EF7153" w:rsidP="00EF7153">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Cumplimentado por</w:t>
            </w:r>
          </w:p>
        </w:tc>
        <w:tc>
          <w:tcPr>
            <w:tcW w:w="3557" w:type="pct"/>
            <w:gridSpan w:val="5"/>
            <w:shd w:val="clear" w:color="auto" w:fill="D4D8DB"/>
            <w:vAlign w:val="center"/>
          </w:tcPr>
          <w:p w14:paraId="6580B943" w14:textId="78CA3F71" w:rsidR="00EF7153" w:rsidRPr="00EF5795" w:rsidRDefault="00EF7153" w:rsidP="00EF7153">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Pr>
                <w:rFonts w:asciiTheme="minorHAnsi" w:hAnsiTheme="minorHAnsi" w:cstheme="minorHAnsi"/>
                <w:i/>
                <w:iCs/>
              </w:rPr>
              <w:t xml:space="preserve">Roberto </w:t>
            </w:r>
            <w:proofErr w:type="spellStart"/>
            <w:r>
              <w:rPr>
                <w:rFonts w:asciiTheme="minorHAnsi" w:hAnsiTheme="minorHAnsi" w:cstheme="minorHAnsi"/>
                <w:i/>
                <w:iCs/>
              </w:rPr>
              <w:t>Bonachía</w:t>
            </w:r>
            <w:proofErr w:type="spellEnd"/>
            <w:r>
              <w:rPr>
                <w:rFonts w:asciiTheme="minorHAnsi" w:hAnsiTheme="minorHAnsi" w:cstheme="minorHAnsi"/>
                <w:i/>
                <w:iCs/>
              </w:rPr>
              <w:t xml:space="preserve"> Castillo</w:t>
            </w:r>
          </w:p>
        </w:tc>
      </w:tr>
      <w:tr w:rsidR="00DE154F" w:rsidRPr="00EF5795" w14:paraId="2FB4617B" w14:textId="77777777" w:rsidTr="006E3A4D">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7F7F7F" w:themeFill="text1" w:themeFillTint="80"/>
            <w:vAlign w:val="center"/>
          </w:tcPr>
          <w:p w14:paraId="1F12CFA3" w14:textId="77777777" w:rsidR="00DE154F" w:rsidRPr="00EF5795" w:rsidRDefault="00DE154F" w:rsidP="006E3A4D">
            <w:pPr>
              <w:spacing w:before="120"/>
              <w:jc w:val="both"/>
              <w:rPr>
                <w:rFonts w:asciiTheme="minorHAnsi" w:eastAsia="Times New Roman" w:hAnsiTheme="minorHAnsi" w:cstheme="minorHAnsi"/>
                <w:color w:val="FFFFFF" w:themeColor="background1"/>
                <w:sz w:val="18"/>
                <w:szCs w:val="18"/>
              </w:rPr>
            </w:pPr>
            <w:r w:rsidRPr="00EF5795">
              <w:rPr>
                <w:rFonts w:asciiTheme="minorHAnsi" w:eastAsia="Times New Roman" w:hAnsiTheme="minorHAnsi" w:cstheme="minorHAnsi"/>
                <w:color w:val="FFFFFF" w:themeColor="background1"/>
                <w:szCs w:val="18"/>
              </w:rPr>
              <w:t>Indicadores de seguimiento</w:t>
            </w:r>
          </w:p>
        </w:tc>
      </w:tr>
      <w:tr w:rsidR="00DE154F" w:rsidRPr="00EF5795" w14:paraId="4BD1CB5E" w14:textId="77777777" w:rsidTr="006E3A4D">
        <w:trPr>
          <w:trHeight w:val="28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D9D9D9" w:themeFill="background1" w:themeFillShade="D9"/>
          </w:tcPr>
          <w:p w14:paraId="360C672D" w14:textId="77777777" w:rsidR="00DE154F" w:rsidRPr="00F8446D" w:rsidRDefault="00DE154F" w:rsidP="006E3A4D">
            <w:pPr>
              <w:rPr>
                <w:rFonts w:eastAsia="Times New Roman"/>
                <w:color w:val="000000"/>
              </w:rPr>
            </w:pPr>
            <w:r w:rsidRPr="00F8446D">
              <w:rPr>
                <w:rFonts w:eastAsia="Times New Roman"/>
                <w:color w:val="000000"/>
              </w:rPr>
              <w:t>Comprobación de que se ha llevado a cabo la inclusión del compromiso con la documentación corporativa de la empresa y en el tablón de anuncios de la empresa y se han entregado los folletos informativos.</w:t>
            </w:r>
          </w:p>
          <w:p w14:paraId="14DF0BBB" w14:textId="77777777" w:rsidR="00DE154F" w:rsidRPr="00F8446D" w:rsidRDefault="00DE154F" w:rsidP="006E3A4D">
            <w:pPr>
              <w:spacing w:before="120"/>
              <w:jc w:val="both"/>
              <w:rPr>
                <w:rFonts w:eastAsia="Times New Roman"/>
                <w:color w:val="000000"/>
              </w:rPr>
            </w:pPr>
            <w:r w:rsidRPr="00985BF6">
              <w:rPr>
                <w:rFonts w:eastAsia="Times New Roman"/>
                <w:color w:val="000000"/>
              </w:rPr>
              <w:t>Número de Trabajadores con formación de sensibilización igualdad / Total Trabajadores</w:t>
            </w:r>
          </w:p>
        </w:tc>
      </w:tr>
      <w:tr w:rsidR="00DE154F" w:rsidRPr="00EF5795" w14:paraId="519182A7" w14:textId="77777777" w:rsidTr="006E3A4D">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7F7F7F" w:themeFill="text1" w:themeFillTint="80"/>
            <w:vAlign w:val="center"/>
          </w:tcPr>
          <w:p w14:paraId="4A73A519" w14:textId="77777777" w:rsidR="00DE154F" w:rsidRPr="00EF5795" w:rsidRDefault="00DE154F" w:rsidP="006E3A4D">
            <w:pPr>
              <w:spacing w:before="120"/>
              <w:jc w:val="both"/>
              <w:rPr>
                <w:rFonts w:asciiTheme="minorHAnsi" w:eastAsia="Times New Roman" w:hAnsiTheme="minorHAnsi" w:cstheme="minorHAnsi"/>
                <w:sz w:val="18"/>
                <w:szCs w:val="18"/>
              </w:rPr>
            </w:pPr>
            <w:r w:rsidRPr="00EF5795">
              <w:rPr>
                <w:rFonts w:asciiTheme="minorHAnsi" w:eastAsia="Times New Roman" w:hAnsiTheme="minorHAnsi" w:cstheme="minorHAnsi"/>
                <w:color w:val="FFFFFF" w:themeColor="background1"/>
                <w:szCs w:val="18"/>
              </w:rPr>
              <w:t>Indicadores de resultado</w:t>
            </w:r>
          </w:p>
        </w:tc>
      </w:tr>
      <w:tr w:rsidR="00DE154F" w:rsidRPr="00EF5795" w14:paraId="7E0A9A90" w14:textId="77777777" w:rsidTr="006E3A4D">
        <w:trPr>
          <w:trHeight w:val="377"/>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564E20F3"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Nivel de ejecución</w:t>
            </w:r>
          </w:p>
        </w:tc>
        <w:tc>
          <w:tcPr>
            <w:tcW w:w="1223" w:type="pct"/>
            <w:shd w:val="clear" w:color="auto" w:fill="D4D8DB"/>
            <w:vAlign w:val="center"/>
          </w:tcPr>
          <w:p w14:paraId="0E52F3C8"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Pendiente</w:t>
            </w:r>
            <w:r>
              <w:rPr>
                <w:rFonts w:asciiTheme="minorHAnsi" w:eastAsia="Times New Roman" w:hAnsiTheme="minorHAnsi" w:cstheme="minorHAnsi"/>
                <w:sz w:val="18"/>
                <w:szCs w:val="18"/>
              </w:rPr>
              <w:t xml:space="preserve"> </w:t>
            </w:r>
            <w:r w:rsidRPr="00EF5795">
              <w:rPr>
                <w:rFonts w:asciiTheme="minorHAnsi" w:eastAsia="Times New Roman" w:hAnsiTheme="minorHAnsi" w:cstheme="minorHAnsi"/>
                <w:color w:val="FF0000"/>
                <w:sz w:val="18"/>
                <w:szCs w:val="18"/>
              </w:rPr>
              <w:t xml:space="preserve"> </w:t>
            </w:r>
          </w:p>
        </w:tc>
        <w:tc>
          <w:tcPr>
            <w:tcW w:w="1224" w:type="pct"/>
            <w:gridSpan w:val="2"/>
            <w:shd w:val="clear" w:color="auto" w:fill="D4D8DB"/>
            <w:vAlign w:val="center"/>
          </w:tcPr>
          <w:p w14:paraId="1F5EE98B"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En ejecución</w:t>
            </w:r>
            <w:r>
              <w:rPr>
                <w:rFonts w:asciiTheme="minorHAnsi" w:eastAsia="Times New Roman" w:hAnsiTheme="minorHAnsi" w:cstheme="minorHAnsi"/>
                <w:sz w:val="18"/>
                <w:szCs w:val="18"/>
              </w:rPr>
              <w:t xml:space="preserve"> X</w:t>
            </w:r>
          </w:p>
        </w:tc>
        <w:tc>
          <w:tcPr>
            <w:tcW w:w="890" w:type="pct"/>
            <w:shd w:val="clear" w:color="auto" w:fill="D4D8DB"/>
            <w:vAlign w:val="center"/>
          </w:tcPr>
          <w:p w14:paraId="17324194"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Finalizada</w:t>
            </w:r>
          </w:p>
        </w:tc>
      </w:tr>
      <w:tr w:rsidR="00DE154F" w:rsidRPr="00EF5795" w14:paraId="3FF132AB" w14:textId="77777777" w:rsidTr="006E3A4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val="restart"/>
            <w:shd w:val="clear" w:color="auto" w:fill="D9D9D9" w:themeFill="background1" w:themeFillShade="D9"/>
            <w:vAlign w:val="center"/>
          </w:tcPr>
          <w:p w14:paraId="77D8714F" w14:textId="77777777" w:rsidR="00DE154F" w:rsidRPr="00EF5795" w:rsidRDefault="00DE154F" w:rsidP="006E3A4D">
            <w:pPr>
              <w:spacing w:before="120"/>
              <w:jc w:val="both"/>
              <w:rPr>
                <w:rFonts w:asciiTheme="minorHAnsi" w:eastAsia="Times New Roman" w:hAnsiTheme="minorHAnsi" w:cstheme="minorHAnsi"/>
                <w:color w:val="auto"/>
                <w:kern w:val="24"/>
              </w:rPr>
            </w:pPr>
            <w:r w:rsidRPr="00EF5795">
              <w:rPr>
                <w:rFonts w:asciiTheme="minorHAnsi" w:eastAsia="Times New Roman" w:hAnsiTheme="minorHAnsi" w:cstheme="minorHAnsi"/>
                <w:color w:val="auto"/>
              </w:rPr>
              <w:t>Indicar el motivo por el que la medida no se ha iniciado o completado totalmente</w:t>
            </w:r>
          </w:p>
        </w:tc>
        <w:tc>
          <w:tcPr>
            <w:tcW w:w="2322" w:type="pct"/>
            <w:gridSpan w:val="2"/>
            <w:tcBorders>
              <w:right w:val="nil"/>
            </w:tcBorders>
            <w:shd w:val="clear" w:color="auto" w:fill="E9EBED"/>
            <w:vAlign w:val="center"/>
          </w:tcPr>
          <w:p w14:paraId="457FCC39"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Falta de recursos humanos</w:t>
            </w:r>
          </w:p>
        </w:tc>
        <w:tc>
          <w:tcPr>
            <w:tcW w:w="1015" w:type="pct"/>
            <w:gridSpan w:val="2"/>
            <w:tcBorders>
              <w:right w:val="nil"/>
            </w:tcBorders>
            <w:shd w:val="clear" w:color="auto" w:fill="E9EBED"/>
            <w:vAlign w:val="center"/>
          </w:tcPr>
          <w:p w14:paraId="52CA8F88"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noProof/>
                <w:color w:val="FF0000"/>
                <w:sz w:val="18"/>
                <w:szCs w:val="18"/>
              </w:rPr>
            </w:pPr>
          </w:p>
        </w:tc>
      </w:tr>
      <w:tr w:rsidR="00DE154F" w:rsidRPr="00EF5795" w14:paraId="34480BE7" w14:textId="77777777" w:rsidTr="006E3A4D">
        <w:trPr>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233190EE"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3F91C6E3"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Falta de recursos materiales</w:t>
            </w:r>
          </w:p>
        </w:tc>
        <w:tc>
          <w:tcPr>
            <w:tcW w:w="1015" w:type="pct"/>
            <w:gridSpan w:val="2"/>
            <w:tcBorders>
              <w:right w:val="nil"/>
            </w:tcBorders>
            <w:shd w:val="clear" w:color="auto" w:fill="E9EBED"/>
            <w:vAlign w:val="center"/>
          </w:tcPr>
          <w:p w14:paraId="5687D6CB"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sz w:val="18"/>
                <w:szCs w:val="18"/>
              </w:rPr>
            </w:pPr>
          </w:p>
        </w:tc>
      </w:tr>
      <w:tr w:rsidR="00DE154F" w:rsidRPr="00EF5795" w14:paraId="760DF830" w14:textId="77777777" w:rsidTr="006E3A4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4AFD74CF"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78770582"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 xml:space="preserve">Falta de tiempo </w:t>
            </w:r>
          </w:p>
        </w:tc>
        <w:tc>
          <w:tcPr>
            <w:tcW w:w="1015" w:type="pct"/>
            <w:gridSpan w:val="2"/>
            <w:tcBorders>
              <w:right w:val="nil"/>
            </w:tcBorders>
            <w:shd w:val="clear" w:color="auto" w:fill="E9EBED"/>
            <w:vAlign w:val="center"/>
          </w:tcPr>
          <w:p w14:paraId="091B440A"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6EF6E49E" w14:textId="77777777" w:rsidTr="006E3A4D">
        <w:trPr>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10F7515C"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7AF8FD13"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Falta de participación</w:t>
            </w:r>
          </w:p>
        </w:tc>
        <w:tc>
          <w:tcPr>
            <w:tcW w:w="1015" w:type="pct"/>
            <w:gridSpan w:val="2"/>
            <w:tcBorders>
              <w:right w:val="nil"/>
            </w:tcBorders>
            <w:shd w:val="clear" w:color="auto" w:fill="E9EBED"/>
            <w:vAlign w:val="center"/>
          </w:tcPr>
          <w:p w14:paraId="3D11CD1F"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373969C5" w14:textId="77777777" w:rsidTr="006E3A4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10AD70BF"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68CAFFDD"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 xml:space="preserve">Descoordinación con otros departamentos </w:t>
            </w:r>
          </w:p>
        </w:tc>
        <w:tc>
          <w:tcPr>
            <w:tcW w:w="1015" w:type="pct"/>
            <w:gridSpan w:val="2"/>
            <w:tcBorders>
              <w:right w:val="nil"/>
            </w:tcBorders>
            <w:shd w:val="clear" w:color="auto" w:fill="E9EBED"/>
            <w:vAlign w:val="center"/>
          </w:tcPr>
          <w:p w14:paraId="4EC6AF21"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378CD9A6" w14:textId="77777777" w:rsidTr="006E3A4D">
        <w:trPr>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309B69CF"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5536E95D"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Desconocimiento del desarrollo</w:t>
            </w:r>
          </w:p>
        </w:tc>
        <w:tc>
          <w:tcPr>
            <w:tcW w:w="1015" w:type="pct"/>
            <w:gridSpan w:val="2"/>
            <w:tcBorders>
              <w:right w:val="nil"/>
            </w:tcBorders>
            <w:shd w:val="clear" w:color="auto" w:fill="E9EBED"/>
            <w:vAlign w:val="center"/>
          </w:tcPr>
          <w:p w14:paraId="36A37358"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19D1563D" w14:textId="77777777" w:rsidTr="006E3A4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3186979D"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13732181"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Otros motivos (especificar)</w:t>
            </w:r>
          </w:p>
        </w:tc>
        <w:tc>
          <w:tcPr>
            <w:tcW w:w="1015" w:type="pct"/>
            <w:gridSpan w:val="2"/>
            <w:tcBorders>
              <w:right w:val="nil"/>
            </w:tcBorders>
            <w:shd w:val="clear" w:color="auto" w:fill="E9EBED"/>
            <w:vAlign w:val="center"/>
          </w:tcPr>
          <w:p w14:paraId="42D8FF92"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2D572EB0" w14:textId="77777777" w:rsidTr="006E3A4D">
        <w:trPr>
          <w:trHeight w:val="382"/>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7F7F7F" w:themeFill="text1" w:themeFillTint="80"/>
            <w:vAlign w:val="center"/>
          </w:tcPr>
          <w:p w14:paraId="0EE61F9B" w14:textId="77777777" w:rsidR="00DE154F" w:rsidRPr="00EF5795" w:rsidRDefault="00DE154F" w:rsidP="006E3A4D">
            <w:pPr>
              <w:spacing w:before="120"/>
              <w:jc w:val="both"/>
              <w:rPr>
                <w:rFonts w:asciiTheme="minorHAnsi" w:eastAsia="Times New Roman" w:hAnsiTheme="minorHAnsi" w:cstheme="minorHAnsi"/>
                <w:sz w:val="18"/>
                <w:szCs w:val="18"/>
              </w:rPr>
            </w:pPr>
            <w:r w:rsidRPr="00EF5795">
              <w:rPr>
                <w:rFonts w:asciiTheme="minorHAnsi" w:eastAsia="Times New Roman" w:hAnsiTheme="minorHAnsi" w:cstheme="minorHAnsi"/>
                <w:szCs w:val="18"/>
              </w:rPr>
              <w:t>Indicadores de proceso</w:t>
            </w:r>
          </w:p>
        </w:tc>
      </w:tr>
      <w:tr w:rsidR="00DE154F" w:rsidRPr="00EF5795" w14:paraId="552C7376" w14:textId="77777777" w:rsidTr="006E3A4D">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04A6E451"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Adecuación de los recursos asignados</w:t>
            </w:r>
          </w:p>
        </w:tc>
        <w:tc>
          <w:tcPr>
            <w:tcW w:w="3337" w:type="pct"/>
            <w:gridSpan w:val="4"/>
            <w:shd w:val="clear" w:color="auto" w:fill="D4D8DB"/>
          </w:tcPr>
          <w:p w14:paraId="1191AAC1" w14:textId="77777777" w:rsidR="00DE154F" w:rsidRDefault="00DE154F" w:rsidP="006E3A4D">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07248D">
              <w:rPr>
                <w:rFonts w:eastAsia="Times New Roman"/>
                <w:color w:val="000000"/>
              </w:rPr>
              <w:t>Equipo humano designado por el Responsable</w:t>
            </w:r>
            <w:r>
              <w:rPr>
                <w:rFonts w:eastAsia="Times New Roman"/>
                <w:color w:val="000000"/>
              </w:rPr>
              <w:t>.</w:t>
            </w:r>
          </w:p>
          <w:p w14:paraId="1C5071DA" w14:textId="77777777" w:rsidR="00DE154F" w:rsidRPr="00B14676"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Proveedor de la Página Web</w:t>
            </w:r>
          </w:p>
        </w:tc>
      </w:tr>
      <w:tr w:rsidR="00DE154F" w:rsidRPr="00EF5795" w14:paraId="59EE4B0C" w14:textId="77777777" w:rsidTr="006E3A4D">
        <w:trPr>
          <w:trHeight w:val="553"/>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255669B5"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Dificultades y barreras encontradas para la implantación</w:t>
            </w:r>
          </w:p>
        </w:tc>
        <w:tc>
          <w:tcPr>
            <w:tcW w:w="3337" w:type="pct"/>
            <w:gridSpan w:val="4"/>
            <w:shd w:val="clear" w:color="auto" w:fill="E9EBED"/>
            <w:vAlign w:val="center"/>
          </w:tcPr>
          <w:p w14:paraId="7F22178C"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Pr>
                <w:rFonts w:asciiTheme="minorHAnsi" w:eastAsia="Times New Roman" w:hAnsiTheme="minorHAnsi" w:cstheme="minorHAnsi"/>
                <w:sz w:val="18"/>
                <w:szCs w:val="18"/>
              </w:rPr>
              <w:t>N/A</w:t>
            </w:r>
          </w:p>
        </w:tc>
      </w:tr>
      <w:tr w:rsidR="00DE154F" w:rsidRPr="00EF5795" w14:paraId="156F5C1C" w14:textId="77777777" w:rsidTr="006E3A4D">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25C1E87F"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Soluciones adoptadas (en su caso)</w:t>
            </w:r>
          </w:p>
        </w:tc>
        <w:tc>
          <w:tcPr>
            <w:tcW w:w="3337" w:type="pct"/>
            <w:gridSpan w:val="4"/>
            <w:shd w:val="clear" w:color="auto" w:fill="D4D8DB"/>
            <w:vAlign w:val="center"/>
          </w:tcPr>
          <w:p w14:paraId="1B012183"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225CF693" w14:textId="77777777" w:rsidTr="006E3A4D">
        <w:trPr>
          <w:trHeight w:val="432"/>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7F7F7F" w:themeFill="text1" w:themeFillTint="80"/>
            <w:vAlign w:val="center"/>
          </w:tcPr>
          <w:p w14:paraId="6C2D5684" w14:textId="77777777" w:rsidR="00DE154F" w:rsidRPr="00EF5795" w:rsidRDefault="00DE154F" w:rsidP="006E3A4D">
            <w:pPr>
              <w:spacing w:before="120"/>
              <w:jc w:val="both"/>
              <w:rPr>
                <w:rFonts w:asciiTheme="minorHAnsi" w:eastAsia="Times New Roman" w:hAnsiTheme="minorHAnsi" w:cstheme="minorHAnsi"/>
                <w:sz w:val="18"/>
                <w:szCs w:val="18"/>
              </w:rPr>
            </w:pPr>
            <w:r w:rsidRPr="00EF5795">
              <w:rPr>
                <w:rFonts w:asciiTheme="minorHAnsi" w:eastAsia="Times New Roman" w:hAnsiTheme="minorHAnsi" w:cstheme="minorHAnsi"/>
                <w:szCs w:val="18"/>
              </w:rPr>
              <w:t>Indicadores de impacto</w:t>
            </w:r>
          </w:p>
        </w:tc>
      </w:tr>
      <w:tr w:rsidR="00DE154F" w:rsidRPr="00EF5795" w14:paraId="620ADA18" w14:textId="77777777" w:rsidTr="006E3A4D">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636C192D"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Reducción de desigualdades</w:t>
            </w:r>
          </w:p>
        </w:tc>
        <w:tc>
          <w:tcPr>
            <w:tcW w:w="3337" w:type="pct"/>
            <w:gridSpan w:val="4"/>
            <w:shd w:val="clear" w:color="auto" w:fill="D4D8DB"/>
            <w:vAlign w:val="center"/>
          </w:tcPr>
          <w:p w14:paraId="450EC0E5"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763B44EE" w14:textId="77777777" w:rsidTr="006E3A4D">
        <w:trPr>
          <w:trHeight w:val="428"/>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555DC0CE"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Mejoras producidas</w:t>
            </w:r>
          </w:p>
        </w:tc>
        <w:tc>
          <w:tcPr>
            <w:tcW w:w="3337" w:type="pct"/>
            <w:gridSpan w:val="4"/>
            <w:shd w:val="clear" w:color="auto" w:fill="E9EBED"/>
            <w:vAlign w:val="center"/>
          </w:tcPr>
          <w:p w14:paraId="08BA82DE"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70B3B8FD" w14:textId="77777777" w:rsidTr="006E3A4D">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5AD046D6"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Propuestas de futuro</w:t>
            </w:r>
          </w:p>
        </w:tc>
        <w:tc>
          <w:tcPr>
            <w:tcW w:w="3337" w:type="pct"/>
            <w:gridSpan w:val="4"/>
            <w:shd w:val="clear" w:color="auto" w:fill="D4D8DB"/>
            <w:vAlign w:val="center"/>
          </w:tcPr>
          <w:p w14:paraId="033A5AA2"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1260A3CF" w14:textId="77777777" w:rsidTr="006E3A4D">
        <w:trPr>
          <w:trHeight w:val="709"/>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39CCAE56"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lastRenderedPageBreak/>
              <w:t>Documentación acreditativa de la ejecución de la medida</w:t>
            </w:r>
          </w:p>
        </w:tc>
        <w:tc>
          <w:tcPr>
            <w:tcW w:w="3337" w:type="pct"/>
            <w:gridSpan w:val="4"/>
            <w:shd w:val="clear" w:color="auto" w:fill="E9EBED"/>
            <w:vAlign w:val="center"/>
          </w:tcPr>
          <w:p w14:paraId="7C48DD59"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bl>
    <w:p w14:paraId="2078F512" w14:textId="77777777" w:rsidR="00DE154F" w:rsidRPr="00653DC1" w:rsidRDefault="00DE154F" w:rsidP="00DE154F">
      <w:pPr>
        <w:shd w:val="clear" w:color="auto" w:fill="FFFFFF"/>
        <w:spacing w:before="100" w:beforeAutospacing="1" w:after="100" w:afterAutospacing="1"/>
        <w:rPr>
          <w:rFonts w:eastAsia="Times New Roman" w:cs="Arial"/>
          <w:b/>
          <w:bCs/>
          <w:sz w:val="12"/>
          <w:szCs w:val="12"/>
          <w:lang w:eastAsia="es-ES"/>
        </w:rPr>
      </w:pPr>
    </w:p>
    <w:p w14:paraId="520F1A4E" w14:textId="206925D9" w:rsidR="00DE154F" w:rsidRDefault="00DE154F">
      <w:pPr>
        <w:rPr>
          <w:rFonts w:eastAsia="Times New Roman" w:cs="Arial"/>
          <w:lang w:eastAsia="es-ES"/>
        </w:rPr>
      </w:pPr>
      <w:r>
        <w:rPr>
          <w:rFonts w:eastAsia="Times New Roman" w:cs="Arial"/>
          <w:lang w:eastAsia="es-ES"/>
        </w:rPr>
        <w:br w:type="page"/>
      </w:r>
    </w:p>
    <w:p w14:paraId="08380B52" w14:textId="77777777" w:rsidR="00DE154F" w:rsidRDefault="00DE154F" w:rsidP="00DE154F">
      <w:pPr>
        <w:shd w:val="clear" w:color="auto" w:fill="FFFFFF"/>
        <w:spacing w:before="100" w:beforeAutospacing="1" w:after="100" w:afterAutospacing="1"/>
        <w:jc w:val="center"/>
        <w:rPr>
          <w:rFonts w:eastAsia="Times New Roman" w:cs="Arial"/>
          <w:b/>
          <w:bCs/>
          <w:sz w:val="40"/>
          <w:szCs w:val="40"/>
          <w:lang w:eastAsia="es-ES"/>
        </w:rPr>
      </w:pPr>
      <w:r w:rsidRPr="00EF5795">
        <w:rPr>
          <w:rFonts w:eastAsia="Times New Roman" w:cs="Arial"/>
          <w:b/>
          <w:bCs/>
          <w:sz w:val="40"/>
          <w:szCs w:val="40"/>
          <w:lang w:eastAsia="es-ES"/>
        </w:rPr>
        <w:lastRenderedPageBreak/>
        <w:t>Ficha de Seguimiento de Medida</w:t>
      </w:r>
    </w:p>
    <w:tbl>
      <w:tblPr>
        <w:tblStyle w:val="Tabladecuadrcula5oscura-nfasis11"/>
        <w:tblW w:w="5004" w:type="pct"/>
        <w:tblLook w:val="04A0" w:firstRow="1" w:lastRow="0" w:firstColumn="1" w:lastColumn="0" w:noHBand="0" w:noVBand="1"/>
      </w:tblPr>
      <w:tblGrid>
        <w:gridCol w:w="2453"/>
        <w:gridCol w:w="374"/>
        <w:gridCol w:w="2079"/>
        <w:gridCol w:w="1869"/>
        <w:gridCol w:w="213"/>
        <w:gridCol w:w="1513"/>
      </w:tblGrid>
      <w:tr w:rsidR="00DE154F" w:rsidRPr="00EF5795" w14:paraId="301DE24B" w14:textId="77777777" w:rsidTr="006E3A4D">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595959" w:themeFill="text1" w:themeFillTint="A6"/>
          </w:tcPr>
          <w:p w14:paraId="6916F0B9" w14:textId="77777777" w:rsidR="00DE154F" w:rsidRPr="00EF5795" w:rsidRDefault="00DE154F" w:rsidP="006E3A4D">
            <w:pPr>
              <w:spacing w:before="120"/>
              <w:jc w:val="center"/>
              <w:rPr>
                <w:rFonts w:asciiTheme="minorHAnsi" w:eastAsia="Times New Roman" w:hAnsiTheme="minorHAnsi" w:cstheme="minorHAnsi"/>
                <w:sz w:val="18"/>
                <w:szCs w:val="18"/>
              </w:rPr>
            </w:pPr>
            <w:r w:rsidRPr="00EF5795">
              <w:rPr>
                <w:rFonts w:asciiTheme="minorHAnsi" w:eastAsia="Times New Roman" w:hAnsiTheme="minorHAnsi" w:cstheme="minorHAnsi"/>
                <w:szCs w:val="18"/>
              </w:rPr>
              <w:t>FICHA DE SEGUIMIENTO DE MEDIDAS</w:t>
            </w:r>
          </w:p>
        </w:tc>
      </w:tr>
      <w:tr w:rsidR="00DE154F" w:rsidRPr="00EF5795" w14:paraId="39560F64" w14:textId="77777777" w:rsidTr="006E3A4D">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hideMark/>
          </w:tcPr>
          <w:p w14:paraId="057F1F1B" w14:textId="77777777" w:rsidR="00DE154F" w:rsidRPr="00EF5795" w:rsidRDefault="00DE154F" w:rsidP="006E3A4D">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Medida</w:t>
            </w:r>
          </w:p>
        </w:tc>
        <w:tc>
          <w:tcPr>
            <w:tcW w:w="3557" w:type="pct"/>
            <w:gridSpan w:val="5"/>
            <w:shd w:val="clear" w:color="auto" w:fill="D4D8DB"/>
            <w:vAlign w:val="center"/>
            <w:hideMark/>
          </w:tcPr>
          <w:p w14:paraId="78D909B3" w14:textId="77777777" w:rsidR="00DE154F" w:rsidRPr="00470C74"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470C74">
              <w:rPr>
                <w:rFonts w:eastAsia="Times New Roman"/>
                <w:color w:val="000000"/>
              </w:rPr>
              <w:t>INTRODUCIR LA PERSPECTIVA DE GÉNERO EN LOS PROCESOS DE SELECCIÓN</w:t>
            </w:r>
          </w:p>
        </w:tc>
      </w:tr>
      <w:tr w:rsidR="00DE154F" w:rsidRPr="00EF5795" w14:paraId="5D843EB7" w14:textId="77777777" w:rsidTr="006E3A4D">
        <w:trPr>
          <w:trHeight w:val="467"/>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tcPr>
          <w:p w14:paraId="35993071" w14:textId="77777777" w:rsidR="00DE154F" w:rsidRPr="00EF5795" w:rsidRDefault="00DE154F" w:rsidP="006E3A4D">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Persona/Departamento responsable</w:t>
            </w:r>
          </w:p>
        </w:tc>
        <w:tc>
          <w:tcPr>
            <w:tcW w:w="3557" w:type="pct"/>
            <w:gridSpan w:val="5"/>
            <w:shd w:val="clear" w:color="auto" w:fill="E9EBED"/>
            <w:vAlign w:val="center"/>
            <w:hideMark/>
          </w:tcPr>
          <w:p w14:paraId="50E432F8" w14:textId="77777777" w:rsidR="00DE154F" w:rsidRPr="009953B1"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rPr>
            </w:pPr>
            <w:r>
              <w:rPr>
                <w:rFonts w:asciiTheme="minorHAnsi" w:eastAsia="Times New Roman" w:hAnsiTheme="minorHAnsi" w:cstheme="minorHAnsi"/>
                <w:b/>
                <w:bCs/>
                <w:sz w:val="18"/>
                <w:szCs w:val="18"/>
              </w:rPr>
              <w:t>Dirección</w:t>
            </w:r>
          </w:p>
        </w:tc>
      </w:tr>
      <w:tr w:rsidR="00EF7153" w:rsidRPr="00EF5795" w14:paraId="606806B0" w14:textId="77777777" w:rsidTr="006E3A4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tcPr>
          <w:p w14:paraId="3566DE87" w14:textId="77777777" w:rsidR="00EF7153" w:rsidRPr="00EF5795" w:rsidRDefault="00EF7153" w:rsidP="00EF7153">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Fecha implantación</w:t>
            </w:r>
          </w:p>
        </w:tc>
        <w:tc>
          <w:tcPr>
            <w:tcW w:w="3557" w:type="pct"/>
            <w:gridSpan w:val="5"/>
            <w:shd w:val="clear" w:color="auto" w:fill="D4D8DB"/>
            <w:vAlign w:val="center"/>
          </w:tcPr>
          <w:p w14:paraId="4673B809" w14:textId="5CF75680" w:rsidR="00EF7153" w:rsidRPr="00EF5795" w:rsidRDefault="00EF7153" w:rsidP="00EF7153">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Pr>
                <w:rFonts w:eastAsia="Times New Roman" w:cstheme="minorHAnsi"/>
                <w:sz w:val="18"/>
                <w:szCs w:val="18"/>
              </w:rPr>
              <w:t>01/06/2023</w:t>
            </w:r>
          </w:p>
        </w:tc>
      </w:tr>
      <w:tr w:rsidR="00EF7153" w:rsidRPr="00EF5795" w14:paraId="3660D72F" w14:textId="77777777" w:rsidTr="006E3A4D">
        <w:trPr>
          <w:trHeight w:val="264"/>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tcPr>
          <w:p w14:paraId="11D56A7A" w14:textId="77777777" w:rsidR="00EF7153" w:rsidRPr="00EF5795" w:rsidRDefault="00EF7153" w:rsidP="00EF7153">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Fecha de seguimiento</w:t>
            </w:r>
          </w:p>
        </w:tc>
        <w:tc>
          <w:tcPr>
            <w:tcW w:w="3557" w:type="pct"/>
            <w:gridSpan w:val="5"/>
            <w:shd w:val="clear" w:color="auto" w:fill="E9EBED"/>
            <w:vAlign w:val="center"/>
            <w:hideMark/>
          </w:tcPr>
          <w:p w14:paraId="43628A4F" w14:textId="2D2E5DA6" w:rsidR="00EF7153" w:rsidRPr="00EF5795" w:rsidRDefault="00EF7153" w:rsidP="00EF7153">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Pr>
                <w:rFonts w:eastAsia="Times New Roman" w:cstheme="minorHAnsi"/>
                <w:sz w:val="18"/>
                <w:szCs w:val="18"/>
              </w:rPr>
              <w:t>01/06/2025</w:t>
            </w:r>
          </w:p>
        </w:tc>
      </w:tr>
      <w:tr w:rsidR="00EF7153" w:rsidRPr="00EF5795" w14:paraId="56C694DE" w14:textId="77777777" w:rsidTr="006E3A4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tcPr>
          <w:p w14:paraId="3C2C01C9" w14:textId="77777777" w:rsidR="00EF7153" w:rsidRPr="00EF5795" w:rsidRDefault="00EF7153" w:rsidP="00EF7153">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Cumplimentado por</w:t>
            </w:r>
          </w:p>
        </w:tc>
        <w:tc>
          <w:tcPr>
            <w:tcW w:w="3557" w:type="pct"/>
            <w:gridSpan w:val="5"/>
            <w:shd w:val="clear" w:color="auto" w:fill="D4D8DB"/>
            <w:vAlign w:val="center"/>
          </w:tcPr>
          <w:p w14:paraId="7F4D6271" w14:textId="1AF96BD7" w:rsidR="00EF7153" w:rsidRPr="00EF5795" w:rsidRDefault="00EF7153" w:rsidP="00EF7153">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Pr>
                <w:rFonts w:asciiTheme="minorHAnsi" w:hAnsiTheme="minorHAnsi" w:cstheme="minorHAnsi"/>
                <w:i/>
                <w:iCs/>
              </w:rPr>
              <w:t xml:space="preserve">Roberto </w:t>
            </w:r>
            <w:proofErr w:type="spellStart"/>
            <w:r>
              <w:rPr>
                <w:rFonts w:asciiTheme="minorHAnsi" w:hAnsiTheme="minorHAnsi" w:cstheme="minorHAnsi"/>
                <w:i/>
                <w:iCs/>
              </w:rPr>
              <w:t>Bonachía</w:t>
            </w:r>
            <w:proofErr w:type="spellEnd"/>
            <w:r>
              <w:rPr>
                <w:rFonts w:asciiTheme="minorHAnsi" w:hAnsiTheme="minorHAnsi" w:cstheme="minorHAnsi"/>
                <w:i/>
                <w:iCs/>
              </w:rPr>
              <w:t xml:space="preserve"> Castillo</w:t>
            </w:r>
          </w:p>
        </w:tc>
      </w:tr>
      <w:tr w:rsidR="00DE154F" w:rsidRPr="00EF5795" w14:paraId="7C322AB3" w14:textId="77777777" w:rsidTr="006E3A4D">
        <w:trPr>
          <w:trHeight w:val="219"/>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7F7F7F" w:themeFill="text1" w:themeFillTint="80"/>
            <w:vAlign w:val="center"/>
          </w:tcPr>
          <w:p w14:paraId="1B49E064" w14:textId="77777777" w:rsidR="00DE154F" w:rsidRPr="00EF5795" w:rsidRDefault="00DE154F" w:rsidP="006E3A4D">
            <w:pPr>
              <w:spacing w:before="120"/>
              <w:jc w:val="both"/>
              <w:rPr>
                <w:rFonts w:asciiTheme="minorHAnsi" w:eastAsia="Times New Roman" w:hAnsiTheme="minorHAnsi" w:cstheme="minorHAnsi"/>
                <w:color w:val="FFFFFF" w:themeColor="background1"/>
                <w:sz w:val="18"/>
                <w:szCs w:val="18"/>
              </w:rPr>
            </w:pPr>
            <w:r w:rsidRPr="00EF5795">
              <w:rPr>
                <w:rFonts w:asciiTheme="minorHAnsi" w:eastAsia="Times New Roman" w:hAnsiTheme="minorHAnsi" w:cstheme="minorHAnsi"/>
                <w:color w:val="FFFFFF" w:themeColor="background1"/>
                <w:szCs w:val="18"/>
              </w:rPr>
              <w:t>Indicadores de seguimiento</w:t>
            </w:r>
          </w:p>
        </w:tc>
      </w:tr>
      <w:tr w:rsidR="00DE154F" w:rsidRPr="00EF5795" w14:paraId="1423873E" w14:textId="77777777" w:rsidTr="006E3A4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D9D9D9" w:themeFill="background1" w:themeFillShade="D9"/>
            <w:vAlign w:val="center"/>
          </w:tcPr>
          <w:p w14:paraId="2B9D1515" w14:textId="77777777" w:rsidR="00DE154F" w:rsidRPr="00781310" w:rsidRDefault="00DE154F">
            <w:pPr>
              <w:pStyle w:val="Prrafodelista"/>
              <w:numPr>
                <w:ilvl w:val="0"/>
                <w:numId w:val="23"/>
              </w:numPr>
              <w:rPr>
                <w:rFonts w:eastAsia="Times New Roman"/>
                <w:color w:val="000000"/>
              </w:rPr>
            </w:pPr>
            <w:r w:rsidRPr="00781310">
              <w:rPr>
                <w:rFonts w:eastAsia="Times New Roman"/>
                <w:color w:val="000000"/>
              </w:rPr>
              <w:t xml:space="preserve">Comprobación de que se ha llevado a cabo la modificación de plantillas a publicar para cada puesto requerido.  </w:t>
            </w:r>
          </w:p>
          <w:p w14:paraId="443E8A70" w14:textId="77777777" w:rsidR="00DE154F" w:rsidRPr="00A00CF1" w:rsidRDefault="00DE154F">
            <w:pPr>
              <w:pStyle w:val="Prrafodelista"/>
              <w:numPr>
                <w:ilvl w:val="0"/>
                <w:numId w:val="23"/>
              </w:numPr>
              <w:rPr>
                <w:rFonts w:eastAsia="Times New Roman"/>
                <w:color w:val="000000"/>
              </w:rPr>
            </w:pPr>
            <w:r w:rsidRPr="00781310">
              <w:rPr>
                <w:rFonts w:eastAsia="Times New Roman"/>
                <w:color w:val="000000"/>
              </w:rPr>
              <w:t>Número de Comunicaciones en los Procesos de Selección Con Perspectiva de Género</w:t>
            </w:r>
          </w:p>
          <w:p w14:paraId="2E51D34A" w14:textId="77777777" w:rsidR="00DE154F" w:rsidRPr="00A00CF1" w:rsidRDefault="00DE154F">
            <w:pPr>
              <w:pStyle w:val="Prrafodelista"/>
              <w:numPr>
                <w:ilvl w:val="0"/>
                <w:numId w:val="23"/>
              </w:numPr>
              <w:rPr>
                <w:rFonts w:eastAsia="Times New Roman"/>
                <w:color w:val="000000"/>
              </w:rPr>
            </w:pPr>
            <w:r w:rsidRPr="00A00CF1">
              <w:rPr>
                <w:rFonts w:eastAsia="Times New Roman"/>
                <w:color w:val="000000"/>
              </w:rPr>
              <w:t>Número de mujeres trabajadoras por departamento / Total Plantilla</w:t>
            </w:r>
          </w:p>
        </w:tc>
      </w:tr>
      <w:tr w:rsidR="00DE154F" w:rsidRPr="00EF5795" w14:paraId="784E422E" w14:textId="77777777" w:rsidTr="006E3A4D">
        <w:trPr>
          <w:trHeight w:val="382"/>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7F7F7F" w:themeFill="text1" w:themeFillTint="80"/>
            <w:vAlign w:val="center"/>
          </w:tcPr>
          <w:p w14:paraId="32080255" w14:textId="77777777" w:rsidR="00DE154F" w:rsidRPr="00EF5795" w:rsidRDefault="00DE154F" w:rsidP="006E3A4D">
            <w:pPr>
              <w:spacing w:before="120"/>
              <w:jc w:val="both"/>
              <w:rPr>
                <w:rFonts w:asciiTheme="minorHAnsi" w:eastAsia="Times New Roman" w:hAnsiTheme="minorHAnsi" w:cstheme="minorHAnsi"/>
                <w:sz w:val="18"/>
                <w:szCs w:val="18"/>
              </w:rPr>
            </w:pPr>
            <w:r w:rsidRPr="00EF5795">
              <w:rPr>
                <w:rFonts w:asciiTheme="minorHAnsi" w:eastAsia="Times New Roman" w:hAnsiTheme="minorHAnsi" w:cstheme="minorHAnsi"/>
                <w:color w:val="FFFFFF" w:themeColor="background1"/>
                <w:szCs w:val="18"/>
              </w:rPr>
              <w:t>Indicadores de resultado</w:t>
            </w:r>
          </w:p>
        </w:tc>
      </w:tr>
      <w:tr w:rsidR="00DE154F" w:rsidRPr="00EF5795" w14:paraId="66FB8563" w14:textId="77777777" w:rsidTr="006E3A4D">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6D4DCD9A"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Nivel de ejecución</w:t>
            </w:r>
          </w:p>
        </w:tc>
        <w:tc>
          <w:tcPr>
            <w:tcW w:w="1223" w:type="pct"/>
            <w:shd w:val="clear" w:color="auto" w:fill="D4D8DB"/>
            <w:vAlign w:val="center"/>
          </w:tcPr>
          <w:p w14:paraId="5CD5868D"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Pendiente</w:t>
            </w:r>
            <w:r>
              <w:rPr>
                <w:rFonts w:asciiTheme="minorHAnsi" w:eastAsia="Times New Roman" w:hAnsiTheme="minorHAnsi" w:cstheme="minorHAnsi"/>
                <w:sz w:val="18"/>
                <w:szCs w:val="18"/>
              </w:rPr>
              <w:t xml:space="preserve"> </w:t>
            </w:r>
            <w:r w:rsidRPr="00EF5795">
              <w:rPr>
                <w:rFonts w:asciiTheme="minorHAnsi" w:eastAsia="Times New Roman" w:hAnsiTheme="minorHAnsi" w:cstheme="minorHAnsi"/>
                <w:color w:val="FF0000"/>
                <w:sz w:val="18"/>
                <w:szCs w:val="18"/>
              </w:rPr>
              <w:t xml:space="preserve"> </w:t>
            </w:r>
          </w:p>
        </w:tc>
        <w:tc>
          <w:tcPr>
            <w:tcW w:w="1224" w:type="pct"/>
            <w:gridSpan w:val="2"/>
            <w:shd w:val="clear" w:color="auto" w:fill="D4D8DB"/>
            <w:vAlign w:val="center"/>
          </w:tcPr>
          <w:p w14:paraId="0697C7F0"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En ejecución</w:t>
            </w:r>
            <w:r>
              <w:rPr>
                <w:rFonts w:asciiTheme="minorHAnsi" w:eastAsia="Times New Roman" w:hAnsiTheme="minorHAnsi" w:cstheme="minorHAnsi"/>
                <w:sz w:val="18"/>
                <w:szCs w:val="18"/>
              </w:rPr>
              <w:t xml:space="preserve"> X</w:t>
            </w:r>
          </w:p>
        </w:tc>
        <w:tc>
          <w:tcPr>
            <w:tcW w:w="890" w:type="pct"/>
            <w:shd w:val="clear" w:color="auto" w:fill="D4D8DB"/>
            <w:vAlign w:val="center"/>
          </w:tcPr>
          <w:p w14:paraId="07DDE735"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Finalizada</w:t>
            </w:r>
          </w:p>
        </w:tc>
      </w:tr>
      <w:tr w:rsidR="00DE154F" w:rsidRPr="00EF5795" w14:paraId="34B4CA72" w14:textId="77777777" w:rsidTr="006E3A4D">
        <w:trPr>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val="restart"/>
            <w:shd w:val="clear" w:color="auto" w:fill="D9D9D9" w:themeFill="background1" w:themeFillShade="D9"/>
            <w:vAlign w:val="center"/>
          </w:tcPr>
          <w:p w14:paraId="5A391C73" w14:textId="77777777" w:rsidR="00DE154F" w:rsidRPr="00EF5795" w:rsidRDefault="00DE154F" w:rsidP="006E3A4D">
            <w:pPr>
              <w:spacing w:before="120"/>
              <w:jc w:val="both"/>
              <w:rPr>
                <w:rFonts w:asciiTheme="minorHAnsi" w:eastAsia="Times New Roman" w:hAnsiTheme="minorHAnsi" w:cstheme="minorHAnsi"/>
                <w:color w:val="auto"/>
                <w:kern w:val="24"/>
              </w:rPr>
            </w:pPr>
            <w:r w:rsidRPr="00EF5795">
              <w:rPr>
                <w:rFonts w:asciiTheme="minorHAnsi" w:eastAsia="Times New Roman" w:hAnsiTheme="minorHAnsi" w:cstheme="minorHAnsi"/>
                <w:color w:val="auto"/>
              </w:rPr>
              <w:t>Indicar el motivo por el que la medida no se ha iniciado o completado totalmente</w:t>
            </w:r>
          </w:p>
        </w:tc>
        <w:tc>
          <w:tcPr>
            <w:tcW w:w="2322" w:type="pct"/>
            <w:gridSpan w:val="2"/>
            <w:tcBorders>
              <w:right w:val="nil"/>
            </w:tcBorders>
            <w:shd w:val="clear" w:color="auto" w:fill="E9EBED"/>
            <w:vAlign w:val="center"/>
          </w:tcPr>
          <w:p w14:paraId="5C0560C9"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Falta de recursos humanos</w:t>
            </w:r>
          </w:p>
        </w:tc>
        <w:tc>
          <w:tcPr>
            <w:tcW w:w="1015" w:type="pct"/>
            <w:gridSpan w:val="2"/>
            <w:tcBorders>
              <w:right w:val="nil"/>
            </w:tcBorders>
            <w:shd w:val="clear" w:color="auto" w:fill="E9EBED"/>
            <w:vAlign w:val="center"/>
          </w:tcPr>
          <w:p w14:paraId="555EE645"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noProof/>
                <w:color w:val="FF0000"/>
                <w:sz w:val="18"/>
                <w:szCs w:val="18"/>
              </w:rPr>
            </w:pPr>
          </w:p>
        </w:tc>
      </w:tr>
      <w:tr w:rsidR="00DE154F" w:rsidRPr="00EF5795" w14:paraId="6E751114" w14:textId="77777777" w:rsidTr="006E3A4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16C7480A"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76236C30"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Falta de recursos materiales</w:t>
            </w:r>
          </w:p>
        </w:tc>
        <w:tc>
          <w:tcPr>
            <w:tcW w:w="1015" w:type="pct"/>
            <w:gridSpan w:val="2"/>
            <w:tcBorders>
              <w:right w:val="nil"/>
            </w:tcBorders>
            <w:shd w:val="clear" w:color="auto" w:fill="E9EBED"/>
            <w:vAlign w:val="center"/>
          </w:tcPr>
          <w:p w14:paraId="47FA755B"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sz w:val="18"/>
                <w:szCs w:val="18"/>
              </w:rPr>
            </w:pPr>
          </w:p>
        </w:tc>
      </w:tr>
      <w:tr w:rsidR="00DE154F" w:rsidRPr="00EF5795" w14:paraId="1D2353B8" w14:textId="77777777" w:rsidTr="006E3A4D">
        <w:trPr>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1C1D111F"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2226989F"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 xml:space="preserve">Falta de tiempo </w:t>
            </w:r>
          </w:p>
        </w:tc>
        <w:tc>
          <w:tcPr>
            <w:tcW w:w="1015" w:type="pct"/>
            <w:gridSpan w:val="2"/>
            <w:tcBorders>
              <w:right w:val="nil"/>
            </w:tcBorders>
            <w:shd w:val="clear" w:color="auto" w:fill="E9EBED"/>
            <w:vAlign w:val="center"/>
          </w:tcPr>
          <w:p w14:paraId="3DB9D4BE"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0DE0AE80" w14:textId="77777777" w:rsidTr="006E3A4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6F4F7363"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560A89FC"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Falta de participación</w:t>
            </w:r>
          </w:p>
        </w:tc>
        <w:tc>
          <w:tcPr>
            <w:tcW w:w="1015" w:type="pct"/>
            <w:gridSpan w:val="2"/>
            <w:tcBorders>
              <w:right w:val="nil"/>
            </w:tcBorders>
            <w:shd w:val="clear" w:color="auto" w:fill="E9EBED"/>
            <w:vAlign w:val="center"/>
          </w:tcPr>
          <w:p w14:paraId="6D5C6D79"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582ACCF5" w14:textId="77777777" w:rsidTr="006E3A4D">
        <w:trPr>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7F931B92"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49959D49"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 xml:space="preserve">Descoordinación con otros departamentos </w:t>
            </w:r>
          </w:p>
        </w:tc>
        <w:tc>
          <w:tcPr>
            <w:tcW w:w="1015" w:type="pct"/>
            <w:gridSpan w:val="2"/>
            <w:tcBorders>
              <w:right w:val="nil"/>
            </w:tcBorders>
            <w:shd w:val="clear" w:color="auto" w:fill="E9EBED"/>
            <w:vAlign w:val="center"/>
          </w:tcPr>
          <w:p w14:paraId="0BBFCD11"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60243D09" w14:textId="77777777" w:rsidTr="006E3A4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7D05AD4A"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5DD5EB5D"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Desconocimiento del desarrollo</w:t>
            </w:r>
          </w:p>
        </w:tc>
        <w:tc>
          <w:tcPr>
            <w:tcW w:w="1015" w:type="pct"/>
            <w:gridSpan w:val="2"/>
            <w:tcBorders>
              <w:right w:val="nil"/>
            </w:tcBorders>
            <w:shd w:val="clear" w:color="auto" w:fill="E9EBED"/>
            <w:vAlign w:val="center"/>
          </w:tcPr>
          <w:p w14:paraId="72B335CF"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28B4B112" w14:textId="77777777" w:rsidTr="006E3A4D">
        <w:trPr>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69465F67"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4BC6EA27"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Otros motivos (especificar)</w:t>
            </w:r>
          </w:p>
        </w:tc>
        <w:tc>
          <w:tcPr>
            <w:tcW w:w="1015" w:type="pct"/>
            <w:gridSpan w:val="2"/>
            <w:tcBorders>
              <w:right w:val="nil"/>
            </w:tcBorders>
            <w:shd w:val="clear" w:color="auto" w:fill="E9EBED"/>
            <w:vAlign w:val="center"/>
          </w:tcPr>
          <w:p w14:paraId="2911BE0D"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27BF4AD0" w14:textId="77777777" w:rsidTr="006E3A4D">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7F7F7F" w:themeFill="text1" w:themeFillTint="80"/>
            <w:vAlign w:val="center"/>
          </w:tcPr>
          <w:p w14:paraId="36F9C9CB" w14:textId="77777777" w:rsidR="00DE154F" w:rsidRPr="00EF5795" w:rsidRDefault="00DE154F" w:rsidP="006E3A4D">
            <w:pPr>
              <w:spacing w:before="120"/>
              <w:jc w:val="both"/>
              <w:rPr>
                <w:rFonts w:asciiTheme="minorHAnsi" w:eastAsia="Times New Roman" w:hAnsiTheme="minorHAnsi" w:cstheme="minorHAnsi"/>
                <w:sz w:val="18"/>
                <w:szCs w:val="18"/>
              </w:rPr>
            </w:pPr>
            <w:r w:rsidRPr="00EF5795">
              <w:rPr>
                <w:rFonts w:asciiTheme="minorHAnsi" w:eastAsia="Times New Roman" w:hAnsiTheme="minorHAnsi" w:cstheme="minorHAnsi"/>
                <w:szCs w:val="18"/>
              </w:rPr>
              <w:t>Indicadores de proceso</w:t>
            </w:r>
          </w:p>
        </w:tc>
      </w:tr>
      <w:tr w:rsidR="00DE154F" w:rsidRPr="00EF5795" w14:paraId="4C251344" w14:textId="77777777" w:rsidTr="006E3A4D">
        <w:trPr>
          <w:trHeight w:val="550"/>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70A5CDC6"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Adecuación de los recursos asignados</w:t>
            </w:r>
          </w:p>
        </w:tc>
        <w:tc>
          <w:tcPr>
            <w:tcW w:w="3337" w:type="pct"/>
            <w:gridSpan w:val="4"/>
            <w:shd w:val="clear" w:color="auto" w:fill="D4D8DB"/>
          </w:tcPr>
          <w:p w14:paraId="23D41852" w14:textId="77777777" w:rsidR="00DE154F" w:rsidRDefault="00DE154F" w:rsidP="006E3A4D">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7248D">
              <w:rPr>
                <w:rFonts w:eastAsia="Times New Roman"/>
                <w:color w:val="000000"/>
              </w:rPr>
              <w:t>Equipo humano designado por el Responsable</w:t>
            </w:r>
          </w:p>
          <w:p w14:paraId="1AB5D124" w14:textId="77777777" w:rsidR="00DE154F" w:rsidRPr="00B14676"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Gasto en Consultoría de Procesos de Selección de RRHH</w:t>
            </w:r>
          </w:p>
        </w:tc>
      </w:tr>
      <w:tr w:rsidR="00DE154F" w:rsidRPr="00EF5795" w14:paraId="56D49C7B" w14:textId="77777777" w:rsidTr="006E3A4D">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4560F297"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Dificultades y barreras encontradas para la implantación</w:t>
            </w:r>
          </w:p>
        </w:tc>
        <w:tc>
          <w:tcPr>
            <w:tcW w:w="3337" w:type="pct"/>
            <w:gridSpan w:val="4"/>
            <w:shd w:val="clear" w:color="auto" w:fill="E9EBED"/>
            <w:vAlign w:val="center"/>
          </w:tcPr>
          <w:p w14:paraId="3347715C"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Pr>
                <w:rFonts w:asciiTheme="minorHAnsi" w:eastAsia="Times New Roman" w:hAnsiTheme="minorHAnsi" w:cstheme="minorHAnsi"/>
                <w:sz w:val="18"/>
                <w:szCs w:val="18"/>
              </w:rPr>
              <w:t>N/A</w:t>
            </w:r>
          </w:p>
        </w:tc>
      </w:tr>
      <w:tr w:rsidR="00DE154F" w:rsidRPr="00EF5795" w14:paraId="368F4F61" w14:textId="77777777" w:rsidTr="006E3A4D">
        <w:trPr>
          <w:trHeight w:val="553"/>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3583EE28"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Soluciones adoptadas (en su caso)</w:t>
            </w:r>
          </w:p>
        </w:tc>
        <w:tc>
          <w:tcPr>
            <w:tcW w:w="3337" w:type="pct"/>
            <w:gridSpan w:val="4"/>
            <w:shd w:val="clear" w:color="auto" w:fill="D4D8DB"/>
            <w:vAlign w:val="center"/>
          </w:tcPr>
          <w:p w14:paraId="21543559"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18C957BC" w14:textId="77777777" w:rsidTr="006E3A4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7F7F7F" w:themeFill="text1" w:themeFillTint="80"/>
            <w:vAlign w:val="center"/>
          </w:tcPr>
          <w:p w14:paraId="32E510FC" w14:textId="77777777" w:rsidR="00DE154F" w:rsidRPr="00EF5795" w:rsidRDefault="00DE154F" w:rsidP="006E3A4D">
            <w:pPr>
              <w:spacing w:before="120"/>
              <w:jc w:val="both"/>
              <w:rPr>
                <w:rFonts w:asciiTheme="minorHAnsi" w:eastAsia="Times New Roman" w:hAnsiTheme="minorHAnsi" w:cstheme="minorHAnsi"/>
                <w:sz w:val="18"/>
                <w:szCs w:val="18"/>
              </w:rPr>
            </w:pPr>
            <w:r w:rsidRPr="00EF5795">
              <w:rPr>
                <w:rFonts w:asciiTheme="minorHAnsi" w:eastAsia="Times New Roman" w:hAnsiTheme="minorHAnsi" w:cstheme="minorHAnsi"/>
                <w:szCs w:val="18"/>
              </w:rPr>
              <w:t>Indicadores de impacto</w:t>
            </w:r>
          </w:p>
        </w:tc>
      </w:tr>
      <w:tr w:rsidR="00DE154F" w:rsidRPr="00EF5795" w14:paraId="43042BEF" w14:textId="77777777" w:rsidTr="006E3A4D">
        <w:trPr>
          <w:trHeight w:val="703"/>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7F378602"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Reducción de desigualdades</w:t>
            </w:r>
          </w:p>
        </w:tc>
        <w:tc>
          <w:tcPr>
            <w:tcW w:w="3337" w:type="pct"/>
            <w:gridSpan w:val="4"/>
            <w:shd w:val="clear" w:color="auto" w:fill="D4D8DB"/>
            <w:vAlign w:val="center"/>
          </w:tcPr>
          <w:p w14:paraId="101CFC35"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06613A47" w14:textId="77777777" w:rsidTr="006E3A4D">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12164FE3"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Mejoras producidas</w:t>
            </w:r>
          </w:p>
        </w:tc>
        <w:tc>
          <w:tcPr>
            <w:tcW w:w="3337" w:type="pct"/>
            <w:gridSpan w:val="4"/>
            <w:shd w:val="clear" w:color="auto" w:fill="E9EBED"/>
            <w:vAlign w:val="center"/>
          </w:tcPr>
          <w:p w14:paraId="7D0365B1"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2ECAB0A0" w14:textId="77777777" w:rsidTr="006E3A4D">
        <w:trPr>
          <w:trHeight w:val="665"/>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5B057CC0"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lastRenderedPageBreak/>
              <w:t>Propuestas de futuro</w:t>
            </w:r>
          </w:p>
        </w:tc>
        <w:tc>
          <w:tcPr>
            <w:tcW w:w="3337" w:type="pct"/>
            <w:gridSpan w:val="4"/>
            <w:shd w:val="clear" w:color="auto" w:fill="D4D8DB"/>
            <w:vAlign w:val="center"/>
          </w:tcPr>
          <w:p w14:paraId="7C8FAC1C"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22B57373" w14:textId="77777777" w:rsidTr="006E3A4D">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30E6A6BE"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Documentación acreditativa de la ejecución de la medida</w:t>
            </w:r>
          </w:p>
        </w:tc>
        <w:tc>
          <w:tcPr>
            <w:tcW w:w="3337" w:type="pct"/>
            <w:gridSpan w:val="4"/>
            <w:shd w:val="clear" w:color="auto" w:fill="E9EBED"/>
            <w:vAlign w:val="center"/>
          </w:tcPr>
          <w:p w14:paraId="1B979ED8"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bl>
    <w:p w14:paraId="261AD859" w14:textId="77777777" w:rsidR="00DE154F" w:rsidRPr="00C11092" w:rsidRDefault="00DE154F" w:rsidP="00DE154F">
      <w:pPr>
        <w:shd w:val="clear" w:color="auto" w:fill="FFFFFF"/>
        <w:spacing w:before="100" w:beforeAutospacing="1" w:after="100" w:afterAutospacing="1"/>
        <w:rPr>
          <w:rFonts w:eastAsia="Times New Roman" w:cs="Arial"/>
          <w:b/>
          <w:bCs/>
          <w:sz w:val="12"/>
          <w:szCs w:val="12"/>
          <w:lang w:eastAsia="es-ES"/>
        </w:rPr>
      </w:pPr>
    </w:p>
    <w:p w14:paraId="7CDDB6CB" w14:textId="4ADD3B34" w:rsidR="00DE154F" w:rsidRDefault="00DE154F">
      <w:pPr>
        <w:rPr>
          <w:rFonts w:eastAsia="Times New Roman" w:cs="Arial"/>
          <w:lang w:eastAsia="es-ES"/>
        </w:rPr>
      </w:pPr>
      <w:r>
        <w:rPr>
          <w:rFonts w:eastAsia="Times New Roman" w:cs="Arial"/>
          <w:lang w:eastAsia="es-ES"/>
        </w:rPr>
        <w:br w:type="page"/>
      </w:r>
    </w:p>
    <w:p w14:paraId="4B44C767" w14:textId="77777777" w:rsidR="00DE154F" w:rsidRDefault="00DE154F" w:rsidP="00DE154F">
      <w:pPr>
        <w:shd w:val="clear" w:color="auto" w:fill="FFFFFF"/>
        <w:spacing w:before="100" w:beforeAutospacing="1" w:after="100" w:afterAutospacing="1"/>
        <w:jc w:val="center"/>
        <w:rPr>
          <w:rFonts w:eastAsia="Times New Roman" w:cs="Arial"/>
          <w:b/>
          <w:bCs/>
          <w:sz w:val="40"/>
          <w:szCs w:val="40"/>
          <w:lang w:eastAsia="es-ES"/>
        </w:rPr>
      </w:pPr>
      <w:r w:rsidRPr="00EF5795">
        <w:rPr>
          <w:rFonts w:eastAsia="Times New Roman" w:cs="Arial"/>
          <w:b/>
          <w:bCs/>
          <w:sz w:val="40"/>
          <w:szCs w:val="40"/>
          <w:lang w:eastAsia="es-ES"/>
        </w:rPr>
        <w:lastRenderedPageBreak/>
        <w:t>Ficha de Seguimiento de Medida</w:t>
      </w:r>
    </w:p>
    <w:tbl>
      <w:tblPr>
        <w:tblStyle w:val="Tabladecuadrcula5oscura-nfasis11"/>
        <w:tblW w:w="5004" w:type="pct"/>
        <w:tblLook w:val="04A0" w:firstRow="1" w:lastRow="0" w:firstColumn="1" w:lastColumn="0" w:noHBand="0" w:noVBand="1"/>
      </w:tblPr>
      <w:tblGrid>
        <w:gridCol w:w="2453"/>
        <w:gridCol w:w="374"/>
        <w:gridCol w:w="2079"/>
        <w:gridCol w:w="1869"/>
        <w:gridCol w:w="213"/>
        <w:gridCol w:w="1513"/>
      </w:tblGrid>
      <w:tr w:rsidR="00DE154F" w:rsidRPr="00EF5795" w14:paraId="0268DF45" w14:textId="77777777" w:rsidTr="006E3A4D">
        <w:trPr>
          <w:cnfStyle w:val="100000000000" w:firstRow="1" w:lastRow="0" w:firstColumn="0" w:lastColumn="0" w:oddVBand="0" w:evenVBand="0" w:oddHBand="0" w:evenHBand="0" w:firstRowFirstColumn="0" w:firstRowLastColumn="0" w:lastRowFirstColumn="0" w:lastRowLastColumn="0"/>
          <w:trHeight w:val="423"/>
          <w:tblHeader/>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595959" w:themeFill="text1" w:themeFillTint="A6"/>
          </w:tcPr>
          <w:p w14:paraId="28A2A38B" w14:textId="77777777" w:rsidR="00DE154F" w:rsidRPr="00EF5795" w:rsidRDefault="00DE154F" w:rsidP="006E3A4D">
            <w:pPr>
              <w:spacing w:before="120"/>
              <w:jc w:val="center"/>
              <w:rPr>
                <w:rFonts w:asciiTheme="minorHAnsi" w:eastAsia="Times New Roman" w:hAnsiTheme="minorHAnsi" w:cstheme="minorHAnsi"/>
                <w:sz w:val="18"/>
                <w:szCs w:val="18"/>
              </w:rPr>
            </w:pPr>
            <w:bookmarkStart w:id="26" w:name="_Hlk102671361"/>
            <w:r w:rsidRPr="00EF5795">
              <w:rPr>
                <w:rFonts w:asciiTheme="minorHAnsi" w:eastAsia="Times New Roman" w:hAnsiTheme="minorHAnsi" w:cstheme="minorHAnsi"/>
                <w:szCs w:val="18"/>
              </w:rPr>
              <w:t>FICHA DE SEGUIMIENTO DE MEDIDAS</w:t>
            </w:r>
          </w:p>
        </w:tc>
      </w:tr>
      <w:tr w:rsidR="00EF7153" w:rsidRPr="00EF5795" w14:paraId="58219CD9" w14:textId="77777777" w:rsidTr="006E3A4D">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hideMark/>
          </w:tcPr>
          <w:p w14:paraId="0C4A1065" w14:textId="77777777" w:rsidR="00EF7153" w:rsidRPr="00EF5795" w:rsidRDefault="00EF7153" w:rsidP="00EF7153">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Medida</w:t>
            </w:r>
          </w:p>
        </w:tc>
        <w:tc>
          <w:tcPr>
            <w:tcW w:w="3557" w:type="pct"/>
            <w:gridSpan w:val="5"/>
            <w:shd w:val="clear" w:color="auto" w:fill="D4D8DB"/>
            <w:vAlign w:val="center"/>
            <w:hideMark/>
          </w:tcPr>
          <w:p w14:paraId="10639A42" w14:textId="16D69120" w:rsidR="00EF7153" w:rsidRPr="00BA0BDE" w:rsidRDefault="00EF7153" w:rsidP="00EF7153">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rPr>
            </w:pPr>
            <w:r>
              <w:rPr>
                <w:rFonts w:eastAsia="Times New Roman"/>
                <w:color w:val="000000"/>
              </w:rPr>
              <w:t>MODIFICAR LOS CRITERIOS DE RECLUTAMIENTO Y SELECCIÓN, INCLUYENDO CONTRATOS DE MUJERES EN CASO DE MISMA VALORACION DE PUESTO DE TRABAJO Y COMPETENCIAS</w:t>
            </w:r>
          </w:p>
        </w:tc>
      </w:tr>
      <w:tr w:rsidR="00EF7153" w:rsidRPr="00EF5795" w14:paraId="106682A9" w14:textId="77777777" w:rsidTr="006E3A4D">
        <w:trPr>
          <w:trHeight w:val="467"/>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tcPr>
          <w:p w14:paraId="1C8B1B58" w14:textId="77777777" w:rsidR="00EF7153" w:rsidRPr="00EF5795" w:rsidRDefault="00EF7153" w:rsidP="00EF7153">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Persona/Departamento responsable</w:t>
            </w:r>
          </w:p>
        </w:tc>
        <w:tc>
          <w:tcPr>
            <w:tcW w:w="3557" w:type="pct"/>
            <w:gridSpan w:val="5"/>
            <w:shd w:val="clear" w:color="auto" w:fill="E9EBED"/>
            <w:vAlign w:val="center"/>
            <w:hideMark/>
          </w:tcPr>
          <w:p w14:paraId="1FA4CD59" w14:textId="0F7A36BE" w:rsidR="00EF7153" w:rsidRPr="009953B1" w:rsidRDefault="00EF7153" w:rsidP="00EF7153">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rPr>
            </w:pPr>
            <w:r>
              <w:rPr>
                <w:rFonts w:eastAsia="Times New Roman" w:cstheme="minorHAnsi"/>
                <w:b/>
                <w:bCs/>
                <w:sz w:val="18"/>
                <w:szCs w:val="18"/>
              </w:rPr>
              <w:t>Dirección</w:t>
            </w:r>
          </w:p>
        </w:tc>
      </w:tr>
      <w:tr w:rsidR="00EF7153" w:rsidRPr="00EF5795" w14:paraId="3C63E13D" w14:textId="77777777" w:rsidTr="006E3A4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tcPr>
          <w:p w14:paraId="47AF5121" w14:textId="77777777" w:rsidR="00EF7153" w:rsidRPr="00EF5795" w:rsidRDefault="00EF7153" w:rsidP="00EF7153">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Fecha implantación</w:t>
            </w:r>
          </w:p>
        </w:tc>
        <w:tc>
          <w:tcPr>
            <w:tcW w:w="3557" w:type="pct"/>
            <w:gridSpan w:val="5"/>
            <w:shd w:val="clear" w:color="auto" w:fill="D4D8DB"/>
            <w:vAlign w:val="center"/>
          </w:tcPr>
          <w:p w14:paraId="2BC8409F" w14:textId="4069A26E" w:rsidR="00EF7153" w:rsidRPr="00EF5795" w:rsidRDefault="00EF7153" w:rsidP="00EF7153">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Pr>
                <w:rFonts w:eastAsia="Times New Roman" w:cstheme="minorHAnsi"/>
                <w:sz w:val="18"/>
                <w:szCs w:val="18"/>
              </w:rPr>
              <w:t>01/06/2023</w:t>
            </w:r>
          </w:p>
        </w:tc>
      </w:tr>
      <w:tr w:rsidR="00EF7153" w:rsidRPr="00EF5795" w14:paraId="037F7E28" w14:textId="77777777" w:rsidTr="006E3A4D">
        <w:trPr>
          <w:trHeight w:val="264"/>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tcPr>
          <w:p w14:paraId="5EC4B3F4" w14:textId="77777777" w:rsidR="00EF7153" w:rsidRPr="00EF5795" w:rsidRDefault="00EF7153" w:rsidP="00EF7153">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Fecha de seguimiento</w:t>
            </w:r>
          </w:p>
        </w:tc>
        <w:tc>
          <w:tcPr>
            <w:tcW w:w="3557" w:type="pct"/>
            <w:gridSpan w:val="5"/>
            <w:shd w:val="clear" w:color="auto" w:fill="E9EBED"/>
            <w:vAlign w:val="center"/>
            <w:hideMark/>
          </w:tcPr>
          <w:p w14:paraId="3B388CD4" w14:textId="3E268FB2" w:rsidR="00EF7153" w:rsidRPr="00EF5795" w:rsidRDefault="00EF7153" w:rsidP="00EF7153">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Pr>
                <w:rFonts w:eastAsia="Times New Roman" w:cstheme="minorHAnsi"/>
                <w:sz w:val="18"/>
                <w:szCs w:val="18"/>
              </w:rPr>
              <w:t>01/06/2025</w:t>
            </w:r>
          </w:p>
        </w:tc>
      </w:tr>
      <w:tr w:rsidR="00EF7153" w:rsidRPr="00EF5795" w14:paraId="174482CD" w14:textId="77777777" w:rsidTr="006E3A4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tcPr>
          <w:p w14:paraId="4D176F8A" w14:textId="77777777" w:rsidR="00EF7153" w:rsidRPr="00EF5795" w:rsidRDefault="00EF7153" w:rsidP="00EF7153">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Cumplimentado por</w:t>
            </w:r>
          </w:p>
        </w:tc>
        <w:tc>
          <w:tcPr>
            <w:tcW w:w="3557" w:type="pct"/>
            <w:gridSpan w:val="5"/>
            <w:shd w:val="clear" w:color="auto" w:fill="D4D8DB"/>
            <w:vAlign w:val="center"/>
          </w:tcPr>
          <w:p w14:paraId="171EE504" w14:textId="4A2AE7B1" w:rsidR="00EF7153" w:rsidRPr="00EF5795" w:rsidRDefault="00EF7153" w:rsidP="00EF7153">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Pr>
                <w:rFonts w:asciiTheme="minorHAnsi" w:hAnsiTheme="minorHAnsi" w:cstheme="minorHAnsi"/>
                <w:i/>
                <w:iCs/>
              </w:rPr>
              <w:t xml:space="preserve">Roberto </w:t>
            </w:r>
            <w:proofErr w:type="spellStart"/>
            <w:r>
              <w:rPr>
                <w:rFonts w:asciiTheme="minorHAnsi" w:hAnsiTheme="minorHAnsi" w:cstheme="minorHAnsi"/>
                <w:i/>
                <w:iCs/>
              </w:rPr>
              <w:t>Bonachía</w:t>
            </w:r>
            <w:proofErr w:type="spellEnd"/>
            <w:r>
              <w:rPr>
                <w:rFonts w:asciiTheme="minorHAnsi" w:hAnsiTheme="minorHAnsi" w:cstheme="minorHAnsi"/>
                <w:i/>
                <w:iCs/>
              </w:rPr>
              <w:t xml:space="preserve"> Castillo</w:t>
            </w:r>
          </w:p>
        </w:tc>
      </w:tr>
      <w:tr w:rsidR="00DE154F" w:rsidRPr="00EF5795" w14:paraId="460705A2" w14:textId="77777777" w:rsidTr="006E3A4D">
        <w:trPr>
          <w:trHeight w:val="219"/>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7F7F7F" w:themeFill="text1" w:themeFillTint="80"/>
            <w:vAlign w:val="center"/>
          </w:tcPr>
          <w:p w14:paraId="3A5ABCBA" w14:textId="77777777" w:rsidR="00DE154F" w:rsidRPr="00EF5795" w:rsidRDefault="00DE154F" w:rsidP="006E3A4D">
            <w:pPr>
              <w:spacing w:before="120"/>
              <w:jc w:val="both"/>
              <w:rPr>
                <w:rFonts w:asciiTheme="minorHAnsi" w:eastAsia="Times New Roman" w:hAnsiTheme="minorHAnsi" w:cstheme="minorHAnsi"/>
                <w:color w:val="FFFFFF" w:themeColor="background1"/>
                <w:sz w:val="18"/>
                <w:szCs w:val="18"/>
              </w:rPr>
            </w:pPr>
            <w:r w:rsidRPr="00EF5795">
              <w:rPr>
                <w:rFonts w:asciiTheme="minorHAnsi" w:eastAsia="Times New Roman" w:hAnsiTheme="minorHAnsi" w:cstheme="minorHAnsi"/>
                <w:color w:val="FFFFFF" w:themeColor="background1"/>
                <w:szCs w:val="18"/>
              </w:rPr>
              <w:t>Indicadores de seguimiento</w:t>
            </w:r>
          </w:p>
        </w:tc>
      </w:tr>
      <w:tr w:rsidR="00DE154F" w:rsidRPr="00EF5795" w14:paraId="0965DBEF" w14:textId="77777777" w:rsidTr="006E3A4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D9D9D9" w:themeFill="background1" w:themeFillShade="D9"/>
            <w:vAlign w:val="center"/>
          </w:tcPr>
          <w:p w14:paraId="166FFE6E" w14:textId="77777777" w:rsidR="00DE154F" w:rsidRPr="00781310" w:rsidRDefault="00DE154F">
            <w:pPr>
              <w:pStyle w:val="Prrafodelista"/>
              <w:numPr>
                <w:ilvl w:val="0"/>
                <w:numId w:val="24"/>
              </w:numPr>
              <w:rPr>
                <w:rFonts w:eastAsia="Times New Roman"/>
                <w:color w:val="000000"/>
              </w:rPr>
            </w:pPr>
            <w:r w:rsidRPr="00781310">
              <w:rPr>
                <w:rFonts w:eastAsia="Times New Roman"/>
                <w:color w:val="000000"/>
              </w:rPr>
              <w:t>Comprobación de haber elaborado el procedimiento para llevar a cabo las entrevistas</w:t>
            </w:r>
          </w:p>
          <w:p w14:paraId="61808EFC" w14:textId="77777777" w:rsidR="00DE154F" w:rsidRPr="00781310" w:rsidRDefault="00DE154F">
            <w:pPr>
              <w:pStyle w:val="Prrafodelista"/>
              <w:numPr>
                <w:ilvl w:val="0"/>
                <w:numId w:val="24"/>
              </w:numPr>
              <w:rPr>
                <w:rFonts w:eastAsia="Times New Roman"/>
                <w:color w:val="000000"/>
              </w:rPr>
            </w:pPr>
            <w:r w:rsidRPr="00781310">
              <w:rPr>
                <w:rFonts w:eastAsia="Times New Roman"/>
                <w:color w:val="000000"/>
              </w:rPr>
              <w:t>Nº de nuevas incorporaciones en las que se aplicó la medida de acción positiva.</w:t>
            </w:r>
          </w:p>
          <w:p w14:paraId="1BFA4F43" w14:textId="77777777" w:rsidR="00DE154F" w:rsidRDefault="00DE154F">
            <w:pPr>
              <w:pStyle w:val="Prrafodelista"/>
              <w:numPr>
                <w:ilvl w:val="0"/>
                <w:numId w:val="24"/>
              </w:numPr>
              <w:rPr>
                <w:rFonts w:eastAsia="Times New Roman"/>
                <w:color w:val="000000"/>
              </w:rPr>
            </w:pPr>
            <w:r w:rsidRPr="00781310">
              <w:rPr>
                <w:rFonts w:eastAsia="Times New Roman"/>
                <w:color w:val="000000"/>
              </w:rPr>
              <w:t>Número de mujeres trabajadoras</w:t>
            </w:r>
            <w:r>
              <w:rPr>
                <w:rFonts w:eastAsia="Times New Roman"/>
                <w:color w:val="000000"/>
              </w:rPr>
              <w:t xml:space="preserve"> por departamento</w:t>
            </w:r>
            <w:r w:rsidRPr="00781310">
              <w:rPr>
                <w:rFonts w:eastAsia="Times New Roman"/>
                <w:color w:val="000000"/>
              </w:rPr>
              <w:t xml:space="preserve"> / Total Plantilla</w:t>
            </w:r>
            <w:r w:rsidRPr="0007248D">
              <w:rPr>
                <w:rFonts w:eastAsia="Times New Roman"/>
                <w:color w:val="000000"/>
              </w:rPr>
              <w:t xml:space="preserve"> </w:t>
            </w:r>
          </w:p>
          <w:p w14:paraId="6CBF7E86" w14:textId="77777777" w:rsidR="00DE154F" w:rsidRPr="0013277B" w:rsidRDefault="00DE154F">
            <w:pPr>
              <w:pStyle w:val="Prrafodelista"/>
              <w:numPr>
                <w:ilvl w:val="0"/>
                <w:numId w:val="24"/>
              </w:numPr>
              <w:rPr>
                <w:rFonts w:eastAsia="Times New Roman"/>
                <w:color w:val="000000"/>
              </w:rPr>
            </w:pPr>
            <w:r w:rsidRPr="0013277B">
              <w:rPr>
                <w:rFonts w:eastAsia="Times New Roman"/>
                <w:color w:val="000000"/>
              </w:rPr>
              <w:t>Número de Solicitudes segregadas por sexo en los procesos de selección</w:t>
            </w:r>
          </w:p>
        </w:tc>
      </w:tr>
      <w:tr w:rsidR="00DE154F" w:rsidRPr="00EF5795" w14:paraId="29E0ECA9" w14:textId="77777777" w:rsidTr="006E3A4D">
        <w:trPr>
          <w:trHeight w:val="382"/>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7F7F7F" w:themeFill="text1" w:themeFillTint="80"/>
            <w:vAlign w:val="center"/>
          </w:tcPr>
          <w:p w14:paraId="23B3200A" w14:textId="77777777" w:rsidR="00DE154F" w:rsidRPr="00EF5795" w:rsidRDefault="00DE154F" w:rsidP="006E3A4D">
            <w:pPr>
              <w:spacing w:before="120"/>
              <w:jc w:val="both"/>
              <w:rPr>
                <w:rFonts w:asciiTheme="minorHAnsi" w:eastAsia="Times New Roman" w:hAnsiTheme="minorHAnsi" w:cstheme="minorHAnsi"/>
                <w:sz w:val="18"/>
                <w:szCs w:val="18"/>
              </w:rPr>
            </w:pPr>
            <w:r w:rsidRPr="00EF5795">
              <w:rPr>
                <w:rFonts w:asciiTheme="minorHAnsi" w:eastAsia="Times New Roman" w:hAnsiTheme="minorHAnsi" w:cstheme="minorHAnsi"/>
                <w:color w:val="FFFFFF" w:themeColor="background1"/>
                <w:szCs w:val="18"/>
              </w:rPr>
              <w:t>Indicadores de resultado</w:t>
            </w:r>
          </w:p>
        </w:tc>
      </w:tr>
      <w:tr w:rsidR="00DE154F" w:rsidRPr="00EF5795" w14:paraId="46C71506" w14:textId="77777777" w:rsidTr="006E3A4D">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34E3DEBF"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Nivel de ejecución</w:t>
            </w:r>
          </w:p>
        </w:tc>
        <w:tc>
          <w:tcPr>
            <w:tcW w:w="1223" w:type="pct"/>
            <w:shd w:val="clear" w:color="auto" w:fill="D4D8DB"/>
            <w:vAlign w:val="center"/>
          </w:tcPr>
          <w:p w14:paraId="24E50694"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Pendiente</w:t>
            </w:r>
            <w:r>
              <w:rPr>
                <w:rFonts w:asciiTheme="minorHAnsi" w:eastAsia="Times New Roman" w:hAnsiTheme="minorHAnsi" w:cstheme="minorHAnsi"/>
                <w:sz w:val="18"/>
                <w:szCs w:val="18"/>
              </w:rPr>
              <w:t xml:space="preserve"> </w:t>
            </w:r>
            <w:r w:rsidRPr="00EF5795">
              <w:rPr>
                <w:rFonts w:asciiTheme="minorHAnsi" w:eastAsia="Times New Roman" w:hAnsiTheme="minorHAnsi" w:cstheme="minorHAnsi"/>
                <w:color w:val="FF0000"/>
                <w:sz w:val="18"/>
                <w:szCs w:val="18"/>
              </w:rPr>
              <w:t xml:space="preserve"> </w:t>
            </w:r>
          </w:p>
        </w:tc>
        <w:tc>
          <w:tcPr>
            <w:tcW w:w="1224" w:type="pct"/>
            <w:gridSpan w:val="2"/>
            <w:shd w:val="clear" w:color="auto" w:fill="D4D8DB"/>
            <w:vAlign w:val="center"/>
          </w:tcPr>
          <w:p w14:paraId="013A104B"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En ejecución</w:t>
            </w:r>
            <w:r>
              <w:rPr>
                <w:rFonts w:asciiTheme="minorHAnsi" w:eastAsia="Times New Roman" w:hAnsiTheme="minorHAnsi" w:cstheme="minorHAnsi"/>
                <w:sz w:val="18"/>
                <w:szCs w:val="18"/>
              </w:rPr>
              <w:t xml:space="preserve"> X</w:t>
            </w:r>
          </w:p>
        </w:tc>
        <w:tc>
          <w:tcPr>
            <w:tcW w:w="890" w:type="pct"/>
            <w:shd w:val="clear" w:color="auto" w:fill="D4D8DB"/>
            <w:vAlign w:val="center"/>
          </w:tcPr>
          <w:p w14:paraId="2B8FCD63"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Finalizada</w:t>
            </w:r>
          </w:p>
        </w:tc>
      </w:tr>
      <w:tr w:rsidR="00DE154F" w:rsidRPr="00EF5795" w14:paraId="085849A5" w14:textId="77777777" w:rsidTr="006E3A4D">
        <w:trPr>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val="restart"/>
            <w:shd w:val="clear" w:color="auto" w:fill="D9D9D9" w:themeFill="background1" w:themeFillShade="D9"/>
            <w:vAlign w:val="center"/>
          </w:tcPr>
          <w:p w14:paraId="5E7E6626" w14:textId="77777777" w:rsidR="00DE154F" w:rsidRPr="00EF5795" w:rsidRDefault="00DE154F" w:rsidP="006E3A4D">
            <w:pPr>
              <w:spacing w:before="120"/>
              <w:jc w:val="both"/>
              <w:rPr>
                <w:rFonts w:asciiTheme="minorHAnsi" w:eastAsia="Times New Roman" w:hAnsiTheme="minorHAnsi" w:cstheme="minorHAnsi"/>
                <w:color w:val="auto"/>
                <w:kern w:val="24"/>
              </w:rPr>
            </w:pPr>
            <w:r w:rsidRPr="00EF5795">
              <w:rPr>
                <w:rFonts w:asciiTheme="minorHAnsi" w:eastAsia="Times New Roman" w:hAnsiTheme="minorHAnsi" w:cstheme="minorHAnsi"/>
                <w:color w:val="auto"/>
              </w:rPr>
              <w:t>Indicar el motivo por el que la medida no se ha iniciado o completado totalmente</w:t>
            </w:r>
          </w:p>
        </w:tc>
        <w:tc>
          <w:tcPr>
            <w:tcW w:w="2322" w:type="pct"/>
            <w:gridSpan w:val="2"/>
            <w:tcBorders>
              <w:right w:val="nil"/>
            </w:tcBorders>
            <w:shd w:val="clear" w:color="auto" w:fill="E9EBED"/>
            <w:vAlign w:val="center"/>
          </w:tcPr>
          <w:p w14:paraId="3221B598"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Falta de recursos humanos</w:t>
            </w:r>
          </w:p>
        </w:tc>
        <w:tc>
          <w:tcPr>
            <w:tcW w:w="1015" w:type="pct"/>
            <w:gridSpan w:val="2"/>
            <w:tcBorders>
              <w:right w:val="nil"/>
            </w:tcBorders>
            <w:shd w:val="clear" w:color="auto" w:fill="E9EBED"/>
            <w:vAlign w:val="center"/>
          </w:tcPr>
          <w:p w14:paraId="52405060"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noProof/>
                <w:color w:val="FF0000"/>
                <w:sz w:val="18"/>
                <w:szCs w:val="18"/>
              </w:rPr>
            </w:pPr>
          </w:p>
        </w:tc>
      </w:tr>
      <w:tr w:rsidR="00DE154F" w:rsidRPr="00EF5795" w14:paraId="01E612FA" w14:textId="77777777" w:rsidTr="006E3A4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3E0DFF75"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3A0DEE0A"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Falta de recursos materiales</w:t>
            </w:r>
          </w:p>
        </w:tc>
        <w:tc>
          <w:tcPr>
            <w:tcW w:w="1015" w:type="pct"/>
            <w:gridSpan w:val="2"/>
            <w:tcBorders>
              <w:right w:val="nil"/>
            </w:tcBorders>
            <w:shd w:val="clear" w:color="auto" w:fill="E9EBED"/>
            <w:vAlign w:val="center"/>
          </w:tcPr>
          <w:p w14:paraId="4371DADC"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sz w:val="18"/>
                <w:szCs w:val="18"/>
              </w:rPr>
            </w:pPr>
          </w:p>
        </w:tc>
      </w:tr>
      <w:tr w:rsidR="00DE154F" w:rsidRPr="00EF5795" w14:paraId="1F80F5F9" w14:textId="77777777" w:rsidTr="006E3A4D">
        <w:trPr>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7272A741"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33876FCA"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 xml:space="preserve">Falta de tiempo </w:t>
            </w:r>
          </w:p>
        </w:tc>
        <w:tc>
          <w:tcPr>
            <w:tcW w:w="1015" w:type="pct"/>
            <w:gridSpan w:val="2"/>
            <w:tcBorders>
              <w:right w:val="nil"/>
            </w:tcBorders>
            <w:shd w:val="clear" w:color="auto" w:fill="E9EBED"/>
            <w:vAlign w:val="center"/>
          </w:tcPr>
          <w:p w14:paraId="6DD856A5"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11F6029D" w14:textId="77777777" w:rsidTr="006E3A4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31691904"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27F173D7"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Falta de participación</w:t>
            </w:r>
          </w:p>
        </w:tc>
        <w:tc>
          <w:tcPr>
            <w:tcW w:w="1015" w:type="pct"/>
            <w:gridSpan w:val="2"/>
            <w:tcBorders>
              <w:right w:val="nil"/>
            </w:tcBorders>
            <w:shd w:val="clear" w:color="auto" w:fill="E9EBED"/>
            <w:vAlign w:val="center"/>
          </w:tcPr>
          <w:p w14:paraId="74F5BA39"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22FC5D68" w14:textId="77777777" w:rsidTr="006E3A4D">
        <w:trPr>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25CEF5B6"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0FB51532"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 xml:space="preserve">Descoordinación con otros departamentos </w:t>
            </w:r>
          </w:p>
        </w:tc>
        <w:tc>
          <w:tcPr>
            <w:tcW w:w="1015" w:type="pct"/>
            <w:gridSpan w:val="2"/>
            <w:tcBorders>
              <w:right w:val="nil"/>
            </w:tcBorders>
            <w:shd w:val="clear" w:color="auto" w:fill="E9EBED"/>
            <w:vAlign w:val="center"/>
          </w:tcPr>
          <w:p w14:paraId="30FADCFB"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3ED977EC" w14:textId="77777777" w:rsidTr="006E3A4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4698188D"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53F2B4C9"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Desconocimiento del desarrollo</w:t>
            </w:r>
          </w:p>
        </w:tc>
        <w:tc>
          <w:tcPr>
            <w:tcW w:w="1015" w:type="pct"/>
            <w:gridSpan w:val="2"/>
            <w:tcBorders>
              <w:right w:val="nil"/>
            </w:tcBorders>
            <w:shd w:val="clear" w:color="auto" w:fill="E9EBED"/>
            <w:vAlign w:val="center"/>
          </w:tcPr>
          <w:p w14:paraId="210E5B83"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6630C85C" w14:textId="77777777" w:rsidTr="006E3A4D">
        <w:trPr>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37DA6F94"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51F7483F"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Otros motivos (especificar)</w:t>
            </w:r>
          </w:p>
        </w:tc>
        <w:tc>
          <w:tcPr>
            <w:tcW w:w="1015" w:type="pct"/>
            <w:gridSpan w:val="2"/>
            <w:tcBorders>
              <w:right w:val="nil"/>
            </w:tcBorders>
            <w:shd w:val="clear" w:color="auto" w:fill="E9EBED"/>
            <w:vAlign w:val="center"/>
          </w:tcPr>
          <w:p w14:paraId="169B7DAB"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61AB86D6" w14:textId="77777777" w:rsidTr="006E3A4D">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7F7F7F" w:themeFill="text1" w:themeFillTint="80"/>
            <w:vAlign w:val="center"/>
          </w:tcPr>
          <w:p w14:paraId="788356F2" w14:textId="77777777" w:rsidR="00DE154F" w:rsidRPr="00EF5795" w:rsidRDefault="00DE154F" w:rsidP="006E3A4D">
            <w:pPr>
              <w:spacing w:before="120"/>
              <w:jc w:val="both"/>
              <w:rPr>
                <w:rFonts w:asciiTheme="minorHAnsi" w:eastAsia="Times New Roman" w:hAnsiTheme="minorHAnsi" w:cstheme="minorHAnsi"/>
                <w:sz w:val="18"/>
                <w:szCs w:val="18"/>
              </w:rPr>
            </w:pPr>
            <w:r w:rsidRPr="00EF5795">
              <w:rPr>
                <w:rFonts w:asciiTheme="minorHAnsi" w:eastAsia="Times New Roman" w:hAnsiTheme="minorHAnsi" w:cstheme="minorHAnsi"/>
                <w:szCs w:val="18"/>
              </w:rPr>
              <w:t>Indicadores de proceso</w:t>
            </w:r>
          </w:p>
        </w:tc>
      </w:tr>
      <w:tr w:rsidR="00DE154F" w:rsidRPr="00EF5795" w14:paraId="29A13BEB" w14:textId="77777777" w:rsidTr="006E3A4D">
        <w:trPr>
          <w:trHeight w:val="550"/>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0C60A293"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Adecuación de los recursos asignados</w:t>
            </w:r>
          </w:p>
        </w:tc>
        <w:tc>
          <w:tcPr>
            <w:tcW w:w="3337" w:type="pct"/>
            <w:gridSpan w:val="4"/>
            <w:shd w:val="clear" w:color="auto" w:fill="D4D8DB"/>
          </w:tcPr>
          <w:p w14:paraId="7249AB47" w14:textId="77777777" w:rsidR="00DE154F" w:rsidRDefault="00DE154F" w:rsidP="006E3A4D">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7248D">
              <w:rPr>
                <w:rFonts w:eastAsia="Times New Roman"/>
                <w:color w:val="000000"/>
              </w:rPr>
              <w:t>Equipo humano designado por el Responsable</w:t>
            </w:r>
            <w:r>
              <w:rPr>
                <w:rFonts w:eastAsia="Times New Roman"/>
                <w:color w:val="000000"/>
              </w:rPr>
              <w:t>, proveedores de Servicios de Selección y Reclutamiento</w:t>
            </w:r>
          </w:p>
          <w:p w14:paraId="0F3CC6BF" w14:textId="77777777" w:rsidR="00DE154F" w:rsidRPr="00B14676" w:rsidRDefault="00DE154F" w:rsidP="006E3A4D">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Contrataciones</w:t>
            </w:r>
          </w:p>
        </w:tc>
      </w:tr>
      <w:tr w:rsidR="00DE154F" w:rsidRPr="00EF5795" w14:paraId="197A7A89" w14:textId="77777777" w:rsidTr="006E3A4D">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2984787F"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Dificultades y barreras encontradas para la implantación</w:t>
            </w:r>
          </w:p>
        </w:tc>
        <w:tc>
          <w:tcPr>
            <w:tcW w:w="3337" w:type="pct"/>
            <w:gridSpan w:val="4"/>
            <w:shd w:val="clear" w:color="auto" w:fill="E9EBED"/>
            <w:vAlign w:val="center"/>
          </w:tcPr>
          <w:p w14:paraId="5A0F569C"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Pr>
                <w:rFonts w:asciiTheme="minorHAnsi" w:eastAsia="Times New Roman" w:hAnsiTheme="minorHAnsi" w:cstheme="minorHAnsi"/>
                <w:sz w:val="18"/>
                <w:szCs w:val="18"/>
              </w:rPr>
              <w:t>N/A</w:t>
            </w:r>
          </w:p>
        </w:tc>
      </w:tr>
      <w:tr w:rsidR="00DE154F" w:rsidRPr="00EF5795" w14:paraId="54BD63A2" w14:textId="77777777" w:rsidTr="006E3A4D">
        <w:trPr>
          <w:trHeight w:val="553"/>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0ABBA7C6"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Soluciones adoptadas (en su caso)</w:t>
            </w:r>
          </w:p>
        </w:tc>
        <w:tc>
          <w:tcPr>
            <w:tcW w:w="3337" w:type="pct"/>
            <w:gridSpan w:val="4"/>
            <w:shd w:val="clear" w:color="auto" w:fill="D4D8DB"/>
            <w:vAlign w:val="center"/>
          </w:tcPr>
          <w:p w14:paraId="5C200DC7"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3310C8C2" w14:textId="77777777" w:rsidTr="006E3A4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7F7F7F" w:themeFill="text1" w:themeFillTint="80"/>
            <w:vAlign w:val="center"/>
          </w:tcPr>
          <w:p w14:paraId="00A41D9D" w14:textId="77777777" w:rsidR="00DE154F" w:rsidRPr="00EF5795" w:rsidRDefault="00DE154F" w:rsidP="006E3A4D">
            <w:pPr>
              <w:spacing w:before="120"/>
              <w:jc w:val="both"/>
              <w:rPr>
                <w:rFonts w:asciiTheme="minorHAnsi" w:eastAsia="Times New Roman" w:hAnsiTheme="minorHAnsi" w:cstheme="minorHAnsi"/>
                <w:sz w:val="18"/>
                <w:szCs w:val="18"/>
              </w:rPr>
            </w:pPr>
            <w:r w:rsidRPr="00EF5795">
              <w:rPr>
                <w:rFonts w:asciiTheme="minorHAnsi" w:eastAsia="Times New Roman" w:hAnsiTheme="minorHAnsi" w:cstheme="minorHAnsi"/>
                <w:szCs w:val="18"/>
              </w:rPr>
              <w:t>Indicadores de impacto</w:t>
            </w:r>
          </w:p>
        </w:tc>
      </w:tr>
      <w:tr w:rsidR="00DE154F" w:rsidRPr="00EF5795" w14:paraId="1FCF8F81" w14:textId="77777777" w:rsidTr="006E3A4D">
        <w:trPr>
          <w:trHeight w:val="703"/>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25F28136"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Reducción de desigualdades</w:t>
            </w:r>
          </w:p>
        </w:tc>
        <w:tc>
          <w:tcPr>
            <w:tcW w:w="3337" w:type="pct"/>
            <w:gridSpan w:val="4"/>
            <w:shd w:val="clear" w:color="auto" w:fill="D4D8DB"/>
            <w:vAlign w:val="center"/>
          </w:tcPr>
          <w:p w14:paraId="6353C593"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285A091F" w14:textId="77777777" w:rsidTr="006E3A4D">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78C103A7"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Mejoras producidas</w:t>
            </w:r>
          </w:p>
        </w:tc>
        <w:tc>
          <w:tcPr>
            <w:tcW w:w="3337" w:type="pct"/>
            <w:gridSpan w:val="4"/>
            <w:shd w:val="clear" w:color="auto" w:fill="E9EBED"/>
            <w:vAlign w:val="center"/>
          </w:tcPr>
          <w:p w14:paraId="1FB61BED"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345DDB5E" w14:textId="77777777" w:rsidTr="006E3A4D">
        <w:trPr>
          <w:trHeight w:val="665"/>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211CC2AE"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lastRenderedPageBreak/>
              <w:t>Propuestas de futuro</w:t>
            </w:r>
          </w:p>
        </w:tc>
        <w:tc>
          <w:tcPr>
            <w:tcW w:w="3337" w:type="pct"/>
            <w:gridSpan w:val="4"/>
            <w:shd w:val="clear" w:color="auto" w:fill="D4D8DB"/>
            <w:vAlign w:val="center"/>
          </w:tcPr>
          <w:p w14:paraId="67654D92"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2915A1DB" w14:textId="77777777" w:rsidTr="006E3A4D">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0FB56C42"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Documentación acreditativa de la ejecución de la medida</w:t>
            </w:r>
          </w:p>
        </w:tc>
        <w:tc>
          <w:tcPr>
            <w:tcW w:w="3337" w:type="pct"/>
            <w:gridSpan w:val="4"/>
            <w:shd w:val="clear" w:color="auto" w:fill="E9EBED"/>
            <w:vAlign w:val="center"/>
          </w:tcPr>
          <w:p w14:paraId="3E06E1EA"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bookmarkEnd w:id="26"/>
    </w:tbl>
    <w:p w14:paraId="3DEF0BDA" w14:textId="36EC8FAE" w:rsidR="00DE154F" w:rsidRDefault="00DE154F" w:rsidP="00DE154F">
      <w:pPr>
        <w:shd w:val="clear" w:color="auto" w:fill="FFFFFF"/>
        <w:spacing w:before="100" w:beforeAutospacing="1" w:after="100" w:afterAutospacing="1"/>
        <w:jc w:val="center"/>
        <w:rPr>
          <w:rFonts w:eastAsia="Times New Roman" w:cs="Arial"/>
          <w:b/>
          <w:bCs/>
          <w:sz w:val="40"/>
          <w:szCs w:val="40"/>
          <w:lang w:eastAsia="es-ES"/>
        </w:rPr>
      </w:pPr>
    </w:p>
    <w:p w14:paraId="2C50E0E0" w14:textId="77777777" w:rsidR="00DE154F" w:rsidRDefault="00DE154F">
      <w:pPr>
        <w:rPr>
          <w:rFonts w:eastAsia="Times New Roman" w:cs="Arial"/>
          <w:b/>
          <w:bCs/>
          <w:sz w:val="40"/>
          <w:szCs w:val="40"/>
          <w:lang w:eastAsia="es-ES"/>
        </w:rPr>
      </w:pPr>
      <w:r>
        <w:rPr>
          <w:rFonts w:eastAsia="Times New Roman" w:cs="Arial"/>
          <w:b/>
          <w:bCs/>
          <w:sz w:val="40"/>
          <w:szCs w:val="40"/>
          <w:lang w:eastAsia="es-ES"/>
        </w:rPr>
        <w:br w:type="page"/>
      </w:r>
    </w:p>
    <w:p w14:paraId="1ECBB05C" w14:textId="77777777" w:rsidR="00DE154F" w:rsidRDefault="00DE154F" w:rsidP="00DE154F">
      <w:pPr>
        <w:shd w:val="clear" w:color="auto" w:fill="FFFFFF"/>
        <w:spacing w:before="100" w:beforeAutospacing="1" w:after="100" w:afterAutospacing="1"/>
        <w:jc w:val="center"/>
        <w:rPr>
          <w:rFonts w:eastAsia="Times New Roman" w:cs="Arial"/>
          <w:b/>
          <w:bCs/>
          <w:sz w:val="40"/>
          <w:szCs w:val="40"/>
          <w:lang w:eastAsia="es-ES"/>
        </w:rPr>
      </w:pPr>
      <w:r w:rsidRPr="00EF5795">
        <w:rPr>
          <w:rFonts w:eastAsia="Times New Roman" w:cs="Arial"/>
          <w:b/>
          <w:bCs/>
          <w:sz w:val="40"/>
          <w:szCs w:val="40"/>
          <w:lang w:eastAsia="es-ES"/>
        </w:rPr>
        <w:lastRenderedPageBreak/>
        <w:t>Ficha de Seguimiento de Medida</w:t>
      </w:r>
    </w:p>
    <w:tbl>
      <w:tblPr>
        <w:tblStyle w:val="Tabladecuadrcula5oscura-nfasis11"/>
        <w:tblW w:w="5004" w:type="pct"/>
        <w:tblLook w:val="04A0" w:firstRow="1" w:lastRow="0" w:firstColumn="1" w:lastColumn="0" w:noHBand="0" w:noVBand="1"/>
      </w:tblPr>
      <w:tblGrid>
        <w:gridCol w:w="2453"/>
        <w:gridCol w:w="374"/>
        <w:gridCol w:w="2079"/>
        <w:gridCol w:w="1869"/>
        <w:gridCol w:w="213"/>
        <w:gridCol w:w="1513"/>
      </w:tblGrid>
      <w:tr w:rsidR="00DE154F" w:rsidRPr="00EF5795" w14:paraId="4110B0DC" w14:textId="77777777" w:rsidTr="006E3A4D">
        <w:trPr>
          <w:cnfStyle w:val="100000000000" w:firstRow="1" w:lastRow="0" w:firstColumn="0" w:lastColumn="0" w:oddVBand="0" w:evenVBand="0" w:oddHBand="0" w:evenHBand="0" w:firstRowFirstColumn="0" w:firstRowLastColumn="0" w:lastRowFirstColumn="0" w:lastRowLastColumn="0"/>
          <w:trHeight w:val="423"/>
          <w:tblHeader/>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595959" w:themeFill="text1" w:themeFillTint="A6"/>
          </w:tcPr>
          <w:p w14:paraId="07396CD4" w14:textId="77777777" w:rsidR="00DE154F" w:rsidRPr="00EF5795" w:rsidRDefault="00DE154F" w:rsidP="006E3A4D">
            <w:pPr>
              <w:spacing w:before="120"/>
              <w:jc w:val="center"/>
              <w:rPr>
                <w:rFonts w:asciiTheme="minorHAnsi" w:eastAsia="Times New Roman" w:hAnsiTheme="minorHAnsi" w:cstheme="minorHAnsi"/>
                <w:sz w:val="18"/>
                <w:szCs w:val="18"/>
              </w:rPr>
            </w:pPr>
            <w:r w:rsidRPr="00EF5795">
              <w:rPr>
                <w:rFonts w:asciiTheme="minorHAnsi" w:eastAsia="Times New Roman" w:hAnsiTheme="minorHAnsi" w:cstheme="minorHAnsi"/>
                <w:szCs w:val="18"/>
              </w:rPr>
              <w:t>FICHA DE SEGUIMIENTO DE MEDIDAS</w:t>
            </w:r>
          </w:p>
        </w:tc>
      </w:tr>
      <w:tr w:rsidR="00EF7153" w:rsidRPr="00EF5795" w14:paraId="7466904A" w14:textId="77777777" w:rsidTr="006E3A4D">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hideMark/>
          </w:tcPr>
          <w:p w14:paraId="385DADB8" w14:textId="77777777" w:rsidR="00EF7153" w:rsidRPr="00EF5795" w:rsidRDefault="00EF7153" w:rsidP="00EF7153">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Medida</w:t>
            </w:r>
          </w:p>
        </w:tc>
        <w:tc>
          <w:tcPr>
            <w:tcW w:w="3557" w:type="pct"/>
            <w:gridSpan w:val="5"/>
            <w:shd w:val="clear" w:color="auto" w:fill="D4D8DB"/>
            <w:vAlign w:val="center"/>
            <w:hideMark/>
          </w:tcPr>
          <w:p w14:paraId="7CDE3A11" w14:textId="0D7889FA" w:rsidR="00EF7153" w:rsidRPr="00082580" w:rsidRDefault="00EF7153" w:rsidP="00EF7153">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rPr>
            </w:pPr>
            <w:r>
              <w:rPr>
                <w:rFonts w:eastAsia="Times New Roman"/>
                <w:color w:val="000000"/>
              </w:rPr>
              <w:t>AUMENTAR LA PRESENCIA DE MUJERES EN PUESTOS DE TRABAJO Y CATEGORÍAS PROFESIONALES EN LAS QUE HAYA DESEQUILIBRIO</w:t>
            </w:r>
          </w:p>
        </w:tc>
      </w:tr>
      <w:tr w:rsidR="00EF7153" w:rsidRPr="00EF5795" w14:paraId="601B7F22" w14:textId="77777777" w:rsidTr="006E3A4D">
        <w:trPr>
          <w:trHeight w:val="467"/>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tcPr>
          <w:p w14:paraId="1DBA594D" w14:textId="77777777" w:rsidR="00EF7153" w:rsidRPr="00EF5795" w:rsidRDefault="00EF7153" w:rsidP="00EF7153">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Persona/Departamento responsable</w:t>
            </w:r>
          </w:p>
        </w:tc>
        <w:tc>
          <w:tcPr>
            <w:tcW w:w="3557" w:type="pct"/>
            <w:gridSpan w:val="5"/>
            <w:shd w:val="clear" w:color="auto" w:fill="E9EBED"/>
            <w:vAlign w:val="center"/>
            <w:hideMark/>
          </w:tcPr>
          <w:p w14:paraId="1100A08A" w14:textId="381953FA" w:rsidR="00EF7153" w:rsidRPr="009953B1" w:rsidRDefault="00EF7153" w:rsidP="00EF7153">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rPr>
            </w:pPr>
            <w:r>
              <w:rPr>
                <w:rFonts w:eastAsia="Times New Roman" w:cstheme="minorHAnsi"/>
                <w:b/>
                <w:bCs/>
                <w:sz w:val="18"/>
                <w:szCs w:val="18"/>
              </w:rPr>
              <w:t>Dirección</w:t>
            </w:r>
          </w:p>
        </w:tc>
      </w:tr>
      <w:tr w:rsidR="00EF7153" w:rsidRPr="00EF5795" w14:paraId="6AB64CF4" w14:textId="77777777" w:rsidTr="006E3A4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tcPr>
          <w:p w14:paraId="19E9339D" w14:textId="77777777" w:rsidR="00EF7153" w:rsidRPr="00EF5795" w:rsidRDefault="00EF7153" w:rsidP="00EF7153">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Fecha implantación</w:t>
            </w:r>
          </w:p>
        </w:tc>
        <w:tc>
          <w:tcPr>
            <w:tcW w:w="3557" w:type="pct"/>
            <w:gridSpan w:val="5"/>
            <w:shd w:val="clear" w:color="auto" w:fill="D4D8DB"/>
            <w:vAlign w:val="center"/>
          </w:tcPr>
          <w:p w14:paraId="226DD5F8" w14:textId="202B77EC" w:rsidR="00EF7153" w:rsidRPr="00EF5795" w:rsidRDefault="00EF7153" w:rsidP="00EF7153">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Pr>
                <w:rFonts w:eastAsia="Times New Roman" w:cstheme="minorHAnsi"/>
                <w:sz w:val="18"/>
                <w:szCs w:val="18"/>
              </w:rPr>
              <w:t>01/06/2023</w:t>
            </w:r>
          </w:p>
        </w:tc>
      </w:tr>
      <w:tr w:rsidR="00EF7153" w:rsidRPr="00EF5795" w14:paraId="3030AB76" w14:textId="77777777" w:rsidTr="006E3A4D">
        <w:trPr>
          <w:trHeight w:val="264"/>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tcPr>
          <w:p w14:paraId="6EB31FE1" w14:textId="77777777" w:rsidR="00EF7153" w:rsidRPr="00EF5795" w:rsidRDefault="00EF7153" w:rsidP="00EF7153">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Fecha de seguimiento</w:t>
            </w:r>
          </w:p>
        </w:tc>
        <w:tc>
          <w:tcPr>
            <w:tcW w:w="3557" w:type="pct"/>
            <w:gridSpan w:val="5"/>
            <w:shd w:val="clear" w:color="auto" w:fill="E9EBED"/>
            <w:vAlign w:val="center"/>
            <w:hideMark/>
          </w:tcPr>
          <w:p w14:paraId="68DAE283" w14:textId="415156AD" w:rsidR="00EF7153" w:rsidRPr="00EF5795" w:rsidRDefault="00EF7153" w:rsidP="00EF7153">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Pr>
                <w:rFonts w:eastAsia="Times New Roman" w:cstheme="minorHAnsi"/>
                <w:sz w:val="18"/>
                <w:szCs w:val="18"/>
              </w:rPr>
              <w:t>01/06/2025</w:t>
            </w:r>
          </w:p>
        </w:tc>
      </w:tr>
      <w:tr w:rsidR="00EF7153" w:rsidRPr="00EF5795" w14:paraId="572C325C" w14:textId="77777777" w:rsidTr="006E3A4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tcPr>
          <w:p w14:paraId="562E889C" w14:textId="77777777" w:rsidR="00EF7153" w:rsidRPr="00EF5795" w:rsidRDefault="00EF7153" w:rsidP="00EF7153">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Cumplimentado por</w:t>
            </w:r>
          </w:p>
        </w:tc>
        <w:tc>
          <w:tcPr>
            <w:tcW w:w="3557" w:type="pct"/>
            <w:gridSpan w:val="5"/>
            <w:shd w:val="clear" w:color="auto" w:fill="D4D8DB"/>
            <w:vAlign w:val="center"/>
          </w:tcPr>
          <w:p w14:paraId="523BB218" w14:textId="381E4F91" w:rsidR="00EF7153" w:rsidRPr="00EF5795" w:rsidRDefault="00EF7153" w:rsidP="00EF7153">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Pr>
                <w:rFonts w:asciiTheme="minorHAnsi" w:hAnsiTheme="minorHAnsi" w:cstheme="minorHAnsi"/>
                <w:i/>
                <w:iCs/>
              </w:rPr>
              <w:t xml:space="preserve">Roberto </w:t>
            </w:r>
            <w:proofErr w:type="spellStart"/>
            <w:r>
              <w:rPr>
                <w:rFonts w:asciiTheme="minorHAnsi" w:hAnsiTheme="minorHAnsi" w:cstheme="minorHAnsi"/>
                <w:i/>
                <w:iCs/>
              </w:rPr>
              <w:t>Bonachía</w:t>
            </w:r>
            <w:proofErr w:type="spellEnd"/>
            <w:r>
              <w:rPr>
                <w:rFonts w:asciiTheme="minorHAnsi" w:hAnsiTheme="minorHAnsi" w:cstheme="minorHAnsi"/>
                <w:i/>
                <w:iCs/>
              </w:rPr>
              <w:t xml:space="preserve"> Castillo</w:t>
            </w:r>
          </w:p>
        </w:tc>
      </w:tr>
      <w:tr w:rsidR="00DE154F" w:rsidRPr="00EF5795" w14:paraId="4C47EA55" w14:textId="77777777" w:rsidTr="006E3A4D">
        <w:trPr>
          <w:trHeight w:val="219"/>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7F7F7F" w:themeFill="text1" w:themeFillTint="80"/>
            <w:vAlign w:val="center"/>
          </w:tcPr>
          <w:p w14:paraId="5594E5FC" w14:textId="77777777" w:rsidR="00DE154F" w:rsidRPr="00EF5795" w:rsidRDefault="00DE154F" w:rsidP="006E3A4D">
            <w:pPr>
              <w:spacing w:before="120"/>
              <w:jc w:val="both"/>
              <w:rPr>
                <w:rFonts w:asciiTheme="minorHAnsi" w:eastAsia="Times New Roman" w:hAnsiTheme="minorHAnsi" w:cstheme="minorHAnsi"/>
                <w:color w:val="FFFFFF" w:themeColor="background1"/>
                <w:sz w:val="18"/>
                <w:szCs w:val="18"/>
              </w:rPr>
            </w:pPr>
            <w:r w:rsidRPr="00EF5795">
              <w:rPr>
                <w:rFonts w:asciiTheme="minorHAnsi" w:eastAsia="Times New Roman" w:hAnsiTheme="minorHAnsi" w:cstheme="minorHAnsi"/>
                <w:color w:val="FFFFFF" w:themeColor="background1"/>
                <w:szCs w:val="18"/>
              </w:rPr>
              <w:t>Indicadores de seguimiento</w:t>
            </w:r>
          </w:p>
        </w:tc>
      </w:tr>
      <w:tr w:rsidR="00DE154F" w:rsidRPr="00EF5795" w14:paraId="7B3D0AB0" w14:textId="77777777" w:rsidTr="006E3A4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D9D9D9" w:themeFill="background1" w:themeFillShade="D9"/>
            <w:vAlign w:val="center"/>
          </w:tcPr>
          <w:p w14:paraId="7DF5AD65" w14:textId="77777777" w:rsidR="00DE154F" w:rsidRPr="00692B4B" w:rsidRDefault="00DE154F" w:rsidP="006E3A4D">
            <w:pPr>
              <w:rPr>
                <w:rFonts w:eastAsia="Times New Roman"/>
                <w:color w:val="000000"/>
              </w:rPr>
            </w:pPr>
            <w:r w:rsidRPr="00692B4B">
              <w:rPr>
                <w:rFonts w:eastAsia="Times New Roman"/>
                <w:color w:val="000000"/>
              </w:rPr>
              <w:t>1.</w:t>
            </w:r>
            <w:r w:rsidRPr="00692B4B">
              <w:rPr>
                <w:rFonts w:eastAsia="Times New Roman"/>
                <w:color w:val="000000"/>
              </w:rPr>
              <w:tab/>
              <w:t>Comprobación de que el personal de RRHH que participa en los procesos de selección haya sido efectivamente formado en materia de igualdad.</w:t>
            </w:r>
          </w:p>
          <w:p w14:paraId="5509F8D2" w14:textId="77777777" w:rsidR="00DE154F" w:rsidRPr="00692B4B" w:rsidRDefault="00DE154F" w:rsidP="006E3A4D">
            <w:pPr>
              <w:rPr>
                <w:rFonts w:eastAsia="Times New Roman"/>
                <w:color w:val="000000"/>
              </w:rPr>
            </w:pPr>
            <w:r w:rsidRPr="00692B4B">
              <w:rPr>
                <w:rFonts w:eastAsia="Times New Roman"/>
                <w:color w:val="000000"/>
              </w:rPr>
              <w:t>2.</w:t>
            </w:r>
            <w:r w:rsidRPr="00692B4B">
              <w:rPr>
                <w:rFonts w:eastAsia="Times New Roman"/>
                <w:color w:val="000000"/>
              </w:rPr>
              <w:tab/>
              <w:t>Nº de Contrataciones realizadas totales</w:t>
            </w:r>
          </w:p>
          <w:p w14:paraId="7A9B7750" w14:textId="77777777" w:rsidR="00DE154F" w:rsidRPr="00692B4B" w:rsidRDefault="00DE154F" w:rsidP="006E3A4D">
            <w:pPr>
              <w:rPr>
                <w:rFonts w:eastAsia="Times New Roman"/>
                <w:color w:val="000000"/>
              </w:rPr>
            </w:pPr>
            <w:r w:rsidRPr="00692B4B">
              <w:rPr>
                <w:rFonts w:eastAsia="Times New Roman"/>
                <w:color w:val="000000"/>
              </w:rPr>
              <w:t>3.</w:t>
            </w:r>
            <w:r w:rsidRPr="00692B4B">
              <w:rPr>
                <w:rFonts w:eastAsia="Times New Roman"/>
                <w:color w:val="000000"/>
              </w:rPr>
              <w:tab/>
              <w:t>Nº de Contrataciones Masculinas</w:t>
            </w:r>
          </w:p>
          <w:p w14:paraId="393D2EE6" w14:textId="77777777" w:rsidR="00DE154F" w:rsidRPr="00F8097D" w:rsidRDefault="00DE154F" w:rsidP="006E3A4D">
            <w:pPr>
              <w:rPr>
                <w:rFonts w:eastAsia="Times New Roman"/>
                <w:color w:val="000000"/>
              </w:rPr>
            </w:pPr>
            <w:r w:rsidRPr="00692B4B">
              <w:rPr>
                <w:rFonts w:eastAsia="Times New Roman"/>
                <w:color w:val="000000"/>
              </w:rPr>
              <w:t>4.</w:t>
            </w:r>
            <w:r w:rsidRPr="00692B4B">
              <w:rPr>
                <w:rFonts w:eastAsia="Times New Roman"/>
                <w:color w:val="000000"/>
              </w:rPr>
              <w:tab/>
              <w:t>Nº de Contrataciones Femenina</w:t>
            </w:r>
          </w:p>
        </w:tc>
      </w:tr>
      <w:tr w:rsidR="00DE154F" w:rsidRPr="00EF5795" w14:paraId="18AA1F84" w14:textId="77777777" w:rsidTr="006E3A4D">
        <w:trPr>
          <w:trHeight w:val="382"/>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7F7F7F" w:themeFill="text1" w:themeFillTint="80"/>
            <w:vAlign w:val="center"/>
          </w:tcPr>
          <w:p w14:paraId="6FCFF9AC" w14:textId="77777777" w:rsidR="00DE154F" w:rsidRPr="00EF5795" w:rsidRDefault="00DE154F" w:rsidP="006E3A4D">
            <w:pPr>
              <w:spacing w:before="120"/>
              <w:jc w:val="both"/>
              <w:rPr>
                <w:rFonts w:asciiTheme="minorHAnsi" w:eastAsia="Times New Roman" w:hAnsiTheme="minorHAnsi" w:cstheme="minorHAnsi"/>
                <w:sz w:val="18"/>
                <w:szCs w:val="18"/>
              </w:rPr>
            </w:pPr>
            <w:r w:rsidRPr="00EF5795">
              <w:rPr>
                <w:rFonts w:asciiTheme="minorHAnsi" w:eastAsia="Times New Roman" w:hAnsiTheme="minorHAnsi" w:cstheme="minorHAnsi"/>
                <w:color w:val="FFFFFF" w:themeColor="background1"/>
                <w:szCs w:val="18"/>
              </w:rPr>
              <w:t>Indicadores de resultado</w:t>
            </w:r>
          </w:p>
        </w:tc>
      </w:tr>
      <w:tr w:rsidR="00DE154F" w:rsidRPr="00EF5795" w14:paraId="28D9097E" w14:textId="77777777" w:rsidTr="006E3A4D">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5187D14F"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Nivel de ejecución</w:t>
            </w:r>
          </w:p>
        </w:tc>
        <w:tc>
          <w:tcPr>
            <w:tcW w:w="1223" w:type="pct"/>
            <w:shd w:val="clear" w:color="auto" w:fill="D4D8DB"/>
            <w:vAlign w:val="center"/>
          </w:tcPr>
          <w:p w14:paraId="6275B30A"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Pendiente</w:t>
            </w:r>
            <w:r>
              <w:rPr>
                <w:rFonts w:asciiTheme="minorHAnsi" w:eastAsia="Times New Roman" w:hAnsiTheme="minorHAnsi" w:cstheme="minorHAnsi"/>
                <w:sz w:val="18"/>
                <w:szCs w:val="18"/>
              </w:rPr>
              <w:t xml:space="preserve"> </w:t>
            </w:r>
            <w:r w:rsidRPr="00EF5795">
              <w:rPr>
                <w:rFonts w:asciiTheme="minorHAnsi" w:eastAsia="Times New Roman" w:hAnsiTheme="minorHAnsi" w:cstheme="minorHAnsi"/>
                <w:color w:val="FF0000"/>
                <w:sz w:val="18"/>
                <w:szCs w:val="18"/>
              </w:rPr>
              <w:t xml:space="preserve"> </w:t>
            </w:r>
          </w:p>
        </w:tc>
        <w:tc>
          <w:tcPr>
            <w:tcW w:w="1224" w:type="pct"/>
            <w:gridSpan w:val="2"/>
            <w:shd w:val="clear" w:color="auto" w:fill="D4D8DB"/>
            <w:vAlign w:val="center"/>
          </w:tcPr>
          <w:p w14:paraId="586283B0"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En ejecución</w:t>
            </w:r>
            <w:r>
              <w:rPr>
                <w:rFonts w:asciiTheme="minorHAnsi" w:eastAsia="Times New Roman" w:hAnsiTheme="minorHAnsi" w:cstheme="minorHAnsi"/>
                <w:sz w:val="18"/>
                <w:szCs w:val="18"/>
              </w:rPr>
              <w:t xml:space="preserve"> X</w:t>
            </w:r>
          </w:p>
        </w:tc>
        <w:tc>
          <w:tcPr>
            <w:tcW w:w="890" w:type="pct"/>
            <w:shd w:val="clear" w:color="auto" w:fill="D4D8DB"/>
            <w:vAlign w:val="center"/>
          </w:tcPr>
          <w:p w14:paraId="5662D6D8"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Finalizada</w:t>
            </w:r>
          </w:p>
        </w:tc>
      </w:tr>
      <w:tr w:rsidR="00DE154F" w:rsidRPr="00EF5795" w14:paraId="3EC68CA8" w14:textId="77777777" w:rsidTr="006E3A4D">
        <w:trPr>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val="restart"/>
            <w:shd w:val="clear" w:color="auto" w:fill="D9D9D9" w:themeFill="background1" w:themeFillShade="D9"/>
            <w:vAlign w:val="center"/>
          </w:tcPr>
          <w:p w14:paraId="294DE544" w14:textId="77777777" w:rsidR="00DE154F" w:rsidRPr="00EF5795" w:rsidRDefault="00DE154F" w:rsidP="006E3A4D">
            <w:pPr>
              <w:spacing w:before="120"/>
              <w:jc w:val="both"/>
              <w:rPr>
                <w:rFonts w:asciiTheme="minorHAnsi" w:eastAsia="Times New Roman" w:hAnsiTheme="minorHAnsi" w:cstheme="minorHAnsi"/>
                <w:color w:val="auto"/>
                <w:kern w:val="24"/>
              </w:rPr>
            </w:pPr>
            <w:r w:rsidRPr="00EF5795">
              <w:rPr>
                <w:rFonts w:asciiTheme="minorHAnsi" w:eastAsia="Times New Roman" w:hAnsiTheme="minorHAnsi" w:cstheme="minorHAnsi"/>
                <w:color w:val="auto"/>
              </w:rPr>
              <w:t>Indicar el motivo por el que la medida no se ha iniciado o completado totalmente</w:t>
            </w:r>
          </w:p>
        </w:tc>
        <w:tc>
          <w:tcPr>
            <w:tcW w:w="2322" w:type="pct"/>
            <w:gridSpan w:val="2"/>
            <w:tcBorders>
              <w:right w:val="nil"/>
            </w:tcBorders>
            <w:shd w:val="clear" w:color="auto" w:fill="E9EBED"/>
            <w:vAlign w:val="center"/>
          </w:tcPr>
          <w:p w14:paraId="2C6127EA"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Falta de recursos humanos</w:t>
            </w:r>
          </w:p>
        </w:tc>
        <w:tc>
          <w:tcPr>
            <w:tcW w:w="1015" w:type="pct"/>
            <w:gridSpan w:val="2"/>
            <w:tcBorders>
              <w:right w:val="nil"/>
            </w:tcBorders>
            <w:shd w:val="clear" w:color="auto" w:fill="E9EBED"/>
            <w:vAlign w:val="center"/>
          </w:tcPr>
          <w:p w14:paraId="2644F70E"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noProof/>
                <w:color w:val="FF0000"/>
                <w:sz w:val="18"/>
                <w:szCs w:val="18"/>
              </w:rPr>
            </w:pPr>
          </w:p>
        </w:tc>
      </w:tr>
      <w:tr w:rsidR="00DE154F" w:rsidRPr="00EF5795" w14:paraId="3DAD205A" w14:textId="77777777" w:rsidTr="006E3A4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620EE830"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70EE6D80"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Falta de recursos materiales</w:t>
            </w:r>
          </w:p>
        </w:tc>
        <w:tc>
          <w:tcPr>
            <w:tcW w:w="1015" w:type="pct"/>
            <w:gridSpan w:val="2"/>
            <w:tcBorders>
              <w:right w:val="nil"/>
            </w:tcBorders>
            <w:shd w:val="clear" w:color="auto" w:fill="E9EBED"/>
            <w:vAlign w:val="center"/>
          </w:tcPr>
          <w:p w14:paraId="05EBAF34"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sz w:val="18"/>
                <w:szCs w:val="18"/>
              </w:rPr>
            </w:pPr>
          </w:p>
        </w:tc>
      </w:tr>
      <w:tr w:rsidR="00DE154F" w:rsidRPr="00EF5795" w14:paraId="7504903C" w14:textId="77777777" w:rsidTr="006E3A4D">
        <w:trPr>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35BEFAF5"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7AAE4FCF"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 xml:space="preserve">Falta de tiempo </w:t>
            </w:r>
          </w:p>
        </w:tc>
        <w:tc>
          <w:tcPr>
            <w:tcW w:w="1015" w:type="pct"/>
            <w:gridSpan w:val="2"/>
            <w:tcBorders>
              <w:right w:val="nil"/>
            </w:tcBorders>
            <w:shd w:val="clear" w:color="auto" w:fill="E9EBED"/>
            <w:vAlign w:val="center"/>
          </w:tcPr>
          <w:p w14:paraId="0C38AAFE"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0F585BE4" w14:textId="77777777" w:rsidTr="006E3A4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4B1E5651"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65E23977"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Falta de participación</w:t>
            </w:r>
          </w:p>
        </w:tc>
        <w:tc>
          <w:tcPr>
            <w:tcW w:w="1015" w:type="pct"/>
            <w:gridSpan w:val="2"/>
            <w:tcBorders>
              <w:right w:val="nil"/>
            </w:tcBorders>
            <w:shd w:val="clear" w:color="auto" w:fill="E9EBED"/>
            <w:vAlign w:val="center"/>
          </w:tcPr>
          <w:p w14:paraId="32C3747B"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5F740E2D" w14:textId="77777777" w:rsidTr="006E3A4D">
        <w:trPr>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4BC9FF10"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1F4ADC5C"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 xml:space="preserve">Descoordinación con otros departamentos </w:t>
            </w:r>
          </w:p>
        </w:tc>
        <w:tc>
          <w:tcPr>
            <w:tcW w:w="1015" w:type="pct"/>
            <w:gridSpan w:val="2"/>
            <w:tcBorders>
              <w:right w:val="nil"/>
            </w:tcBorders>
            <w:shd w:val="clear" w:color="auto" w:fill="E9EBED"/>
            <w:vAlign w:val="center"/>
          </w:tcPr>
          <w:p w14:paraId="15F47D35"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043EE4A9" w14:textId="77777777" w:rsidTr="006E3A4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0250CFD5"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7141DF0A"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Desconocimiento del desarrollo</w:t>
            </w:r>
          </w:p>
        </w:tc>
        <w:tc>
          <w:tcPr>
            <w:tcW w:w="1015" w:type="pct"/>
            <w:gridSpan w:val="2"/>
            <w:tcBorders>
              <w:right w:val="nil"/>
            </w:tcBorders>
            <w:shd w:val="clear" w:color="auto" w:fill="E9EBED"/>
            <w:vAlign w:val="center"/>
          </w:tcPr>
          <w:p w14:paraId="0716797A"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58538F69" w14:textId="77777777" w:rsidTr="006E3A4D">
        <w:trPr>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7BD6E8BB"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7EAB36C1"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Otros motivos (especificar)</w:t>
            </w:r>
          </w:p>
        </w:tc>
        <w:tc>
          <w:tcPr>
            <w:tcW w:w="1015" w:type="pct"/>
            <w:gridSpan w:val="2"/>
            <w:tcBorders>
              <w:right w:val="nil"/>
            </w:tcBorders>
            <w:shd w:val="clear" w:color="auto" w:fill="E9EBED"/>
            <w:vAlign w:val="center"/>
          </w:tcPr>
          <w:p w14:paraId="09608ED1"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720B6D3C" w14:textId="77777777" w:rsidTr="006E3A4D">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7F7F7F" w:themeFill="text1" w:themeFillTint="80"/>
            <w:vAlign w:val="center"/>
          </w:tcPr>
          <w:p w14:paraId="18B1A4C9" w14:textId="77777777" w:rsidR="00DE154F" w:rsidRPr="00EF5795" w:rsidRDefault="00DE154F" w:rsidP="006E3A4D">
            <w:pPr>
              <w:spacing w:before="120"/>
              <w:jc w:val="both"/>
              <w:rPr>
                <w:rFonts w:asciiTheme="minorHAnsi" w:eastAsia="Times New Roman" w:hAnsiTheme="minorHAnsi" w:cstheme="minorHAnsi"/>
                <w:sz w:val="18"/>
                <w:szCs w:val="18"/>
              </w:rPr>
            </w:pPr>
            <w:r w:rsidRPr="00EF5795">
              <w:rPr>
                <w:rFonts w:asciiTheme="minorHAnsi" w:eastAsia="Times New Roman" w:hAnsiTheme="minorHAnsi" w:cstheme="minorHAnsi"/>
                <w:szCs w:val="18"/>
              </w:rPr>
              <w:t>Indicadores de proceso</w:t>
            </w:r>
          </w:p>
        </w:tc>
      </w:tr>
      <w:tr w:rsidR="00DE154F" w:rsidRPr="00EF5795" w14:paraId="1DCBCC98" w14:textId="77777777" w:rsidTr="006E3A4D">
        <w:trPr>
          <w:trHeight w:val="550"/>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3B6A9C2B"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Adecuación de los recursos asignados</w:t>
            </w:r>
          </w:p>
        </w:tc>
        <w:tc>
          <w:tcPr>
            <w:tcW w:w="3337" w:type="pct"/>
            <w:gridSpan w:val="4"/>
            <w:shd w:val="clear" w:color="auto" w:fill="D4D8DB"/>
          </w:tcPr>
          <w:p w14:paraId="03F603C1" w14:textId="77777777" w:rsidR="00DE154F" w:rsidRDefault="00DE154F" w:rsidP="006E3A4D">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7248D">
              <w:rPr>
                <w:rFonts w:eastAsia="Times New Roman"/>
                <w:color w:val="000000"/>
              </w:rPr>
              <w:t>Equipo humano designado por el Responsable</w:t>
            </w:r>
            <w:r>
              <w:rPr>
                <w:rFonts w:eastAsia="Times New Roman"/>
                <w:color w:val="000000"/>
              </w:rPr>
              <w:t>, proveedores de Servicios de Selección y Reclutamiento</w:t>
            </w:r>
          </w:p>
          <w:p w14:paraId="0FFAA655" w14:textId="77777777" w:rsidR="00DE154F" w:rsidRPr="00B14676" w:rsidRDefault="00DE154F" w:rsidP="006E3A4D">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Contrataciones</w:t>
            </w:r>
          </w:p>
        </w:tc>
      </w:tr>
      <w:tr w:rsidR="00DE154F" w:rsidRPr="00EF5795" w14:paraId="338391E7" w14:textId="77777777" w:rsidTr="006E3A4D">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2E74A229"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Dificultades y barreras encontradas para la implantación</w:t>
            </w:r>
          </w:p>
        </w:tc>
        <w:tc>
          <w:tcPr>
            <w:tcW w:w="3337" w:type="pct"/>
            <w:gridSpan w:val="4"/>
            <w:shd w:val="clear" w:color="auto" w:fill="E9EBED"/>
            <w:vAlign w:val="center"/>
          </w:tcPr>
          <w:p w14:paraId="4B7DC88C"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Pr>
                <w:rFonts w:asciiTheme="minorHAnsi" w:eastAsia="Times New Roman" w:hAnsiTheme="minorHAnsi" w:cstheme="minorHAnsi"/>
                <w:sz w:val="18"/>
                <w:szCs w:val="18"/>
              </w:rPr>
              <w:t>N/A</w:t>
            </w:r>
          </w:p>
        </w:tc>
      </w:tr>
      <w:tr w:rsidR="00DE154F" w:rsidRPr="00EF5795" w14:paraId="62102C7A" w14:textId="77777777" w:rsidTr="006E3A4D">
        <w:trPr>
          <w:trHeight w:val="553"/>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59812C19"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Soluciones adoptadas (en su caso)</w:t>
            </w:r>
          </w:p>
        </w:tc>
        <w:tc>
          <w:tcPr>
            <w:tcW w:w="3337" w:type="pct"/>
            <w:gridSpan w:val="4"/>
            <w:shd w:val="clear" w:color="auto" w:fill="D4D8DB"/>
            <w:vAlign w:val="center"/>
          </w:tcPr>
          <w:p w14:paraId="4B85AB79"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5B5FD13E" w14:textId="77777777" w:rsidTr="006E3A4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7F7F7F" w:themeFill="text1" w:themeFillTint="80"/>
            <w:vAlign w:val="center"/>
          </w:tcPr>
          <w:p w14:paraId="21873743" w14:textId="77777777" w:rsidR="00DE154F" w:rsidRPr="00EF5795" w:rsidRDefault="00DE154F" w:rsidP="006E3A4D">
            <w:pPr>
              <w:spacing w:before="120"/>
              <w:jc w:val="both"/>
              <w:rPr>
                <w:rFonts w:asciiTheme="minorHAnsi" w:eastAsia="Times New Roman" w:hAnsiTheme="minorHAnsi" w:cstheme="minorHAnsi"/>
                <w:sz w:val="18"/>
                <w:szCs w:val="18"/>
              </w:rPr>
            </w:pPr>
            <w:r w:rsidRPr="00EF5795">
              <w:rPr>
                <w:rFonts w:asciiTheme="minorHAnsi" w:eastAsia="Times New Roman" w:hAnsiTheme="minorHAnsi" w:cstheme="minorHAnsi"/>
                <w:szCs w:val="18"/>
              </w:rPr>
              <w:t>Indicadores de impacto</w:t>
            </w:r>
          </w:p>
        </w:tc>
      </w:tr>
      <w:tr w:rsidR="00DE154F" w:rsidRPr="00EF5795" w14:paraId="3AE041C9" w14:textId="77777777" w:rsidTr="006E3A4D">
        <w:trPr>
          <w:trHeight w:val="703"/>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05EB1171"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Reducción de desigualdades</w:t>
            </w:r>
          </w:p>
        </w:tc>
        <w:tc>
          <w:tcPr>
            <w:tcW w:w="3337" w:type="pct"/>
            <w:gridSpan w:val="4"/>
            <w:shd w:val="clear" w:color="auto" w:fill="D4D8DB"/>
            <w:vAlign w:val="center"/>
          </w:tcPr>
          <w:p w14:paraId="2608CE54"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2B579703" w14:textId="77777777" w:rsidTr="006E3A4D">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48488A9E"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Mejoras producidas</w:t>
            </w:r>
          </w:p>
        </w:tc>
        <w:tc>
          <w:tcPr>
            <w:tcW w:w="3337" w:type="pct"/>
            <w:gridSpan w:val="4"/>
            <w:shd w:val="clear" w:color="auto" w:fill="E9EBED"/>
            <w:vAlign w:val="center"/>
          </w:tcPr>
          <w:p w14:paraId="21FABDFF"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62390DB5" w14:textId="77777777" w:rsidTr="006E3A4D">
        <w:trPr>
          <w:trHeight w:val="665"/>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5A490A7B"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lastRenderedPageBreak/>
              <w:t>Propuestas de futuro</w:t>
            </w:r>
          </w:p>
        </w:tc>
        <w:tc>
          <w:tcPr>
            <w:tcW w:w="3337" w:type="pct"/>
            <w:gridSpan w:val="4"/>
            <w:shd w:val="clear" w:color="auto" w:fill="D4D8DB"/>
            <w:vAlign w:val="center"/>
          </w:tcPr>
          <w:p w14:paraId="3F23F9F5"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192FFE1D" w14:textId="77777777" w:rsidTr="006E3A4D">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41CFD390"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Documentación acreditativa de la ejecución de la medida</w:t>
            </w:r>
          </w:p>
        </w:tc>
        <w:tc>
          <w:tcPr>
            <w:tcW w:w="3337" w:type="pct"/>
            <w:gridSpan w:val="4"/>
            <w:shd w:val="clear" w:color="auto" w:fill="E9EBED"/>
            <w:vAlign w:val="center"/>
          </w:tcPr>
          <w:p w14:paraId="5CF409FC"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bl>
    <w:p w14:paraId="613451C9" w14:textId="77777777" w:rsidR="00DE154F" w:rsidRDefault="00DE154F" w:rsidP="00DE154F"/>
    <w:p w14:paraId="4FB391C8" w14:textId="4E0AA6C9" w:rsidR="00DE154F" w:rsidRDefault="00DE154F">
      <w:pPr>
        <w:rPr>
          <w:rFonts w:eastAsia="Times New Roman" w:cs="Arial"/>
          <w:b/>
          <w:bCs/>
          <w:sz w:val="40"/>
          <w:szCs w:val="40"/>
          <w:lang w:eastAsia="es-ES"/>
        </w:rPr>
      </w:pPr>
      <w:r>
        <w:rPr>
          <w:rFonts w:eastAsia="Times New Roman" w:cs="Arial"/>
          <w:b/>
          <w:bCs/>
          <w:sz w:val="40"/>
          <w:szCs w:val="40"/>
          <w:lang w:eastAsia="es-ES"/>
        </w:rPr>
        <w:br w:type="page"/>
      </w:r>
    </w:p>
    <w:p w14:paraId="780CDCE9" w14:textId="7DDF517A" w:rsidR="00DE154F" w:rsidRDefault="00DE154F" w:rsidP="00DE154F">
      <w:pPr>
        <w:shd w:val="clear" w:color="auto" w:fill="FFFFFF"/>
        <w:spacing w:before="100" w:beforeAutospacing="1" w:after="100" w:afterAutospacing="1"/>
        <w:jc w:val="center"/>
        <w:rPr>
          <w:rFonts w:eastAsia="Times New Roman" w:cs="Arial"/>
          <w:b/>
          <w:bCs/>
          <w:sz w:val="40"/>
          <w:szCs w:val="40"/>
          <w:lang w:eastAsia="es-ES"/>
        </w:rPr>
      </w:pPr>
      <w:r w:rsidRPr="00EF5795">
        <w:rPr>
          <w:rFonts w:eastAsia="Times New Roman" w:cs="Arial"/>
          <w:b/>
          <w:bCs/>
          <w:sz w:val="40"/>
          <w:szCs w:val="40"/>
          <w:lang w:eastAsia="es-ES"/>
        </w:rPr>
        <w:lastRenderedPageBreak/>
        <w:t>Ficha de Seguimiento de Medida</w:t>
      </w:r>
    </w:p>
    <w:tbl>
      <w:tblPr>
        <w:tblStyle w:val="Tabladecuadrcula5oscura-nfasis11"/>
        <w:tblW w:w="5004" w:type="pct"/>
        <w:tblLook w:val="04A0" w:firstRow="1" w:lastRow="0" w:firstColumn="1" w:lastColumn="0" w:noHBand="0" w:noVBand="1"/>
      </w:tblPr>
      <w:tblGrid>
        <w:gridCol w:w="2453"/>
        <w:gridCol w:w="374"/>
        <w:gridCol w:w="2079"/>
        <w:gridCol w:w="1869"/>
        <w:gridCol w:w="213"/>
        <w:gridCol w:w="1513"/>
      </w:tblGrid>
      <w:tr w:rsidR="00DE154F" w:rsidRPr="00EF5795" w14:paraId="7B57C5DA" w14:textId="77777777" w:rsidTr="006E3A4D">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595959" w:themeFill="text1" w:themeFillTint="A6"/>
          </w:tcPr>
          <w:p w14:paraId="2083CCE2" w14:textId="77777777" w:rsidR="00DE154F" w:rsidRPr="00EF5795" w:rsidRDefault="00DE154F" w:rsidP="006E3A4D">
            <w:pPr>
              <w:spacing w:before="120"/>
              <w:jc w:val="center"/>
              <w:rPr>
                <w:rFonts w:asciiTheme="minorHAnsi" w:eastAsia="Times New Roman" w:hAnsiTheme="minorHAnsi" w:cstheme="minorHAnsi"/>
                <w:sz w:val="18"/>
                <w:szCs w:val="18"/>
              </w:rPr>
            </w:pPr>
            <w:r w:rsidRPr="00EF5795">
              <w:rPr>
                <w:rFonts w:asciiTheme="minorHAnsi" w:eastAsia="Times New Roman" w:hAnsiTheme="minorHAnsi" w:cstheme="minorHAnsi"/>
                <w:szCs w:val="18"/>
              </w:rPr>
              <w:t>FICHA DE SEGUIMIENTO DE MEDIDAS</w:t>
            </w:r>
          </w:p>
        </w:tc>
      </w:tr>
      <w:tr w:rsidR="00251F58" w:rsidRPr="00EF5795" w14:paraId="6C168100" w14:textId="77777777" w:rsidTr="006E3A4D">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hideMark/>
          </w:tcPr>
          <w:p w14:paraId="714E2E89" w14:textId="77777777" w:rsidR="00251F58" w:rsidRPr="00EF5795" w:rsidRDefault="00251F58" w:rsidP="00251F58">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Medida</w:t>
            </w:r>
          </w:p>
        </w:tc>
        <w:tc>
          <w:tcPr>
            <w:tcW w:w="3557" w:type="pct"/>
            <w:gridSpan w:val="5"/>
            <w:shd w:val="clear" w:color="auto" w:fill="D4D8DB"/>
            <w:vAlign w:val="center"/>
          </w:tcPr>
          <w:p w14:paraId="5F5C1ECD" w14:textId="653A1DB6" w:rsidR="00251F58" w:rsidRPr="00051DD6" w:rsidRDefault="00251F58" w:rsidP="00251F58">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highlight w:val="yellow"/>
              </w:rPr>
            </w:pPr>
            <w:r>
              <w:rPr>
                <w:rFonts w:eastAsia="Times New Roman"/>
                <w:bCs/>
                <w:color w:val="000000"/>
                <w:sz w:val="24"/>
                <w:szCs w:val="24"/>
              </w:rPr>
              <w:t>REVISAR LOS CONCEPTOS SALARIALES DEL REGISTRO SALARIAL COMO COMPLEMENTOS SALARIALES DEL REGISTRO SALARIAL. IDENTIFICAR DENTRO DEL REGISTRO SALARIAL LAS HORAS/JORNADA POR PUESTO</w:t>
            </w:r>
          </w:p>
        </w:tc>
      </w:tr>
      <w:tr w:rsidR="00251F58" w:rsidRPr="00EF5795" w14:paraId="69262C6C" w14:textId="77777777" w:rsidTr="006E3A4D">
        <w:trPr>
          <w:trHeight w:val="467"/>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tcPr>
          <w:p w14:paraId="365FD7BC" w14:textId="77777777" w:rsidR="00251F58" w:rsidRPr="00EF5795" w:rsidRDefault="00251F58" w:rsidP="00251F58">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Persona/Departamento responsable</w:t>
            </w:r>
          </w:p>
        </w:tc>
        <w:tc>
          <w:tcPr>
            <w:tcW w:w="3557" w:type="pct"/>
            <w:gridSpan w:val="5"/>
            <w:shd w:val="clear" w:color="auto" w:fill="E9EBED"/>
            <w:vAlign w:val="center"/>
            <w:hideMark/>
          </w:tcPr>
          <w:p w14:paraId="15E40F28" w14:textId="7795B50E" w:rsidR="00251F58" w:rsidRPr="009953B1" w:rsidRDefault="00251F58" w:rsidP="00251F58">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rPr>
            </w:pPr>
            <w:r>
              <w:rPr>
                <w:rFonts w:eastAsia="Times New Roman" w:cstheme="minorHAnsi"/>
                <w:b/>
                <w:bCs/>
                <w:sz w:val="18"/>
                <w:szCs w:val="18"/>
              </w:rPr>
              <w:t>Administración</w:t>
            </w:r>
          </w:p>
        </w:tc>
      </w:tr>
      <w:tr w:rsidR="00251F58" w:rsidRPr="00EF5795" w14:paraId="0FFE88B7" w14:textId="77777777" w:rsidTr="006E3A4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tcPr>
          <w:p w14:paraId="78832298" w14:textId="77777777" w:rsidR="00251F58" w:rsidRPr="00EF5795" w:rsidRDefault="00251F58" w:rsidP="00251F58">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Fecha implantación</w:t>
            </w:r>
          </w:p>
        </w:tc>
        <w:tc>
          <w:tcPr>
            <w:tcW w:w="3557" w:type="pct"/>
            <w:gridSpan w:val="5"/>
            <w:shd w:val="clear" w:color="auto" w:fill="D4D8DB"/>
            <w:vAlign w:val="center"/>
          </w:tcPr>
          <w:p w14:paraId="59D3089E" w14:textId="2FCD1A75" w:rsidR="00251F58" w:rsidRPr="00EF5795" w:rsidRDefault="00251F58" w:rsidP="00251F58">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Pr>
                <w:rFonts w:eastAsia="Times New Roman" w:cstheme="minorHAnsi"/>
                <w:sz w:val="18"/>
                <w:szCs w:val="18"/>
              </w:rPr>
              <w:t>01/0</w:t>
            </w:r>
            <w:r w:rsidR="006E1922">
              <w:rPr>
                <w:rFonts w:eastAsia="Times New Roman" w:cstheme="minorHAnsi"/>
                <w:sz w:val="18"/>
                <w:szCs w:val="18"/>
              </w:rPr>
              <w:t>6</w:t>
            </w:r>
            <w:r>
              <w:rPr>
                <w:rFonts w:eastAsia="Times New Roman" w:cstheme="minorHAnsi"/>
                <w:sz w:val="18"/>
                <w:szCs w:val="18"/>
              </w:rPr>
              <w:t>/2023</w:t>
            </w:r>
          </w:p>
        </w:tc>
      </w:tr>
      <w:tr w:rsidR="00251F58" w:rsidRPr="00EF5795" w14:paraId="59AE94BB" w14:textId="77777777" w:rsidTr="006E3A4D">
        <w:trPr>
          <w:trHeight w:val="264"/>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tcPr>
          <w:p w14:paraId="32CF9CDD" w14:textId="77777777" w:rsidR="00251F58" w:rsidRPr="00EF5795" w:rsidRDefault="00251F58" w:rsidP="00251F58">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Fecha de seguimiento</w:t>
            </w:r>
          </w:p>
        </w:tc>
        <w:tc>
          <w:tcPr>
            <w:tcW w:w="3557" w:type="pct"/>
            <w:gridSpan w:val="5"/>
            <w:shd w:val="clear" w:color="auto" w:fill="E9EBED"/>
            <w:vAlign w:val="center"/>
            <w:hideMark/>
          </w:tcPr>
          <w:p w14:paraId="61C18F98" w14:textId="4DD1D4D8" w:rsidR="00251F58" w:rsidRPr="00EF5795" w:rsidRDefault="00251F58" w:rsidP="00251F58">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Pr>
                <w:rFonts w:eastAsia="Times New Roman" w:cstheme="minorHAnsi"/>
                <w:sz w:val="18"/>
                <w:szCs w:val="18"/>
              </w:rPr>
              <w:t>01/0</w:t>
            </w:r>
            <w:r w:rsidR="006E1922">
              <w:rPr>
                <w:rFonts w:eastAsia="Times New Roman" w:cstheme="minorHAnsi"/>
                <w:sz w:val="18"/>
                <w:szCs w:val="18"/>
              </w:rPr>
              <w:t>6</w:t>
            </w:r>
            <w:r>
              <w:rPr>
                <w:rFonts w:eastAsia="Times New Roman" w:cstheme="minorHAnsi"/>
                <w:sz w:val="18"/>
                <w:szCs w:val="18"/>
              </w:rPr>
              <w:t>/2024</w:t>
            </w:r>
          </w:p>
        </w:tc>
      </w:tr>
      <w:tr w:rsidR="00251F58" w:rsidRPr="00EF5795" w14:paraId="544DA9B8" w14:textId="77777777" w:rsidTr="006E3A4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tcPr>
          <w:p w14:paraId="198CB3F6" w14:textId="77777777" w:rsidR="00251F58" w:rsidRPr="00EF5795" w:rsidRDefault="00251F58" w:rsidP="00251F58">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Cumplimentado por</w:t>
            </w:r>
          </w:p>
        </w:tc>
        <w:tc>
          <w:tcPr>
            <w:tcW w:w="3557" w:type="pct"/>
            <w:gridSpan w:val="5"/>
            <w:shd w:val="clear" w:color="auto" w:fill="D4D8DB"/>
            <w:vAlign w:val="center"/>
          </w:tcPr>
          <w:p w14:paraId="45E098AB" w14:textId="00CFAAFD" w:rsidR="00251F58" w:rsidRPr="00EF5795" w:rsidRDefault="00251F58" w:rsidP="00251F58">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Pr>
                <w:rFonts w:asciiTheme="minorHAnsi" w:hAnsiTheme="minorHAnsi" w:cstheme="minorHAnsi"/>
                <w:i/>
                <w:iCs/>
              </w:rPr>
              <w:t xml:space="preserve">Roberto </w:t>
            </w:r>
            <w:proofErr w:type="spellStart"/>
            <w:r>
              <w:rPr>
                <w:rFonts w:asciiTheme="minorHAnsi" w:hAnsiTheme="minorHAnsi" w:cstheme="minorHAnsi"/>
                <w:i/>
                <w:iCs/>
              </w:rPr>
              <w:t>Bonachía</w:t>
            </w:r>
            <w:proofErr w:type="spellEnd"/>
            <w:r>
              <w:rPr>
                <w:rFonts w:asciiTheme="minorHAnsi" w:hAnsiTheme="minorHAnsi" w:cstheme="minorHAnsi"/>
                <w:i/>
                <w:iCs/>
              </w:rPr>
              <w:t xml:space="preserve"> Castillo</w:t>
            </w:r>
          </w:p>
        </w:tc>
      </w:tr>
      <w:tr w:rsidR="00DE154F" w:rsidRPr="00EF5795" w14:paraId="1580650D" w14:textId="77777777" w:rsidTr="006E3A4D">
        <w:trPr>
          <w:trHeight w:val="219"/>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7F7F7F" w:themeFill="text1" w:themeFillTint="80"/>
            <w:vAlign w:val="center"/>
          </w:tcPr>
          <w:p w14:paraId="4274CA44" w14:textId="77777777" w:rsidR="00DE154F" w:rsidRPr="00EF5795" w:rsidRDefault="00DE154F" w:rsidP="006E3A4D">
            <w:pPr>
              <w:spacing w:before="120"/>
              <w:jc w:val="both"/>
              <w:rPr>
                <w:rFonts w:asciiTheme="minorHAnsi" w:eastAsia="Times New Roman" w:hAnsiTheme="minorHAnsi" w:cstheme="minorHAnsi"/>
                <w:color w:val="FFFFFF" w:themeColor="background1"/>
                <w:sz w:val="18"/>
                <w:szCs w:val="18"/>
              </w:rPr>
            </w:pPr>
            <w:r w:rsidRPr="00EF5795">
              <w:rPr>
                <w:rFonts w:asciiTheme="minorHAnsi" w:eastAsia="Times New Roman" w:hAnsiTheme="minorHAnsi" w:cstheme="minorHAnsi"/>
                <w:color w:val="FFFFFF" w:themeColor="background1"/>
                <w:szCs w:val="18"/>
              </w:rPr>
              <w:t>Indicadores de seguimiento</w:t>
            </w:r>
          </w:p>
        </w:tc>
      </w:tr>
      <w:tr w:rsidR="00DE154F" w:rsidRPr="00EF5795" w14:paraId="270007F2" w14:textId="77777777" w:rsidTr="006E3A4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D9D9D9" w:themeFill="background1" w:themeFillShade="D9"/>
          </w:tcPr>
          <w:p w14:paraId="79B16F19" w14:textId="77777777" w:rsidR="00DE154F" w:rsidRPr="00F8097D" w:rsidRDefault="00DE154F" w:rsidP="006E3A4D">
            <w:pPr>
              <w:rPr>
                <w:rFonts w:eastAsia="Times New Roman"/>
                <w:color w:val="000000"/>
              </w:rPr>
            </w:pPr>
            <w:r>
              <w:rPr>
                <w:rFonts w:eastAsia="Times New Roman"/>
                <w:color w:val="000000"/>
              </w:rPr>
              <w:t>Unidades de Brechas sin justificar por variable de productividad</w:t>
            </w:r>
          </w:p>
        </w:tc>
      </w:tr>
      <w:tr w:rsidR="00DE154F" w:rsidRPr="00EF5795" w14:paraId="21E79827" w14:textId="77777777" w:rsidTr="006E3A4D">
        <w:trPr>
          <w:trHeight w:val="382"/>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7F7F7F" w:themeFill="text1" w:themeFillTint="80"/>
            <w:vAlign w:val="center"/>
          </w:tcPr>
          <w:p w14:paraId="473D9E1D" w14:textId="77777777" w:rsidR="00DE154F" w:rsidRPr="00EF5795" w:rsidRDefault="00DE154F" w:rsidP="006E3A4D">
            <w:pPr>
              <w:spacing w:before="120"/>
              <w:jc w:val="both"/>
              <w:rPr>
                <w:rFonts w:asciiTheme="minorHAnsi" w:eastAsia="Times New Roman" w:hAnsiTheme="minorHAnsi" w:cstheme="minorHAnsi"/>
                <w:sz w:val="18"/>
                <w:szCs w:val="18"/>
              </w:rPr>
            </w:pPr>
            <w:r w:rsidRPr="00EF5795">
              <w:rPr>
                <w:rFonts w:asciiTheme="minorHAnsi" w:eastAsia="Times New Roman" w:hAnsiTheme="minorHAnsi" w:cstheme="minorHAnsi"/>
                <w:color w:val="FFFFFF" w:themeColor="background1"/>
                <w:szCs w:val="18"/>
              </w:rPr>
              <w:t>Indicadores de resultado</w:t>
            </w:r>
          </w:p>
        </w:tc>
      </w:tr>
      <w:tr w:rsidR="00DE154F" w:rsidRPr="00EF5795" w14:paraId="6CB7BD28" w14:textId="77777777" w:rsidTr="006E3A4D">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4CC4CCEF"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Nivel de ejecución</w:t>
            </w:r>
          </w:p>
        </w:tc>
        <w:tc>
          <w:tcPr>
            <w:tcW w:w="1223" w:type="pct"/>
            <w:shd w:val="clear" w:color="auto" w:fill="D4D8DB"/>
            <w:vAlign w:val="center"/>
          </w:tcPr>
          <w:p w14:paraId="34F6D294"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Pendiente</w:t>
            </w:r>
            <w:r>
              <w:rPr>
                <w:rFonts w:asciiTheme="minorHAnsi" w:eastAsia="Times New Roman" w:hAnsiTheme="minorHAnsi" w:cstheme="minorHAnsi"/>
                <w:sz w:val="18"/>
                <w:szCs w:val="18"/>
              </w:rPr>
              <w:t xml:space="preserve"> </w:t>
            </w:r>
            <w:r w:rsidRPr="00EF5795">
              <w:rPr>
                <w:rFonts w:asciiTheme="minorHAnsi" w:eastAsia="Times New Roman" w:hAnsiTheme="minorHAnsi" w:cstheme="minorHAnsi"/>
                <w:color w:val="FF0000"/>
                <w:sz w:val="18"/>
                <w:szCs w:val="18"/>
              </w:rPr>
              <w:t xml:space="preserve"> </w:t>
            </w:r>
          </w:p>
        </w:tc>
        <w:tc>
          <w:tcPr>
            <w:tcW w:w="1224" w:type="pct"/>
            <w:gridSpan w:val="2"/>
            <w:shd w:val="clear" w:color="auto" w:fill="D4D8DB"/>
            <w:vAlign w:val="center"/>
          </w:tcPr>
          <w:p w14:paraId="7BF944DD"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En ejecución</w:t>
            </w:r>
            <w:r>
              <w:rPr>
                <w:rFonts w:asciiTheme="minorHAnsi" w:eastAsia="Times New Roman" w:hAnsiTheme="minorHAnsi" w:cstheme="minorHAnsi"/>
                <w:sz w:val="18"/>
                <w:szCs w:val="18"/>
              </w:rPr>
              <w:t xml:space="preserve"> X</w:t>
            </w:r>
          </w:p>
        </w:tc>
        <w:tc>
          <w:tcPr>
            <w:tcW w:w="890" w:type="pct"/>
            <w:shd w:val="clear" w:color="auto" w:fill="D4D8DB"/>
            <w:vAlign w:val="center"/>
          </w:tcPr>
          <w:p w14:paraId="24D3CEF8"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Finalizada</w:t>
            </w:r>
          </w:p>
        </w:tc>
      </w:tr>
      <w:tr w:rsidR="00DE154F" w:rsidRPr="00EF5795" w14:paraId="63C629E7" w14:textId="77777777" w:rsidTr="006E3A4D">
        <w:trPr>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val="restart"/>
            <w:shd w:val="clear" w:color="auto" w:fill="D9D9D9" w:themeFill="background1" w:themeFillShade="D9"/>
            <w:vAlign w:val="center"/>
          </w:tcPr>
          <w:p w14:paraId="5FE0A928" w14:textId="77777777" w:rsidR="00DE154F" w:rsidRPr="00EF5795" w:rsidRDefault="00DE154F" w:rsidP="006E3A4D">
            <w:pPr>
              <w:spacing w:before="120"/>
              <w:jc w:val="both"/>
              <w:rPr>
                <w:rFonts w:asciiTheme="minorHAnsi" w:eastAsia="Times New Roman" w:hAnsiTheme="minorHAnsi" w:cstheme="minorHAnsi"/>
                <w:color w:val="auto"/>
                <w:kern w:val="24"/>
              </w:rPr>
            </w:pPr>
            <w:r w:rsidRPr="00EF5795">
              <w:rPr>
                <w:rFonts w:asciiTheme="minorHAnsi" w:eastAsia="Times New Roman" w:hAnsiTheme="minorHAnsi" w:cstheme="minorHAnsi"/>
                <w:color w:val="auto"/>
              </w:rPr>
              <w:t>Indicar el motivo por el que la medida no se ha iniciado o completado totalmente</w:t>
            </w:r>
          </w:p>
        </w:tc>
        <w:tc>
          <w:tcPr>
            <w:tcW w:w="2322" w:type="pct"/>
            <w:gridSpan w:val="2"/>
            <w:tcBorders>
              <w:right w:val="nil"/>
            </w:tcBorders>
            <w:shd w:val="clear" w:color="auto" w:fill="E9EBED"/>
            <w:vAlign w:val="center"/>
          </w:tcPr>
          <w:p w14:paraId="48C646A9"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Falta de recursos humanos</w:t>
            </w:r>
          </w:p>
        </w:tc>
        <w:tc>
          <w:tcPr>
            <w:tcW w:w="1015" w:type="pct"/>
            <w:gridSpan w:val="2"/>
            <w:tcBorders>
              <w:right w:val="nil"/>
            </w:tcBorders>
            <w:shd w:val="clear" w:color="auto" w:fill="E9EBED"/>
            <w:vAlign w:val="center"/>
          </w:tcPr>
          <w:p w14:paraId="7991A725"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noProof/>
                <w:color w:val="FF0000"/>
                <w:sz w:val="18"/>
                <w:szCs w:val="18"/>
              </w:rPr>
            </w:pPr>
          </w:p>
        </w:tc>
      </w:tr>
      <w:tr w:rsidR="00DE154F" w:rsidRPr="00EF5795" w14:paraId="10C099E2" w14:textId="77777777" w:rsidTr="006E3A4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44427FAC"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4628D3E2"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Falta de recursos materiales</w:t>
            </w:r>
          </w:p>
        </w:tc>
        <w:tc>
          <w:tcPr>
            <w:tcW w:w="1015" w:type="pct"/>
            <w:gridSpan w:val="2"/>
            <w:tcBorders>
              <w:right w:val="nil"/>
            </w:tcBorders>
            <w:shd w:val="clear" w:color="auto" w:fill="E9EBED"/>
            <w:vAlign w:val="center"/>
          </w:tcPr>
          <w:p w14:paraId="27555C3F"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sz w:val="18"/>
                <w:szCs w:val="18"/>
              </w:rPr>
            </w:pPr>
          </w:p>
        </w:tc>
      </w:tr>
      <w:tr w:rsidR="00DE154F" w:rsidRPr="00EF5795" w14:paraId="038A6D7D" w14:textId="77777777" w:rsidTr="006E3A4D">
        <w:trPr>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47DC2108"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62EC1701"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 xml:space="preserve">Falta de tiempo </w:t>
            </w:r>
          </w:p>
        </w:tc>
        <w:tc>
          <w:tcPr>
            <w:tcW w:w="1015" w:type="pct"/>
            <w:gridSpan w:val="2"/>
            <w:tcBorders>
              <w:right w:val="nil"/>
            </w:tcBorders>
            <w:shd w:val="clear" w:color="auto" w:fill="E9EBED"/>
            <w:vAlign w:val="center"/>
          </w:tcPr>
          <w:p w14:paraId="163B7F2C"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7A5F074F" w14:textId="77777777" w:rsidTr="006E3A4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70971838"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6F8904F1"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Falta de participación</w:t>
            </w:r>
          </w:p>
        </w:tc>
        <w:tc>
          <w:tcPr>
            <w:tcW w:w="1015" w:type="pct"/>
            <w:gridSpan w:val="2"/>
            <w:tcBorders>
              <w:right w:val="nil"/>
            </w:tcBorders>
            <w:shd w:val="clear" w:color="auto" w:fill="E9EBED"/>
            <w:vAlign w:val="center"/>
          </w:tcPr>
          <w:p w14:paraId="768F8144"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61CFB2B9" w14:textId="77777777" w:rsidTr="006E3A4D">
        <w:trPr>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2AA85A69"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17A1399A"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 xml:space="preserve">Descoordinación con otros departamentos </w:t>
            </w:r>
          </w:p>
        </w:tc>
        <w:tc>
          <w:tcPr>
            <w:tcW w:w="1015" w:type="pct"/>
            <w:gridSpan w:val="2"/>
            <w:tcBorders>
              <w:right w:val="nil"/>
            </w:tcBorders>
            <w:shd w:val="clear" w:color="auto" w:fill="E9EBED"/>
            <w:vAlign w:val="center"/>
          </w:tcPr>
          <w:p w14:paraId="1F2B790D"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6B6E9224" w14:textId="77777777" w:rsidTr="006E3A4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78085C96"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73D4F095"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Desconocimiento del desarrollo</w:t>
            </w:r>
          </w:p>
        </w:tc>
        <w:tc>
          <w:tcPr>
            <w:tcW w:w="1015" w:type="pct"/>
            <w:gridSpan w:val="2"/>
            <w:tcBorders>
              <w:right w:val="nil"/>
            </w:tcBorders>
            <w:shd w:val="clear" w:color="auto" w:fill="E9EBED"/>
            <w:vAlign w:val="center"/>
          </w:tcPr>
          <w:p w14:paraId="4B1E7B57"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4BCF3213" w14:textId="77777777" w:rsidTr="006E3A4D">
        <w:trPr>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0BE9719B"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15B80AF9"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Otros motivos (especificar)</w:t>
            </w:r>
          </w:p>
        </w:tc>
        <w:tc>
          <w:tcPr>
            <w:tcW w:w="1015" w:type="pct"/>
            <w:gridSpan w:val="2"/>
            <w:tcBorders>
              <w:right w:val="nil"/>
            </w:tcBorders>
            <w:shd w:val="clear" w:color="auto" w:fill="E9EBED"/>
            <w:vAlign w:val="center"/>
          </w:tcPr>
          <w:p w14:paraId="5089A6C2"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0EC4A380" w14:textId="77777777" w:rsidTr="006E3A4D">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7F7F7F" w:themeFill="text1" w:themeFillTint="80"/>
            <w:vAlign w:val="center"/>
          </w:tcPr>
          <w:p w14:paraId="66C0D552" w14:textId="77777777" w:rsidR="00DE154F" w:rsidRPr="00EF5795" w:rsidRDefault="00DE154F" w:rsidP="006E3A4D">
            <w:pPr>
              <w:spacing w:before="120"/>
              <w:jc w:val="both"/>
              <w:rPr>
                <w:rFonts w:asciiTheme="minorHAnsi" w:eastAsia="Times New Roman" w:hAnsiTheme="minorHAnsi" w:cstheme="minorHAnsi"/>
                <w:sz w:val="18"/>
                <w:szCs w:val="18"/>
              </w:rPr>
            </w:pPr>
            <w:r w:rsidRPr="00EF5795">
              <w:rPr>
                <w:rFonts w:asciiTheme="minorHAnsi" w:eastAsia="Times New Roman" w:hAnsiTheme="minorHAnsi" w:cstheme="minorHAnsi"/>
                <w:szCs w:val="18"/>
              </w:rPr>
              <w:t>Indicadores de proceso</w:t>
            </w:r>
          </w:p>
        </w:tc>
      </w:tr>
      <w:tr w:rsidR="00DE154F" w:rsidRPr="00EF5795" w14:paraId="679BF92A" w14:textId="77777777" w:rsidTr="006E3A4D">
        <w:trPr>
          <w:trHeight w:val="550"/>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28C130E1"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Adecuación de los recursos asignados</w:t>
            </w:r>
          </w:p>
        </w:tc>
        <w:tc>
          <w:tcPr>
            <w:tcW w:w="3337" w:type="pct"/>
            <w:gridSpan w:val="4"/>
            <w:shd w:val="clear" w:color="auto" w:fill="D4D8DB"/>
          </w:tcPr>
          <w:p w14:paraId="167CF73D" w14:textId="77777777" w:rsidR="00DE154F" w:rsidRDefault="00DE154F" w:rsidP="006E3A4D">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7248D">
              <w:rPr>
                <w:rFonts w:eastAsia="Times New Roman"/>
                <w:color w:val="000000"/>
              </w:rPr>
              <w:t>Equipo humano designado por el Responsable</w:t>
            </w:r>
            <w:r>
              <w:rPr>
                <w:rFonts w:eastAsia="Times New Roman"/>
                <w:color w:val="000000"/>
              </w:rPr>
              <w:t>,</w:t>
            </w:r>
          </w:p>
          <w:p w14:paraId="5325AE49" w14:textId="77777777" w:rsidR="00DE154F" w:rsidRPr="00B14676" w:rsidRDefault="00DE154F" w:rsidP="006E3A4D">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Adaptación aplicación informática del programa de gestión de nóminas</w:t>
            </w:r>
          </w:p>
        </w:tc>
      </w:tr>
      <w:tr w:rsidR="00DE154F" w:rsidRPr="00EF5795" w14:paraId="1BB709EF" w14:textId="77777777" w:rsidTr="006E3A4D">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65B2A782"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Dificultades y barreras encontradas para la implantación</w:t>
            </w:r>
          </w:p>
        </w:tc>
        <w:tc>
          <w:tcPr>
            <w:tcW w:w="3337" w:type="pct"/>
            <w:gridSpan w:val="4"/>
            <w:shd w:val="clear" w:color="auto" w:fill="E9EBED"/>
            <w:vAlign w:val="center"/>
          </w:tcPr>
          <w:p w14:paraId="11D10B9C"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Pr>
                <w:rFonts w:asciiTheme="minorHAnsi" w:eastAsia="Times New Roman" w:hAnsiTheme="minorHAnsi" w:cstheme="minorHAnsi"/>
                <w:sz w:val="18"/>
                <w:szCs w:val="18"/>
              </w:rPr>
              <w:t>N/A</w:t>
            </w:r>
          </w:p>
        </w:tc>
      </w:tr>
      <w:tr w:rsidR="00DE154F" w:rsidRPr="00EF5795" w14:paraId="625DC266" w14:textId="77777777" w:rsidTr="006E3A4D">
        <w:trPr>
          <w:trHeight w:val="553"/>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5804DA62"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Soluciones adoptadas (en su caso)</w:t>
            </w:r>
          </w:p>
        </w:tc>
        <w:tc>
          <w:tcPr>
            <w:tcW w:w="3337" w:type="pct"/>
            <w:gridSpan w:val="4"/>
            <w:shd w:val="clear" w:color="auto" w:fill="D4D8DB"/>
            <w:vAlign w:val="center"/>
          </w:tcPr>
          <w:p w14:paraId="4D3AC328"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589A71B1" w14:textId="77777777" w:rsidTr="006E3A4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7F7F7F" w:themeFill="text1" w:themeFillTint="80"/>
            <w:vAlign w:val="center"/>
          </w:tcPr>
          <w:p w14:paraId="41F7C056" w14:textId="77777777" w:rsidR="00DE154F" w:rsidRPr="00EF5795" w:rsidRDefault="00DE154F" w:rsidP="006E3A4D">
            <w:pPr>
              <w:spacing w:before="120"/>
              <w:jc w:val="both"/>
              <w:rPr>
                <w:rFonts w:asciiTheme="minorHAnsi" w:eastAsia="Times New Roman" w:hAnsiTheme="minorHAnsi" w:cstheme="minorHAnsi"/>
                <w:sz w:val="18"/>
                <w:szCs w:val="18"/>
              </w:rPr>
            </w:pPr>
            <w:r w:rsidRPr="00EF5795">
              <w:rPr>
                <w:rFonts w:asciiTheme="minorHAnsi" w:eastAsia="Times New Roman" w:hAnsiTheme="minorHAnsi" w:cstheme="minorHAnsi"/>
                <w:szCs w:val="18"/>
              </w:rPr>
              <w:t>Indicadores de impacto</w:t>
            </w:r>
          </w:p>
        </w:tc>
      </w:tr>
      <w:tr w:rsidR="00DE154F" w:rsidRPr="00EF5795" w14:paraId="61E97630" w14:textId="77777777" w:rsidTr="006E3A4D">
        <w:trPr>
          <w:trHeight w:val="703"/>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380873F6"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Reducción de desigualdades</w:t>
            </w:r>
          </w:p>
        </w:tc>
        <w:tc>
          <w:tcPr>
            <w:tcW w:w="3337" w:type="pct"/>
            <w:gridSpan w:val="4"/>
            <w:shd w:val="clear" w:color="auto" w:fill="D4D8DB"/>
            <w:vAlign w:val="center"/>
          </w:tcPr>
          <w:p w14:paraId="375563FB"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7C2137D1" w14:textId="77777777" w:rsidTr="006E3A4D">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5467FFC1"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Mejoras producidas</w:t>
            </w:r>
          </w:p>
        </w:tc>
        <w:tc>
          <w:tcPr>
            <w:tcW w:w="3337" w:type="pct"/>
            <w:gridSpan w:val="4"/>
            <w:shd w:val="clear" w:color="auto" w:fill="E9EBED"/>
            <w:vAlign w:val="center"/>
          </w:tcPr>
          <w:p w14:paraId="34CB73AB"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3DF777AB" w14:textId="77777777" w:rsidTr="006E3A4D">
        <w:trPr>
          <w:trHeight w:val="665"/>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21673ED2"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lastRenderedPageBreak/>
              <w:t>Propuestas de futuro</w:t>
            </w:r>
          </w:p>
        </w:tc>
        <w:tc>
          <w:tcPr>
            <w:tcW w:w="3337" w:type="pct"/>
            <w:gridSpan w:val="4"/>
            <w:shd w:val="clear" w:color="auto" w:fill="D4D8DB"/>
            <w:vAlign w:val="center"/>
          </w:tcPr>
          <w:p w14:paraId="10E1B55D"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6FC4AD6C" w14:textId="77777777" w:rsidTr="006E3A4D">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59B6AE84"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Documentación acreditativa de la ejecución de la medida</w:t>
            </w:r>
          </w:p>
        </w:tc>
        <w:tc>
          <w:tcPr>
            <w:tcW w:w="3337" w:type="pct"/>
            <w:gridSpan w:val="4"/>
            <w:shd w:val="clear" w:color="auto" w:fill="E9EBED"/>
            <w:vAlign w:val="center"/>
          </w:tcPr>
          <w:p w14:paraId="5051DE29"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bl>
    <w:p w14:paraId="673E02F7" w14:textId="77777777" w:rsidR="00DE154F" w:rsidRDefault="00DE154F" w:rsidP="00DE154F"/>
    <w:p w14:paraId="09AD51E0" w14:textId="3C5EDAB4" w:rsidR="00DE154F" w:rsidRDefault="00DE154F">
      <w:pPr>
        <w:rPr>
          <w:rFonts w:eastAsia="Times New Roman" w:cs="Arial"/>
          <w:b/>
          <w:bCs/>
          <w:sz w:val="40"/>
          <w:szCs w:val="40"/>
          <w:lang w:eastAsia="es-ES"/>
        </w:rPr>
      </w:pPr>
      <w:r>
        <w:rPr>
          <w:rFonts w:eastAsia="Times New Roman" w:cs="Arial"/>
          <w:b/>
          <w:bCs/>
          <w:sz w:val="40"/>
          <w:szCs w:val="40"/>
          <w:lang w:eastAsia="es-ES"/>
        </w:rPr>
        <w:br w:type="page"/>
      </w:r>
    </w:p>
    <w:p w14:paraId="5387F875" w14:textId="77777777" w:rsidR="00DE154F" w:rsidRDefault="00DE154F" w:rsidP="00DE154F">
      <w:pPr>
        <w:shd w:val="clear" w:color="auto" w:fill="FFFFFF"/>
        <w:spacing w:before="100" w:beforeAutospacing="1" w:after="100" w:afterAutospacing="1"/>
        <w:jc w:val="center"/>
        <w:rPr>
          <w:rFonts w:eastAsia="Times New Roman" w:cs="Arial"/>
          <w:b/>
          <w:bCs/>
          <w:sz w:val="40"/>
          <w:szCs w:val="40"/>
          <w:lang w:eastAsia="es-ES"/>
        </w:rPr>
      </w:pPr>
      <w:r w:rsidRPr="00EF5795">
        <w:rPr>
          <w:rFonts w:eastAsia="Times New Roman" w:cs="Arial"/>
          <w:b/>
          <w:bCs/>
          <w:sz w:val="40"/>
          <w:szCs w:val="40"/>
          <w:lang w:eastAsia="es-ES"/>
        </w:rPr>
        <w:lastRenderedPageBreak/>
        <w:t>Ficha de Seguimiento de Medida</w:t>
      </w:r>
    </w:p>
    <w:tbl>
      <w:tblPr>
        <w:tblStyle w:val="Tabladecuadrcula5oscura-nfasis11"/>
        <w:tblW w:w="5004" w:type="pct"/>
        <w:tblLook w:val="04A0" w:firstRow="1" w:lastRow="0" w:firstColumn="1" w:lastColumn="0" w:noHBand="0" w:noVBand="1"/>
      </w:tblPr>
      <w:tblGrid>
        <w:gridCol w:w="2453"/>
        <w:gridCol w:w="374"/>
        <w:gridCol w:w="2079"/>
        <w:gridCol w:w="1869"/>
        <w:gridCol w:w="213"/>
        <w:gridCol w:w="1513"/>
      </w:tblGrid>
      <w:tr w:rsidR="00DE154F" w:rsidRPr="00EF5795" w14:paraId="78584A53" w14:textId="77777777" w:rsidTr="006E3A4D">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595959" w:themeFill="text1" w:themeFillTint="A6"/>
          </w:tcPr>
          <w:p w14:paraId="22537FBD" w14:textId="77777777" w:rsidR="00DE154F" w:rsidRPr="00EF5795" w:rsidRDefault="00DE154F" w:rsidP="006E3A4D">
            <w:pPr>
              <w:spacing w:before="120"/>
              <w:jc w:val="center"/>
              <w:rPr>
                <w:rFonts w:asciiTheme="minorHAnsi" w:eastAsia="Times New Roman" w:hAnsiTheme="minorHAnsi" w:cstheme="minorHAnsi"/>
                <w:sz w:val="18"/>
                <w:szCs w:val="18"/>
              </w:rPr>
            </w:pPr>
            <w:r w:rsidRPr="00EF5795">
              <w:rPr>
                <w:rFonts w:asciiTheme="minorHAnsi" w:eastAsia="Times New Roman" w:hAnsiTheme="minorHAnsi" w:cstheme="minorHAnsi"/>
                <w:szCs w:val="18"/>
              </w:rPr>
              <w:t>FICHA DE SEGUIMIENTO DE MEDIDAS</w:t>
            </w:r>
          </w:p>
        </w:tc>
      </w:tr>
      <w:tr w:rsidR="00251F58" w:rsidRPr="00EF5795" w14:paraId="50F40B0E" w14:textId="77777777" w:rsidTr="006E3A4D">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hideMark/>
          </w:tcPr>
          <w:p w14:paraId="6E285C18" w14:textId="77777777" w:rsidR="00251F58" w:rsidRPr="00EF5795" w:rsidRDefault="00251F58" w:rsidP="00251F58">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Medida</w:t>
            </w:r>
          </w:p>
        </w:tc>
        <w:tc>
          <w:tcPr>
            <w:tcW w:w="3557" w:type="pct"/>
            <w:gridSpan w:val="5"/>
            <w:shd w:val="clear" w:color="auto" w:fill="D4D8DB"/>
            <w:vAlign w:val="center"/>
          </w:tcPr>
          <w:p w14:paraId="1D61EDFF" w14:textId="1A988F2A" w:rsidR="00251F58" w:rsidRPr="00A03AA1" w:rsidRDefault="00251F58" w:rsidP="00251F58">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Pr>
                <w:rFonts w:eastAsia="Times New Roman"/>
                <w:color w:val="000000"/>
              </w:rPr>
              <w:t>IMPARTIR FORMACIÓN A LA PLANTILLA EN MATERIA DE IGUALDAD.</w:t>
            </w:r>
          </w:p>
        </w:tc>
      </w:tr>
      <w:tr w:rsidR="00251F58" w:rsidRPr="00EF5795" w14:paraId="57E028A9" w14:textId="77777777" w:rsidTr="006E3A4D">
        <w:trPr>
          <w:trHeight w:val="467"/>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tcPr>
          <w:p w14:paraId="3D58F380" w14:textId="77777777" w:rsidR="00251F58" w:rsidRPr="00EF5795" w:rsidRDefault="00251F58" w:rsidP="00251F58">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Persona/Departamento responsable</w:t>
            </w:r>
          </w:p>
        </w:tc>
        <w:tc>
          <w:tcPr>
            <w:tcW w:w="3557" w:type="pct"/>
            <w:gridSpan w:val="5"/>
            <w:shd w:val="clear" w:color="auto" w:fill="E9EBED"/>
            <w:vAlign w:val="center"/>
            <w:hideMark/>
          </w:tcPr>
          <w:p w14:paraId="1882400E" w14:textId="7871BBB5" w:rsidR="00251F58" w:rsidRPr="009953B1" w:rsidRDefault="00251F58" w:rsidP="00251F58">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rPr>
            </w:pPr>
            <w:r>
              <w:rPr>
                <w:rFonts w:eastAsia="Times New Roman" w:cstheme="minorHAnsi"/>
                <w:b/>
                <w:bCs/>
                <w:sz w:val="18"/>
                <w:szCs w:val="18"/>
              </w:rPr>
              <w:t>Sistemas de Gestión Integrados</w:t>
            </w:r>
          </w:p>
        </w:tc>
      </w:tr>
      <w:tr w:rsidR="00251F58" w:rsidRPr="00EF5795" w14:paraId="06D77674" w14:textId="77777777" w:rsidTr="006E3A4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tcPr>
          <w:p w14:paraId="4D84B17D" w14:textId="77777777" w:rsidR="00251F58" w:rsidRPr="00EF5795" w:rsidRDefault="00251F58" w:rsidP="00251F58">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Fecha implantación</w:t>
            </w:r>
          </w:p>
        </w:tc>
        <w:tc>
          <w:tcPr>
            <w:tcW w:w="3557" w:type="pct"/>
            <w:gridSpan w:val="5"/>
            <w:shd w:val="clear" w:color="auto" w:fill="D4D8DB"/>
            <w:vAlign w:val="center"/>
          </w:tcPr>
          <w:p w14:paraId="7699D6EF" w14:textId="76C5CC45" w:rsidR="00251F58" w:rsidRPr="00EF5795" w:rsidRDefault="00251F58" w:rsidP="00251F58">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Pr>
                <w:rFonts w:eastAsia="Times New Roman" w:cstheme="minorHAnsi"/>
                <w:sz w:val="18"/>
                <w:szCs w:val="18"/>
              </w:rPr>
              <w:t>01/06/2023</w:t>
            </w:r>
          </w:p>
        </w:tc>
      </w:tr>
      <w:tr w:rsidR="00251F58" w:rsidRPr="00EF5795" w14:paraId="4B65261F" w14:textId="77777777" w:rsidTr="006E3A4D">
        <w:trPr>
          <w:trHeight w:val="264"/>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tcPr>
          <w:p w14:paraId="12E7FBB6" w14:textId="77777777" w:rsidR="00251F58" w:rsidRPr="00EF5795" w:rsidRDefault="00251F58" w:rsidP="00251F58">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Fecha de seguimiento</w:t>
            </w:r>
          </w:p>
        </w:tc>
        <w:tc>
          <w:tcPr>
            <w:tcW w:w="3557" w:type="pct"/>
            <w:gridSpan w:val="5"/>
            <w:shd w:val="clear" w:color="auto" w:fill="E9EBED"/>
            <w:vAlign w:val="center"/>
            <w:hideMark/>
          </w:tcPr>
          <w:p w14:paraId="68B0381A" w14:textId="664B110D" w:rsidR="00251F58" w:rsidRPr="00EF5795" w:rsidRDefault="00251F58" w:rsidP="00251F58">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Pr>
                <w:rFonts w:eastAsia="Times New Roman" w:cstheme="minorHAnsi"/>
                <w:sz w:val="18"/>
                <w:szCs w:val="18"/>
              </w:rPr>
              <w:t>01/06/2025</w:t>
            </w:r>
          </w:p>
        </w:tc>
      </w:tr>
      <w:tr w:rsidR="00251F58" w:rsidRPr="00EF5795" w14:paraId="7388C02C" w14:textId="77777777" w:rsidTr="006E3A4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tcPr>
          <w:p w14:paraId="02744397" w14:textId="77777777" w:rsidR="00251F58" w:rsidRPr="00EF5795" w:rsidRDefault="00251F58" w:rsidP="00251F58">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Cumplimentado por</w:t>
            </w:r>
          </w:p>
        </w:tc>
        <w:tc>
          <w:tcPr>
            <w:tcW w:w="3557" w:type="pct"/>
            <w:gridSpan w:val="5"/>
            <w:shd w:val="clear" w:color="auto" w:fill="D4D8DB"/>
            <w:vAlign w:val="center"/>
          </w:tcPr>
          <w:p w14:paraId="4151A08B" w14:textId="0F1C65E8" w:rsidR="00251F58" w:rsidRPr="00EF5795" w:rsidRDefault="00251F58" w:rsidP="00251F58">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Pr>
                <w:rFonts w:asciiTheme="minorHAnsi" w:hAnsiTheme="minorHAnsi" w:cstheme="minorHAnsi"/>
                <w:i/>
                <w:iCs/>
              </w:rPr>
              <w:t xml:space="preserve">Roberto </w:t>
            </w:r>
            <w:proofErr w:type="spellStart"/>
            <w:r>
              <w:rPr>
                <w:rFonts w:asciiTheme="minorHAnsi" w:hAnsiTheme="minorHAnsi" w:cstheme="minorHAnsi"/>
                <w:i/>
                <w:iCs/>
              </w:rPr>
              <w:t>Bonachía</w:t>
            </w:r>
            <w:proofErr w:type="spellEnd"/>
            <w:r>
              <w:rPr>
                <w:rFonts w:asciiTheme="minorHAnsi" w:hAnsiTheme="minorHAnsi" w:cstheme="minorHAnsi"/>
                <w:i/>
                <w:iCs/>
              </w:rPr>
              <w:t xml:space="preserve"> Castillo</w:t>
            </w:r>
          </w:p>
        </w:tc>
      </w:tr>
      <w:tr w:rsidR="00251F58" w:rsidRPr="00EF5795" w14:paraId="4634575C" w14:textId="77777777" w:rsidTr="006E3A4D">
        <w:trPr>
          <w:trHeight w:val="219"/>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7F7F7F" w:themeFill="text1" w:themeFillTint="80"/>
            <w:vAlign w:val="center"/>
          </w:tcPr>
          <w:p w14:paraId="60415A5C" w14:textId="77777777" w:rsidR="00251F58" w:rsidRPr="00EF5795" w:rsidRDefault="00251F58" w:rsidP="00251F58">
            <w:pPr>
              <w:spacing w:before="120"/>
              <w:jc w:val="both"/>
              <w:rPr>
                <w:rFonts w:asciiTheme="minorHAnsi" w:eastAsia="Times New Roman" w:hAnsiTheme="minorHAnsi" w:cstheme="minorHAnsi"/>
                <w:color w:val="FFFFFF" w:themeColor="background1"/>
                <w:sz w:val="18"/>
                <w:szCs w:val="18"/>
              </w:rPr>
            </w:pPr>
            <w:r w:rsidRPr="00EF5795">
              <w:rPr>
                <w:rFonts w:asciiTheme="minorHAnsi" w:eastAsia="Times New Roman" w:hAnsiTheme="minorHAnsi" w:cstheme="minorHAnsi"/>
                <w:color w:val="FFFFFF" w:themeColor="background1"/>
                <w:szCs w:val="18"/>
              </w:rPr>
              <w:t>Indicadores de seguimiento</w:t>
            </w:r>
          </w:p>
        </w:tc>
      </w:tr>
      <w:tr w:rsidR="00DE154F" w:rsidRPr="00EF5795" w14:paraId="5E610396" w14:textId="77777777" w:rsidTr="006E3A4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D9D9D9" w:themeFill="background1" w:themeFillShade="D9"/>
          </w:tcPr>
          <w:p w14:paraId="61083964" w14:textId="77777777" w:rsidR="00DE154F" w:rsidRPr="00FA2CBE" w:rsidRDefault="00DE154F">
            <w:pPr>
              <w:pStyle w:val="Prrafodelista"/>
              <w:numPr>
                <w:ilvl w:val="0"/>
                <w:numId w:val="39"/>
              </w:numPr>
              <w:rPr>
                <w:rFonts w:eastAsia="Times New Roman"/>
                <w:color w:val="000000"/>
              </w:rPr>
            </w:pPr>
            <w:r w:rsidRPr="00566C7B">
              <w:rPr>
                <w:rFonts w:eastAsia="Times New Roman"/>
                <w:color w:val="000000"/>
              </w:rPr>
              <w:t>Grado de Cumplimentación del Plan de Formación</w:t>
            </w:r>
          </w:p>
          <w:p w14:paraId="138E8A6C" w14:textId="77777777" w:rsidR="00DE154F" w:rsidRPr="00FA2CBE" w:rsidRDefault="00DE154F">
            <w:pPr>
              <w:pStyle w:val="Prrafodelista"/>
              <w:numPr>
                <w:ilvl w:val="0"/>
                <w:numId w:val="39"/>
              </w:numPr>
              <w:rPr>
                <w:rFonts w:eastAsia="Times New Roman"/>
                <w:color w:val="000000"/>
              </w:rPr>
            </w:pPr>
            <w:r w:rsidRPr="00FA2CBE">
              <w:rPr>
                <w:rFonts w:eastAsia="Times New Roman"/>
                <w:color w:val="000000"/>
              </w:rPr>
              <w:t>Formación Interna realizada por la empresa</w:t>
            </w:r>
          </w:p>
        </w:tc>
      </w:tr>
      <w:tr w:rsidR="00DE154F" w:rsidRPr="00EF5795" w14:paraId="2C25696A" w14:textId="77777777" w:rsidTr="006E3A4D">
        <w:trPr>
          <w:trHeight w:val="382"/>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7F7F7F" w:themeFill="text1" w:themeFillTint="80"/>
            <w:vAlign w:val="center"/>
          </w:tcPr>
          <w:p w14:paraId="4AD36DBB" w14:textId="77777777" w:rsidR="00DE154F" w:rsidRPr="00EF5795" w:rsidRDefault="00DE154F" w:rsidP="006E3A4D">
            <w:pPr>
              <w:spacing w:before="120"/>
              <w:jc w:val="both"/>
              <w:rPr>
                <w:rFonts w:asciiTheme="minorHAnsi" w:eastAsia="Times New Roman" w:hAnsiTheme="minorHAnsi" w:cstheme="minorHAnsi"/>
                <w:sz w:val="18"/>
                <w:szCs w:val="18"/>
              </w:rPr>
            </w:pPr>
            <w:r w:rsidRPr="00EF5795">
              <w:rPr>
                <w:rFonts w:asciiTheme="minorHAnsi" w:eastAsia="Times New Roman" w:hAnsiTheme="minorHAnsi" w:cstheme="minorHAnsi"/>
                <w:color w:val="FFFFFF" w:themeColor="background1"/>
                <w:szCs w:val="18"/>
              </w:rPr>
              <w:t>Indicadores de resultado</w:t>
            </w:r>
          </w:p>
        </w:tc>
      </w:tr>
      <w:tr w:rsidR="00DE154F" w:rsidRPr="00EF5795" w14:paraId="236E987E" w14:textId="77777777" w:rsidTr="006E3A4D">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3249D01D"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Nivel de ejecución</w:t>
            </w:r>
          </w:p>
        </w:tc>
        <w:tc>
          <w:tcPr>
            <w:tcW w:w="1223" w:type="pct"/>
            <w:shd w:val="clear" w:color="auto" w:fill="D4D8DB"/>
            <w:vAlign w:val="center"/>
          </w:tcPr>
          <w:p w14:paraId="54C1C2BF"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Pendiente</w:t>
            </w:r>
            <w:r>
              <w:rPr>
                <w:rFonts w:asciiTheme="minorHAnsi" w:eastAsia="Times New Roman" w:hAnsiTheme="minorHAnsi" w:cstheme="minorHAnsi"/>
                <w:sz w:val="18"/>
                <w:szCs w:val="18"/>
              </w:rPr>
              <w:t xml:space="preserve"> </w:t>
            </w:r>
            <w:r w:rsidRPr="00EF5795">
              <w:rPr>
                <w:rFonts w:asciiTheme="minorHAnsi" w:eastAsia="Times New Roman" w:hAnsiTheme="minorHAnsi" w:cstheme="minorHAnsi"/>
                <w:color w:val="FF0000"/>
                <w:sz w:val="18"/>
                <w:szCs w:val="18"/>
              </w:rPr>
              <w:t xml:space="preserve"> </w:t>
            </w:r>
          </w:p>
        </w:tc>
        <w:tc>
          <w:tcPr>
            <w:tcW w:w="1224" w:type="pct"/>
            <w:gridSpan w:val="2"/>
            <w:shd w:val="clear" w:color="auto" w:fill="D4D8DB"/>
            <w:vAlign w:val="center"/>
          </w:tcPr>
          <w:p w14:paraId="28590DE7"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En ejecución</w:t>
            </w:r>
            <w:r>
              <w:rPr>
                <w:rFonts w:asciiTheme="minorHAnsi" w:eastAsia="Times New Roman" w:hAnsiTheme="minorHAnsi" w:cstheme="minorHAnsi"/>
                <w:sz w:val="18"/>
                <w:szCs w:val="18"/>
              </w:rPr>
              <w:t xml:space="preserve"> X</w:t>
            </w:r>
          </w:p>
        </w:tc>
        <w:tc>
          <w:tcPr>
            <w:tcW w:w="890" w:type="pct"/>
            <w:shd w:val="clear" w:color="auto" w:fill="D4D8DB"/>
            <w:vAlign w:val="center"/>
          </w:tcPr>
          <w:p w14:paraId="7B771BB3"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Finalizada</w:t>
            </w:r>
          </w:p>
        </w:tc>
      </w:tr>
      <w:tr w:rsidR="00DE154F" w:rsidRPr="00EF5795" w14:paraId="236B701A" w14:textId="77777777" w:rsidTr="006E3A4D">
        <w:trPr>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val="restart"/>
            <w:shd w:val="clear" w:color="auto" w:fill="D9D9D9" w:themeFill="background1" w:themeFillShade="D9"/>
            <w:vAlign w:val="center"/>
          </w:tcPr>
          <w:p w14:paraId="64DCD3FE" w14:textId="77777777" w:rsidR="00DE154F" w:rsidRPr="00EF5795" w:rsidRDefault="00DE154F" w:rsidP="006E3A4D">
            <w:pPr>
              <w:spacing w:before="120"/>
              <w:jc w:val="both"/>
              <w:rPr>
                <w:rFonts w:asciiTheme="minorHAnsi" w:eastAsia="Times New Roman" w:hAnsiTheme="minorHAnsi" w:cstheme="minorHAnsi"/>
                <w:color w:val="auto"/>
                <w:kern w:val="24"/>
              </w:rPr>
            </w:pPr>
            <w:r w:rsidRPr="00EF5795">
              <w:rPr>
                <w:rFonts w:asciiTheme="minorHAnsi" w:eastAsia="Times New Roman" w:hAnsiTheme="minorHAnsi" w:cstheme="minorHAnsi"/>
                <w:color w:val="auto"/>
              </w:rPr>
              <w:t>Indicar el motivo por el que la medida no se ha iniciado o completado totalmente</w:t>
            </w:r>
          </w:p>
        </w:tc>
        <w:tc>
          <w:tcPr>
            <w:tcW w:w="2322" w:type="pct"/>
            <w:gridSpan w:val="2"/>
            <w:tcBorders>
              <w:right w:val="nil"/>
            </w:tcBorders>
            <w:shd w:val="clear" w:color="auto" w:fill="E9EBED"/>
            <w:vAlign w:val="center"/>
          </w:tcPr>
          <w:p w14:paraId="06BD9649"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Falta de recursos humanos</w:t>
            </w:r>
          </w:p>
        </w:tc>
        <w:tc>
          <w:tcPr>
            <w:tcW w:w="1015" w:type="pct"/>
            <w:gridSpan w:val="2"/>
            <w:tcBorders>
              <w:right w:val="nil"/>
            </w:tcBorders>
            <w:shd w:val="clear" w:color="auto" w:fill="E9EBED"/>
            <w:vAlign w:val="center"/>
          </w:tcPr>
          <w:p w14:paraId="323B2E49"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noProof/>
                <w:color w:val="FF0000"/>
                <w:sz w:val="18"/>
                <w:szCs w:val="18"/>
              </w:rPr>
            </w:pPr>
          </w:p>
        </w:tc>
      </w:tr>
      <w:tr w:rsidR="00DE154F" w:rsidRPr="00EF5795" w14:paraId="06E68EBD" w14:textId="77777777" w:rsidTr="006E3A4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6BB85728"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19F47ED6"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Falta de recursos materiales</w:t>
            </w:r>
          </w:p>
        </w:tc>
        <w:tc>
          <w:tcPr>
            <w:tcW w:w="1015" w:type="pct"/>
            <w:gridSpan w:val="2"/>
            <w:tcBorders>
              <w:right w:val="nil"/>
            </w:tcBorders>
            <w:shd w:val="clear" w:color="auto" w:fill="E9EBED"/>
            <w:vAlign w:val="center"/>
          </w:tcPr>
          <w:p w14:paraId="53B2A165"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sz w:val="18"/>
                <w:szCs w:val="18"/>
              </w:rPr>
            </w:pPr>
          </w:p>
        </w:tc>
      </w:tr>
      <w:tr w:rsidR="00DE154F" w:rsidRPr="00EF5795" w14:paraId="06315429" w14:textId="77777777" w:rsidTr="006E3A4D">
        <w:trPr>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55FEA37A"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24D26FB7"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 xml:space="preserve">Falta de tiempo </w:t>
            </w:r>
          </w:p>
        </w:tc>
        <w:tc>
          <w:tcPr>
            <w:tcW w:w="1015" w:type="pct"/>
            <w:gridSpan w:val="2"/>
            <w:tcBorders>
              <w:right w:val="nil"/>
            </w:tcBorders>
            <w:shd w:val="clear" w:color="auto" w:fill="E9EBED"/>
            <w:vAlign w:val="center"/>
          </w:tcPr>
          <w:p w14:paraId="381484A4"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6281FBBD" w14:textId="77777777" w:rsidTr="006E3A4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2D764E6F"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2EABD23D"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Falta de participación</w:t>
            </w:r>
          </w:p>
        </w:tc>
        <w:tc>
          <w:tcPr>
            <w:tcW w:w="1015" w:type="pct"/>
            <w:gridSpan w:val="2"/>
            <w:tcBorders>
              <w:right w:val="nil"/>
            </w:tcBorders>
            <w:shd w:val="clear" w:color="auto" w:fill="E9EBED"/>
            <w:vAlign w:val="center"/>
          </w:tcPr>
          <w:p w14:paraId="10AD46CE"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78436E80" w14:textId="77777777" w:rsidTr="006E3A4D">
        <w:trPr>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2FA376A0"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2D0AA05B"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 xml:space="preserve">Descoordinación con otros departamentos </w:t>
            </w:r>
          </w:p>
        </w:tc>
        <w:tc>
          <w:tcPr>
            <w:tcW w:w="1015" w:type="pct"/>
            <w:gridSpan w:val="2"/>
            <w:tcBorders>
              <w:right w:val="nil"/>
            </w:tcBorders>
            <w:shd w:val="clear" w:color="auto" w:fill="E9EBED"/>
            <w:vAlign w:val="center"/>
          </w:tcPr>
          <w:p w14:paraId="0BB6A0CC"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7E041EF5" w14:textId="77777777" w:rsidTr="006E3A4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4DF30DC6"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006446B7"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Desconocimiento del desarrollo</w:t>
            </w:r>
          </w:p>
        </w:tc>
        <w:tc>
          <w:tcPr>
            <w:tcW w:w="1015" w:type="pct"/>
            <w:gridSpan w:val="2"/>
            <w:tcBorders>
              <w:right w:val="nil"/>
            </w:tcBorders>
            <w:shd w:val="clear" w:color="auto" w:fill="E9EBED"/>
            <w:vAlign w:val="center"/>
          </w:tcPr>
          <w:p w14:paraId="21F98F88"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0D59A471" w14:textId="77777777" w:rsidTr="006E3A4D">
        <w:trPr>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7F24A153"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3B4DE4F7"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Otros motivos (especificar)</w:t>
            </w:r>
          </w:p>
        </w:tc>
        <w:tc>
          <w:tcPr>
            <w:tcW w:w="1015" w:type="pct"/>
            <w:gridSpan w:val="2"/>
            <w:tcBorders>
              <w:right w:val="nil"/>
            </w:tcBorders>
            <w:shd w:val="clear" w:color="auto" w:fill="E9EBED"/>
            <w:vAlign w:val="center"/>
          </w:tcPr>
          <w:p w14:paraId="36559C4A"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6340C9DD" w14:textId="77777777" w:rsidTr="006E3A4D">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7F7F7F" w:themeFill="text1" w:themeFillTint="80"/>
            <w:vAlign w:val="center"/>
          </w:tcPr>
          <w:p w14:paraId="4306498F" w14:textId="77777777" w:rsidR="00DE154F" w:rsidRPr="00EF5795" w:rsidRDefault="00DE154F" w:rsidP="006E3A4D">
            <w:pPr>
              <w:spacing w:before="120"/>
              <w:jc w:val="both"/>
              <w:rPr>
                <w:rFonts w:asciiTheme="minorHAnsi" w:eastAsia="Times New Roman" w:hAnsiTheme="minorHAnsi" w:cstheme="minorHAnsi"/>
                <w:sz w:val="18"/>
                <w:szCs w:val="18"/>
              </w:rPr>
            </w:pPr>
            <w:r w:rsidRPr="00EF5795">
              <w:rPr>
                <w:rFonts w:asciiTheme="minorHAnsi" w:eastAsia="Times New Roman" w:hAnsiTheme="minorHAnsi" w:cstheme="minorHAnsi"/>
                <w:szCs w:val="18"/>
              </w:rPr>
              <w:t>Indicadores de proceso</w:t>
            </w:r>
          </w:p>
        </w:tc>
      </w:tr>
      <w:tr w:rsidR="00DE154F" w:rsidRPr="00EF5795" w14:paraId="284CD3A4" w14:textId="77777777" w:rsidTr="006E3A4D">
        <w:trPr>
          <w:trHeight w:val="550"/>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478D1819"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Adecuación de los recursos asignados</w:t>
            </w:r>
          </w:p>
        </w:tc>
        <w:tc>
          <w:tcPr>
            <w:tcW w:w="3337" w:type="pct"/>
            <w:gridSpan w:val="4"/>
            <w:shd w:val="clear" w:color="auto" w:fill="D4D8DB"/>
          </w:tcPr>
          <w:p w14:paraId="0AE257BE" w14:textId="77777777" w:rsidR="00DE154F" w:rsidRPr="00B14676" w:rsidRDefault="00DE154F" w:rsidP="006E3A4D">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Proveedores de Formación, Presupuesto anual en formación en función de la bonificación FUNDAE</w:t>
            </w:r>
          </w:p>
        </w:tc>
      </w:tr>
      <w:tr w:rsidR="00DE154F" w:rsidRPr="00EF5795" w14:paraId="2053E1F3" w14:textId="77777777" w:rsidTr="006E3A4D">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265FF639"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Dificultades y barreras encontradas para la implantación</w:t>
            </w:r>
          </w:p>
        </w:tc>
        <w:tc>
          <w:tcPr>
            <w:tcW w:w="3337" w:type="pct"/>
            <w:gridSpan w:val="4"/>
            <w:shd w:val="clear" w:color="auto" w:fill="E9EBED"/>
            <w:vAlign w:val="center"/>
          </w:tcPr>
          <w:p w14:paraId="4A75B2A9"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Pr>
                <w:rFonts w:asciiTheme="minorHAnsi" w:eastAsia="Times New Roman" w:hAnsiTheme="minorHAnsi" w:cstheme="minorHAnsi"/>
                <w:sz w:val="18"/>
                <w:szCs w:val="18"/>
              </w:rPr>
              <w:t>N/A</w:t>
            </w:r>
          </w:p>
        </w:tc>
      </w:tr>
      <w:tr w:rsidR="00DE154F" w:rsidRPr="00EF5795" w14:paraId="060C1CC5" w14:textId="77777777" w:rsidTr="006E3A4D">
        <w:trPr>
          <w:trHeight w:val="553"/>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4D0FF7FA"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Soluciones adoptadas (en su caso)</w:t>
            </w:r>
          </w:p>
        </w:tc>
        <w:tc>
          <w:tcPr>
            <w:tcW w:w="3337" w:type="pct"/>
            <w:gridSpan w:val="4"/>
            <w:shd w:val="clear" w:color="auto" w:fill="D4D8DB"/>
            <w:vAlign w:val="center"/>
          </w:tcPr>
          <w:p w14:paraId="78A8FD58"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54F4870B" w14:textId="77777777" w:rsidTr="006E3A4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7F7F7F" w:themeFill="text1" w:themeFillTint="80"/>
            <w:vAlign w:val="center"/>
          </w:tcPr>
          <w:p w14:paraId="19B87887" w14:textId="77777777" w:rsidR="00DE154F" w:rsidRPr="00EF5795" w:rsidRDefault="00DE154F" w:rsidP="006E3A4D">
            <w:pPr>
              <w:spacing w:before="120"/>
              <w:jc w:val="both"/>
              <w:rPr>
                <w:rFonts w:asciiTheme="minorHAnsi" w:eastAsia="Times New Roman" w:hAnsiTheme="minorHAnsi" w:cstheme="minorHAnsi"/>
                <w:sz w:val="18"/>
                <w:szCs w:val="18"/>
              </w:rPr>
            </w:pPr>
            <w:r w:rsidRPr="00EF5795">
              <w:rPr>
                <w:rFonts w:asciiTheme="minorHAnsi" w:eastAsia="Times New Roman" w:hAnsiTheme="minorHAnsi" w:cstheme="minorHAnsi"/>
                <w:szCs w:val="18"/>
              </w:rPr>
              <w:t>Indicadores de impacto</w:t>
            </w:r>
          </w:p>
        </w:tc>
      </w:tr>
      <w:tr w:rsidR="00DE154F" w:rsidRPr="00EF5795" w14:paraId="3AC0F59E" w14:textId="77777777" w:rsidTr="006E3A4D">
        <w:trPr>
          <w:trHeight w:val="703"/>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43ED8D15"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Reducción de desigualdades</w:t>
            </w:r>
          </w:p>
        </w:tc>
        <w:tc>
          <w:tcPr>
            <w:tcW w:w="3337" w:type="pct"/>
            <w:gridSpan w:val="4"/>
            <w:shd w:val="clear" w:color="auto" w:fill="D4D8DB"/>
            <w:vAlign w:val="center"/>
          </w:tcPr>
          <w:p w14:paraId="0B4A418A"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61AA7C50" w14:textId="77777777" w:rsidTr="006E3A4D">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179B87DE"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Mejoras producidas</w:t>
            </w:r>
          </w:p>
        </w:tc>
        <w:tc>
          <w:tcPr>
            <w:tcW w:w="3337" w:type="pct"/>
            <w:gridSpan w:val="4"/>
            <w:shd w:val="clear" w:color="auto" w:fill="E9EBED"/>
            <w:vAlign w:val="center"/>
          </w:tcPr>
          <w:p w14:paraId="44B7FE7B"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1CDC92F3" w14:textId="77777777" w:rsidTr="006E3A4D">
        <w:trPr>
          <w:trHeight w:val="665"/>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646FFBC7"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Propuestas de futuro</w:t>
            </w:r>
          </w:p>
        </w:tc>
        <w:tc>
          <w:tcPr>
            <w:tcW w:w="3337" w:type="pct"/>
            <w:gridSpan w:val="4"/>
            <w:shd w:val="clear" w:color="auto" w:fill="D4D8DB"/>
            <w:vAlign w:val="center"/>
          </w:tcPr>
          <w:p w14:paraId="371ADEA8"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48336DCC" w14:textId="77777777" w:rsidTr="006E3A4D">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54FE256E"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lastRenderedPageBreak/>
              <w:t>Documentación acreditativa de la ejecución de la medida</w:t>
            </w:r>
          </w:p>
        </w:tc>
        <w:tc>
          <w:tcPr>
            <w:tcW w:w="3337" w:type="pct"/>
            <w:gridSpan w:val="4"/>
            <w:shd w:val="clear" w:color="auto" w:fill="E9EBED"/>
            <w:vAlign w:val="center"/>
          </w:tcPr>
          <w:p w14:paraId="34EECCCC"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bl>
    <w:p w14:paraId="78081415" w14:textId="77777777" w:rsidR="00DE154F" w:rsidRDefault="00DE154F" w:rsidP="00DE154F"/>
    <w:p w14:paraId="1DF90E86" w14:textId="50C8CDFB" w:rsidR="00DE154F" w:rsidRDefault="00DE154F">
      <w:pPr>
        <w:rPr>
          <w:rFonts w:eastAsia="Times New Roman" w:cs="Arial"/>
          <w:b/>
          <w:bCs/>
          <w:sz w:val="40"/>
          <w:szCs w:val="40"/>
          <w:lang w:eastAsia="es-ES"/>
        </w:rPr>
      </w:pPr>
      <w:r>
        <w:rPr>
          <w:rFonts w:eastAsia="Times New Roman" w:cs="Arial"/>
          <w:b/>
          <w:bCs/>
          <w:sz w:val="40"/>
          <w:szCs w:val="40"/>
          <w:lang w:eastAsia="es-ES"/>
        </w:rPr>
        <w:br w:type="page"/>
      </w:r>
    </w:p>
    <w:p w14:paraId="44EA9A5B" w14:textId="77777777" w:rsidR="00DE154F" w:rsidRDefault="00DE154F" w:rsidP="00DE154F">
      <w:pPr>
        <w:shd w:val="clear" w:color="auto" w:fill="FFFFFF"/>
        <w:spacing w:before="100" w:beforeAutospacing="1" w:after="100" w:afterAutospacing="1"/>
        <w:jc w:val="center"/>
        <w:rPr>
          <w:rFonts w:eastAsia="Times New Roman" w:cs="Arial"/>
          <w:b/>
          <w:bCs/>
          <w:sz w:val="40"/>
          <w:szCs w:val="40"/>
          <w:lang w:eastAsia="es-ES"/>
        </w:rPr>
      </w:pPr>
      <w:r w:rsidRPr="00EF5795">
        <w:rPr>
          <w:rFonts w:eastAsia="Times New Roman" w:cs="Arial"/>
          <w:b/>
          <w:bCs/>
          <w:sz w:val="40"/>
          <w:szCs w:val="40"/>
          <w:lang w:eastAsia="es-ES"/>
        </w:rPr>
        <w:lastRenderedPageBreak/>
        <w:t>Ficha de Seguimiento de Medida</w:t>
      </w:r>
    </w:p>
    <w:tbl>
      <w:tblPr>
        <w:tblStyle w:val="Tabladecuadrcula5oscura-nfasis11"/>
        <w:tblW w:w="5004" w:type="pct"/>
        <w:tblLook w:val="04A0" w:firstRow="1" w:lastRow="0" w:firstColumn="1" w:lastColumn="0" w:noHBand="0" w:noVBand="1"/>
      </w:tblPr>
      <w:tblGrid>
        <w:gridCol w:w="2453"/>
        <w:gridCol w:w="374"/>
        <w:gridCol w:w="2079"/>
        <w:gridCol w:w="1869"/>
        <w:gridCol w:w="213"/>
        <w:gridCol w:w="1513"/>
      </w:tblGrid>
      <w:tr w:rsidR="00DE154F" w:rsidRPr="00EF5795" w14:paraId="19742FB6" w14:textId="77777777" w:rsidTr="006E3A4D">
        <w:trPr>
          <w:cnfStyle w:val="100000000000" w:firstRow="1" w:lastRow="0" w:firstColumn="0" w:lastColumn="0" w:oddVBand="0" w:evenVBand="0" w:oddHBand="0" w:evenHBand="0" w:firstRowFirstColumn="0" w:firstRowLastColumn="0" w:lastRowFirstColumn="0" w:lastRowLastColumn="0"/>
          <w:trHeight w:val="423"/>
          <w:tblHeader/>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595959" w:themeFill="text1" w:themeFillTint="A6"/>
          </w:tcPr>
          <w:p w14:paraId="773077E3" w14:textId="77777777" w:rsidR="00DE154F" w:rsidRPr="00EF5795" w:rsidRDefault="00DE154F" w:rsidP="006E3A4D">
            <w:pPr>
              <w:spacing w:before="120"/>
              <w:jc w:val="center"/>
              <w:rPr>
                <w:rFonts w:asciiTheme="minorHAnsi" w:eastAsia="Times New Roman" w:hAnsiTheme="minorHAnsi" w:cstheme="minorHAnsi"/>
                <w:sz w:val="18"/>
                <w:szCs w:val="18"/>
              </w:rPr>
            </w:pPr>
            <w:r w:rsidRPr="00EF5795">
              <w:rPr>
                <w:rFonts w:asciiTheme="minorHAnsi" w:eastAsia="Times New Roman" w:hAnsiTheme="minorHAnsi" w:cstheme="minorHAnsi"/>
                <w:szCs w:val="18"/>
              </w:rPr>
              <w:t>FICHA DE SEGUIMIENTO DE MEDIDAS</w:t>
            </w:r>
          </w:p>
        </w:tc>
      </w:tr>
      <w:tr w:rsidR="00251F58" w:rsidRPr="00EF5795" w14:paraId="432F2A88" w14:textId="77777777" w:rsidTr="006E3A4D">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hideMark/>
          </w:tcPr>
          <w:p w14:paraId="1957107E" w14:textId="77777777" w:rsidR="00251F58" w:rsidRPr="00EF5795" w:rsidRDefault="00251F58" w:rsidP="00251F58">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Medida</w:t>
            </w:r>
          </w:p>
        </w:tc>
        <w:tc>
          <w:tcPr>
            <w:tcW w:w="3557" w:type="pct"/>
            <w:gridSpan w:val="5"/>
            <w:shd w:val="clear" w:color="auto" w:fill="D4D8DB"/>
          </w:tcPr>
          <w:p w14:paraId="3C206E2B" w14:textId="55B37974" w:rsidR="00251F58" w:rsidRPr="00427539" w:rsidRDefault="00251F58" w:rsidP="00251F58">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Pr>
                <w:rFonts w:eastAsia="Times New Roman"/>
                <w:color w:val="000000"/>
              </w:rPr>
              <w:t>GARANTIZAR EL EJERCICIO DE LOS DERECHOS DE CONCILIACIÓN</w:t>
            </w:r>
          </w:p>
        </w:tc>
      </w:tr>
      <w:tr w:rsidR="00251F58" w:rsidRPr="00EF5795" w14:paraId="1C47D4DC" w14:textId="77777777" w:rsidTr="006E3A4D">
        <w:trPr>
          <w:trHeight w:val="467"/>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tcPr>
          <w:p w14:paraId="037F851E" w14:textId="77777777" w:rsidR="00251F58" w:rsidRPr="00EF5795" w:rsidRDefault="00251F58" w:rsidP="00251F58">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Persona/Departamento responsable</w:t>
            </w:r>
          </w:p>
        </w:tc>
        <w:tc>
          <w:tcPr>
            <w:tcW w:w="3557" w:type="pct"/>
            <w:gridSpan w:val="5"/>
            <w:shd w:val="clear" w:color="auto" w:fill="E9EBED"/>
            <w:vAlign w:val="center"/>
            <w:hideMark/>
          </w:tcPr>
          <w:p w14:paraId="4E227DFB" w14:textId="04347317" w:rsidR="00251F58" w:rsidRPr="009953B1" w:rsidRDefault="00251F58" w:rsidP="00251F58">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rPr>
            </w:pPr>
            <w:r>
              <w:rPr>
                <w:rFonts w:eastAsia="Times New Roman" w:cstheme="minorHAnsi"/>
                <w:b/>
                <w:bCs/>
                <w:sz w:val="18"/>
                <w:szCs w:val="18"/>
              </w:rPr>
              <w:t>Dirección</w:t>
            </w:r>
          </w:p>
        </w:tc>
      </w:tr>
      <w:tr w:rsidR="00251F58" w:rsidRPr="00EF5795" w14:paraId="0C209D82" w14:textId="77777777" w:rsidTr="006E3A4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tcPr>
          <w:p w14:paraId="0ABDCB20" w14:textId="77777777" w:rsidR="00251F58" w:rsidRPr="00EF5795" w:rsidRDefault="00251F58" w:rsidP="00251F58">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Fecha implantación</w:t>
            </w:r>
          </w:p>
        </w:tc>
        <w:tc>
          <w:tcPr>
            <w:tcW w:w="3557" w:type="pct"/>
            <w:gridSpan w:val="5"/>
            <w:shd w:val="clear" w:color="auto" w:fill="D4D8DB"/>
            <w:vAlign w:val="center"/>
          </w:tcPr>
          <w:p w14:paraId="2E263DE1" w14:textId="29D6CAF5" w:rsidR="00251F58" w:rsidRPr="00EF5795" w:rsidRDefault="00251F58" w:rsidP="00251F58">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Pr>
                <w:rFonts w:eastAsia="Times New Roman" w:cstheme="minorHAnsi"/>
                <w:sz w:val="18"/>
                <w:szCs w:val="18"/>
              </w:rPr>
              <w:t>01/06/2023</w:t>
            </w:r>
          </w:p>
        </w:tc>
      </w:tr>
      <w:tr w:rsidR="00251F58" w:rsidRPr="00EF5795" w14:paraId="5CE6F1D1" w14:textId="77777777" w:rsidTr="006E3A4D">
        <w:trPr>
          <w:trHeight w:val="264"/>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tcPr>
          <w:p w14:paraId="5A47439D" w14:textId="77777777" w:rsidR="00251F58" w:rsidRPr="00EF5795" w:rsidRDefault="00251F58" w:rsidP="00251F58">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Fecha de seguimiento</w:t>
            </w:r>
          </w:p>
        </w:tc>
        <w:tc>
          <w:tcPr>
            <w:tcW w:w="3557" w:type="pct"/>
            <w:gridSpan w:val="5"/>
            <w:shd w:val="clear" w:color="auto" w:fill="E9EBED"/>
            <w:vAlign w:val="center"/>
            <w:hideMark/>
          </w:tcPr>
          <w:p w14:paraId="7AF9D17F" w14:textId="763349BB" w:rsidR="00251F58" w:rsidRPr="00EF5795" w:rsidRDefault="00251F58" w:rsidP="00251F58">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Pr>
                <w:rFonts w:eastAsia="Times New Roman" w:cstheme="minorHAnsi"/>
                <w:sz w:val="18"/>
                <w:szCs w:val="18"/>
              </w:rPr>
              <w:t>01/06/2025</w:t>
            </w:r>
          </w:p>
        </w:tc>
      </w:tr>
      <w:tr w:rsidR="00251F58" w:rsidRPr="00EF5795" w14:paraId="460E44C5" w14:textId="77777777" w:rsidTr="006E3A4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tcPr>
          <w:p w14:paraId="22D7C25C" w14:textId="77777777" w:rsidR="00251F58" w:rsidRPr="00EF5795" w:rsidRDefault="00251F58" w:rsidP="00251F58">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Cumplimentado por</w:t>
            </w:r>
          </w:p>
        </w:tc>
        <w:tc>
          <w:tcPr>
            <w:tcW w:w="3557" w:type="pct"/>
            <w:gridSpan w:val="5"/>
            <w:shd w:val="clear" w:color="auto" w:fill="D4D8DB"/>
            <w:vAlign w:val="center"/>
          </w:tcPr>
          <w:p w14:paraId="4A47F852" w14:textId="2F436F47" w:rsidR="00251F58" w:rsidRPr="00EF5795" w:rsidRDefault="00251F58" w:rsidP="00251F58">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Pr>
                <w:rFonts w:asciiTheme="minorHAnsi" w:hAnsiTheme="minorHAnsi" w:cstheme="minorHAnsi"/>
                <w:i/>
                <w:iCs/>
              </w:rPr>
              <w:t xml:space="preserve">Roberto </w:t>
            </w:r>
            <w:proofErr w:type="spellStart"/>
            <w:r>
              <w:rPr>
                <w:rFonts w:asciiTheme="minorHAnsi" w:hAnsiTheme="minorHAnsi" w:cstheme="minorHAnsi"/>
                <w:i/>
                <w:iCs/>
              </w:rPr>
              <w:t>Bonachía</w:t>
            </w:r>
            <w:proofErr w:type="spellEnd"/>
            <w:r>
              <w:rPr>
                <w:rFonts w:asciiTheme="minorHAnsi" w:hAnsiTheme="minorHAnsi" w:cstheme="minorHAnsi"/>
                <w:i/>
                <w:iCs/>
              </w:rPr>
              <w:t xml:space="preserve"> Castillo</w:t>
            </w:r>
          </w:p>
        </w:tc>
      </w:tr>
      <w:tr w:rsidR="00DE154F" w:rsidRPr="00EF5795" w14:paraId="08B4B1F3" w14:textId="77777777" w:rsidTr="006E3A4D">
        <w:trPr>
          <w:trHeight w:val="219"/>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7F7F7F" w:themeFill="text1" w:themeFillTint="80"/>
            <w:vAlign w:val="center"/>
          </w:tcPr>
          <w:p w14:paraId="2C711162" w14:textId="77777777" w:rsidR="00DE154F" w:rsidRPr="00EF5795" w:rsidRDefault="00DE154F" w:rsidP="006E3A4D">
            <w:pPr>
              <w:spacing w:before="120"/>
              <w:jc w:val="both"/>
              <w:rPr>
                <w:rFonts w:asciiTheme="minorHAnsi" w:eastAsia="Times New Roman" w:hAnsiTheme="minorHAnsi" w:cstheme="minorHAnsi"/>
                <w:color w:val="FFFFFF" w:themeColor="background1"/>
                <w:sz w:val="18"/>
                <w:szCs w:val="18"/>
              </w:rPr>
            </w:pPr>
            <w:r w:rsidRPr="00EF5795">
              <w:rPr>
                <w:rFonts w:asciiTheme="minorHAnsi" w:eastAsia="Times New Roman" w:hAnsiTheme="minorHAnsi" w:cstheme="minorHAnsi"/>
                <w:color w:val="FFFFFF" w:themeColor="background1"/>
                <w:szCs w:val="18"/>
              </w:rPr>
              <w:t>Indicadores de seguimiento</w:t>
            </w:r>
          </w:p>
        </w:tc>
      </w:tr>
      <w:tr w:rsidR="00DE154F" w:rsidRPr="00EF5795" w14:paraId="558CA004" w14:textId="77777777" w:rsidTr="006E3A4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D9D9D9" w:themeFill="background1" w:themeFillShade="D9"/>
          </w:tcPr>
          <w:p w14:paraId="171B667C" w14:textId="77777777" w:rsidR="00DE154F" w:rsidRPr="00E47181" w:rsidRDefault="00DE154F">
            <w:pPr>
              <w:pStyle w:val="TableParagraph"/>
              <w:numPr>
                <w:ilvl w:val="0"/>
                <w:numId w:val="40"/>
              </w:numPr>
              <w:tabs>
                <w:tab w:val="left" w:pos="974"/>
                <w:tab w:val="left" w:pos="975"/>
              </w:tabs>
              <w:rPr>
                <w:rFonts w:asciiTheme="minorHAnsi" w:hAnsiTheme="minorHAnsi" w:cstheme="minorHAnsi"/>
                <w:color w:val="auto"/>
                <w:lang w:val="es-ES"/>
              </w:rPr>
            </w:pPr>
            <w:r w:rsidRPr="00E47181">
              <w:rPr>
                <w:rFonts w:asciiTheme="minorHAnsi" w:hAnsiTheme="minorHAnsi" w:cstheme="minorHAnsi"/>
                <w:color w:val="auto"/>
                <w:lang w:val="es-ES"/>
              </w:rPr>
              <w:t>Número</w:t>
            </w:r>
            <w:r w:rsidRPr="00E47181">
              <w:rPr>
                <w:rFonts w:asciiTheme="minorHAnsi" w:hAnsiTheme="minorHAnsi" w:cstheme="minorHAnsi"/>
                <w:color w:val="auto"/>
                <w:spacing w:val="-3"/>
                <w:lang w:val="es-ES"/>
              </w:rPr>
              <w:t xml:space="preserve"> </w:t>
            </w:r>
            <w:r w:rsidRPr="00E47181">
              <w:rPr>
                <w:rFonts w:asciiTheme="minorHAnsi" w:hAnsiTheme="minorHAnsi" w:cstheme="minorHAnsi"/>
                <w:color w:val="auto"/>
                <w:lang w:val="es-ES"/>
              </w:rPr>
              <w:t>de</w:t>
            </w:r>
            <w:r w:rsidRPr="00E47181">
              <w:rPr>
                <w:rFonts w:asciiTheme="minorHAnsi" w:hAnsiTheme="minorHAnsi" w:cstheme="minorHAnsi"/>
                <w:color w:val="auto"/>
                <w:spacing w:val="-3"/>
                <w:lang w:val="es-ES"/>
              </w:rPr>
              <w:t xml:space="preserve"> </w:t>
            </w:r>
            <w:r w:rsidRPr="00E47181">
              <w:rPr>
                <w:rFonts w:asciiTheme="minorHAnsi" w:hAnsiTheme="minorHAnsi" w:cstheme="minorHAnsi"/>
                <w:color w:val="auto"/>
                <w:lang w:val="es-ES"/>
              </w:rPr>
              <w:t>informaciones</w:t>
            </w:r>
            <w:r w:rsidRPr="00E47181">
              <w:rPr>
                <w:rFonts w:asciiTheme="minorHAnsi" w:hAnsiTheme="minorHAnsi" w:cstheme="minorHAnsi"/>
                <w:color w:val="auto"/>
                <w:spacing w:val="-3"/>
                <w:lang w:val="es-ES"/>
              </w:rPr>
              <w:t xml:space="preserve"> </w:t>
            </w:r>
            <w:r w:rsidRPr="00E47181">
              <w:rPr>
                <w:rFonts w:asciiTheme="minorHAnsi" w:hAnsiTheme="minorHAnsi" w:cstheme="minorHAnsi"/>
                <w:color w:val="auto"/>
                <w:lang w:val="es-ES"/>
              </w:rPr>
              <w:t>y</w:t>
            </w:r>
            <w:r w:rsidRPr="00E47181">
              <w:rPr>
                <w:rFonts w:asciiTheme="minorHAnsi" w:hAnsiTheme="minorHAnsi" w:cstheme="minorHAnsi"/>
                <w:color w:val="auto"/>
                <w:spacing w:val="-3"/>
                <w:lang w:val="es-ES"/>
              </w:rPr>
              <w:t xml:space="preserve"> </w:t>
            </w:r>
            <w:r w:rsidRPr="00E47181">
              <w:rPr>
                <w:rFonts w:asciiTheme="minorHAnsi" w:hAnsiTheme="minorHAnsi" w:cstheme="minorHAnsi"/>
                <w:color w:val="auto"/>
                <w:lang w:val="es-ES"/>
              </w:rPr>
              <w:t>comunicados</w:t>
            </w:r>
            <w:r w:rsidRPr="00E47181">
              <w:rPr>
                <w:rFonts w:asciiTheme="minorHAnsi" w:hAnsiTheme="minorHAnsi" w:cstheme="minorHAnsi"/>
                <w:color w:val="auto"/>
                <w:spacing w:val="-3"/>
                <w:lang w:val="es-ES"/>
              </w:rPr>
              <w:t xml:space="preserve"> </w:t>
            </w:r>
            <w:r w:rsidRPr="00E47181">
              <w:rPr>
                <w:rFonts w:asciiTheme="minorHAnsi" w:hAnsiTheme="minorHAnsi" w:cstheme="minorHAnsi"/>
                <w:color w:val="auto"/>
                <w:lang w:val="es-ES"/>
              </w:rPr>
              <w:t>realizados.</w:t>
            </w:r>
          </w:p>
          <w:p w14:paraId="11376729" w14:textId="77777777" w:rsidR="00DE154F" w:rsidRPr="00E47181" w:rsidRDefault="00DE154F">
            <w:pPr>
              <w:pStyle w:val="TableParagraph"/>
              <w:numPr>
                <w:ilvl w:val="0"/>
                <w:numId w:val="40"/>
              </w:numPr>
              <w:tabs>
                <w:tab w:val="left" w:pos="974"/>
                <w:tab w:val="left" w:pos="975"/>
              </w:tabs>
              <w:ind w:right="9"/>
              <w:rPr>
                <w:rFonts w:asciiTheme="minorHAnsi" w:hAnsiTheme="minorHAnsi" w:cstheme="minorHAnsi"/>
                <w:color w:val="auto"/>
                <w:lang w:val="es-ES"/>
              </w:rPr>
            </w:pPr>
            <w:r w:rsidRPr="00E47181">
              <w:rPr>
                <w:rFonts w:asciiTheme="minorHAnsi" w:hAnsiTheme="minorHAnsi" w:cstheme="minorHAnsi"/>
                <w:color w:val="auto"/>
                <w:lang w:val="es-ES"/>
              </w:rPr>
              <w:t>Nº de veces que se ha solicitado y aplicado el permiso retribuido por el tiempo indispensable para</w:t>
            </w:r>
            <w:r w:rsidRPr="00E47181">
              <w:rPr>
                <w:rFonts w:asciiTheme="minorHAnsi" w:hAnsiTheme="minorHAnsi" w:cstheme="minorHAnsi"/>
                <w:color w:val="auto"/>
                <w:spacing w:val="-65"/>
                <w:lang w:val="es-ES"/>
              </w:rPr>
              <w:t xml:space="preserve">  </w:t>
            </w:r>
            <w:r w:rsidRPr="00E47181">
              <w:rPr>
                <w:rFonts w:asciiTheme="minorHAnsi" w:hAnsiTheme="minorHAnsi" w:cstheme="minorHAnsi"/>
                <w:color w:val="auto"/>
                <w:lang w:val="es-ES"/>
              </w:rPr>
              <w:t>la</w:t>
            </w:r>
            <w:r w:rsidRPr="00E47181">
              <w:rPr>
                <w:rFonts w:asciiTheme="minorHAnsi" w:hAnsiTheme="minorHAnsi" w:cstheme="minorHAnsi"/>
                <w:color w:val="auto"/>
                <w:spacing w:val="-2"/>
                <w:lang w:val="es-ES"/>
              </w:rPr>
              <w:t xml:space="preserve"> </w:t>
            </w:r>
            <w:r w:rsidRPr="00E47181">
              <w:rPr>
                <w:rFonts w:asciiTheme="minorHAnsi" w:hAnsiTheme="minorHAnsi" w:cstheme="minorHAnsi"/>
                <w:color w:val="auto"/>
                <w:lang w:val="es-ES"/>
              </w:rPr>
              <w:t>realización</w:t>
            </w:r>
            <w:r w:rsidRPr="00E47181">
              <w:rPr>
                <w:rFonts w:asciiTheme="minorHAnsi" w:hAnsiTheme="minorHAnsi" w:cstheme="minorHAnsi"/>
                <w:color w:val="auto"/>
                <w:spacing w:val="-1"/>
                <w:lang w:val="es-ES"/>
              </w:rPr>
              <w:t xml:space="preserve"> </w:t>
            </w:r>
            <w:r w:rsidRPr="00E47181">
              <w:rPr>
                <w:rFonts w:asciiTheme="minorHAnsi" w:hAnsiTheme="minorHAnsi" w:cstheme="minorHAnsi"/>
                <w:color w:val="auto"/>
                <w:lang w:val="es-ES"/>
              </w:rPr>
              <w:t>de</w:t>
            </w:r>
            <w:r w:rsidRPr="00E47181">
              <w:rPr>
                <w:rFonts w:asciiTheme="minorHAnsi" w:hAnsiTheme="minorHAnsi" w:cstheme="minorHAnsi"/>
                <w:color w:val="auto"/>
                <w:spacing w:val="-2"/>
                <w:lang w:val="es-ES"/>
              </w:rPr>
              <w:t xml:space="preserve"> </w:t>
            </w:r>
            <w:r w:rsidRPr="00E47181">
              <w:rPr>
                <w:rFonts w:asciiTheme="minorHAnsi" w:hAnsiTheme="minorHAnsi" w:cstheme="minorHAnsi"/>
                <w:color w:val="auto"/>
                <w:lang w:val="es-ES"/>
              </w:rPr>
              <w:t>gestiones</w:t>
            </w:r>
            <w:r w:rsidRPr="00E47181">
              <w:rPr>
                <w:rFonts w:asciiTheme="minorHAnsi" w:hAnsiTheme="minorHAnsi" w:cstheme="minorHAnsi"/>
                <w:color w:val="auto"/>
                <w:spacing w:val="-1"/>
                <w:lang w:val="es-ES"/>
              </w:rPr>
              <w:t xml:space="preserve"> </w:t>
            </w:r>
            <w:r w:rsidRPr="00E47181">
              <w:rPr>
                <w:rFonts w:asciiTheme="minorHAnsi" w:hAnsiTheme="minorHAnsi" w:cstheme="minorHAnsi"/>
                <w:color w:val="auto"/>
                <w:lang w:val="es-ES"/>
              </w:rPr>
              <w:t>previas</w:t>
            </w:r>
            <w:r w:rsidRPr="00E47181">
              <w:rPr>
                <w:rFonts w:asciiTheme="minorHAnsi" w:hAnsiTheme="minorHAnsi" w:cstheme="minorHAnsi"/>
                <w:color w:val="auto"/>
                <w:spacing w:val="-2"/>
                <w:lang w:val="es-ES"/>
              </w:rPr>
              <w:t xml:space="preserve"> </w:t>
            </w:r>
            <w:r w:rsidRPr="00E47181">
              <w:rPr>
                <w:rFonts w:asciiTheme="minorHAnsi" w:hAnsiTheme="minorHAnsi" w:cstheme="minorHAnsi"/>
                <w:color w:val="auto"/>
                <w:lang w:val="es-ES"/>
              </w:rPr>
              <w:t>a</w:t>
            </w:r>
            <w:r w:rsidRPr="00E47181">
              <w:rPr>
                <w:rFonts w:asciiTheme="minorHAnsi" w:hAnsiTheme="minorHAnsi" w:cstheme="minorHAnsi"/>
                <w:color w:val="auto"/>
                <w:spacing w:val="-1"/>
                <w:lang w:val="es-ES"/>
              </w:rPr>
              <w:t xml:space="preserve"> </w:t>
            </w:r>
            <w:r w:rsidRPr="00E47181">
              <w:rPr>
                <w:rFonts w:asciiTheme="minorHAnsi" w:hAnsiTheme="minorHAnsi" w:cstheme="minorHAnsi"/>
                <w:color w:val="auto"/>
                <w:lang w:val="es-ES"/>
              </w:rPr>
              <w:t>las</w:t>
            </w:r>
            <w:r w:rsidRPr="00E47181">
              <w:rPr>
                <w:rFonts w:asciiTheme="minorHAnsi" w:hAnsiTheme="minorHAnsi" w:cstheme="minorHAnsi"/>
                <w:color w:val="auto"/>
                <w:spacing w:val="-2"/>
                <w:lang w:val="es-ES"/>
              </w:rPr>
              <w:t xml:space="preserve"> </w:t>
            </w:r>
            <w:r w:rsidRPr="00E47181">
              <w:rPr>
                <w:rFonts w:asciiTheme="minorHAnsi" w:hAnsiTheme="minorHAnsi" w:cstheme="minorHAnsi"/>
                <w:color w:val="auto"/>
                <w:lang w:val="es-ES"/>
              </w:rPr>
              <w:t>adopciones</w:t>
            </w:r>
            <w:r w:rsidRPr="00E47181">
              <w:rPr>
                <w:rFonts w:asciiTheme="minorHAnsi" w:hAnsiTheme="minorHAnsi" w:cstheme="minorHAnsi"/>
                <w:color w:val="auto"/>
                <w:spacing w:val="-1"/>
                <w:lang w:val="es-ES"/>
              </w:rPr>
              <w:t xml:space="preserve"> </w:t>
            </w:r>
            <w:r w:rsidRPr="00E47181">
              <w:rPr>
                <w:rFonts w:asciiTheme="minorHAnsi" w:hAnsiTheme="minorHAnsi" w:cstheme="minorHAnsi"/>
                <w:color w:val="auto"/>
                <w:lang w:val="es-ES"/>
              </w:rPr>
              <w:t>y</w:t>
            </w:r>
            <w:r w:rsidRPr="00E47181">
              <w:rPr>
                <w:rFonts w:asciiTheme="minorHAnsi" w:hAnsiTheme="minorHAnsi" w:cstheme="minorHAnsi"/>
                <w:color w:val="auto"/>
                <w:spacing w:val="-2"/>
                <w:lang w:val="es-ES"/>
              </w:rPr>
              <w:t xml:space="preserve"> </w:t>
            </w:r>
            <w:r w:rsidRPr="00E47181">
              <w:rPr>
                <w:rFonts w:asciiTheme="minorHAnsi" w:hAnsiTheme="minorHAnsi" w:cstheme="minorHAnsi"/>
                <w:color w:val="auto"/>
                <w:lang w:val="es-ES"/>
              </w:rPr>
              <w:t>acogimiento</w:t>
            </w:r>
            <w:r w:rsidRPr="00E47181">
              <w:rPr>
                <w:rFonts w:asciiTheme="minorHAnsi" w:hAnsiTheme="minorHAnsi" w:cstheme="minorHAnsi"/>
                <w:color w:val="auto"/>
                <w:spacing w:val="-1"/>
                <w:lang w:val="es-ES"/>
              </w:rPr>
              <w:t xml:space="preserve"> </w:t>
            </w:r>
            <w:r w:rsidRPr="00E47181">
              <w:rPr>
                <w:rFonts w:asciiTheme="minorHAnsi" w:hAnsiTheme="minorHAnsi" w:cstheme="minorHAnsi"/>
                <w:color w:val="auto"/>
                <w:lang w:val="es-ES"/>
              </w:rPr>
              <w:t>disgregado</w:t>
            </w:r>
            <w:r w:rsidRPr="00E47181">
              <w:rPr>
                <w:rFonts w:asciiTheme="minorHAnsi" w:hAnsiTheme="minorHAnsi" w:cstheme="minorHAnsi"/>
                <w:color w:val="auto"/>
                <w:spacing w:val="-2"/>
                <w:lang w:val="es-ES"/>
              </w:rPr>
              <w:t xml:space="preserve"> </w:t>
            </w:r>
            <w:r w:rsidRPr="00E47181">
              <w:rPr>
                <w:rFonts w:asciiTheme="minorHAnsi" w:hAnsiTheme="minorHAnsi" w:cstheme="minorHAnsi"/>
                <w:color w:val="auto"/>
                <w:lang w:val="es-ES"/>
              </w:rPr>
              <w:t>por sexo.</w:t>
            </w:r>
          </w:p>
          <w:p w14:paraId="157D47A5" w14:textId="77777777" w:rsidR="00DE154F" w:rsidRPr="00E47181" w:rsidRDefault="00DE154F">
            <w:pPr>
              <w:pStyle w:val="TableParagraph"/>
              <w:numPr>
                <w:ilvl w:val="0"/>
                <w:numId w:val="40"/>
              </w:numPr>
              <w:tabs>
                <w:tab w:val="left" w:pos="974"/>
                <w:tab w:val="left" w:pos="975"/>
              </w:tabs>
              <w:ind w:right="309"/>
              <w:rPr>
                <w:rFonts w:asciiTheme="minorHAnsi" w:hAnsiTheme="minorHAnsi" w:cstheme="minorHAnsi"/>
                <w:color w:val="auto"/>
                <w:lang w:val="es-ES"/>
              </w:rPr>
            </w:pPr>
            <w:r w:rsidRPr="00E47181">
              <w:rPr>
                <w:rFonts w:asciiTheme="minorHAnsi" w:hAnsiTheme="minorHAnsi" w:cstheme="minorHAnsi"/>
                <w:color w:val="auto"/>
                <w:lang w:val="es-ES"/>
              </w:rPr>
              <w:t>Nº de veces que se ha solicitado y aplicado la excedencia, con derecho a reserva del puesto de</w:t>
            </w:r>
            <w:r w:rsidRPr="00E47181">
              <w:rPr>
                <w:rFonts w:asciiTheme="minorHAnsi" w:hAnsiTheme="minorHAnsi" w:cstheme="minorHAnsi"/>
                <w:color w:val="auto"/>
                <w:spacing w:val="-64"/>
                <w:lang w:val="es-ES"/>
              </w:rPr>
              <w:t xml:space="preserve"> </w:t>
            </w:r>
            <w:r w:rsidRPr="00E47181">
              <w:rPr>
                <w:rFonts w:asciiTheme="minorHAnsi" w:hAnsiTheme="minorHAnsi" w:cstheme="minorHAnsi"/>
                <w:color w:val="auto"/>
                <w:lang w:val="es-ES"/>
              </w:rPr>
              <w:t>trabajo,</w:t>
            </w:r>
            <w:r w:rsidRPr="00E47181">
              <w:rPr>
                <w:rFonts w:asciiTheme="minorHAnsi" w:hAnsiTheme="minorHAnsi" w:cstheme="minorHAnsi"/>
                <w:color w:val="auto"/>
                <w:spacing w:val="-1"/>
                <w:lang w:val="es-ES"/>
              </w:rPr>
              <w:t xml:space="preserve"> </w:t>
            </w:r>
            <w:r w:rsidRPr="00E47181">
              <w:rPr>
                <w:rFonts w:asciiTheme="minorHAnsi" w:hAnsiTheme="minorHAnsi" w:cstheme="minorHAnsi"/>
                <w:color w:val="auto"/>
                <w:lang w:val="es-ES"/>
              </w:rPr>
              <w:t>para</w:t>
            </w:r>
            <w:r w:rsidRPr="00E47181">
              <w:rPr>
                <w:rFonts w:asciiTheme="minorHAnsi" w:hAnsiTheme="minorHAnsi" w:cstheme="minorHAnsi"/>
                <w:color w:val="auto"/>
                <w:spacing w:val="-2"/>
                <w:lang w:val="es-ES"/>
              </w:rPr>
              <w:t xml:space="preserve"> </w:t>
            </w:r>
            <w:r w:rsidRPr="00E47181">
              <w:rPr>
                <w:rFonts w:asciiTheme="minorHAnsi" w:hAnsiTheme="minorHAnsi" w:cstheme="minorHAnsi"/>
                <w:color w:val="auto"/>
                <w:lang w:val="es-ES"/>
              </w:rPr>
              <w:t>las</w:t>
            </w:r>
            <w:r w:rsidRPr="00E47181">
              <w:rPr>
                <w:rFonts w:asciiTheme="minorHAnsi" w:hAnsiTheme="minorHAnsi" w:cstheme="minorHAnsi"/>
                <w:color w:val="auto"/>
                <w:spacing w:val="-1"/>
                <w:lang w:val="es-ES"/>
              </w:rPr>
              <w:t xml:space="preserve"> </w:t>
            </w:r>
            <w:r w:rsidRPr="00E47181">
              <w:rPr>
                <w:rFonts w:asciiTheme="minorHAnsi" w:hAnsiTheme="minorHAnsi" w:cstheme="minorHAnsi"/>
                <w:color w:val="auto"/>
                <w:lang w:val="es-ES"/>
              </w:rPr>
              <w:t>personas</w:t>
            </w:r>
            <w:r w:rsidRPr="00E47181">
              <w:rPr>
                <w:rFonts w:asciiTheme="minorHAnsi" w:hAnsiTheme="minorHAnsi" w:cstheme="minorHAnsi"/>
                <w:color w:val="auto"/>
                <w:spacing w:val="-2"/>
                <w:lang w:val="es-ES"/>
              </w:rPr>
              <w:t xml:space="preserve"> </w:t>
            </w:r>
            <w:r w:rsidRPr="00E47181">
              <w:rPr>
                <w:rFonts w:asciiTheme="minorHAnsi" w:hAnsiTheme="minorHAnsi" w:cstheme="minorHAnsi"/>
                <w:color w:val="auto"/>
                <w:lang w:val="es-ES"/>
              </w:rPr>
              <w:t>en</w:t>
            </w:r>
            <w:r w:rsidRPr="00E47181">
              <w:rPr>
                <w:rFonts w:asciiTheme="minorHAnsi" w:hAnsiTheme="minorHAnsi" w:cstheme="minorHAnsi"/>
                <w:color w:val="auto"/>
                <w:spacing w:val="-2"/>
                <w:lang w:val="es-ES"/>
              </w:rPr>
              <w:t xml:space="preserve"> </w:t>
            </w:r>
            <w:r w:rsidRPr="00E47181">
              <w:rPr>
                <w:rFonts w:asciiTheme="minorHAnsi" w:hAnsiTheme="minorHAnsi" w:cstheme="minorHAnsi"/>
                <w:color w:val="auto"/>
                <w:lang w:val="es-ES"/>
              </w:rPr>
              <w:t>trámites</w:t>
            </w:r>
            <w:r w:rsidRPr="00E47181">
              <w:rPr>
                <w:rFonts w:asciiTheme="minorHAnsi" w:hAnsiTheme="minorHAnsi" w:cstheme="minorHAnsi"/>
                <w:color w:val="auto"/>
                <w:spacing w:val="-1"/>
                <w:lang w:val="es-ES"/>
              </w:rPr>
              <w:t xml:space="preserve"> </w:t>
            </w:r>
            <w:r w:rsidRPr="00E47181">
              <w:rPr>
                <w:rFonts w:asciiTheme="minorHAnsi" w:hAnsiTheme="minorHAnsi" w:cstheme="minorHAnsi"/>
                <w:color w:val="auto"/>
                <w:lang w:val="es-ES"/>
              </w:rPr>
              <w:t>de</w:t>
            </w:r>
            <w:r w:rsidRPr="00E47181">
              <w:rPr>
                <w:rFonts w:asciiTheme="minorHAnsi" w:hAnsiTheme="minorHAnsi" w:cstheme="minorHAnsi"/>
                <w:color w:val="auto"/>
                <w:spacing w:val="-2"/>
                <w:lang w:val="es-ES"/>
              </w:rPr>
              <w:t xml:space="preserve"> </w:t>
            </w:r>
            <w:r w:rsidRPr="00E47181">
              <w:rPr>
                <w:rFonts w:asciiTheme="minorHAnsi" w:hAnsiTheme="minorHAnsi" w:cstheme="minorHAnsi"/>
                <w:color w:val="auto"/>
                <w:lang w:val="es-ES"/>
              </w:rPr>
              <w:t>adopción</w:t>
            </w:r>
            <w:r w:rsidRPr="00E47181">
              <w:rPr>
                <w:rFonts w:asciiTheme="minorHAnsi" w:hAnsiTheme="minorHAnsi" w:cstheme="minorHAnsi"/>
                <w:color w:val="auto"/>
                <w:spacing w:val="-1"/>
                <w:lang w:val="es-ES"/>
              </w:rPr>
              <w:t xml:space="preserve"> </w:t>
            </w:r>
            <w:r w:rsidRPr="00E47181">
              <w:rPr>
                <w:rFonts w:asciiTheme="minorHAnsi" w:hAnsiTheme="minorHAnsi" w:cstheme="minorHAnsi"/>
                <w:color w:val="auto"/>
                <w:lang w:val="es-ES"/>
              </w:rPr>
              <w:t>internacional</w:t>
            </w:r>
            <w:r w:rsidRPr="00E47181">
              <w:rPr>
                <w:rFonts w:asciiTheme="minorHAnsi" w:hAnsiTheme="minorHAnsi" w:cstheme="minorHAnsi"/>
                <w:color w:val="auto"/>
                <w:spacing w:val="-2"/>
                <w:lang w:val="es-ES"/>
              </w:rPr>
              <w:t xml:space="preserve"> </w:t>
            </w:r>
            <w:proofErr w:type="gramStart"/>
            <w:r w:rsidRPr="00E47181">
              <w:rPr>
                <w:rFonts w:asciiTheme="minorHAnsi" w:hAnsiTheme="minorHAnsi" w:cstheme="minorHAnsi"/>
                <w:color w:val="auto"/>
                <w:lang w:val="es-ES"/>
              </w:rPr>
              <w:t>disgregado</w:t>
            </w:r>
            <w:proofErr w:type="gramEnd"/>
            <w:r w:rsidRPr="00E47181">
              <w:rPr>
                <w:rFonts w:asciiTheme="minorHAnsi" w:hAnsiTheme="minorHAnsi" w:cstheme="minorHAnsi"/>
                <w:color w:val="auto"/>
                <w:spacing w:val="-2"/>
                <w:lang w:val="es-ES"/>
              </w:rPr>
              <w:t xml:space="preserve"> </w:t>
            </w:r>
            <w:r w:rsidRPr="00E47181">
              <w:rPr>
                <w:rFonts w:asciiTheme="minorHAnsi" w:hAnsiTheme="minorHAnsi" w:cstheme="minorHAnsi"/>
                <w:color w:val="auto"/>
                <w:lang w:val="es-ES"/>
              </w:rPr>
              <w:t>por sexo.</w:t>
            </w:r>
          </w:p>
          <w:p w14:paraId="02323DD1" w14:textId="77777777" w:rsidR="00DE154F" w:rsidRPr="00E47181" w:rsidRDefault="00DE154F">
            <w:pPr>
              <w:pStyle w:val="TableParagraph"/>
              <w:numPr>
                <w:ilvl w:val="0"/>
                <w:numId w:val="40"/>
              </w:numPr>
              <w:tabs>
                <w:tab w:val="left" w:pos="974"/>
                <w:tab w:val="left" w:pos="975"/>
              </w:tabs>
              <w:ind w:right="267"/>
              <w:rPr>
                <w:rFonts w:asciiTheme="minorHAnsi" w:hAnsiTheme="minorHAnsi" w:cstheme="minorHAnsi"/>
                <w:color w:val="auto"/>
                <w:lang w:val="es-ES"/>
              </w:rPr>
            </w:pPr>
            <w:r w:rsidRPr="00E47181">
              <w:rPr>
                <w:rFonts w:asciiTheme="minorHAnsi" w:hAnsiTheme="minorHAnsi" w:cstheme="minorHAnsi"/>
                <w:color w:val="auto"/>
                <w:lang w:val="es-ES"/>
              </w:rPr>
              <w:t xml:space="preserve">Nº de veces que se ha solicitado y aplicado el permiso retribuido para el cuidado de un familiar </w:t>
            </w:r>
            <w:r w:rsidRPr="00E47181">
              <w:rPr>
                <w:rFonts w:asciiTheme="minorHAnsi" w:hAnsiTheme="minorHAnsi" w:cstheme="minorHAnsi"/>
                <w:color w:val="auto"/>
                <w:spacing w:val="-64"/>
                <w:lang w:val="es-ES"/>
              </w:rPr>
              <w:t xml:space="preserve"> </w:t>
            </w:r>
            <w:r w:rsidRPr="00E47181">
              <w:rPr>
                <w:rFonts w:asciiTheme="minorHAnsi" w:hAnsiTheme="minorHAnsi" w:cstheme="minorHAnsi"/>
                <w:color w:val="auto"/>
                <w:lang w:val="es-ES"/>
              </w:rPr>
              <w:t>de</w:t>
            </w:r>
            <w:r w:rsidRPr="00E47181">
              <w:rPr>
                <w:rFonts w:asciiTheme="minorHAnsi" w:hAnsiTheme="minorHAnsi" w:cstheme="minorHAnsi"/>
                <w:color w:val="auto"/>
                <w:spacing w:val="-1"/>
                <w:lang w:val="es-ES"/>
              </w:rPr>
              <w:t xml:space="preserve"> </w:t>
            </w:r>
            <w:r w:rsidRPr="00E47181">
              <w:rPr>
                <w:rFonts w:asciiTheme="minorHAnsi" w:hAnsiTheme="minorHAnsi" w:cstheme="minorHAnsi"/>
                <w:color w:val="auto"/>
                <w:lang w:val="es-ES"/>
              </w:rPr>
              <w:t>primer</w:t>
            </w:r>
            <w:r w:rsidRPr="00E47181">
              <w:rPr>
                <w:rFonts w:asciiTheme="minorHAnsi" w:hAnsiTheme="minorHAnsi" w:cstheme="minorHAnsi"/>
                <w:color w:val="auto"/>
                <w:spacing w:val="1"/>
                <w:lang w:val="es-ES"/>
              </w:rPr>
              <w:t xml:space="preserve"> </w:t>
            </w:r>
            <w:r w:rsidRPr="00E47181">
              <w:rPr>
                <w:rFonts w:asciiTheme="minorHAnsi" w:hAnsiTheme="minorHAnsi" w:cstheme="minorHAnsi"/>
                <w:color w:val="auto"/>
                <w:lang w:val="es-ES"/>
              </w:rPr>
              <w:t>grado</w:t>
            </w:r>
            <w:r w:rsidRPr="00E47181">
              <w:rPr>
                <w:rFonts w:asciiTheme="minorHAnsi" w:hAnsiTheme="minorHAnsi" w:cstheme="minorHAnsi"/>
                <w:color w:val="auto"/>
                <w:spacing w:val="-1"/>
                <w:lang w:val="es-ES"/>
              </w:rPr>
              <w:t xml:space="preserve"> </w:t>
            </w:r>
            <w:r w:rsidRPr="00E47181">
              <w:rPr>
                <w:rFonts w:asciiTheme="minorHAnsi" w:hAnsiTheme="minorHAnsi" w:cstheme="minorHAnsi"/>
                <w:color w:val="auto"/>
                <w:lang w:val="es-ES"/>
              </w:rPr>
              <w:t>disgregado por sexo.</w:t>
            </w:r>
          </w:p>
          <w:p w14:paraId="5C7A293B" w14:textId="77777777" w:rsidR="00DE154F" w:rsidRPr="00E47181" w:rsidRDefault="00DE154F">
            <w:pPr>
              <w:pStyle w:val="TableParagraph"/>
              <w:numPr>
                <w:ilvl w:val="0"/>
                <w:numId w:val="40"/>
              </w:numPr>
              <w:tabs>
                <w:tab w:val="left" w:pos="974"/>
                <w:tab w:val="left" w:pos="975"/>
              </w:tabs>
              <w:ind w:right="267"/>
              <w:rPr>
                <w:rFonts w:asciiTheme="minorHAnsi" w:hAnsiTheme="minorHAnsi" w:cstheme="minorHAnsi"/>
                <w:color w:val="auto"/>
                <w:lang w:val="es-ES"/>
              </w:rPr>
            </w:pPr>
            <w:r w:rsidRPr="00E47181">
              <w:rPr>
                <w:rFonts w:ascii="Calibri" w:eastAsia="Calibri" w:hAnsi="Calibri" w:cstheme="minorHAnsi"/>
                <w:color w:val="auto"/>
                <w:lang w:val="es-ES"/>
              </w:rPr>
              <w:t>Nº</w:t>
            </w:r>
            <w:r w:rsidRPr="00E47181">
              <w:rPr>
                <w:rFonts w:ascii="Calibri" w:eastAsia="Calibri" w:hAnsi="Calibri" w:cstheme="minorHAnsi"/>
                <w:color w:val="auto"/>
                <w:spacing w:val="-2"/>
                <w:lang w:val="es-ES"/>
              </w:rPr>
              <w:t xml:space="preserve"> </w:t>
            </w:r>
            <w:r w:rsidRPr="00E47181">
              <w:rPr>
                <w:rFonts w:ascii="Calibri" w:eastAsia="Calibri" w:hAnsi="Calibri" w:cstheme="minorHAnsi"/>
                <w:color w:val="auto"/>
                <w:lang w:val="es-ES"/>
              </w:rPr>
              <w:t>de</w:t>
            </w:r>
            <w:r w:rsidRPr="00E47181">
              <w:rPr>
                <w:rFonts w:ascii="Calibri" w:eastAsia="Calibri" w:hAnsi="Calibri" w:cstheme="minorHAnsi"/>
                <w:color w:val="auto"/>
                <w:spacing w:val="-4"/>
                <w:lang w:val="es-ES"/>
              </w:rPr>
              <w:t xml:space="preserve"> </w:t>
            </w:r>
            <w:r w:rsidRPr="00E47181">
              <w:rPr>
                <w:rFonts w:ascii="Calibri" w:eastAsia="Calibri" w:hAnsi="Calibri" w:cstheme="minorHAnsi"/>
                <w:color w:val="auto"/>
                <w:lang w:val="es-ES"/>
              </w:rPr>
              <w:t>veces</w:t>
            </w:r>
            <w:r w:rsidRPr="00E47181">
              <w:rPr>
                <w:rFonts w:ascii="Calibri" w:eastAsia="Calibri" w:hAnsi="Calibri" w:cstheme="minorHAnsi"/>
                <w:color w:val="auto"/>
                <w:spacing w:val="-4"/>
                <w:lang w:val="es-ES"/>
              </w:rPr>
              <w:t xml:space="preserve"> </w:t>
            </w:r>
            <w:r w:rsidRPr="00E47181">
              <w:rPr>
                <w:rFonts w:ascii="Calibri" w:eastAsia="Calibri" w:hAnsi="Calibri" w:cstheme="minorHAnsi"/>
                <w:color w:val="auto"/>
                <w:lang w:val="es-ES"/>
              </w:rPr>
              <w:t>que</w:t>
            </w:r>
            <w:r w:rsidRPr="00E47181">
              <w:rPr>
                <w:rFonts w:ascii="Calibri" w:eastAsia="Calibri" w:hAnsi="Calibri" w:cstheme="minorHAnsi"/>
                <w:color w:val="auto"/>
                <w:spacing w:val="-2"/>
                <w:lang w:val="es-ES"/>
              </w:rPr>
              <w:t xml:space="preserve"> </w:t>
            </w:r>
            <w:r w:rsidRPr="00E47181">
              <w:rPr>
                <w:rFonts w:ascii="Calibri" w:eastAsia="Calibri" w:hAnsi="Calibri" w:cstheme="minorHAnsi"/>
                <w:color w:val="auto"/>
                <w:lang w:val="es-ES"/>
              </w:rPr>
              <w:t>se</w:t>
            </w:r>
            <w:r w:rsidRPr="00E47181">
              <w:rPr>
                <w:rFonts w:ascii="Calibri" w:eastAsia="Calibri" w:hAnsi="Calibri" w:cstheme="minorHAnsi"/>
                <w:color w:val="auto"/>
                <w:spacing w:val="-2"/>
                <w:lang w:val="es-ES"/>
              </w:rPr>
              <w:t xml:space="preserve"> </w:t>
            </w:r>
            <w:r w:rsidRPr="00E47181">
              <w:rPr>
                <w:rFonts w:ascii="Calibri" w:eastAsia="Calibri" w:hAnsi="Calibri" w:cstheme="minorHAnsi"/>
                <w:color w:val="auto"/>
                <w:lang w:val="es-ES"/>
              </w:rPr>
              <w:t>ha</w:t>
            </w:r>
            <w:r w:rsidRPr="00E47181">
              <w:rPr>
                <w:rFonts w:ascii="Calibri" w:eastAsia="Calibri" w:hAnsi="Calibri" w:cstheme="minorHAnsi"/>
                <w:color w:val="auto"/>
                <w:spacing w:val="-2"/>
                <w:lang w:val="es-ES"/>
              </w:rPr>
              <w:t xml:space="preserve"> </w:t>
            </w:r>
            <w:r w:rsidRPr="00E47181">
              <w:rPr>
                <w:rFonts w:ascii="Calibri" w:eastAsia="Calibri" w:hAnsi="Calibri" w:cstheme="minorHAnsi"/>
                <w:color w:val="auto"/>
                <w:lang w:val="es-ES"/>
              </w:rPr>
              <w:t>solicitado</w:t>
            </w:r>
            <w:r w:rsidRPr="00E47181">
              <w:rPr>
                <w:rFonts w:ascii="Calibri" w:eastAsia="Calibri" w:hAnsi="Calibri" w:cstheme="minorHAnsi"/>
                <w:color w:val="auto"/>
                <w:spacing w:val="-3"/>
                <w:lang w:val="es-ES"/>
              </w:rPr>
              <w:t xml:space="preserve"> </w:t>
            </w:r>
            <w:r w:rsidRPr="00E47181">
              <w:rPr>
                <w:rFonts w:ascii="Calibri" w:eastAsia="Calibri" w:hAnsi="Calibri" w:cstheme="minorHAnsi"/>
                <w:color w:val="auto"/>
                <w:lang w:val="es-ES"/>
              </w:rPr>
              <w:t>y</w:t>
            </w:r>
            <w:r w:rsidRPr="00E47181">
              <w:rPr>
                <w:rFonts w:ascii="Calibri" w:eastAsia="Calibri" w:hAnsi="Calibri" w:cstheme="minorHAnsi"/>
                <w:color w:val="auto"/>
                <w:spacing w:val="-2"/>
                <w:lang w:val="es-ES"/>
              </w:rPr>
              <w:t xml:space="preserve"> </w:t>
            </w:r>
            <w:r w:rsidRPr="00E47181">
              <w:rPr>
                <w:rFonts w:ascii="Calibri" w:eastAsia="Calibri" w:hAnsi="Calibri" w:cstheme="minorHAnsi"/>
                <w:color w:val="auto"/>
                <w:lang w:val="es-ES"/>
              </w:rPr>
              <w:t>aplicado</w:t>
            </w:r>
            <w:r w:rsidRPr="00E47181">
              <w:rPr>
                <w:rFonts w:ascii="Calibri" w:eastAsia="Calibri" w:hAnsi="Calibri" w:cstheme="minorHAnsi"/>
                <w:color w:val="auto"/>
                <w:spacing w:val="-2"/>
                <w:lang w:val="es-ES"/>
              </w:rPr>
              <w:t xml:space="preserve"> </w:t>
            </w:r>
            <w:r w:rsidRPr="00E47181">
              <w:rPr>
                <w:rFonts w:ascii="Calibri" w:eastAsia="Calibri" w:hAnsi="Calibri" w:cstheme="minorHAnsi"/>
                <w:color w:val="auto"/>
                <w:lang w:val="es-ES"/>
              </w:rPr>
              <w:t>la</w:t>
            </w:r>
            <w:r w:rsidRPr="00E47181">
              <w:rPr>
                <w:rFonts w:ascii="Calibri" w:eastAsia="Calibri" w:hAnsi="Calibri" w:cstheme="minorHAnsi"/>
                <w:color w:val="auto"/>
                <w:spacing w:val="-2"/>
                <w:lang w:val="es-ES"/>
              </w:rPr>
              <w:t xml:space="preserve"> </w:t>
            </w:r>
            <w:r w:rsidRPr="00E47181">
              <w:rPr>
                <w:rFonts w:ascii="Calibri" w:eastAsia="Calibri" w:hAnsi="Calibri" w:cstheme="minorHAnsi"/>
                <w:color w:val="auto"/>
                <w:lang w:val="es-ES"/>
              </w:rPr>
              <w:t>lactancia</w:t>
            </w:r>
            <w:r w:rsidRPr="00E47181">
              <w:rPr>
                <w:rFonts w:ascii="Calibri" w:eastAsia="Calibri" w:hAnsi="Calibri" w:cstheme="minorHAnsi"/>
                <w:color w:val="auto"/>
                <w:spacing w:val="-2"/>
                <w:lang w:val="es-ES"/>
              </w:rPr>
              <w:t xml:space="preserve"> </w:t>
            </w:r>
            <w:r w:rsidRPr="00E47181">
              <w:rPr>
                <w:rFonts w:ascii="Calibri" w:eastAsia="Calibri" w:hAnsi="Calibri" w:cstheme="minorHAnsi"/>
                <w:color w:val="auto"/>
                <w:lang w:val="es-ES"/>
              </w:rPr>
              <w:t>acumulada</w:t>
            </w:r>
            <w:r w:rsidRPr="00E47181">
              <w:rPr>
                <w:rFonts w:ascii="Calibri" w:eastAsia="Calibri" w:hAnsi="Calibri" w:cstheme="minorHAnsi"/>
                <w:color w:val="auto"/>
                <w:spacing w:val="-2"/>
                <w:lang w:val="es-ES"/>
              </w:rPr>
              <w:t xml:space="preserve"> </w:t>
            </w:r>
            <w:r w:rsidRPr="00E47181">
              <w:rPr>
                <w:rFonts w:ascii="Calibri" w:eastAsia="Calibri" w:hAnsi="Calibri" w:cstheme="minorHAnsi"/>
                <w:color w:val="auto"/>
                <w:lang w:val="es-ES"/>
              </w:rPr>
              <w:t>disgregada</w:t>
            </w:r>
            <w:r w:rsidRPr="00E47181">
              <w:rPr>
                <w:rFonts w:ascii="Calibri" w:eastAsia="Calibri" w:hAnsi="Calibri" w:cstheme="minorHAnsi"/>
                <w:color w:val="auto"/>
                <w:spacing w:val="-3"/>
                <w:lang w:val="es-ES"/>
              </w:rPr>
              <w:t xml:space="preserve"> </w:t>
            </w:r>
            <w:r w:rsidRPr="00E47181">
              <w:rPr>
                <w:rFonts w:ascii="Calibri" w:eastAsia="Calibri" w:hAnsi="Calibri" w:cstheme="minorHAnsi"/>
                <w:color w:val="auto"/>
                <w:lang w:val="es-ES"/>
              </w:rPr>
              <w:t>por</w:t>
            </w:r>
            <w:r w:rsidRPr="00E47181">
              <w:rPr>
                <w:rFonts w:ascii="Calibri" w:eastAsia="Calibri" w:hAnsi="Calibri" w:cstheme="minorHAnsi"/>
                <w:color w:val="auto"/>
                <w:spacing w:val="-1"/>
                <w:lang w:val="es-ES"/>
              </w:rPr>
              <w:t xml:space="preserve"> </w:t>
            </w:r>
            <w:r w:rsidRPr="00E47181">
              <w:rPr>
                <w:rFonts w:ascii="Calibri" w:eastAsia="Calibri" w:hAnsi="Calibri" w:cstheme="minorHAnsi"/>
                <w:color w:val="auto"/>
                <w:lang w:val="es-ES"/>
              </w:rPr>
              <w:t>sexo.</w:t>
            </w:r>
          </w:p>
        </w:tc>
      </w:tr>
      <w:tr w:rsidR="00DE154F" w:rsidRPr="00EF5795" w14:paraId="4B9675EB" w14:textId="77777777" w:rsidTr="006E3A4D">
        <w:trPr>
          <w:trHeight w:val="382"/>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7F7F7F" w:themeFill="text1" w:themeFillTint="80"/>
            <w:vAlign w:val="center"/>
          </w:tcPr>
          <w:p w14:paraId="0EE3934C" w14:textId="77777777" w:rsidR="00DE154F" w:rsidRPr="00EF5795" w:rsidRDefault="00DE154F" w:rsidP="006E3A4D">
            <w:pPr>
              <w:spacing w:before="120"/>
              <w:jc w:val="both"/>
              <w:rPr>
                <w:rFonts w:asciiTheme="minorHAnsi" w:eastAsia="Times New Roman" w:hAnsiTheme="minorHAnsi" w:cstheme="minorHAnsi"/>
                <w:sz w:val="18"/>
                <w:szCs w:val="18"/>
              </w:rPr>
            </w:pPr>
            <w:r w:rsidRPr="00EF5795">
              <w:rPr>
                <w:rFonts w:asciiTheme="minorHAnsi" w:eastAsia="Times New Roman" w:hAnsiTheme="minorHAnsi" w:cstheme="minorHAnsi"/>
                <w:color w:val="FFFFFF" w:themeColor="background1"/>
                <w:szCs w:val="18"/>
              </w:rPr>
              <w:t>Indicadores de resultado</w:t>
            </w:r>
          </w:p>
        </w:tc>
      </w:tr>
      <w:tr w:rsidR="00DE154F" w:rsidRPr="00EF5795" w14:paraId="51B05AB8" w14:textId="77777777" w:rsidTr="006E3A4D">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663691C2"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Nivel de ejecución</w:t>
            </w:r>
          </w:p>
        </w:tc>
        <w:tc>
          <w:tcPr>
            <w:tcW w:w="1223" w:type="pct"/>
            <w:shd w:val="clear" w:color="auto" w:fill="D4D8DB"/>
            <w:vAlign w:val="center"/>
          </w:tcPr>
          <w:p w14:paraId="5682B410"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Pendiente</w:t>
            </w:r>
            <w:r>
              <w:rPr>
                <w:rFonts w:asciiTheme="minorHAnsi" w:eastAsia="Times New Roman" w:hAnsiTheme="minorHAnsi" w:cstheme="minorHAnsi"/>
                <w:sz w:val="18"/>
                <w:szCs w:val="18"/>
              </w:rPr>
              <w:t xml:space="preserve"> </w:t>
            </w:r>
            <w:r w:rsidRPr="00EF5795">
              <w:rPr>
                <w:rFonts w:asciiTheme="minorHAnsi" w:eastAsia="Times New Roman" w:hAnsiTheme="minorHAnsi" w:cstheme="minorHAnsi"/>
                <w:color w:val="FF0000"/>
                <w:sz w:val="18"/>
                <w:szCs w:val="18"/>
              </w:rPr>
              <w:t xml:space="preserve"> </w:t>
            </w:r>
          </w:p>
        </w:tc>
        <w:tc>
          <w:tcPr>
            <w:tcW w:w="1224" w:type="pct"/>
            <w:gridSpan w:val="2"/>
            <w:shd w:val="clear" w:color="auto" w:fill="D4D8DB"/>
            <w:vAlign w:val="center"/>
          </w:tcPr>
          <w:p w14:paraId="6F42BBED"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En ejecución</w:t>
            </w:r>
            <w:r>
              <w:rPr>
                <w:rFonts w:asciiTheme="minorHAnsi" w:eastAsia="Times New Roman" w:hAnsiTheme="minorHAnsi" w:cstheme="minorHAnsi"/>
                <w:sz w:val="18"/>
                <w:szCs w:val="18"/>
              </w:rPr>
              <w:t xml:space="preserve"> X</w:t>
            </w:r>
          </w:p>
        </w:tc>
        <w:tc>
          <w:tcPr>
            <w:tcW w:w="890" w:type="pct"/>
            <w:shd w:val="clear" w:color="auto" w:fill="D4D8DB"/>
            <w:vAlign w:val="center"/>
          </w:tcPr>
          <w:p w14:paraId="6E306570"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Finalizada</w:t>
            </w:r>
          </w:p>
        </w:tc>
      </w:tr>
      <w:tr w:rsidR="00DE154F" w:rsidRPr="00EF5795" w14:paraId="1EE6A45C" w14:textId="77777777" w:rsidTr="006E3A4D">
        <w:trPr>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val="restart"/>
            <w:shd w:val="clear" w:color="auto" w:fill="D9D9D9" w:themeFill="background1" w:themeFillShade="D9"/>
            <w:vAlign w:val="center"/>
          </w:tcPr>
          <w:p w14:paraId="7595275F" w14:textId="77777777" w:rsidR="00DE154F" w:rsidRPr="00EF5795" w:rsidRDefault="00DE154F" w:rsidP="006E3A4D">
            <w:pPr>
              <w:spacing w:before="120"/>
              <w:jc w:val="both"/>
              <w:rPr>
                <w:rFonts w:asciiTheme="minorHAnsi" w:eastAsia="Times New Roman" w:hAnsiTheme="minorHAnsi" w:cstheme="minorHAnsi"/>
                <w:color w:val="auto"/>
                <w:kern w:val="24"/>
              </w:rPr>
            </w:pPr>
            <w:r w:rsidRPr="00EF5795">
              <w:rPr>
                <w:rFonts w:asciiTheme="minorHAnsi" w:eastAsia="Times New Roman" w:hAnsiTheme="minorHAnsi" w:cstheme="minorHAnsi"/>
                <w:color w:val="auto"/>
              </w:rPr>
              <w:t>Indicar el motivo por el que la medida no se ha iniciado o completado totalmente</w:t>
            </w:r>
          </w:p>
        </w:tc>
        <w:tc>
          <w:tcPr>
            <w:tcW w:w="2322" w:type="pct"/>
            <w:gridSpan w:val="2"/>
            <w:tcBorders>
              <w:right w:val="nil"/>
            </w:tcBorders>
            <w:shd w:val="clear" w:color="auto" w:fill="E9EBED"/>
            <w:vAlign w:val="center"/>
          </w:tcPr>
          <w:p w14:paraId="7614623E"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Falta de recursos humanos</w:t>
            </w:r>
          </w:p>
        </w:tc>
        <w:tc>
          <w:tcPr>
            <w:tcW w:w="1015" w:type="pct"/>
            <w:gridSpan w:val="2"/>
            <w:tcBorders>
              <w:right w:val="nil"/>
            </w:tcBorders>
            <w:shd w:val="clear" w:color="auto" w:fill="E9EBED"/>
            <w:vAlign w:val="center"/>
          </w:tcPr>
          <w:p w14:paraId="0709D2BF"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noProof/>
                <w:color w:val="FF0000"/>
                <w:sz w:val="18"/>
                <w:szCs w:val="18"/>
              </w:rPr>
            </w:pPr>
          </w:p>
        </w:tc>
      </w:tr>
      <w:tr w:rsidR="00DE154F" w:rsidRPr="00EF5795" w14:paraId="7CAB6B05" w14:textId="77777777" w:rsidTr="006E3A4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113C0F07"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48193C76"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Falta de recursos materiales</w:t>
            </w:r>
          </w:p>
        </w:tc>
        <w:tc>
          <w:tcPr>
            <w:tcW w:w="1015" w:type="pct"/>
            <w:gridSpan w:val="2"/>
            <w:tcBorders>
              <w:right w:val="nil"/>
            </w:tcBorders>
            <w:shd w:val="clear" w:color="auto" w:fill="E9EBED"/>
            <w:vAlign w:val="center"/>
          </w:tcPr>
          <w:p w14:paraId="0B314832"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sz w:val="18"/>
                <w:szCs w:val="18"/>
              </w:rPr>
            </w:pPr>
          </w:p>
        </w:tc>
      </w:tr>
      <w:tr w:rsidR="00DE154F" w:rsidRPr="00EF5795" w14:paraId="1E197AFB" w14:textId="77777777" w:rsidTr="006E3A4D">
        <w:trPr>
          <w:trHeight w:val="60"/>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57359C3F"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3EB7F96C"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 xml:space="preserve">Falta de tiempo </w:t>
            </w:r>
          </w:p>
        </w:tc>
        <w:tc>
          <w:tcPr>
            <w:tcW w:w="1015" w:type="pct"/>
            <w:gridSpan w:val="2"/>
            <w:tcBorders>
              <w:right w:val="nil"/>
            </w:tcBorders>
            <w:shd w:val="clear" w:color="auto" w:fill="E9EBED"/>
            <w:vAlign w:val="center"/>
          </w:tcPr>
          <w:p w14:paraId="32E88A96"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79CE461E" w14:textId="77777777" w:rsidTr="006E3A4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528FA488"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6BA7DBD5"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Falta de participación</w:t>
            </w:r>
          </w:p>
        </w:tc>
        <w:tc>
          <w:tcPr>
            <w:tcW w:w="1015" w:type="pct"/>
            <w:gridSpan w:val="2"/>
            <w:tcBorders>
              <w:right w:val="nil"/>
            </w:tcBorders>
            <w:shd w:val="clear" w:color="auto" w:fill="E9EBED"/>
            <w:vAlign w:val="center"/>
          </w:tcPr>
          <w:p w14:paraId="21A95FD6"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16C3F1BD" w14:textId="77777777" w:rsidTr="006E3A4D">
        <w:trPr>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7964E1A2"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2E31040E"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 xml:space="preserve">Descoordinación con otros departamentos </w:t>
            </w:r>
          </w:p>
        </w:tc>
        <w:tc>
          <w:tcPr>
            <w:tcW w:w="1015" w:type="pct"/>
            <w:gridSpan w:val="2"/>
            <w:tcBorders>
              <w:right w:val="nil"/>
            </w:tcBorders>
            <w:shd w:val="clear" w:color="auto" w:fill="E9EBED"/>
            <w:vAlign w:val="center"/>
          </w:tcPr>
          <w:p w14:paraId="29755ED6"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0D941099" w14:textId="77777777" w:rsidTr="006E3A4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761DA9C3"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6B069054"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Desconocimiento del desarrollo</w:t>
            </w:r>
          </w:p>
        </w:tc>
        <w:tc>
          <w:tcPr>
            <w:tcW w:w="1015" w:type="pct"/>
            <w:gridSpan w:val="2"/>
            <w:tcBorders>
              <w:right w:val="nil"/>
            </w:tcBorders>
            <w:shd w:val="clear" w:color="auto" w:fill="E9EBED"/>
            <w:vAlign w:val="center"/>
          </w:tcPr>
          <w:p w14:paraId="75DBD555"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6DB032A0" w14:textId="77777777" w:rsidTr="006E3A4D">
        <w:trPr>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044D74A9"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2A8117EA"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Otros motivos (especificar)</w:t>
            </w:r>
          </w:p>
        </w:tc>
        <w:tc>
          <w:tcPr>
            <w:tcW w:w="1015" w:type="pct"/>
            <w:gridSpan w:val="2"/>
            <w:tcBorders>
              <w:right w:val="nil"/>
            </w:tcBorders>
            <w:shd w:val="clear" w:color="auto" w:fill="E9EBED"/>
            <w:vAlign w:val="center"/>
          </w:tcPr>
          <w:p w14:paraId="357F3F67"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72732F79" w14:textId="77777777" w:rsidTr="006E3A4D">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7F7F7F" w:themeFill="text1" w:themeFillTint="80"/>
            <w:vAlign w:val="center"/>
          </w:tcPr>
          <w:p w14:paraId="1B9306A9" w14:textId="77777777" w:rsidR="00DE154F" w:rsidRPr="00EF5795" w:rsidRDefault="00DE154F" w:rsidP="006E3A4D">
            <w:pPr>
              <w:spacing w:before="120"/>
              <w:jc w:val="both"/>
              <w:rPr>
                <w:rFonts w:asciiTheme="minorHAnsi" w:eastAsia="Times New Roman" w:hAnsiTheme="minorHAnsi" w:cstheme="minorHAnsi"/>
                <w:sz w:val="18"/>
                <w:szCs w:val="18"/>
              </w:rPr>
            </w:pPr>
            <w:r w:rsidRPr="00EF5795">
              <w:rPr>
                <w:rFonts w:asciiTheme="minorHAnsi" w:eastAsia="Times New Roman" w:hAnsiTheme="minorHAnsi" w:cstheme="minorHAnsi"/>
                <w:szCs w:val="18"/>
              </w:rPr>
              <w:t>Indicadores de proceso</w:t>
            </w:r>
          </w:p>
        </w:tc>
      </w:tr>
      <w:tr w:rsidR="00DE154F" w:rsidRPr="00EF5795" w14:paraId="5D5872F8" w14:textId="77777777" w:rsidTr="006E3A4D">
        <w:trPr>
          <w:trHeight w:val="550"/>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47F129FF"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Adecuación de los recursos asignados</w:t>
            </w:r>
          </w:p>
        </w:tc>
        <w:tc>
          <w:tcPr>
            <w:tcW w:w="3337" w:type="pct"/>
            <w:gridSpan w:val="4"/>
            <w:shd w:val="clear" w:color="auto" w:fill="D4D8DB"/>
          </w:tcPr>
          <w:p w14:paraId="09E4EAFD" w14:textId="77777777" w:rsidR="00DE154F" w:rsidRDefault="00DE154F" w:rsidP="006E3A4D">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Presupuesto destinado para la conciliación, equipos de trabajo para el teletrabajo cuando sea posible</w:t>
            </w:r>
          </w:p>
          <w:p w14:paraId="2E17AD19" w14:textId="77777777" w:rsidR="00DE154F" w:rsidRPr="00B14676" w:rsidRDefault="00DE154F" w:rsidP="006E3A4D">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Recursos Humanos destinados por el Responsable de la medida</w:t>
            </w:r>
          </w:p>
        </w:tc>
      </w:tr>
      <w:tr w:rsidR="00DE154F" w:rsidRPr="00EF5795" w14:paraId="6598380C" w14:textId="77777777" w:rsidTr="006E3A4D">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253F7A99"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Dificultades y barreras encontradas para la implantación</w:t>
            </w:r>
          </w:p>
        </w:tc>
        <w:tc>
          <w:tcPr>
            <w:tcW w:w="3337" w:type="pct"/>
            <w:gridSpan w:val="4"/>
            <w:shd w:val="clear" w:color="auto" w:fill="E9EBED"/>
            <w:vAlign w:val="center"/>
          </w:tcPr>
          <w:p w14:paraId="0F4F05A5"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Pr>
                <w:rFonts w:asciiTheme="minorHAnsi" w:eastAsia="Times New Roman" w:hAnsiTheme="minorHAnsi" w:cstheme="minorHAnsi"/>
                <w:sz w:val="18"/>
                <w:szCs w:val="18"/>
              </w:rPr>
              <w:t>N/A</w:t>
            </w:r>
          </w:p>
        </w:tc>
      </w:tr>
      <w:tr w:rsidR="00DE154F" w:rsidRPr="00EF5795" w14:paraId="20C46A75" w14:textId="77777777" w:rsidTr="006E3A4D">
        <w:trPr>
          <w:trHeight w:val="553"/>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1BAB0B8A"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Soluciones adoptadas (en su caso)</w:t>
            </w:r>
          </w:p>
        </w:tc>
        <w:tc>
          <w:tcPr>
            <w:tcW w:w="3337" w:type="pct"/>
            <w:gridSpan w:val="4"/>
            <w:shd w:val="clear" w:color="auto" w:fill="D4D8DB"/>
            <w:vAlign w:val="center"/>
          </w:tcPr>
          <w:p w14:paraId="0BE6652F"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46EA1B04" w14:textId="77777777" w:rsidTr="006E3A4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7F7F7F" w:themeFill="text1" w:themeFillTint="80"/>
            <w:vAlign w:val="center"/>
          </w:tcPr>
          <w:p w14:paraId="2A34CEB1" w14:textId="77777777" w:rsidR="00DE154F" w:rsidRPr="00EF5795" w:rsidRDefault="00DE154F" w:rsidP="006E3A4D">
            <w:pPr>
              <w:spacing w:before="120"/>
              <w:jc w:val="both"/>
              <w:rPr>
                <w:rFonts w:asciiTheme="minorHAnsi" w:eastAsia="Times New Roman" w:hAnsiTheme="minorHAnsi" w:cstheme="minorHAnsi"/>
                <w:sz w:val="18"/>
                <w:szCs w:val="18"/>
              </w:rPr>
            </w:pPr>
            <w:r w:rsidRPr="00EF5795">
              <w:rPr>
                <w:rFonts w:asciiTheme="minorHAnsi" w:eastAsia="Times New Roman" w:hAnsiTheme="minorHAnsi" w:cstheme="minorHAnsi"/>
                <w:szCs w:val="18"/>
              </w:rPr>
              <w:t>Indicadores de impacto</w:t>
            </w:r>
          </w:p>
        </w:tc>
      </w:tr>
      <w:tr w:rsidR="00DE154F" w:rsidRPr="00EF5795" w14:paraId="58CF00E7" w14:textId="77777777" w:rsidTr="006E3A4D">
        <w:trPr>
          <w:trHeight w:val="703"/>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1E1B4391"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lastRenderedPageBreak/>
              <w:t>Reducción de desigualdades</w:t>
            </w:r>
          </w:p>
        </w:tc>
        <w:tc>
          <w:tcPr>
            <w:tcW w:w="3337" w:type="pct"/>
            <w:gridSpan w:val="4"/>
            <w:shd w:val="clear" w:color="auto" w:fill="D4D8DB"/>
            <w:vAlign w:val="center"/>
          </w:tcPr>
          <w:p w14:paraId="16FBE6B9"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2A0BD9D9" w14:textId="77777777" w:rsidTr="006E3A4D">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18627284"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Mejoras producidas</w:t>
            </w:r>
          </w:p>
        </w:tc>
        <w:tc>
          <w:tcPr>
            <w:tcW w:w="3337" w:type="pct"/>
            <w:gridSpan w:val="4"/>
            <w:shd w:val="clear" w:color="auto" w:fill="E9EBED"/>
            <w:vAlign w:val="center"/>
          </w:tcPr>
          <w:p w14:paraId="13CFE834"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1C5D0028" w14:textId="77777777" w:rsidTr="006E3A4D">
        <w:trPr>
          <w:trHeight w:val="665"/>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23B13433"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Propuestas de futuro</w:t>
            </w:r>
          </w:p>
        </w:tc>
        <w:tc>
          <w:tcPr>
            <w:tcW w:w="3337" w:type="pct"/>
            <w:gridSpan w:val="4"/>
            <w:shd w:val="clear" w:color="auto" w:fill="D4D8DB"/>
            <w:vAlign w:val="center"/>
          </w:tcPr>
          <w:p w14:paraId="602C3E40"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500EEF95" w14:textId="77777777" w:rsidTr="006E3A4D">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36DBCF61"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Documentación acreditativa de la ejecución de la medida</w:t>
            </w:r>
          </w:p>
        </w:tc>
        <w:tc>
          <w:tcPr>
            <w:tcW w:w="3337" w:type="pct"/>
            <w:gridSpan w:val="4"/>
            <w:shd w:val="clear" w:color="auto" w:fill="E9EBED"/>
            <w:vAlign w:val="center"/>
          </w:tcPr>
          <w:p w14:paraId="29AF95B4"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bl>
    <w:p w14:paraId="680A151F" w14:textId="77777777" w:rsidR="00DE154F" w:rsidRDefault="00DE154F" w:rsidP="00DE154F"/>
    <w:p w14:paraId="4292F139" w14:textId="1BB0A0D3" w:rsidR="00DE154F" w:rsidRDefault="00DE154F">
      <w:pPr>
        <w:rPr>
          <w:rFonts w:eastAsia="Times New Roman" w:cs="Arial"/>
          <w:b/>
          <w:bCs/>
          <w:sz w:val="40"/>
          <w:szCs w:val="40"/>
          <w:lang w:eastAsia="es-ES"/>
        </w:rPr>
      </w:pPr>
      <w:r>
        <w:rPr>
          <w:rFonts w:eastAsia="Times New Roman" w:cs="Arial"/>
          <w:b/>
          <w:bCs/>
          <w:sz w:val="40"/>
          <w:szCs w:val="40"/>
          <w:lang w:eastAsia="es-ES"/>
        </w:rPr>
        <w:br w:type="page"/>
      </w:r>
    </w:p>
    <w:p w14:paraId="29AD8AB6" w14:textId="77777777" w:rsidR="00DE154F" w:rsidRDefault="00DE154F" w:rsidP="00DE154F">
      <w:pPr>
        <w:shd w:val="clear" w:color="auto" w:fill="FFFFFF"/>
        <w:spacing w:before="100" w:beforeAutospacing="1" w:after="100" w:afterAutospacing="1"/>
        <w:jc w:val="center"/>
        <w:rPr>
          <w:rFonts w:eastAsia="Times New Roman" w:cs="Arial"/>
          <w:b/>
          <w:bCs/>
          <w:sz w:val="40"/>
          <w:szCs w:val="40"/>
          <w:lang w:eastAsia="es-ES"/>
        </w:rPr>
      </w:pPr>
      <w:r w:rsidRPr="00EF5795">
        <w:rPr>
          <w:rFonts w:eastAsia="Times New Roman" w:cs="Arial"/>
          <w:b/>
          <w:bCs/>
          <w:sz w:val="40"/>
          <w:szCs w:val="40"/>
          <w:lang w:eastAsia="es-ES"/>
        </w:rPr>
        <w:lastRenderedPageBreak/>
        <w:t>Ficha de Seguimiento de Medida</w:t>
      </w:r>
    </w:p>
    <w:tbl>
      <w:tblPr>
        <w:tblStyle w:val="Tabladecuadrcula5oscura-nfasis11"/>
        <w:tblW w:w="5004" w:type="pct"/>
        <w:tblLook w:val="04A0" w:firstRow="1" w:lastRow="0" w:firstColumn="1" w:lastColumn="0" w:noHBand="0" w:noVBand="1"/>
      </w:tblPr>
      <w:tblGrid>
        <w:gridCol w:w="2453"/>
        <w:gridCol w:w="374"/>
        <w:gridCol w:w="2079"/>
        <w:gridCol w:w="1869"/>
        <w:gridCol w:w="213"/>
        <w:gridCol w:w="1513"/>
      </w:tblGrid>
      <w:tr w:rsidR="00DE154F" w:rsidRPr="00EF5795" w14:paraId="3AE12CEB" w14:textId="77777777" w:rsidTr="006E3A4D">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595959" w:themeFill="text1" w:themeFillTint="A6"/>
          </w:tcPr>
          <w:p w14:paraId="01AF3DC4" w14:textId="77777777" w:rsidR="00DE154F" w:rsidRPr="00EF5795" w:rsidRDefault="00DE154F" w:rsidP="006E3A4D">
            <w:pPr>
              <w:spacing w:before="120"/>
              <w:jc w:val="center"/>
              <w:rPr>
                <w:rFonts w:asciiTheme="minorHAnsi" w:eastAsia="Times New Roman" w:hAnsiTheme="minorHAnsi" w:cstheme="minorHAnsi"/>
                <w:sz w:val="18"/>
                <w:szCs w:val="18"/>
              </w:rPr>
            </w:pPr>
            <w:r w:rsidRPr="00EF5795">
              <w:rPr>
                <w:rFonts w:asciiTheme="minorHAnsi" w:eastAsia="Times New Roman" w:hAnsiTheme="minorHAnsi" w:cstheme="minorHAnsi"/>
                <w:szCs w:val="18"/>
              </w:rPr>
              <w:t>FICHA DE SEGUIMIENTO DE MEDIDAS</w:t>
            </w:r>
          </w:p>
        </w:tc>
      </w:tr>
      <w:tr w:rsidR="00251F58" w:rsidRPr="00EF5795" w14:paraId="4556166D" w14:textId="77777777" w:rsidTr="006E3A4D">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hideMark/>
          </w:tcPr>
          <w:p w14:paraId="6B850D5C" w14:textId="77777777" w:rsidR="00251F58" w:rsidRPr="00EF5795" w:rsidRDefault="00251F58" w:rsidP="00251F58">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Medida</w:t>
            </w:r>
          </w:p>
        </w:tc>
        <w:tc>
          <w:tcPr>
            <w:tcW w:w="3557" w:type="pct"/>
            <w:gridSpan w:val="5"/>
            <w:shd w:val="clear" w:color="auto" w:fill="D4D8DB"/>
          </w:tcPr>
          <w:p w14:paraId="6A5E7908" w14:textId="2707FDAB" w:rsidR="00251F58" w:rsidRPr="00BB0C3E" w:rsidRDefault="00251F58" w:rsidP="00251F58">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Pr>
                <w:rFonts w:eastAsia="Times New Roman"/>
                <w:color w:val="000000"/>
              </w:rPr>
              <w:t>MEJORAR LAS MEDIDAS LEGALES PARA FACILITAR LA CONCILIACIÓN</w:t>
            </w:r>
          </w:p>
        </w:tc>
      </w:tr>
      <w:tr w:rsidR="00251F58" w:rsidRPr="00EF5795" w14:paraId="54EBF44B" w14:textId="77777777" w:rsidTr="006E3A4D">
        <w:trPr>
          <w:trHeight w:val="467"/>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tcPr>
          <w:p w14:paraId="12A72A5E" w14:textId="77777777" w:rsidR="00251F58" w:rsidRPr="00EF5795" w:rsidRDefault="00251F58" w:rsidP="00251F58">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Persona/Departamento responsable</w:t>
            </w:r>
          </w:p>
        </w:tc>
        <w:tc>
          <w:tcPr>
            <w:tcW w:w="3557" w:type="pct"/>
            <w:gridSpan w:val="5"/>
            <w:shd w:val="clear" w:color="auto" w:fill="E9EBED"/>
            <w:vAlign w:val="center"/>
            <w:hideMark/>
          </w:tcPr>
          <w:p w14:paraId="321118AA" w14:textId="772B62D8" w:rsidR="00251F58" w:rsidRPr="009953B1" w:rsidRDefault="00251F58" w:rsidP="00251F58">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rPr>
            </w:pPr>
            <w:r>
              <w:rPr>
                <w:rFonts w:eastAsia="Times New Roman" w:cstheme="minorHAnsi"/>
                <w:b/>
                <w:bCs/>
                <w:sz w:val="18"/>
                <w:szCs w:val="18"/>
              </w:rPr>
              <w:t>Dirección</w:t>
            </w:r>
          </w:p>
        </w:tc>
      </w:tr>
      <w:tr w:rsidR="00251F58" w:rsidRPr="00EF5795" w14:paraId="213E8EAE" w14:textId="77777777" w:rsidTr="006E3A4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tcPr>
          <w:p w14:paraId="7B07C679" w14:textId="77777777" w:rsidR="00251F58" w:rsidRPr="00EF5795" w:rsidRDefault="00251F58" w:rsidP="00251F58">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Fecha implantación</w:t>
            </w:r>
          </w:p>
        </w:tc>
        <w:tc>
          <w:tcPr>
            <w:tcW w:w="3557" w:type="pct"/>
            <w:gridSpan w:val="5"/>
            <w:shd w:val="clear" w:color="auto" w:fill="D4D8DB"/>
            <w:vAlign w:val="center"/>
          </w:tcPr>
          <w:p w14:paraId="7455F901" w14:textId="6D0B2FB6" w:rsidR="00251F58" w:rsidRPr="00EF5795" w:rsidRDefault="00251F58" w:rsidP="00251F58">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Pr>
                <w:rFonts w:eastAsia="Times New Roman" w:cstheme="minorHAnsi"/>
                <w:sz w:val="18"/>
                <w:szCs w:val="18"/>
              </w:rPr>
              <w:t>01/06/2023</w:t>
            </w:r>
          </w:p>
        </w:tc>
      </w:tr>
      <w:tr w:rsidR="00251F58" w:rsidRPr="00EF5795" w14:paraId="21731499" w14:textId="77777777" w:rsidTr="006E3A4D">
        <w:trPr>
          <w:trHeight w:val="264"/>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tcPr>
          <w:p w14:paraId="77F471AA" w14:textId="77777777" w:rsidR="00251F58" w:rsidRPr="00EF5795" w:rsidRDefault="00251F58" w:rsidP="00251F58">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Fecha de seguimiento</w:t>
            </w:r>
          </w:p>
        </w:tc>
        <w:tc>
          <w:tcPr>
            <w:tcW w:w="3557" w:type="pct"/>
            <w:gridSpan w:val="5"/>
            <w:shd w:val="clear" w:color="auto" w:fill="E9EBED"/>
            <w:vAlign w:val="center"/>
            <w:hideMark/>
          </w:tcPr>
          <w:p w14:paraId="77B97965" w14:textId="621B21CF" w:rsidR="00251F58" w:rsidRPr="00EF5795" w:rsidRDefault="00251F58" w:rsidP="00251F58">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Pr>
                <w:rFonts w:eastAsia="Times New Roman" w:cstheme="minorHAnsi"/>
                <w:sz w:val="18"/>
                <w:szCs w:val="18"/>
              </w:rPr>
              <w:t>01/06/2025</w:t>
            </w:r>
          </w:p>
        </w:tc>
      </w:tr>
      <w:tr w:rsidR="00251F58" w:rsidRPr="00EF5795" w14:paraId="32FF3C0B" w14:textId="77777777" w:rsidTr="006E3A4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tcPr>
          <w:p w14:paraId="56EA03A1" w14:textId="77777777" w:rsidR="00251F58" w:rsidRPr="00EF5795" w:rsidRDefault="00251F58" w:rsidP="00251F58">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Cumplimentado por</w:t>
            </w:r>
          </w:p>
        </w:tc>
        <w:tc>
          <w:tcPr>
            <w:tcW w:w="3557" w:type="pct"/>
            <w:gridSpan w:val="5"/>
            <w:shd w:val="clear" w:color="auto" w:fill="D4D8DB"/>
            <w:vAlign w:val="center"/>
          </w:tcPr>
          <w:p w14:paraId="6A9A0D5B" w14:textId="2E6E3304" w:rsidR="00251F58" w:rsidRPr="00EF5795" w:rsidRDefault="00251F58" w:rsidP="00251F58">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Pr>
                <w:rFonts w:asciiTheme="minorHAnsi" w:hAnsiTheme="minorHAnsi" w:cstheme="minorHAnsi"/>
                <w:i/>
                <w:iCs/>
              </w:rPr>
              <w:t xml:space="preserve">Roberto </w:t>
            </w:r>
            <w:proofErr w:type="spellStart"/>
            <w:r>
              <w:rPr>
                <w:rFonts w:asciiTheme="minorHAnsi" w:hAnsiTheme="minorHAnsi" w:cstheme="minorHAnsi"/>
                <w:i/>
                <w:iCs/>
              </w:rPr>
              <w:t>Bonachía</w:t>
            </w:r>
            <w:proofErr w:type="spellEnd"/>
            <w:r>
              <w:rPr>
                <w:rFonts w:asciiTheme="minorHAnsi" w:hAnsiTheme="minorHAnsi" w:cstheme="minorHAnsi"/>
                <w:i/>
                <w:iCs/>
              </w:rPr>
              <w:t xml:space="preserve"> Castillo</w:t>
            </w:r>
          </w:p>
        </w:tc>
      </w:tr>
      <w:tr w:rsidR="00DE154F" w:rsidRPr="00EF5795" w14:paraId="5228977E" w14:textId="77777777" w:rsidTr="006E3A4D">
        <w:trPr>
          <w:trHeight w:val="219"/>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7F7F7F" w:themeFill="text1" w:themeFillTint="80"/>
            <w:vAlign w:val="center"/>
          </w:tcPr>
          <w:p w14:paraId="04AF3FA0" w14:textId="77777777" w:rsidR="00DE154F" w:rsidRPr="00EF5795" w:rsidRDefault="00DE154F" w:rsidP="006E3A4D">
            <w:pPr>
              <w:spacing w:before="120"/>
              <w:jc w:val="both"/>
              <w:rPr>
                <w:rFonts w:asciiTheme="minorHAnsi" w:eastAsia="Times New Roman" w:hAnsiTheme="minorHAnsi" w:cstheme="minorHAnsi"/>
                <w:color w:val="FFFFFF" w:themeColor="background1"/>
                <w:sz w:val="18"/>
                <w:szCs w:val="18"/>
              </w:rPr>
            </w:pPr>
            <w:r w:rsidRPr="00EF5795">
              <w:rPr>
                <w:rFonts w:asciiTheme="minorHAnsi" w:eastAsia="Times New Roman" w:hAnsiTheme="minorHAnsi" w:cstheme="minorHAnsi"/>
                <w:color w:val="FFFFFF" w:themeColor="background1"/>
                <w:szCs w:val="18"/>
              </w:rPr>
              <w:t>Indicadores de seguimiento</w:t>
            </w:r>
          </w:p>
        </w:tc>
      </w:tr>
      <w:tr w:rsidR="00DE154F" w:rsidRPr="00EF5795" w14:paraId="3E09A5B3" w14:textId="77777777" w:rsidTr="006E3A4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D9D9D9" w:themeFill="background1" w:themeFillShade="D9"/>
          </w:tcPr>
          <w:p w14:paraId="7A48A9B7" w14:textId="77777777" w:rsidR="00DE154F" w:rsidRPr="00820CA8" w:rsidRDefault="00DE154F">
            <w:pPr>
              <w:pStyle w:val="Prrafodelista"/>
              <w:numPr>
                <w:ilvl w:val="0"/>
                <w:numId w:val="25"/>
              </w:numPr>
              <w:rPr>
                <w:rFonts w:eastAsia="Times New Roman"/>
                <w:color w:val="000000"/>
              </w:rPr>
            </w:pPr>
            <w:r w:rsidRPr="00820CA8">
              <w:rPr>
                <w:rFonts w:eastAsia="Times New Roman"/>
                <w:color w:val="000000"/>
              </w:rPr>
              <w:t>Número de veces que se ha solicitado y aplicado la adaptación horaria para mujeres y hombres.</w:t>
            </w:r>
          </w:p>
          <w:p w14:paraId="50A3D5BA" w14:textId="77777777" w:rsidR="00DE154F" w:rsidRPr="00820CA8" w:rsidRDefault="00DE154F">
            <w:pPr>
              <w:pStyle w:val="Prrafodelista"/>
              <w:numPr>
                <w:ilvl w:val="0"/>
                <w:numId w:val="25"/>
              </w:numPr>
              <w:rPr>
                <w:rFonts w:eastAsia="Times New Roman"/>
                <w:color w:val="000000"/>
              </w:rPr>
            </w:pPr>
            <w:r w:rsidRPr="00820CA8">
              <w:rPr>
                <w:rFonts w:eastAsia="Times New Roman"/>
                <w:color w:val="000000"/>
              </w:rPr>
              <w:t>Número de veces que se ha solicitado y aplicado el permiso retribuido por accidente, enfermedad grave, intervención quirúrgica o reposo domiciliario para familiares de hasta segundo grado disgregado por sexo.</w:t>
            </w:r>
          </w:p>
          <w:p w14:paraId="384B3157" w14:textId="77777777" w:rsidR="00DE154F" w:rsidRPr="00820CA8" w:rsidRDefault="00DE154F">
            <w:pPr>
              <w:pStyle w:val="Prrafodelista"/>
              <w:numPr>
                <w:ilvl w:val="0"/>
                <w:numId w:val="25"/>
              </w:numPr>
              <w:rPr>
                <w:rFonts w:eastAsia="Times New Roman"/>
                <w:color w:val="000000"/>
              </w:rPr>
            </w:pPr>
            <w:r w:rsidRPr="00820CA8">
              <w:rPr>
                <w:rFonts w:eastAsia="Times New Roman"/>
                <w:color w:val="000000"/>
              </w:rPr>
              <w:t>Número de veces que se ha solicitado y aplicado la movilidad geográfica voluntaria para cuidados de personas dependientes (menores o personas a cargo) disgregadas por sexo.</w:t>
            </w:r>
          </w:p>
          <w:p w14:paraId="37B0983E" w14:textId="77777777" w:rsidR="00DE154F" w:rsidRPr="00740FF1" w:rsidRDefault="00DE154F">
            <w:pPr>
              <w:pStyle w:val="Prrafodelista"/>
              <w:numPr>
                <w:ilvl w:val="0"/>
                <w:numId w:val="25"/>
              </w:numPr>
              <w:rPr>
                <w:rFonts w:eastAsia="Times New Roman"/>
                <w:color w:val="000000"/>
              </w:rPr>
            </w:pPr>
            <w:r w:rsidRPr="00820CA8">
              <w:rPr>
                <w:rFonts w:eastAsia="Times New Roman"/>
                <w:color w:val="000000"/>
              </w:rPr>
              <w:t>Nº de veces que se ha solicitado y aplicado la excedencia, con derecho a reserva del puesto de trabajo, por fallecimiento de personas de primer grado de consanguinidad disgregado por sexo.</w:t>
            </w:r>
          </w:p>
          <w:p w14:paraId="0CCD60DD" w14:textId="77777777" w:rsidR="00DE154F" w:rsidRPr="00740FF1" w:rsidRDefault="00DE154F">
            <w:pPr>
              <w:pStyle w:val="Prrafodelista"/>
              <w:numPr>
                <w:ilvl w:val="0"/>
                <w:numId w:val="9"/>
              </w:numPr>
              <w:rPr>
                <w:rFonts w:eastAsia="Times New Roman"/>
                <w:color w:val="000000"/>
              </w:rPr>
            </w:pPr>
            <w:r w:rsidRPr="00740FF1">
              <w:rPr>
                <w:rFonts w:eastAsia="Times New Roman"/>
                <w:color w:val="000000"/>
              </w:rPr>
              <w:t>Nº de veces que se ha solicitado y aplicado la tramitación de la prestación económica por cuidado de un hijo menor de edad con enfermedad grave disgregado por sexo.</w:t>
            </w:r>
          </w:p>
        </w:tc>
      </w:tr>
      <w:tr w:rsidR="00DE154F" w:rsidRPr="00EF5795" w14:paraId="48E27D95" w14:textId="77777777" w:rsidTr="006E3A4D">
        <w:trPr>
          <w:trHeight w:val="382"/>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7F7F7F" w:themeFill="text1" w:themeFillTint="80"/>
            <w:vAlign w:val="center"/>
          </w:tcPr>
          <w:p w14:paraId="13268C56" w14:textId="77777777" w:rsidR="00DE154F" w:rsidRPr="00EF5795" w:rsidRDefault="00DE154F" w:rsidP="006E3A4D">
            <w:pPr>
              <w:spacing w:before="120"/>
              <w:jc w:val="both"/>
              <w:rPr>
                <w:rFonts w:asciiTheme="minorHAnsi" w:eastAsia="Times New Roman" w:hAnsiTheme="minorHAnsi" w:cstheme="minorHAnsi"/>
                <w:sz w:val="18"/>
                <w:szCs w:val="18"/>
              </w:rPr>
            </w:pPr>
            <w:r w:rsidRPr="00EF5795">
              <w:rPr>
                <w:rFonts w:asciiTheme="minorHAnsi" w:eastAsia="Times New Roman" w:hAnsiTheme="minorHAnsi" w:cstheme="minorHAnsi"/>
                <w:color w:val="FFFFFF" w:themeColor="background1"/>
                <w:szCs w:val="18"/>
              </w:rPr>
              <w:t>Indicadores de resultado</w:t>
            </w:r>
          </w:p>
        </w:tc>
      </w:tr>
      <w:tr w:rsidR="00DE154F" w:rsidRPr="00EF5795" w14:paraId="563B2EC8" w14:textId="77777777" w:rsidTr="006E3A4D">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33F89BC4"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Nivel de ejecución</w:t>
            </w:r>
          </w:p>
        </w:tc>
        <w:tc>
          <w:tcPr>
            <w:tcW w:w="1223" w:type="pct"/>
            <w:shd w:val="clear" w:color="auto" w:fill="D4D8DB"/>
            <w:vAlign w:val="center"/>
          </w:tcPr>
          <w:p w14:paraId="637C717D"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Pendiente</w:t>
            </w:r>
            <w:r>
              <w:rPr>
                <w:rFonts w:asciiTheme="minorHAnsi" w:eastAsia="Times New Roman" w:hAnsiTheme="minorHAnsi" w:cstheme="minorHAnsi"/>
                <w:sz w:val="18"/>
                <w:szCs w:val="18"/>
              </w:rPr>
              <w:t xml:space="preserve"> </w:t>
            </w:r>
            <w:r w:rsidRPr="00EF5795">
              <w:rPr>
                <w:rFonts w:asciiTheme="minorHAnsi" w:eastAsia="Times New Roman" w:hAnsiTheme="minorHAnsi" w:cstheme="minorHAnsi"/>
                <w:color w:val="FF0000"/>
                <w:sz w:val="18"/>
                <w:szCs w:val="18"/>
              </w:rPr>
              <w:t xml:space="preserve"> </w:t>
            </w:r>
          </w:p>
        </w:tc>
        <w:tc>
          <w:tcPr>
            <w:tcW w:w="1224" w:type="pct"/>
            <w:gridSpan w:val="2"/>
            <w:shd w:val="clear" w:color="auto" w:fill="D4D8DB"/>
            <w:vAlign w:val="center"/>
          </w:tcPr>
          <w:p w14:paraId="381AA699"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En ejecución</w:t>
            </w:r>
            <w:r>
              <w:rPr>
                <w:rFonts w:asciiTheme="minorHAnsi" w:eastAsia="Times New Roman" w:hAnsiTheme="minorHAnsi" w:cstheme="minorHAnsi"/>
                <w:sz w:val="18"/>
                <w:szCs w:val="18"/>
              </w:rPr>
              <w:t xml:space="preserve"> X</w:t>
            </w:r>
          </w:p>
        </w:tc>
        <w:tc>
          <w:tcPr>
            <w:tcW w:w="890" w:type="pct"/>
            <w:shd w:val="clear" w:color="auto" w:fill="D4D8DB"/>
            <w:vAlign w:val="center"/>
          </w:tcPr>
          <w:p w14:paraId="7175FB6B"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Finalizada</w:t>
            </w:r>
          </w:p>
        </w:tc>
      </w:tr>
      <w:tr w:rsidR="00DE154F" w:rsidRPr="00EF5795" w14:paraId="7B80B9A7" w14:textId="77777777" w:rsidTr="006E3A4D">
        <w:trPr>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val="restart"/>
            <w:shd w:val="clear" w:color="auto" w:fill="D9D9D9" w:themeFill="background1" w:themeFillShade="D9"/>
            <w:vAlign w:val="center"/>
          </w:tcPr>
          <w:p w14:paraId="377E92B0" w14:textId="77777777" w:rsidR="00DE154F" w:rsidRPr="00EF5795" w:rsidRDefault="00DE154F" w:rsidP="006E3A4D">
            <w:pPr>
              <w:spacing w:before="120"/>
              <w:jc w:val="both"/>
              <w:rPr>
                <w:rFonts w:asciiTheme="minorHAnsi" w:eastAsia="Times New Roman" w:hAnsiTheme="minorHAnsi" w:cstheme="minorHAnsi"/>
                <w:color w:val="auto"/>
                <w:kern w:val="24"/>
              </w:rPr>
            </w:pPr>
            <w:r w:rsidRPr="00EF5795">
              <w:rPr>
                <w:rFonts w:asciiTheme="minorHAnsi" w:eastAsia="Times New Roman" w:hAnsiTheme="minorHAnsi" w:cstheme="minorHAnsi"/>
                <w:color w:val="auto"/>
              </w:rPr>
              <w:t>Indicar el motivo por el que la medida no se ha iniciado o completado totalmente</w:t>
            </w:r>
          </w:p>
        </w:tc>
        <w:tc>
          <w:tcPr>
            <w:tcW w:w="2322" w:type="pct"/>
            <w:gridSpan w:val="2"/>
            <w:tcBorders>
              <w:right w:val="nil"/>
            </w:tcBorders>
            <w:shd w:val="clear" w:color="auto" w:fill="E9EBED"/>
            <w:vAlign w:val="center"/>
          </w:tcPr>
          <w:p w14:paraId="0DCE3039"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Falta de recursos humanos</w:t>
            </w:r>
          </w:p>
        </w:tc>
        <w:tc>
          <w:tcPr>
            <w:tcW w:w="1015" w:type="pct"/>
            <w:gridSpan w:val="2"/>
            <w:tcBorders>
              <w:right w:val="nil"/>
            </w:tcBorders>
            <w:shd w:val="clear" w:color="auto" w:fill="E9EBED"/>
            <w:vAlign w:val="center"/>
          </w:tcPr>
          <w:p w14:paraId="3A1CBCB8"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noProof/>
                <w:color w:val="FF0000"/>
                <w:sz w:val="18"/>
                <w:szCs w:val="18"/>
              </w:rPr>
            </w:pPr>
          </w:p>
        </w:tc>
      </w:tr>
      <w:tr w:rsidR="00DE154F" w:rsidRPr="00EF5795" w14:paraId="588AD841" w14:textId="77777777" w:rsidTr="006E3A4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145F4191"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256321EF"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Falta de recursos materiales</w:t>
            </w:r>
          </w:p>
        </w:tc>
        <w:tc>
          <w:tcPr>
            <w:tcW w:w="1015" w:type="pct"/>
            <w:gridSpan w:val="2"/>
            <w:tcBorders>
              <w:right w:val="nil"/>
            </w:tcBorders>
            <w:shd w:val="clear" w:color="auto" w:fill="E9EBED"/>
            <w:vAlign w:val="center"/>
          </w:tcPr>
          <w:p w14:paraId="67198186"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sz w:val="18"/>
                <w:szCs w:val="18"/>
              </w:rPr>
            </w:pPr>
          </w:p>
        </w:tc>
      </w:tr>
      <w:tr w:rsidR="00DE154F" w:rsidRPr="00EF5795" w14:paraId="5375FE28" w14:textId="77777777" w:rsidTr="006E3A4D">
        <w:trPr>
          <w:trHeight w:val="60"/>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61972900"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7F0CDAB5"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 xml:space="preserve">Falta de tiempo </w:t>
            </w:r>
          </w:p>
        </w:tc>
        <w:tc>
          <w:tcPr>
            <w:tcW w:w="1015" w:type="pct"/>
            <w:gridSpan w:val="2"/>
            <w:tcBorders>
              <w:right w:val="nil"/>
            </w:tcBorders>
            <w:shd w:val="clear" w:color="auto" w:fill="E9EBED"/>
            <w:vAlign w:val="center"/>
          </w:tcPr>
          <w:p w14:paraId="2B2F5FAB"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503F234F" w14:textId="77777777" w:rsidTr="006E3A4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70A438F8"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672A6645"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Falta de participación</w:t>
            </w:r>
          </w:p>
        </w:tc>
        <w:tc>
          <w:tcPr>
            <w:tcW w:w="1015" w:type="pct"/>
            <w:gridSpan w:val="2"/>
            <w:tcBorders>
              <w:right w:val="nil"/>
            </w:tcBorders>
            <w:shd w:val="clear" w:color="auto" w:fill="E9EBED"/>
            <w:vAlign w:val="center"/>
          </w:tcPr>
          <w:p w14:paraId="60A25FB9"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02690AD0" w14:textId="77777777" w:rsidTr="006E3A4D">
        <w:trPr>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213A6525"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5846EEF1"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 xml:space="preserve">Descoordinación con otros departamentos </w:t>
            </w:r>
          </w:p>
        </w:tc>
        <w:tc>
          <w:tcPr>
            <w:tcW w:w="1015" w:type="pct"/>
            <w:gridSpan w:val="2"/>
            <w:tcBorders>
              <w:right w:val="nil"/>
            </w:tcBorders>
            <w:shd w:val="clear" w:color="auto" w:fill="E9EBED"/>
            <w:vAlign w:val="center"/>
          </w:tcPr>
          <w:p w14:paraId="34497DBA"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1A2B1C7D" w14:textId="77777777" w:rsidTr="006E3A4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12D0708F"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617ACAC2"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Desconocimiento del desarrollo</w:t>
            </w:r>
          </w:p>
        </w:tc>
        <w:tc>
          <w:tcPr>
            <w:tcW w:w="1015" w:type="pct"/>
            <w:gridSpan w:val="2"/>
            <w:tcBorders>
              <w:right w:val="nil"/>
            </w:tcBorders>
            <w:shd w:val="clear" w:color="auto" w:fill="E9EBED"/>
            <w:vAlign w:val="center"/>
          </w:tcPr>
          <w:p w14:paraId="3EC156C8"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2D06916D" w14:textId="77777777" w:rsidTr="006E3A4D">
        <w:trPr>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02F0951F"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62957218"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Otros motivos (especificar)</w:t>
            </w:r>
          </w:p>
        </w:tc>
        <w:tc>
          <w:tcPr>
            <w:tcW w:w="1015" w:type="pct"/>
            <w:gridSpan w:val="2"/>
            <w:tcBorders>
              <w:right w:val="nil"/>
            </w:tcBorders>
            <w:shd w:val="clear" w:color="auto" w:fill="E9EBED"/>
            <w:vAlign w:val="center"/>
          </w:tcPr>
          <w:p w14:paraId="1A46E687"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28D2E9CC" w14:textId="77777777" w:rsidTr="006E3A4D">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7F7F7F" w:themeFill="text1" w:themeFillTint="80"/>
            <w:vAlign w:val="center"/>
          </w:tcPr>
          <w:p w14:paraId="7005C7E7" w14:textId="77777777" w:rsidR="00DE154F" w:rsidRPr="00EF5795" w:rsidRDefault="00DE154F" w:rsidP="006E3A4D">
            <w:pPr>
              <w:spacing w:before="120"/>
              <w:jc w:val="both"/>
              <w:rPr>
                <w:rFonts w:asciiTheme="minorHAnsi" w:eastAsia="Times New Roman" w:hAnsiTheme="minorHAnsi" w:cstheme="minorHAnsi"/>
                <w:sz w:val="18"/>
                <w:szCs w:val="18"/>
              </w:rPr>
            </w:pPr>
            <w:r w:rsidRPr="00EF5795">
              <w:rPr>
                <w:rFonts w:asciiTheme="minorHAnsi" w:eastAsia="Times New Roman" w:hAnsiTheme="minorHAnsi" w:cstheme="minorHAnsi"/>
                <w:szCs w:val="18"/>
              </w:rPr>
              <w:t>Indicadores de proceso</w:t>
            </w:r>
          </w:p>
        </w:tc>
      </w:tr>
      <w:tr w:rsidR="00DE154F" w:rsidRPr="00EF5795" w14:paraId="1EA7D308" w14:textId="77777777" w:rsidTr="006E3A4D">
        <w:trPr>
          <w:trHeight w:val="550"/>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3E5FFAC5"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Adecuación de los recursos asignados</w:t>
            </w:r>
          </w:p>
        </w:tc>
        <w:tc>
          <w:tcPr>
            <w:tcW w:w="3337" w:type="pct"/>
            <w:gridSpan w:val="4"/>
            <w:shd w:val="clear" w:color="auto" w:fill="D4D8DB"/>
          </w:tcPr>
          <w:p w14:paraId="0324323C" w14:textId="77777777" w:rsidR="00DE154F" w:rsidRPr="00B14676" w:rsidRDefault="00DE154F" w:rsidP="006E3A4D">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20CA8">
              <w:rPr>
                <w:rFonts w:eastAsia="Times New Roman"/>
                <w:color w:val="000000"/>
              </w:rPr>
              <w:t>Equipo humano designado por el Responsable / Recurso Económico destinado a esta medida</w:t>
            </w:r>
          </w:p>
        </w:tc>
      </w:tr>
      <w:tr w:rsidR="00DE154F" w:rsidRPr="00EF5795" w14:paraId="2E1D35F6" w14:textId="77777777" w:rsidTr="006E3A4D">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2757AC55"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Dificultades y barreras encontradas para la implantación</w:t>
            </w:r>
          </w:p>
        </w:tc>
        <w:tc>
          <w:tcPr>
            <w:tcW w:w="3337" w:type="pct"/>
            <w:gridSpan w:val="4"/>
            <w:shd w:val="clear" w:color="auto" w:fill="E9EBED"/>
            <w:vAlign w:val="center"/>
          </w:tcPr>
          <w:p w14:paraId="697AFBDD"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Pr>
                <w:rFonts w:asciiTheme="minorHAnsi" w:eastAsia="Times New Roman" w:hAnsiTheme="minorHAnsi" w:cstheme="minorHAnsi"/>
                <w:sz w:val="18"/>
                <w:szCs w:val="18"/>
              </w:rPr>
              <w:t>N/A</w:t>
            </w:r>
          </w:p>
        </w:tc>
      </w:tr>
      <w:tr w:rsidR="00DE154F" w:rsidRPr="00EF5795" w14:paraId="4FB6075F" w14:textId="77777777" w:rsidTr="006E3A4D">
        <w:trPr>
          <w:trHeight w:val="553"/>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31ABEEB1"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Soluciones adoptadas (en su caso)</w:t>
            </w:r>
          </w:p>
        </w:tc>
        <w:tc>
          <w:tcPr>
            <w:tcW w:w="3337" w:type="pct"/>
            <w:gridSpan w:val="4"/>
            <w:shd w:val="clear" w:color="auto" w:fill="D4D8DB"/>
            <w:vAlign w:val="center"/>
          </w:tcPr>
          <w:p w14:paraId="2BF0CB5A"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2DEC6D1B" w14:textId="77777777" w:rsidTr="006E3A4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7F7F7F" w:themeFill="text1" w:themeFillTint="80"/>
            <w:vAlign w:val="center"/>
          </w:tcPr>
          <w:p w14:paraId="1545B2E3" w14:textId="77777777" w:rsidR="00DE154F" w:rsidRPr="00EF5795" w:rsidRDefault="00DE154F" w:rsidP="006E3A4D">
            <w:pPr>
              <w:spacing w:before="120"/>
              <w:jc w:val="both"/>
              <w:rPr>
                <w:rFonts w:asciiTheme="minorHAnsi" w:eastAsia="Times New Roman" w:hAnsiTheme="minorHAnsi" w:cstheme="minorHAnsi"/>
                <w:sz w:val="18"/>
                <w:szCs w:val="18"/>
              </w:rPr>
            </w:pPr>
            <w:r w:rsidRPr="00EF5795">
              <w:rPr>
                <w:rFonts w:asciiTheme="minorHAnsi" w:eastAsia="Times New Roman" w:hAnsiTheme="minorHAnsi" w:cstheme="minorHAnsi"/>
                <w:szCs w:val="18"/>
              </w:rPr>
              <w:lastRenderedPageBreak/>
              <w:t>Indicadores de impacto</w:t>
            </w:r>
          </w:p>
        </w:tc>
      </w:tr>
      <w:tr w:rsidR="00DE154F" w:rsidRPr="00EF5795" w14:paraId="595D1B85" w14:textId="77777777" w:rsidTr="006E3A4D">
        <w:trPr>
          <w:trHeight w:val="703"/>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622278F4"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Reducción de desigualdades</w:t>
            </w:r>
          </w:p>
        </w:tc>
        <w:tc>
          <w:tcPr>
            <w:tcW w:w="3337" w:type="pct"/>
            <w:gridSpan w:val="4"/>
            <w:shd w:val="clear" w:color="auto" w:fill="D4D8DB"/>
            <w:vAlign w:val="center"/>
          </w:tcPr>
          <w:p w14:paraId="5F8701CE"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48C53FCB" w14:textId="77777777" w:rsidTr="006E3A4D">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63F5956E"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Mejoras producidas</w:t>
            </w:r>
          </w:p>
        </w:tc>
        <w:tc>
          <w:tcPr>
            <w:tcW w:w="3337" w:type="pct"/>
            <w:gridSpan w:val="4"/>
            <w:shd w:val="clear" w:color="auto" w:fill="E9EBED"/>
            <w:vAlign w:val="center"/>
          </w:tcPr>
          <w:p w14:paraId="5F728E2D"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26BA4231" w14:textId="77777777" w:rsidTr="006E3A4D">
        <w:trPr>
          <w:trHeight w:val="665"/>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522D3AB8"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Propuestas de futuro</w:t>
            </w:r>
          </w:p>
        </w:tc>
        <w:tc>
          <w:tcPr>
            <w:tcW w:w="3337" w:type="pct"/>
            <w:gridSpan w:val="4"/>
            <w:shd w:val="clear" w:color="auto" w:fill="D4D8DB"/>
            <w:vAlign w:val="center"/>
          </w:tcPr>
          <w:p w14:paraId="2C3274DE"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3797EF3B" w14:textId="77777777" w:rsidTr="006E3A4D">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528A0799"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Documentación acreditativa de la ejecución de la medida</w:t>
            </w:r>
          </w:p>
        </w:tc>
        <w:tc>
          <w:tcPr>
            <w:tcW w:w="3337" w:type="pct"/>
            <w:gridSpan w:val="4"/>
            <w:shd w:val="clear" w:color="auto" w:fill="E9EBED"/>
            <w:vAlign w:val="center"/>
          </w:tcPr>
          <w:p w14:paraId="14526275"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bl>
    <w:p w14:paraId="5AC18445" w14:textId="77777777" w:rsidR="00DE154F" w:rsidRDefault="00DE154F" w:rsidP="00DE154F"/>
    <w:p w14:paraId="6216799F" w14:textId="21AFF540" w:rsidR="00DE154F" w:rsidRDefault="00DE154F">
      <w:pPr>
        <w:rPr>
          <w:rFonts w:eastAsia="Times New Roman" w:cs="Arial"/>
          <w:b/>
          <w:bCs/>
          <w:sz w:val="40"/>
          <w:szCs w:val="40"/>
          <w:lang w:eastAsia="es-ES"/>
        </w:rPr>
      </w:pPr>
      <w:r>
        <w:rPr>
          <w:rFonts w:eastAsia="Times New Roman" w:cs="Arial"/>
          <w:b/>
          <w:bCs/>
          <w:sz w:val="40"/>
          <w:szCs w:val="40"/>
          <w:lang w:eastAsia="es-ES"/>
        </w:rPr>
        <w:br w:type="page"/>
      </w:r>
    </w:p>
    <w:p w14:paraId="0C9263F4" w14:textId="77777777" w:rsidR="00DE154F" w:rsidRDefault="00DE154F" w:rsidP="00DE154F">
      <w:pPr>
        <w:shd w:val="clear" w:color="auto" w:fill="FFFFFF"/>
        <w:spacing w:before="100" w:beforeAutospacing="1" w:after="100" w:afterAutospacing="1"/>
        <w:jc w:val="center"/>
        <w:rPr>
          <w:rFonts w:eastAsia="Times New Roman" w:cs="Arial"/>
          <w:b/>
          <w:bCs/>
          <w:sz w:val="40"/>
          <w:szCs w:val="40"/>
          <w:lang w:eastAsia="es-ES"/>
        </w:rPr>
      </w:pPr>
      <w:r w:rsidRPr="00EF5795">
        <w:rPr>
          <w:rFonts w:eastAsia="Times New Roman" w:cs="Arial"/>
          <w:b/>
          <w:bCs/>
          <w:sz w:val="40"/>
          <w:szCs w:val="40"/>
          <w:lang w:eastAsia="es-ES"/>
        </w:rPr>
        <w:lastRenderedPageBreak/>
        <w:t>Ficha de Seguimiento de Medida</w:t>
      </w:r>
    </w:p>
    <w:tbl>
      <w:tblPr>
        <w:tblStyle w:val="Tabladecuadrcula5oscura-nfasis11"/>
        <w:tblW w:w="5004" w:type="pct"/>
        <w:tblLook w:val="04A0" w:firstRow="1" w:lastRow="0" w:firstColumn="1" w:lastColumn="0" w:noHBand="0" w:noVBand="1"/>
      </w:tblPr>
      <w:tblGrid>
        <w:gridCol w:w="2453"/>
        <w:gridCol w:w="374"/>
        <w:gridCol w:w="2079"/>
        <w:gridCol w:w="1869"/>
        <w:gridCol w:w="213"/>
        <w:gridCol w:w="1513"/>
      </w:tblGrid>
      <w:tr w:rsidR="00DE154F" w:rsidRPr="00EF5795" w14:paraId="1D2F4764" w14:textId="77777777" w:rsidTr="006E3A4D">
        <w:trPr>
          <w:cnfStyle w:val="100000000000" w:firstRow="1" w:lastRow="0" w:firstColumn="0" w:lastColumn="0" w:oddVBand="0" w:evenVBand="0" w:oddHBand="0" w:evenHBand="0" w:firstRowFirstColumn="0" w:firstRowLastColumn="0" w:lastRowFirstColumn="0" w:lastRowLastColumn="0"/>
          <w:trHeight w:val="423"/>
          <w:tblHeader/>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595959" w:themeFill="text1" w:themeFillTint="A6"/>
          </w:tcPr>
          <w:p w14:paraId="67114920" w14:textId="77777777" w:rsidR="00DE154F" w:rsidRPr="00EF5795" w:rsidRDefault="00DE154F" w:rsidP="006E3A4D">
            <w:pPr>
              <w:spacing w:before="120"/>
              <w:jc w:val="center"/>
              <w:rPr>
                <w:rFonts w:asciiTheme="minorHAnsi" w:eastAsia="Times New Roman" w:hAnsiTheme="minorHAnsi" w:cstheme="minorHAnsi"/>
                <w:sz w:val="18"/>
                <w:szCs w:val="18"/>
              </w:rPr>
            </w:pPr>
            <w:r w:rsidRPr="00EF5795">
              <w:rPr>
                <w:rFonts w:asciiTheme="minorHAnsi" w:eastAsia="Times New Roman" w:hAnsiTheme="minorHAnsi" w:cstheme="minorHAnsi"/>
                <w:szCs w:val="18"/>
              </w:rPr>
              <w:t>FICHA DE SEGUIMIENTO DE MEDIDAS</w:t>
            </w:r>
          </w:p>
        </w:tc>
      </w:tr>
      <w:tr w:rsidR="00251F58" w:rsidRPr="00EF5795" w14:paraId="4E6BF631" w14:textId="77777777" w:rsidTr="006E3A4D">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hideMark/>
          </w:tcPr>
          <w:p w14:paraId="39D276FC" w14:textId="77777777" w:rsidR="00251F58" w:rsidRPr="00EF5795" w:rsidRDefault="00251F58" w:rsidP="00251F58">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Medida</w:t>
            </w:r>
          </w:p>
        </w:tc>
        <w:tc>
          <w:tcPr>
            <w:tcW w:w="3557" w:type="pct"/>
            <w:gridSpan w:val="5"/>
            <w:shd w:val="clear" w:color="auto" w:fill="D4D8DB"/>
            <w:vAlign w:val="center"/>
          </w:tcPr>
          <w:p w14:paraId="5A2B691A" w14:textId="16C36FF0" w:rsidR="00251F58" w:rsidRPr="008074AA" w:rsidRDefault="00251F58" w:rsidP="00251F58">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Pr>
                <w:rFonts w:eastAsia="Times New Roman"/>
                <w:color w:val="000000"/>
              </w:rPr>
              <w:t>PREVENIR Y SANCIONAR CUALQUIER SITUACIÓN DE ACOSO SEXUAL O POR RAZÓN DE SEXO.</w:t>
            </w:r>
          </w:p>
        </w:tc>
      </w:tr>
      <w:tr w:rsidR="00251F58" w:rsidRPr="00EF5795" w14:paraId="510B997D" w14:textId="77777777" w:rsidTr="006E3A4D">
        <w:trPr>
          <w:trHeight w:val="467"/>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tcPr>
          <w:p w14:paraId="1ED09749" w14:textId="77777777" w:rsidR="00251F58" w:rsidRPr="00EF5795" w:rsidRDefault="00251F58" w:rsidP="00251F58">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Persona/Departamento responsable</w:t>
            </w:r>
          </w:p>
        </w:tc>
        <w:tc>
          <w:tcPr>
            <w:tcW w:w="3557" w:type="pct"/>
            <w:gridSpan w:val="5"/>
            <w:shd w:val="clear" w:color="auto" w:fill="E9EBED"/>
            <w:vAlign w:val="center"/>
            <w:hideMark/>
          </w:tcPr>
          <w:p w14:paraId="43488B0F" w14:textId="2EF3AEBE" w:rsidR="00251F58" w:rsidRPr="009953B1" w:rsidRDefault="00251F58" w:rsidP="00251F58">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rPr>
            </w:pPr>
            <w:r>
              <w:rPr>
                <w:rFonts w:eastAsia="Times New Roman" w:cstheme="minorHAnsi"/>
                <w:b/>
                <w:bCs/>
                <w:sz w:val="18"/>
                <w:szCs w:val="18"/>
              </w:rPr>
              <w:t>Dirección</w:t>
            </w:r>
          </w:p>
        </w:tc>
      </w:tr>
      <w:tr w:rsidR="00251F58" w:rsidRPr="00EF5795" w14:paraId="2C24084B" w14:textId="77777777" w:rsidTr="006E3A4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tcPr>
          <w:p w14:paraId="450C1E7C" w14:textId="77777777" w:rsidR="00251F58" w:rsidRPr="00EF5795" w:rsidRDefault="00251F58" w:rsidP="00251F58">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Fecha implantación</w:t>
            </w:r>
          </w:p>
        </w:tc>
        <w:tc>
          <w:tcPr>
            <w:tcW w:w="3557" w:type="pct"/>
            <w:gridSpan w:val="5"/>
            <w:shd w:val="clear" w:color="auto" w:fill="D4D8DB"/>
            <w:vAlign w:val="center"/>
          </w:tcPr>
          <w:p w14:paraId="7CFA5F39" w14:textId="2DE7C8D8" w:rsidR="00251F58" w:rsidRPr="00EF5795" w:rsidRDefault="00251F58" w:rsidP="00251F58">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Pr>
                <w:rFonts w:eastAsia="Times New Roman" w:cstheme="minorHAnsi"/>
                <w:sz w:val="18"/>
                <w:szCs w:val="18"/>
              </w:rPr>
              <w:t>01/06/2023</w:t>
            </w:r>
          </w:p>
        </w:tc>
      </w:tr>
      <w:tr w:rsidR="00251F58" w:rsidRPr="00EF5795" w14:paraId="496F0A18" w14:textId="77777777" w:rsidTr="006E3A4D">
        <w:trPr>
          <w:trHeight w:val="264"/>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tcPr>
          <w:p w14:paraId="7D5EDF03" w14:textId="77777777" w:rsidR="00251F58" w:rsidRPr="00EF5795" w:rsidRDefault="00251F58" w:rsidP="00251F58">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Fecha de seguimiento</w:t>
            </w:r>
          </w:p>
        </w:tc>
        <w:tc>
          <w:tcPr>
            <w:tcW w:w="3557" w:type="pct"/>
            <w:gridSpan w:val="5"/>
            <w:shd w:val="clear" w:color="auto" w:fill="E9EBED"/>
            <w:vAlign w:val="center"/>
            <w:hideMark/>
          </w:tcPr>
          <w:p w14:paraId="3B9E7804" w14:textId="10242346" w:rsidR="00251F58" w:rsidRPr="00EF5795" w:rsidRDefault="00251F58" w:rsidP="00251F58">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Pr>
                <w:rFonts w:eastAsia="Times New Roman" w:cstheme="minorHAnsi"/>
                <w:sz w:val="18"/>
                <w:szCs w:val="18"/>
              </w:rPr>
              <w:t>Vigencia del Plan</w:t>
            </w:r>
          </w:p>
        </w:tc>
      </w:tr>
      <w:tr w:rsidR="00251F58" w:rsidRPr="00EF5795" w14:paraId="243708D3" w14:textId="77777777" w:rsidTr="006E3A4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tcPr>
          <w:p w14:paraId="43E30FFD" w14:textId="77777777" w:rsidR="00251F58" w:rsidRPr="00EF5795" w:rsidRDefault="00251F58" w:rsidP="00251F58">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Cumplimentado por</w:t>
            </w:r>
          </w:p>
        </w:tc>
        <w:tc>
          <w:tcPr>
            <w:tcW w:w="3557" w:type="pct"/>
            <w:gridSpan w:val="5"/>
            <w:shd w:val="clear" w:color="auto" w:fill="D4D8DB"/>
            <w:vAlign w:val="center"/>
          </w:tcPr>
          <w:p w14:paraId="78E92B82" w14:textId="355AFA6E" w:rsidR="00251F58" w:rsidRPr="00EF5795" w:rsidRDefault="00251F58" w:rsidP="00251F58">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Pr>
                <w:rFonts w:asciiTheme="minorHAnsi" w:hAnsiTheme="minorHAnsi" w:cstheme="minorHAnsi"/>
                <w:i/>
                <w:iCs/>
              </w:rPr>
              <w:t xml:space="preserve">Roberto </w:t>
            </w:r>
            <w:proofErr w:type="spellStart"/>
            <w:r>
              <w:rPr>
                <w:rFonts w:asciiTheme="minorHAnsi" w:hAnsiTheme="minorHAnsi" w:cstheme="minorHAnsi"/>
                <w:i/>
                <w:iCs/>
              </w:rPr>
              <w:t>Bonachía</w:t>
            </w:r>
            <w:proofErr w:type="spellEnd"/>
            <w:r>
              <w:rPr>
                <w:rFonts w:asciiTheme="minorHAnsi" w:hAnsiTheme="minorHAnsi" w:cstheme="minorHAnsi"/>
                <w:i/>
                <w:iCs/>
              </w:rPr>
              <w:t xml:space="preserve"> Castillo</w:t>
            </w:r>
          </w:p>
        </w:tc>
      </w:tr>
      <w:tr w:rsidR="00DE154F" w:rsidRPr="00EF5795" w14:paraId="170A4EF0" w14:textId="77777777" w:rsidTr="006E3A4D">
        <w:trPr>
          <w:trHeight w:val="219"/>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7F7F7F" w:themeFill="text1" w:themeFillTint="80"/>
            <w:vAlign w:val="center"/>
          </w:tcPr>
          <w:p w14:paraId="6E5A3E06" w14:textId="77777777" w:rsidR="00DE154F" w:rsidRPr="00EF5795" w:rsidRDefault="00DE154F" w:rsidP="006E3A4D">
            <w:pPr>
              <w:spacing w:before="120"/>
              <w:jc w:val="both"/>
              <w:rPr>
                <w:rFonts w:asciiTheme="minorHAnsi" w:eastAsia="Times New Roman" w:hAnsiTheme="minorHAnsi" w:cstheme="minorHAnsi"/>
                <w:color w:val="FFFFFF" w:themeColor="background1"/>
                <w:sz w:val="18"/>
                <w:szCs w:val="18"/>
              </w:rPr>
            </w:pPr>
            <w:r w:rsidRPr="00EF5795">
              <w:rPr>
                <w:rFonts w:asciiTheme="minorHAnsi" w:eastAsia="Times New Roman" w:hAnsiTheme="minorHAnsi" w:cstheme="minorHAnsi"/>
                <w:color w:val="FFFFFF" w:themeColor="background1"/>
                <w:szCs w:val="18"/>
              </w:rPr>
              <w:t>Indicadores de seguimiento</w:t>
            </w:r>
          </w:p>
        </w:tc>
      </w:tr>
      <w:tr w:rsidR="00DE154F" w:rsidRPr="00EF5795" w14:paraId="68604498" w14:textId="77777777" w:rsidTr="006E3A4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D9D9D9" w:themeFill="background1" w:themeFillShade="D9"/>
          </w:tcPr>
          <w:p w14:paraId="01831041" w14:textId="77777777" w:rsidR="00DE154F" w:rsidRPr="008074AA" w:rsidRDefault="00DE154F">
            <w:pPr>
              <w:pStyle w:val="Prrafodelista"/>
              <w:numPr>
                <w:ilvl w:val="0"/>
                <w:numId w:val="41"/>
              </w:numPr>
              <w:rPr>
                <w:rFonts w:eastAsia="Times New Roman"/>
                <w:color w:val="000000"/>
              </w:rPr>
            </w:pPr>
            <w:r w:rsidRPr="008074AA">
              <w:rPr>
                <w:rFonts w:eastAsia="Times New Roman"/>
                <w:color w:val="000000"/>
              </w:rPr>
              <w:t>Ningún caso de acoso en la organización</w:t>
            </w:r>
          </w:p>
          <w:p w14:paraId="1C133088" w14:textId="77777777" w:rsidR="00DE154F" w:rsidRPr="008074AA" w:rsidRDefault="00DE154F">
            <w:pPr>
              <w:pStyle w:val="Prrafodelista"/>
              <w:numPr>
                <w:ilvl w:val="0"/>
                <w:numId w:val="41"/>
              </w:numPr>
              <w:rPr>
                <w:rFonts w:eastAsia="Times New Roman"/>
                <w:color w:val="000000"/>
              </w:rPr>
            </w:pPr>
            <w:r w:rsidRPr="008074AA">
              <w:rPr>
                <w:rFonts w:eastAsia="Times New Roman"/>
                <w:color w:val="000000"/>
              </w:rPr>
              <w:t>Comprobación de la elaboración del Protocolo.</w:t>
            </w:r>
          </w:p>
          <w:p w14:paraId="27399D9D" w14:textId="77777777" w:rsidR="00DE154F" w:rsidRPr="008074AA" w:rsidRDefault="00DE154F">
            <w:pPr>
              <w:pStyle w:val="Prrafodelista"/>
              <w:numPr>
                <w:ilvl w:val="0"/>
                <w:numId w:val="41"/>
              </w:numPr>
              <w:rPr>
                <w:rFonts w:eastAsia="Times New Roman"/>
                <w:color w:val="000000"/>
              </w:rPr>
            </w:pPr>
            <w:r w:rsidRPr="008074AA">
              <w:rPr>
                <w:rFonts w:eastAsia="Times New Roman"/>
                <w:color w:val="000000"/>
              </w:rPr>
              <w:t>Nombramiento formal del "Asesor/a Confidencial"</w:t>
            </w:r>
          </w:p>
        </w:tc>
      </w:tr>
      <w:tr w:rsidR="00DE154F" w:rsidRPr="00EF5795" w14:paraId="07FB452F" w14:textId="77777777" w:rsidTr="006E3A4D">
        <w:trPr>
          <w:trHeight w:val="382"/>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7F7F7F" w:themeFill="text1" w:themeFillTint="80"/>
            <w:vAlign w:val="center"/>
          </w:tcPr>
          <w:p w14:paraId="50347863" w14:textId="77777777" w:rsidR="00DE154F" w:rsidRPr="00EF5795" w:rsidRDefault="00DE154F" w:rsidP="006E3A4D">
            <w:pPr>
              <w:spacing w:before="120"/>
              <w:jc w:val="both"/>
              <w:rPr>
                <w:rFonts w:asciiTheme="minorHAnsi" w:eastAsia="Times New Roman" w:hAnsiTheme="minorHAnsi" w:cstheme="minorHAnsi"/>
                <w:sz w:val="18"/>
                <w:szCs w:val="18"/>
              </w:rPr>
            </w:pPr>
            <w:r w:rsidRPr="00EF5795">
              <w:rPr>
                <w:rFonts w:asciiTheme="minorHAnsi" w:eastAsia="Times New Roman" w:hAnsiTheme="minorHAnsi" w:cstheme="minorHAnsi"/>
                <w:color w:val="FFFFFF" w:themeColor="background1"/>
                <w:szCs w:val="18"/>
              </w:rPr>
              <w:t>Indicadores de resultado</w:t>
            </w:r>
          </w:p>
        </w:tc>
      </w:tr>
      <w:tr w:rsidR="00DE154F" w:rsidRPr="00EF5795" w14:paraId="7FC190FD" w14:textId="77777777" w:rsidTr="006E3A4D">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4D99E009"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Nivel de ejecución</w:t>
            </w:r>
          </w:p>
        </w:tc>
        <w:tc>
          <w:tcPr>
            <w:tcW w:w="1223" w:type="pct"/>
            <w:shd w:val="clear" w:color="auto" w:fill="D4D8DB"/>
            <w:vAlign w:val="center"/>
          </w:tcPr>
          <w:p w14:paraId="23348972"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Pendiente</w:t>
            </w:r>
            <w:r>
              <w:rPr>
                <w:rFonts w:asciiTheme="minorHAnsi" w:eastAsia="Times New Roman" w:hAnsiTheme="minorHAnsi" w:cstheme="minorHAnsi"/>
                <w:sz w:val="18"/>
                <w:szCs w:val="18"/>
              </w:rPr>
              <w:t xml:space="preserve"> </w:t>
            </w:r>
            <w:r w:rsidRPr="00EF5795">
              <w:rPr>
                <w:rFonts w:asciiTheme="minorHAnsi" w:eastAsia="Times New Roman" w:hAnsiTheme="minorHAnsi" w:cstheme="minorHAnsi"/>
                <w:color w:val="FF0000"/>
                <w:sz w:val="18"/>
                <w:szCs w:val="18"/>
              </w:rPr>
              <w:t xml:space="preserve"> </w:t>
            </w:r>
          </w:p>
        </w:tc>
        <w:tc>
          <w:tcPr>
            <w:tcW w:w="1224" w:type="pct"/>
            <w:gridSpan w:val="2"/>
            <w:shd w:val="clear" w:color="auto" w:fill="D4D8DB"/>
            <w:vAlign w:val="center"/>
          </w:tcPr>
          <w:p w14:paraId="31899B87"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En ejecución</w:t>
            </w:r>
            <w:r>
              <w:rPr>
                <w:rFonts w:asciiTheme="minorHAnsi" w:eastAsia="Times New Roman" w:hAnsiTheme="minorHAnsi" w:cstheme="minorHAnsi"/>
                <w:sz w:val="18"/>
                <w:szCs w:val="18"/>
              </w:rPr>
              <w:t xml:space="preserve"> X</w:t>
            </w:r>
          </w:p>
        </w:tc>
        <w:tc>
          <w:tcPr>
            <w:tcW w:w="890" w:type="pct"/>
            <w:shd w:val="clear" w:color="auto" w:fill="D4D8DB"/>
            <w:vAlign w:val="center"/>
          </w:tcPr>
          <w:p w14:paraId="07205DF7"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Finalizada</w:t>
            </w:r>
          </w:p>
        </w:tc>
      </w:tr>
      <w:tr w:rsidR="00DE154F" w:rsidRPr="00EF5795" w14:paraId="0A4C9368" w14:textId="77777777" w:rsidTr="006E3A4D">
        <w:trPr>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val="restart"/>
            <w:shd w:val="clear" w:color="auto" w:fill="D9D9D9" w:themeFill="background1" w:themeFillShade="D9"/>
            <w:vAlign w:val="center"/>
          </w:tcPr>
          <w:p w14:paraId="3FE425F5" w14:textId="77777777" w:rsidR="00DE154F" w:rsidRPr="00EF5795" w:rsidRDefault="00DE154F" w:rsidP="006E3A4D">
            <w:pPr>
              <w:spacing w:before="120"/>
              <w:jc w:val="both"/>
              <w:rPr>
                <w:rFonts w:asciiTheme="minorHAnsi" w:eastAsia="Times New Roman" w:hAnsiTheme="minorHAnsi" w:cstheme="minorHAnsi"/>
                <w:color w:val="auto"/>
                <w:kern w:val="24"/>
              </w:rPr>
            </w:pPr>
            <w:r w:rsidRPr="00EF5795">
              <w:rPr>
                <w:rFonts w:asciiTheme="minorHAnsi" w:eastAsia="Times New Roman" w:hAnsiTheme="minorHAnsi" w:cstheme="minorHAnsi"/>
                <w:color w:val="auto"/>
              </w:rPr>
              <w:t>Indicar el motivo por el que la medida no se ha iniciado o completado totalmente</w:t>
            </w:r>
          </w:p>
        </w:tc>
        <w:tc>
          <w:tcPr>
            <w:tcW w:w="2322" w:type="pct"/>
            <w:gridSpan w:val="2"/>
            <w:tcBorders>
              <w:right w:val="nil"/>
            </w:tcBorders>
            <w:shd w:val="clear" w:color="auto" w:fill="E9EBED"/>
            <w:vAlign w:val="center"/>
          </w:tcPr>
          <w:p w14:paraId="2E90FF26"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Falta de recursos humanos</w:t>
            </w:r>
          </w:p>
        </w:tc>
        <w:tc>
          <w:tcPr>
            <w:tcW w:w="1015" w:type="pct"/>
            <w:gridSpan w:val="2"/>
            <w:tcBorders>
              <w:right w:val="nil"/>
            </w:tcBorders>
            <w:shd w:val="clear" w:color="auto" w:fill="E9EBED"/>
            <w:vAlign w:val="center"/>
          </w:tcPr>
          <w:p w14:paraId="0B9911CD"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noProof/>
                <w:color w:val="FF0000"/>
                <w:sz w:val="18"/>
                <w:szCs w:val="18"/>
              </w:rPr>
            </w:pPr>
          </w:p>
        </w:tc>
      </w:tr>
      <w:tr w:rsidR="00DE154F" w:rsidRPr="00EF5795" w14:paraId="4FC8B0EE" w14:textId="77777777" w:rsidTr="006E3A4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36BFBD85"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74D66EC1"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Falta de recursos materiales</w:t>
            </w:r>
          </w:p>
        </w:tc>
        <w:tc>
          <w:tcPr>
            <w:tcW w:w="1015" w:type="pct"/>
            <w:gridSpan w:val="2"/>
            <w:tcBorders>
              <w:right w:val="nil"/>
            </w:tcBorders>
            <w:shd w:val="clear" w:color="auto" w:fill="E9EBED"/>
            <w:vAlign w:val="center"/>
          </w:tcPr>
          <w:p w14:paraId="6163E157"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sz w:val="18"/>
                <w:szCs w:val="18"/>
              </w:rPr>
            </w:pPr>
          </w:p>
        </w:tc>
      </w:tr>
      <w:tr w:rsidR="00DE154F" w:rsidRPr="00EF5795" w14:paraId="25263EF3" w14:textId="77777777" w:rsidTr="006E3A4D">
        <w:trPr>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61386AA2"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4C5FB054"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 xml:space="preserve">Falta de tiempo </w:t>
            </w:r>
          </w:p>
        </w:tc>
        <w:tc>
          <w:tcPr>
            <w:tcW w:w="1015" w:type="pct"/>
            <w:gridSpan w:val="2"/>
            <w:tcBorders>
              <w:right w:val="nil"/>
            </w:tcBorders>
            <w:shd w:val="clear" w:color="auto" w:fill="E9EBED"/>
            <w:vAlign w:val="center"/>
          </w:tcPr>
          <w:p w14:paraId="0DFC5A70"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680F57A4" w14:textId="77777777" w:rsidTr="006E3A4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4749B5F6"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71D6755B"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Falta de participación</w:t>
            </w:r>
          </w:p>
        </w:tc>
        <w:tc>
          <w:tcPr>
            <w:tcW w:w="1015" w:type="pct"/>
            <w:gridSpan w:val="2"/>
            <w:tcBorders>
              <w:right w:val="nil"/>
            </w:tcBorders>
            <w:shd w:val="clear" w:color="auto" w:fill="E9EBED"/>
            <w:vAlign w:val="center"/>
          </w:tcPr>
          <w:p w14:paraId="4B611FD7"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75E44F8D" w14:textId="77777777" w:rsidTr="006E3A4D">
        <w:trPr>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2FA214EE"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7809CCF1"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 xml:space="preserve">Descoordinación con otros departamentos </w:t>
            </w:r>
          </w:p>
        </w:tc>
        <w:tc>
          <w:tcPr>
            <w:tcW w:w="1015" w:type="pct"/>
            <w:gridSpan w:val="2"/>
            <w:tcBorders>
              <w:right w:val="nil"/>
            </w:tcBorders>
            <w:shd w:val="clear" w:color="auto" w:fill="E9EBED"/>
            <w:vAlign w:val="center"/>
          </w:tcPr>
          <w:p w14:paraId="2B083BA1"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6F1A851F" w14:textId="77777777" w:rsidTr="006E3A4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52CCB9AD"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12FBF997"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Desconocimiento del desarrollo</w:t>
            </w:r>
          </w:p>
        </w:tc>
        <w:tc>
          <w:tcPr>
            <w:tcW w:w="1015" w:type="pct"/>
            <w:gridSpan w:val="2"/>
            <w:tcBorders>
              <w:right w:val="nil"/>
            </w:tcBorders>
            <w:shd w:val="clear" w:color="auto" w:fill="E9EBED"/>
            <w:vAlign w:val="center"/>
          </w:tcPr>
          <w:p w14:paraId="67A2E43A"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4F18981C" w14:textId="77777777" w:rsidTr="006E3A4D">
        <w:trPr>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6771E05C"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16B90B0E"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Otros motivos (especificar)</w:t>
            </w:r>
          </w:p>
        </w:tc>
        <w:tc>
          <w:tcPr>
            <w:tcW w:w="1015" w:type="pct"/>
            <w:gridSpan w:val="2"/>
            <w:tcBorders>
              <w:right w:val="nil"/>
            </w:tcBorders>
            <w:shd w:val="clear" w:color="auto" w:fill="E9EBED"/>
            <w:vAlign w:val="center"/>
          </w:tcPr>
          <w:p w14:paraId="53E9E590"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20E76BC6" w14:textId="77777777" w:rsidTr="006E3A4D">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7F7F7F" w:themeFill="text1" w:themeFillTint="80"/>
            <w:vAlign w:val="center"/>
          </w:tcPr>
          <w:p w14:paraId="7D9038FE" w14:textId="77777777" w:rsidR="00DE154F" w:rsidRPr="00EF5795" w:rsidRDefault="00DE154F" w:rsidP="006E3A4D">
            <w:pPr>
              <w:spacing w:before="120"/>
              <w:jc w:val="both"/>
              <w:rPr>
                <w:rFonts w:asciiTheme="minorHAnsi" w:eastAsia="Times New Roman" w:hAnsiTheme="minorHAnsi" w:cstheme="minorHAnsi"/>
                <w:sz w:val="18"/>
                <w:szCs w:val="18"/>
              </w:rPr>
            </w:pPr>
            <w:r w:rsidRPr="00EF5795">
              <w:rPr>
                <w:rFonts w:asciiTheme="minorHAnsi" w:eastAsia="Times New Roman" w:hAnsiTheme="minorHAnsi" w:cstheme="minorHAnsi"/>
                <w:szCs w:val="18"/>
              </w:rPr>
              <w:t>Indicadores de proceso</w:t>
            </w:r>
          </w:p>
        </w:tc>
      </w:tr>
      <w:tr w:rsidR="00DE154F" w:rsidRPr="00EF5795" w14:paraId="1843C8CC" w14:textId="77777777" w:rsidTr="006E3A4D">
        <w:trPr>
          <w:trHeight w:val="550"/>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691E5C60"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Adecuación de los recursos asignados</w:t>
            </w:r>
          </w:p>
        </w:tc>
        <w:tc>
          <w:tcPr>
            <w:tcW w:w="3337" w:type="pct"/>
            <w:gridSpan w:val="4"/>
            <w:shd w:val="clear" w:color="auto" w:fill="D4D8DB"/>
          </w:tcPr>
          <w:p w14:paraId="4CCAB9B9" w14:textId="77777777" w:rsidR="00DE154F" w:rsidRPr="00B14676" w:rsidRDefault="00DE154F" w:rsidP="006E3A4D">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Presupuesto para la Elaboración del Protocolo de Acoso. Contratación del Asesor Confidencial, Formación interna en Acoso y violencia de género</w:t>
            </w:r>
          </w:p>
        </w:tc>
      </w:tr>
      <w:tr w:rsidR="00DE154F" w:rsidRPr="00EF5795" w14:paraId="56A8A5F0" w14:textId="77777777" w:rsidTr="006E3A4D">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7B7B04BC"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Dificultades y barreras encontradas para la implantación</w:t>
            </w:r>
          </w:p>
        </w:tc>
        <w:tc>
          <w:tcPr>
            <w:tcW w:w="3337" w:type="pct"/>
            <w:gridSpan w:val="4"/>
            <w:shd w:val="clear" w:color="auto" w:fill="E9EBED"/>
            <w:vAlign w:val="center"/>
          </w:tcPr>
          <w:p w14:paraId="39719D34"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Pr>
                <w:rFonts w:asciiTheme="minorHAnsi" w:eastAsia="Times New Roman" w:hAnsiTheme="minorHAnsi" w:cstheme="minorHAnsi"/>
                <w:sz w:val="18"/>
                <w:szCs w:val="18"/>
              </w:rPr>
              <w:t>N/A</w:t>
            </w:r>
          </w:p>
        </w:tc>
      </w:tr>
      <w:tr w:rsidR="00DE154F" w:rsidRPr="00EF5795" w14:paraId="6D53232A" w14:textId="77777777" w:rsidTr="006E3A4D">
        <w:trPr>
          <w:trHeight w:val="553"/>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1EF2BE0F"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Soluciones adoptadas (en su caso)</w:t>
            </w:r>
          </w:p>
        </w:tc>
        <w:tc>
          <w:tcPr>
            <w:tcW w:w="3337" w:type="pct"/>
            <w:gridSpan w:val="4"/>
            <w:shd w:val="clear" w:color="auto" w:fill="D4D8DB"/>
            <w:vAlign w:val="center"/>
          </w:tcPr>
          <w:p w14:paraId="6171FF11"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1DA8F0EF" w14:textId="77777777" w:rsidTr="006E3A4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7F7F7F" w:themeFill="text1" w:themeFillTint="80"/>
            <w:vAlign w:val="center"/>
          </w:tcPr>
          <w:p w14:paraId="2978E2FE" w14:textId="77777777" w:rsidR="00DE154F" w:rsidRPr="00EF5795" w:rsidRDefault="00DE154F" w:rsidP="006E3A4D">
            <w:pPr>
              <w:spacing w:before="120"/>
              <w:jc w:val="both"/>
              <w:rPr>
                <w:rFonts w:asciiTheme="minorHAnsi" w:eastAsia="Times New Roman" w:hAnsiTheme="minorHAnsi" w:cstheme="minorHAnsi"/>
                <w:sz w:val="18"/>
                <w:szCs w:val="18"/>
              </w:rPr>
            </w:pPr>
            <w:r w:rsidRPr="00EF5795">
              <w:rPr>
                <w:rFonts w:asciiTheme="minorHAnsi" w:eastAsia="Times New Roman" w:hAnsiTheme="minorHAnsi" w:cstheme="minorHAnsi"/>
                <w:szCs w:val="18"/>
              </w:rPr>
              <w:t>Indicadores de impacto</w:t>
            </w:r>
          </w:p>
        </w:tc>
      </w:tr>
      <w:tr w:rsidR="00DE154F" w:rsidRPr="00EF5795" w14:paraId="6947C455" w14:textId="77777777" w:rsidTr="006E3A4D">
        <w:trPr>
          <w:trHeight w:val="703"/>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752FBF50"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Reducción de desigualdades</w:t>
            </w:r>
          </w:p>
        </w:tc>
        <w:tc>
          <w:tcPr>
            <w:tcW w:w="3337" w:type="pct"/>
            <w:gridSpan w:val="4"/>
            <w:shd w:val="clear" w:color="auto" w:fill="D4D8DB"/>
            <w:vAlign w:val="center"/>
          </w:tcPr>
          <w:p w14:paraId="43CB4CA2"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124927BE" w14:textId="77777777" w:rsidTr="006E3A4D">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0143D6C9"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Mejoras producidas</w:t>
            </w:r>
          </w:p>
        </w:tc>
        <w:tc>
          <w:tcPr>
            <w:tcW w:w="3337" w:type="pct"/>
            <w:gridSpan w:val="4"/>
            <w:shd w:val="clear" w:color="auto" w:fill="E9EBED"/>
            <w:vAlign w:val="center"/>
          </w:tcPr>
          <w:p w14:paraId="229391B2"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7A965380" w14:textId="77777777" w:rsidTr="006E3A4D">
        <w:trPr>
          <w:trHeight w:val="665"/>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1B866D58"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lastRenderedPageBreak/>
              <w:t>Propuestas de futuro</w:t>
            </w:r>
          </w:p>
        </w:tc>
        <w:tc>
          <w:tcPr>
            <w:tcW w:w="3337" w:type="pct"/>
            <w:gridSpan w:val="4"/>
            <w:shd w:val="clear" w:color="auto" w:fill="D4D8DB"/>
            <w:vAlign w:val="center"/>
          </w:tcPr>
          <w:p w14:paraId="0F1D857A"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6A6F95BD" w14:textId="77777777" w:rsidTr="006E3A4D">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740E4434"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Documentación acreditativa de la ejecución de la medida</w:t>
            </w:r>
          </w:p>
        </w:tc>
        <w:tc>
          <w:tcPr>
            <w:tcW w:w="3337" w:type="pct"/>
            <w:gridSpan w:val="4"/>
            <w:shd w:val="clear" w:color="auto" w:fill="E9EBED"/>
            <w:vAlign w:val="center"/>
          </w:tcPr>
          <w:p w14:paraId="625B7A4C"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bl>
    <w:p w14:paraId="55D07596" w14:textId="77777777" w:rsidR="00DE154F" w:rsidRDefault="00DE154F" w:rsidP="00DE154F"/>
    <w:p w14:paraId="76605E28" w14:textId="28E07295" w:rsidR="00DE154F" w:rsidRDefault="00DE154F">
      <w:pPr>
        <w:rPr>
          <w:rFonts w:eastAsia="Times New Roman" w:cs="Arial"/>
          <w:b/>
          <w:bCs/>
          <w:sz w:val="40"/>
          <w:szCs w:val="40"/>
          <w:lang w:eastAsia="es-ES"/>
        </w:rPr>
      </w:pPr>
      <w:r>
        <w:rPr>
          <w:rFonts w:eastAsia="Times New Roman" w:cs="Arial"/>
          <w:b/>
          <w:bCs/>
          <w:sz w:val="40"/>
          <w:szCs w:val="40"/>
          <w:lang w:eastAsia="es-ES"/>
        </w:rPr>
        <w:br w:type="page"/>
      </w:r>
    </w:p>
    <w:p w14:paraId="5D471299" w14:textId="77777777" w:rsidR="00DE154F" w:rsidRDefault="00DE154F" w:rsidP="00DE154F">
      <w:pPr>
        <w:shd w:val="clear" w:color="auto" w:fill="FFFFFF"/>
        <w:spacing w:before="100" w:beforeAutospacing="1" w:after="100" w:afterAutospacing="1"/>
        <w:jc w:val="center"/>
        <w:rPr>
          <w:rFonts w:eastAsia="Times New Roman" w:cs="Arial"/>
          <w:b/>
          <w:bCs/>
          <w:sz w:val="40"/>
          <w:szCs w:val="40"/>
          <w:lang w:eastAsia="es-ES"/>
        </w:rPr>
      </w:pPr>
      <w:r w:rsidRPr="00EF5795">
        <w:rPr>
          <w:rFonts w:eastAsia="Times New Roman" w:cs="Arial"/>
          <w:b/>
          <w:bCs/>
          <w:sz w:val="40"/>
          <w:szCs w:val="40"/>
          <w:lang w:eastAsia="es-ES"/>
        </w:rPr>
        <w:lastRenderedPageBreak/>
        <w:t>Ficha de Seguimiento de Medida</w:t>
      </w:r>
    </w:p>
    <w:tbl>
      <w:tblPr>
        <w:tblStyle w:val="Tabladecuadrcula5oscura-nfasis11"/>
        <w:tblW w:w="5004" w:type="pct"/>
        <w:tblLook w:val="04A0" w:firstRow="1" w:lastRow="0" w:firstColumn="1" w:lastColumn="0" w:noHBand="0" w:noVBand="1"/>
      </w:tblPr>
      <w:tblGrid>
        <w:gridCol w:w="2453"/>
        <w:gridCol w:w="374"/>
        <w:gridCol w:w="2079"/>
        <w:gridCol w:w="1869"/>
        <w:gridCol w:w="213"/>
        <w:gridCol w:w="1513"/>
      </w:tblGrid>
      <w:tr w:rsidR="00DE154F" w:rsidRPr="00EF5795" w14:paraId="6E8E966C" w14:textId="77777777" w:rsidTr="006E3A4D">
        <w:trPr>
          <w:cnfStyle w:val="100000000000" w:firstRow="1" w:lastRow="0" w:firstColumn="0" w:lastColumn="0" w:oddVBand="0" w:evenVBand="0" w:oddHBand="0" w:evenHBand="0" w:firstRowFirstColumn="0" w:firstRowLastColumn="0" w:lastRowFirstColumn="0" w:lastRowLastColumn="0"/>
          <w:trHeight w:val="423"/>
          <w:tblHeader/>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595959" w:themeFill="text1" w:themeFillTint="A6"/>
          </w:tcPr>
          <w:p w14:paraId="0AA17192" w14:textId="77777777" w:rsidR="00DE154F" w:rsidRPr="00EF5795" w:rsidRDefault="00DE154F" w:rsidP="006E3A4D">
            <w:pPr>
              <w:spacing w:before="120"/>
              <w:jc w:val="center"/>
              <w:rPr>
                <w:rFonts w:asciiTheme="minorHAnsi" w:eastAsia="Times New Roman" w:hAnsiTheme="minorHAnsi" w:cstheme="minorHAnsi"/>
                <w:sz w:val="18"/>
                <w:szCs w:val="18"/>
              </w:rPr>
            </w:pPr>
            <w:r w:rsidRPr="00EF5795">
              <w:rPr>
                <w:rFonts w:asciiTheme="minorHAnsi" w:eastAsia="Times New Roman" w:hAnsiTheme="minorHAnsi" w:cstheme="minorHAnsi"/>
                <w:szCs w:val="18"/>
              </w:rPr>
              <w:t>FICHA DE SEGUIMIENTO DE MEDIDAS</w:t>
            </w:r>
          </w:p>
        </w:tc>
      </w:tr>
      <w:tr w:rsidR="00251F58" w:rsidRPr="00EF5795" w14:paraId="54D8E4FC" w14:textId="77777777" w:rsidTr="006E3A4D">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hideMark/>
          </w:tcPr>
          <w:p w14:paraId="6F2DA9C3" w14:textId="77777777" w:rsidR="00251F58" w:rsidRPr="00EF5795" w:rsidRDefault="00251F58" w:rsidP="00251F58">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Medida</w:t>
            </w:r>
          </w:p>
        </w:tc>
        <w:tc>
          <w:tcPr>
            <w:tcW w:w="3557" w:type="pct"/>
            <w:gridSpan w:val="5"/>
            <w:shd w:val="clear" w:color="auto" w:fill="D4D8DB"/>
            <w:vAlign w:val="center"/>
          </w:tcPr>
          <w:p w14:paraId="45D699D9" w14:textId="2F06337C" w:rsidR="00251F58" w:rsidRPr="003B322C" w:rsidRDefault="00251F58" w:rsidP="00251F58">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Pr>
                <w:rFonts w:eastAsia="Times New Roman"/>
                <w:color w:val="000000"/>
              </w:rPr>
              <w:t xml:space="preserve">APOYAR A LAS TRABAJADORAS DE </w:t>
            </w:r>
            <w:r>
              <w:rPr>
                <w:rFonts w:cs="Trebuchet MS"/>
              </w:rPr>
              <w:t>SATA LOGISTICA</w:t>
            </w:r>
            <w:r>
              <w:rPr>
                <w:rFonts w:eastAsia="Times New Roman"/>
                <w:color w:val="000000"/>
              </w:rPr>
              <w:t xml:space="preserve"> VÍCTIMAS DE LA VIOLENCIA DE GÉNERO</w:t>
            </w:r>
          </w:p>
        </w:tc>
      </w:tr>
      <w:tr w:rsidR="00251F58" w:rsidRPr="00EF5795" w14:paraId="5D1EF637" w14:textId="77777777" w:rsidTr="006E3A4D">
        <w:trPr>
          <w:trHeight w:val="467"/>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tcPr>
          <w:p w14:paraId="1FD57882" w14:textId="77777777" w:rsidR="00251F58" w:rsidRPr="00EF5795" w:rsidRDefault="00251F58" w:rsidP="00251F58">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Persona/Departamento responsable</w:t>
            </w:r>
          </w:p>
        </w:tc>
        <w:tc>
          <w:tcPr>
            <w:tcW w:w="3557" w:type="pct"/>
            <w:gridSpan w:val="5"/>
            <w:shd w:val="clear" w:color="auto" w:fill="E9EBED"/>
            <w:vAlign w:val="center"/>
            <w:hideMark/>
          </w:tcPr>
          <w:p w14:paraId="5B7CC859" w14:textId="2A22B1C8" w:rsidR="00251F58" w:rsidRPr="009953B1" w:rsidRDefault="00251F58" w:rsidP="00251F58">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rPr>
            </w:pPr>
            <w:r>
              <w:rPr>
                <w:rFonts w:eastAsia="Times New Roman" w:cstheme="minorHAnsi"/>
                <w:b/>
                <w:bCs/>
                <w:sz w:val="18"/>
                <w:szCs w:val="18"/>
              </w:rPr>
              <w:t>Dirección</w:t>
            </w:r>
          </w:p>
        </w:tc>
      </w:tr>
      <w:tr w:rsidR="00251F58" w:rsidRPr="00EF5795" w14:paraId="277775C5" w14:textId="77777777" w:rsidTr="006E3A4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tcPr>
          <w:p w14:paraId="07D88DCD" w14:textId="77777777" w:rsidR="00251F58" w:rsidRPr="00EF5795" w:rsidRDefault="00251F58" w:rsidP="00251F58">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Fecha implantación</w:t>
            </w:r>
          </w:p>
        </w:tc>
        <w:tc>
          <w:tcPr>
            <w:tcW w:w="3557" w:type="pct"/>
            <w:gridSpan w:val="5"/>
            <w:shd w:val="clear" w:color="auto" w:fill="D4D8DB"/>
            <w:vAlign w:val="center"/>
          </w:tcPr>
          <w:p w14:paraId="19C4A194" w14:textId="10B0D744" w:rsidR="00251F58" w:rsidRPr="00EF5795" w:rsidRDefault="00251F58" w:rsidP="00251F58">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Pr>
                <w:rFonts w:eastAsia="Times New Roman" w:cstheme="minorHAnsi"/>
                <w:sz w:val="18"/>
                <w:szCs w:val="18"/>
              </w:rPr>
              <w:t>01/06/2023</w:t>
            </w:r>
          </w:p>
        </w:tc>
      </w:tr>
      <w:tr w:rsidR="00251F58" w:rsidRPr="00EF5795" w14:paraId="7DD6E27A" w14:textId="77777777" w:rsidTr="006E3A4D">
        <w:trPr>
          <w:trHeight w:val="264"/>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tcPr>
          <w:p w14:paraId="2CEDD997" w14:textId="77777777" w:rsidR="00251F58" w:rsidRPr="00EF5795" w:rsidRDefault="00251F58" w:rsidP="00251F58">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Fecha de seguimiento</w:t>
            </w:r>
          </w:p>
        </w:tc>
        <w:tc>
          <w:tcPr>
            <w:tcW w:w="3557" w:type="pct"/>
            <w:gridSpan w:val="5"/>
            <w:shd w:val="clear" w:color="auto" w:fill="E9EBED"/>
            <w:vAlign w:val="center"/>
            <w:hideMark/>
          </w:tcPr>
          <w:p w14:paraId="3BC13339" w14:textId="17B1817A" w:rsidR="00251F58" w:rsidRPr="00EF5795" w:rsidRDefault="00251F58" w:rsidP="00251F58">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Pr>
                <w:rFonts w:eastAsia="Times New Roman" w:cstheme="minorHAnsi"/>
                <w:sz w:val="18"/>
                <w:szCs w:val="18"/>
              </w:rPr>
              <w:t>01/06/2024</w:t>
            </w:r>
          </w:p>
        </w:tc>
      </w:tr>
      <w:tr w:rsidR="00251F58" w:rsidRPr="00EF5795" w14:paraId="58BA2CAB" w14:textId="77777777" w:rsidTr="006E3A4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443" w:type="pct"/>
            <w:shd w:val="clear" w:color="auto" w:fill="D9D9D9" w:themeFill="background1" w:themeFillShade="D9"/>
            <w:vAlign w:val="center"/>
          </w:tcPr>
          <w:p w14:paraId="37BB5B2E" w14:textId="77777777" w:rsidR="00251F58" w:rsidRPr="00EF5795" w:rsidRDefault="00251F58" w:rsidP="00251F58">
            <w:pPr>
              <w:spacing w:before="120"/>
              <w:jc w:val="both"/>
              <w:rPr>
                <w:rFonts w:asciiTheme="minorHAnsi" w:eastAsia="Times New Roman" w:hAnsiTheme="minorHAnsi" w:cstheme="minorHAnsi"/>
                <w:color w:val="auto"/>
                <w:szCs w:val="18"/>
              </w:rPr>
            </w:pPr>
            <w:r w:rsidRPr="00EF5795">
              <w:rPr>
                <w:rFonts w:asciiTheme="minorHAnsi" w:eastAsia="Times New Roman" w:hAnsiTheme="minorHAnsi" w:cstheme="minorHAnsi"/>
                <w:color w:val="auto"/>
                <w:szCs w:val="18"/>
              </w:rPr>
              <w:t>Cumplimentado por</w:t>
            </w:r>
          </w:p>
        </w:tc>
        <w:tc>
          <w:tcPr>
            <w:tcW w:w="3557" w:type="pct"/>
            <w:gridSpan w:val="5"/>
            <w:shd w:val="clear" w:color="auto" w:fill="D4D8DB"/>
            <w:vAlign w:val="center"/>
          </w:tcPr>
          <w:p w14:paraId="29A5CD1A" w14:textId="358D3FF2" w:rsidR="00251F58" w:rsidRPr="00EF5795" w:rsidRDefault="00251F58" w:rsidP="00251F58">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Pr>
                <w:rFonts w:asciiTheme="minorHAnsi" w:hAnsiTheme="minorHAnsi" w:cstheme="minorHAnsi"/>
                <w:i/>
                <w:iCs/>
              </w:rPr>
              <w:t xml:space="preserve">Roberto </w:t>
            </w:r>
            <w:proofErr w:type="spellStart"/>
            <w:r>
              <w:rPr>
                <w:rFonts w:asciiTheme="minorHAnsi" w:hAnsiTheme="minorHAnsi" w:cstheme="minorHAnsi"/>
                <w:i/>
                <w:iCs/>
              </w:rPr>
              <w:t>Bonachía</w:t>
            </w:r>
            <w:proofErr w:type="spellEnd"/>
            <w:r>
              <w:rPr>
                <w:rFonts w:asciiTheme="minorHAnsi" w:hAnsiTheme="minorHAnsi" w:cstheme="minorHAnsi"/>
                <w:i/>
                <w:iCs/>
              </w:rPr>
              <w:t xml:space="preserve"> Castillo</w:t>
            </w:r>
          </w:p>
        </w:tc>
      </w:tr>
      <w:tr w:rsidR="00DE154F" w:rsidRPr="00EF5795" w14:paraId="226D8624" w14:textId="77777777" w:rsidTr="006E3A4D">
        <w:trPr>
          <w:trHeight w:val="219"/>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7F7F7F" w:themeFill="text1" w:themeFillTint="80"/>
            <w:vAlign w:val="center"/>
          </w:tcPr>
          <w:p w14:paraId="79508E3C" w14:textId="77777777" w:rsidR="00DE154F" w:rsidRPr="00EF5795" w:rsidRDefault="00DE154F" w:rsidP="006E3A4D">
            <w:pPr>
              <w:spacing w:before="120"/>
              <w:jc w:val="both"/>
              <w:rPr>
                <w:rFonts w:asciiTheme="minorHAnsi" w:eastAsia="Times New Roman" w:hAnsiTheme="minorHAnsi" w:cstheme="minorHAnsi"/>
                <w:color w:val="FFFFFF" w:themeColor="background1"/>
                <w:sz w:val="18"/>
                <w:szCs w:val="18"/>
              </w:rPr>
            </w:pPr>
            <w:r w:rsidRPr="00EF5795">
              <w:rPr>
                <w:rFonts w:asciiTheme="minorHAnsi" w:eastAsia="Times New Roman" w:hAnsiTheme="minorHAnsi" w:cstheme="minorHAnsi"/>
                <w:color w:val="FFFFFF" w:themeColor="background1"/>
                <w:szCs w:val="18"/>
              </w:rPr>
              <w:t>Indicadores de seguimiento</w:t>
            </w:r>
          </w:p>
        </w:tc>
      </w:tr>
      <w:tr w:rsidR="00DE154F" w:rsidRPr="00EF5795" w14:paraId="0EB31FEB" w14:textId="77777777" w:rsidTr="006E3A4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D9D9D9" w:themeFill="background1" w:themeFillShade="D9"/>
          </w:tcPr>
          <w:p w14:paraId="5EBFCDBF" w14:textId="77777777" w:rsidR="00DE154F" w:rsidRPr="00F47859" w:rsidRDefault="00DE154F">
            <w:pPr>
              <w:pStyle w:val="Prrafodelista"/>
              <w:numPr>
                <w:ilvl w:val="0"/>
                <w:numId w:val="42"/>
              </w:numPr>
              <w:rPr>
                <w:rFonts w:eastAsia="Times New Roman"/>
                <w:color w:val="000000"/>
              </w:rPr>
            </w:pPr>
            <w:r w:rsidRPr="00F47859">
              <w:rPr>
                <w:rFonts w:eastAsia="Times New Roman"/>
                <w:color w:val="000000"/>
              </w:rPr>
              <w:t>Comprobación del nº detectado de víctimas violencia de género</w:t>
            </w:r>
          </w:p>
          <w:p w14:paraId="7F44FAD7" w14:textId="77777777" w:rsidR="00DE154F" w:rsidRPr="002C2FA9" w:rsidRDefault="00DE154F">
            <w:pPr>
              <w:pStyle w:val="Prrafodelista"/>
              <w:numPr>
                <w:ilvl w:val="0"/>
                <w:numId w:val="42"/>
              </w:numPr>
              <w:rPr>
                <w:rFonts w:eastAsia="Times New Roman"/>
                <w:color w:val="000000"/>
              </w:rPr>
            </w:pPr>
            <w:r w:rsidRPr="00F47859">
              <w:rPr>
                <w:rFonts w:eastAsia="Times New Roman"/>
                <w:color w:val="000000"/>
              </w:rPr>
              <w:t>Nº de víctimas de violencia de género que han flexibilizado el horario de su jornada</w:t>
            </w:r>
          </w:p>
          <w:p w14:paraId="1457FDDF" w14:textId="77777777" w:rsidR="00DE154F" w:rsidRPr="002C2FA9" w:rsidRDefault="00DE154F">
            <w:pPr>
              <w:pStyle w:val="Prrafodelista"/>
              <w:numPr>
                <w:ilvl w:val="0"/>
                <w:numId w:val="42"/>
              </w:numPr>
              <w:rPr>
                <w:rFonts w:eastAsia="Times New Roman"/>
                <w:color w:val="000000"/>
              </w:rPr>
            </w:pPr>
            <w:r w:rsidRPr="002C2FA9">
              <w:rPr>
                <w:rFonts w:eastAsia="Times New Roman"/>
                <w:color w:val="000000"/>
              </w:rPr>
              <w:t>Nº de víctimas de violencia de género que han hecho uso de la excedencia.</w:t>
            </w:r>
          </w:p>
        </w:tc>
      </w:tr>
      <w:tr w:rsidR="00DE154F" w:rsidRPr="00EF5795" w14:paraId="01DA8F61" w14:textId="77777777" w:rsidTr="006E3A4D">
        <w:trPr>
          <w:trHeight w:val="382"/>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7F7F7F" w:themeFill="text1" w:themeFillTint="80"/>
            <w:vAlign w:val="center"/>
          </w:tcPr>
          <w:p w14:paraId="08DC2DED" w14:textId="77777777" w:rsidR="00DE154F" w:rsidRPr="00EF5795" w:rsidRDefault="00DE154F" w:rsidP="006E3A4D">
            <w:pPr>
              <w:spacing w:before="120"/>
              <w:jc w:val="both"/>
              <w:rPr>
                <w:rFonts w:asciiTheme="minorHAnsi" w:eastAsia="Times New Roman" w:hAnsiTheme="minorHAnsi" w:cstheme="minorHAnsi"/>
                <w:sz w:val="18"/>
                <w:szCs w:val="18"/>
              </w:rPr>
            </w:pPr>
            <w:r w:rsidRPr="00EF5795">
              <w:rPr>
                <w:rFonts w:asciiTheme="minorHAnsi" w:eastAsia="Times New Roman" w:hAnsiTheme="minorHAnsi" w:cstheme="minorHAnsi"/>
                <w:color w:val="FFFFFF" w:themeColor="background1"/>
                <w:szCs w:val="18"/>
              </w:rPr>
              <w:t>Indicadores de resultado</w:t>
            </w:r>
          </w:p>
        </w:tc>
      </w:tr>
      <w:tr w:rsidR="00DE154F" w:rsidRPr="00EF5795" w14:paraId="65D96EF8" w14:textId="77777777" w:rsidTr="006E3A4D">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38BB2B25"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Nivel de ejecución</w:t>
            </w:r>
          </w:p>
        </w:tc>
        <w:tc>
          <w:tcPr>
            <w:tcW w:w="1223" w:type="pct"/>
            <w:shd w:val="clear" w:color="auto" w:fill="D4D8DB"/>
            <w:vAlign w:val="center"/>
          </w:tcPr>
          <w:p w14:paraId="7F72F90A"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Pendiente</w:t>
            </w:r>
            <w:r>
              <w:rPr>
                <w:rFonts w:asciiTheme="minorHAnsi" w:eastAsia="Times New Roman" w:hAnsiTheme="minorHAnsi" w:cstheme="minorHAnsi"/>
                <w:sz w:val="18"/>
                <w:szCs w:val="18"/>
              </w:rPr>
              <w:t xml:space="preserve"> </w:t>
            </w:r>
            <w:r w:rsidRPr="00EF5795">
              <w:rPr>
                <w:rFonts w:asciiTheme="minorHAnsi" w:eastAsia="Times New Roman" w:hAnsiTheme="minorHAnsi" w:cstheme="minorHAnsi"/>
                <w:color w:val="FF0000"/>
                <w:sz w:val="18"/>
                <w:szCs w:val="18"/>
              </w:rPr>
              <w:t xml:space="preserve"> </w:t>
            </w:r>
          </w:p>
        </w:tc>
        <w:tc>
          <w:tcPr>
            <w:tcW w:w="1224" w:type="pct"/>
            <w:gridSpan w:val="2"/>
            <w:shd w:val="clear" w:color="auto" w:fill="D4D8DB"/>
            <w:vAlign w:val="center"/>
          </w:tcPr>
          <w:p w14:paraId="78C8FA3A"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En ejecución</w:t>
            </w:r>
            <w:r>
              <w:rPr>
                <w:rFonts w:asciiTheme="minorHAnsi" w:eastAsia="Times New Roman" w:hAnsiTheme="minorHAnsi" w:cstheme="minorHAnsi"/>
                <w:sz w:val="18"/>
                <w:szCs w:val="18"/>
              </w:rPr>
              <w:t xml:space="preserve"> X</w:t>
            </w:r>
          </w:p>
        </w:tc>
        <w:tc>
          <w:tcPr>
            <w:tcW w:w="890" w:type="pct"/>
            <w:shd w:val="clear" w:color="auto" w:fill="D4D8DB"/>
            <w:vAlign w:val="center"/>
          </w:tcPr>
          <w:p w14:paraId="51347E2D"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Finalizada</w:t>
            </w:r>
          </w:p>
        </w:tc>
      </w:tr>
      <w:tr w:rsidR="00DE154F" w:rsidRPr="00EF5795" w14:paraId="666BF68A" w14:textId="77777777" w:rsidTr="006E3A4D">
        <w:trPr>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val="restart"/>
            <w:shd w:val="clear" w:color="auto" w:fill="D9D9D9" w:themeFill="background1" w:themeFillShade="D9"/>
            <w:vAlign w:val="center"/>
          </w:tcPr>
          <w:p w14:paraId="61830C23" w14:textId="77777777" w:rsidR="00DE154F" w:rsidRPr="00EF5795" w:rsidRDefault="00DE154F" w:rsidP="006E3A4D">
            <w:pPr>
              <w:spacing w:before="120"/>
              <w:jc w:val="both"/>
              <w:rPr>
                <w:rFonts w:asciiTheme="minorHAnsi" w:eastAsia="Times New Roman" w:hAnsiTheme="minorHAnsi" w:cstheme="minorHAnsi"/>
                <w:color w:val="auto"/>
                <w:kern w:val="24"/>
              </w:rPr>
            </w:pPr>
            <w:r w:rsidRPr="00EF5795">
              <w:rPr>
                <w:rFonts w:asciiTheme="minorHAnsi" w:eastAsia="Times New Roman" w:hAnsiTheme="minorHAnsi" w:cstheme="minorHAnsi"/>
                <w:color w:val="auto"/>
              </w:rPr>
              <w:t>Indicar el motivo por el que la medida no se ha iniciado o completado totalmente</w:t>
            </w:r>
          </w:p>
        </w:tc>
        <w:tc>
          <w:tcPr>
            <w:tcW w:w="2322" w:type="pct"/>
            <w:gridSpan w:val="2"/>
            <w:tcBorders>
              <w:right w:val="nil"/>
            </w:tcBorders>
            <w:shd w:val="clear" w:color="auto" w:fill="E9EBED"/>
            <w:vAlign w:val="center"/>
          </w:tcPr>
          <w:p w14:paraId="7B759811"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Falta de recursos humanos</w:t>
            </w:r>
          </w:p>
        </w:tc>
        <w:tc>
          <w:tcPr>
            <w:tcW w:w="1015" w:type="pct"/>
            <w:gridSpan w:val="2"/>
            <w:tcBorders>
              <w:right w:val="nil"/>
            </w:tcBorders>
            <w:shd w:val="clear" w:color="auto" w:fill="E9EBED"/>
            <w:vAlign w:val="center"/>
          </w:tcPr>
          <w:p w14:paraId="6957BFF5"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noProof/>
                <w:color w:val="FF0000"/>
                <w:sz w:val="18"/>
                <w:szCs w:val="18"/>
              </w:rPr>
            </w:pPr>
          </w:p>
        </w:tc>
      </w:tr>
      <w:tr w:rsidR="00DE154F" w:rsidRPr="00EF5795" w14:paraId="43309353" w14:textId="77777777" w:rsidTr="006E3A4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56DDF27C"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1BAC5D89"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Falta de recursos materiales</w:t>
            </w:r>
          </w:p>
        </w:tc>
        <w:tc>
          <w:tcPr>
            <w:tcW w:w="1015" w:type="pct"/>
            <w:gridSpan w:val="2"/>
            <w:tcBorders>
              <w:right w:val="nil"/>
            </w:tcBorders>
            <w:shd w:val="clear" w:color="auto" w:fill="E9EBED"/>
            <w:vAlign w:val="center"/>
          </w:tcPr>
          <w:p w14:paraId="3E8D061E"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sz w:val="18"/>
                <w:szCs w:val="18"/>
              </w:rPr>
            </w:pPr>
          </w:p>
        </w:tc>
      </w:tr>
      <w:tr w:rsidR="00DE154F" w:rsidRPr="00EF5795" w14:paraId="48D5AFFE" w14:textId="77777777" w:rsidTr="006E3A4D">
        <w:trPr>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3990BC9B"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00A05DE7"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 xml:space="preserve">Falta de tiempo </w:t>
            </w:r>
          </w:p>
        </w:tc>
        <w:tc>
          <w:tcPr>
            <w:tcW w:w="1015" w:type="pct"/>
            <w:gridSpan w:val="2"/>
            <w:tcBorders>
              <w:right w:val="nil"/>
            </w:tcBorders>
            <w:shd w:val="clear" w:color="auto" w:fill="E9EBED"/>
            <w:vAlign w:val="center"/>
          </w:tcPr>
          <w:p w14:paraId="233F275C"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5C09A980" w14:textId="77777777" w:rsidTr="006E3A4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48CD71C3"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0C9216C4"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Falta de participación</w:t>
            </w:r>
          </w:p>
        </w:tc>
        <w:tc>
          <w:tcPr>
            <w:tcW w:w="1015" w:type="pct"/>
            <w:gridSpan w:val="2"/>
            <w:tcBorders>
              <w:right w:val="nil"/>
            </w:tcBorders>
            <w:shd w:val="clear" w:color="auto" w:fill="E9EBED"/>
            <w:vAlign w:val="center"/>
          </w:tcPr>
          <w:p w14:paraId="5B801745"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06962DDC" w14:textId="77777777" w:rsidTr="006E3A4D">
        <w:trPr>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79B881DE"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365B10D8"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 xml:space="preserve">Descoordinación con otros departamentos </w:t>
            </w:r>
          </w:p>
        </w:tc>
        <w:tc>
          <w:tcPr>
            <w:tcW w:w="1015" w:type="pct"/>
            <w:gridSpan w:val="2"/>
            <w:tcBorders>
              <w:right w:val="nil"/>
            </w:tcBorders>
            <w:shd w:val="clear" w:color="auto" w:fill="E9EBED"/>
            <w:vAlign w:val="center"/>
          </w:tcPr>
          <w:p w14:paraId="5EA1F739"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31161379" w14:textId="77777777" w:rsidTr="006E3A4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4A6A16D4"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62FAAEE9"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Desconocimiento del desarrollo</w:t>
            </w:r>
          </w:p>
        </w:tc>
        <w:tc>
          <w:tcPr>
            <w:tcW w:w="1015" w:type="pct"/>
            <w:gridSpan w:val="2"/>
            <w:tcBorders>
              <w:right w:val="nil"/>
            </w:tcBorders>
            <w:shd w:val="clear" w:color="auto" w:fill="E9EBED"/>
            <w:vAlign w:val="center"/>
          </w:tcPr>
          <w:p w14:paraId="46151010"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560E2EDB" w14:textId="77777777" w:rsidTr="006E3A4D">
        <w:trPr>
          <w:trHeight w:val="248"/>
        </w:trPr>
        <w:tc>
          <w:tcPr>
            <w:cnfStyle w:val="001000000000" w:firstRow="0" w:lastRow="0" w:firstColumn="1" w:lastColumn="0" w:oddVBand="0" w:evenVBand="0" w:oddHBand="0" w:evenHBand="0" w:firstRowFirstColumn="0" w:firstRowLastColumn="0" w:lastRowFirstColumn="0" w:lastRowLastColumn="0"/>
            <w:tcW w:w="1663" w:type="pct"/>
            <w:gridSpan w:val="2"/>
            <w:vMerge/>
            <w:shd w:val="clear" w:color="auto" w:fill="D9D9D9" w:themeFill="background1" w:themeFillShade="D9"/>
            <w:vAlign w:val="center"/>
          </w:tcPr>
          <w:p w14:paraId="36F5E4BF" w14:textId="77777777" w:rsidR="00DE154F" w:rsidRPr="00EF5795" w:rsidRDefault="00DE154F" w:rsidP="006E3A4D">
            <w:pPr>
              <w:spacing w:before="120"/>
              <w:jc w:val="both"/>
              <w:rPr>
                <w:rFonts w:asciiTheme="minorHAnsi" w:eastAsia="Times New Roman" w:hAnsiTheme="minorHAnsi" w:cstheme="minorHAnsi"/>
                <w:sz w:val="18"/>
                <w:szCs w:val="18"/>
              </w:rPr>
            </w:pPr>
          </w:p>
        </w:tc>
        <w:tc>
          <w:tcPr>
            <w:tcW w:w="2322" w:type="pct"/>
            <w:gridSpan w:val="2"/>
            <w:tcBorders>
              <w:right w:val="nil"/>
            </w:tcBorders>
            <w:shd w:val="clear" w:color="auto" w:fill="E9EBED"/>
          </w:tcPr>
          <w:p w14:paraId="12553A6C"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F5795">
              <w:rPr>
                <w:rFonts w:asciiTheme="minorHAnsi" w:eastAsia="Times New Roman" w:hAnsiTheme="minorHAnsi" w:cstheme="minorHAnsi"/>
                <w:sz w:val="18"/>
                <w:szCs w:val="18"/>
              </w:rPr>
              <w:t>Otros motivos (especificar)</w:t>
            </w:r>
          </w:p>
        </w:tc>
        <w:tc>
          <w:tcPr>
            <w:tcW w:w="1015" w:type="pct"/>
            <w:gridSpan w:val="2"/>
            <w:tcBorders>
              <w:right w:val="nil"/>
            </w:tcBorders>
            <w:shd w:val="clear" w:color="auto" w:fill="E9EBED"/>
            <w:vAlign w:val="center"/>
          </w:tcPr>
          <w:p w14:paraId="6AAEFC33"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1E97876F" w14:textId="77777777" w:rsidTr="006E3A4D">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7F7F7F" w:themeFill="text1" w:themeFillTint="80"/>
            <w:vAlign w:val="center"/>
          </w:tcPr>
          <w:p w14:paraId="79286AD6" w14:textId="77777777" w:rsidR="00DE154F" w:rsidRPr="00EF5795" w:rsidRDefault="00DE154F" w:rsidP="006E3A4D">
            <w:pPr>
              <w:spacing w:before="120"/>
              <w:jc w:val="both"/>
              <w:rPr>
                <w:rFonts w:asciiTheme="minorHAnsi" w:eastAsia="Times New Roman" w:hAnsiTheme="minorHAnsi" w:cstheme="minorHAnsi"/>
                <w:sz w:val="18"/>
                <w:szCs w:val="18"/>
              </w:rPr>
            </w:pPr>
            <w:r w:rsidRPr="00EF5795">
              <w:rPr>
                <w:rFonts w:asciiTheme="minorHAnsi" w:eastAsia="Times New Roman" w:hAnsiTheme="minorHAnsi" w:cstheme="minorHAnsi"/>
                <w:szCs w:val="18"/>
              </w:rPr>
              <w:t>Indicadores de proceso</w:t>
            </w:r>
          </w:p>
        </w:tc>
      </w:tr>
      <w:tr w:rsidR="00DE154F" w:rsidRPr="00EF5795" w14:paraId="7C65DD76" w14:textId="77777777" w:rsidTr="006E3A4D">
        <w:trPr>
          <w:trHeight w:val="550"/>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3633722F"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Adecuación de los recursos asignados</w:t>
            </w:r>
          </w:p>
        </w:tc>
        <w:tc>
          <w:tcPr>
            <w:tcW w:w="3337" w:type="pct"/>
            <w:gridSpan w:val="4"/>
            <w:shd w:val="clear" w:color="auto" w:fill="D4D8DB"/>
          </w:tcPr>
          <w:p w14:paraId="6EB04C23" w14:textId="77777777" w:rsidR="00DE154F" w:rsidRPr="00B14676" w:rsidRDefault="00DE154F" w:rsidP="006E3A4D">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Presupuesto para la Elaboración del Protocolo de Acoso. Contratación del Asesor Confidencial, Formación interna en Acoso y violencia de género</w:t>
            </w:r>
          </w:p>
        </w:tc>
      </w:tr>
      <w:tr w:rsidR="00DE154F" w:rsidRPr="00EF5795" w14:paraId="294F0AEC" w14:textId="77777777" w:rsidTr="006E3A4D">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6AEDF6B8"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Dificultades y barreras encontradas para la implantación</w:t>
            </w:r>
          </w:p>
        </w:tc>
        <w:tc>
          <w:tcPr>
            <w:tcW w:w="3337" w:type="pct"/>
            <w:gridSpan w:val="4"/>
            <w:shd w:val="clear" w:color="auto" w:fill="E9EBED"/>
            <w:vAlign w:val="center"/>
          </w:tcPr>
          <w:p w14:paraId="461EDE9D"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Pr>
                <w:rFonts w:asciiTheme="minorHAnsi" w:eastAsia="Times New Roman" w:hAnsiTheme="minorHAnsi" w:cstheme="minorHAnsi"/>
                <w:sz w:val="18"/>
                <w:szCs w:val="18"/>
              </w:rPr>
              <w:t>N/A</w:t>
            </w:r>
          </w:p>
        </w:tc>
      </w:tr>
      <w:tr w:rsidR="00DE154F" w:rsidRPr="00EF5795" w14:paraId="3ED048ED" w14:textId="77777777" w:rsidTr="006E3A4D">
        <w:trPr>
          <w:trHeight w:val="553"/>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5862CA10"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Soluciones adoptadas (en su caso)</w:t>
            </w:r>
          </w:p>
        </w:tc>
        <w:tc>
          <w:tcPr>
            <w:tcW w:w="3337" w:type="pct"/>
            <w:gridSpan w:val="4"/>
            <w:shd w:val="clear" w:color="auto" w:fill="D4D8DB"/>
            <w:vAlign w:val="center"/>
          </w:tcPr>
          <w:p w14:paraId="60EEA8D8"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7663EF53" w14:textId="77777777" w:rsidTr="006E3A4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7F7F7F" w:themeFill="text1" w:themeFillTint="80"/>
            <w:vAlign w:val="center"/>
          </w:tcPr>
          <w:p w14:paraId="578A797F" w14:textId="77777777" w:rsidR="00DE154F" w:rsidRPr="00EF5795" w:rsidRDefault="00DE154F" w:rsidP="006E3A4D">
            <w:pPr>
              <w:spacing w:before="120"/>
              <w:jc w:val="both"/>
              <w:rPr>
                <w:rFonts w:asciiTheme="minorHAnsi" w:eastAsia="Times New Roman" w:hAnsiTheme="minorHAnsi" w:cstheme="minorHAnsi"/>
                <w:sz w:val="18"/>
                <w:szCs w:val="18"/>
              </w:rPr>
            </w:pPr>
            <w:r w:rsidRPr="00EF5795">
              <w:rPr>
                <w:rFonts w:asciiTheme="minorHAnsi" w:eastAsia="Times New Roman" w:hAnsiTheme="minorHAnsi" w:cstheme="minorHAnsi"/>
                <w:szCs w:val="18"/>
              </w:rPr>
              <w:t>Indicadores de impacto</w:t>
            </w:r>
          </w:p>
        </w:tc>
      </w:tr>
      <w:tr w:rsidR="00DE154F" w:rsidRPr="00EF5795" w14:paraId="3E067054" w14:textId="77777777" w:rsidTr="006E3A4D">
        <w:trPr>
          <w:trHeight w:val="703"/>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72E13C75"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Reducción de desigualdades</w:t>
            </w:r>
          </w:p>
        </w:tc>
        <w:tc>
          <w:tcPr>
            <w:tcW w:w="3337" w:type="pct"/>
            <w:gridSpan w:val="4"/>
            <w:shd w:val="clear" w:color="auto" w:fill="D4D8DB"/>
            <w:vAlign w:val="center"/>
          </w:tcPr>
          <w:p w14:paraId="45D957B4"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0D65406F" w14:textId="77777777" w:rsidTr="006E3A4D">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18101B7D"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Mejoras producidas</w:t>
            </w:r>
          </w:p>
        </w:tc>
        <w:tc>
          <w:tcPr>
            <w:tcW w:w="3337" w:type="pct"/>
            <w:gridSpan w:val="4"/>
            <w:shd w:val="clear" w:color="auto" w:fill="E9EBED"/>
            <w:vAlign w:val="center"/>
          </w:tcPr>
          <w:p w14:paraId="3CFB3D23"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32EFC056" w14:textId="77777777" w:rsidTr="006E3A4D">
        <w:trPr>
          <w:trHeight w:val="665"/>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00659834"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lastRenderedPageBreak/>
              <w:t>Propuestas de futuro</w:t>
            </w:r>
          </w:p>
        </w:tc>
        <w:tc>
          <w:tcPr>
            <w:tcW w:w="3337" w:type="pct"/>
            <w:gridSpan w:val="4"/>
            <w:shd w:val="clear" w:color="auto" w:fill="D4D8DB"/>
            <w:vAlign w:val="center"/>
          </w:tcPr>
          <w:p w14:paraId="548CA701" w14:textId="77777777" w:rsidR="00DE154F" w:rsidRPr="00EF5795" w:rsidRDefault="00DE154F" w:rsidP="006E3A4D">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E154F" w:rsidRPr="00EF5795" w14:paraId="7557F7CD" w14:textId="77777777" w:rsidTr="006E3A4D">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663" w:type="pct"/>
            <w:gridSpan w:val="2"/>
            <w:shd w:val="clear" w:color="auto" w:fill="D9D9D9" w:themeFill="background1" w:themeFillShade="D9"/>
            <w:vAlign w:val="center"/>
          </w:tcPr>
          <w:p w14:paraId="32B2657B" w14:textId="77777777" w:rsidR="00DE154F" w:rsidRPr="00EF5795" w:rsidRDefault="00DE154F" w:rsidP="006E3A4D">
            <w:pPr>
              <w:spacing w:before="120"/>
              <w:jc w:val="both"/>
              <w:rPr>
                <w:rFonts w:asciiTheme="minorHAnsi" w:eastAsia="Times New Roman" w:hAnsiTheme="minorHAnsi" w:cstheme="minorHAnsi"/>
                <w:color w:val="auto"/>
              </w:rPr>
            </w:pPr>
            <w:r w:rsidRPr="00EF5795">
              <w:rPr>
                <w:rFonts w:asciiTheme="minorHAnsi" w:eastAsia="Times New Roman" w:hAnsiTheme="minorHAnsi" w:cstheme="minorHAnsi"/>
                <w:color w:val="auto"/>
              </w:rPr>
              <w:t>Documentación acreditativa de la ejecución de la medida</w:t>
            </w:r>
          </w:p>
        </w:tc>
        <w:tc>
          <w:tcPr>
            <w:tcW w:w="3337" w:type="pct"/>
            <w:gridSpan w:val="4"/>
            <w:shd w:val="clear" w:color="auto" w:fill="E9EBED"/>
            <w:vAlign w:val="center"/>
          </w:tcPr>
          <w:p w14:paraId="00EBE90B" w14:textId="77777777" w:rsidR="00DE154F" w:rsidRPr="00EF5795" w:rsidRDefault="00DE154F" w:rsidP="006E3A4D">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bl>
    <w:p w14:paraId="4ACA6524" w14:textId="77777777" w:rsidR="00DE154F" w:rsidRDefault="00DE154F" w:rsidP="00DE154F"/>
    <w:p w14:paraId="4598884F" w14:textId="77777777" w:rsidR="00DE154F" w:rsidRDefault="00DE154F" w:rsidP="00DE154F">
      <w:pPr>
        <w:shd w:val="clear" w:color="auto" w:fill="FFFFFF"/>
        <w:spacing w:before="100" w:beforeAutospacing="1" w:after="100" w:afterAutospacing="1"/>
        <w:jc w:val="center"/>
        <w:rPr>
          <w:rFonts w:eastAsia="Times New Roman" w:cs="Arial"/>
          <w:b/>
          <w:bCs/>
          <w:sz w:val="40"/>
          <w:szCs w:val="40"/>
          <w:lang w:eastAsia="es-ES"/>
        </w:rPr>
      </w:pPr>
    </w:p>
    <w:p w14:paraId="16A67401" w14:textId="77777777" w:rsidR="00DE154F" w:rsidRDefault="00DE154F" w:rsidP="00DE154F">
      <w:pPr>
        <w:shd w:val="clear" w:color="auto" w:fill="FFFFFF"/>
        <w:spacing w:before="100" w:beforeAutospacing="1" w:after="100" w:afterAutospacing="1"/>
        <w:jc w:val="center"/>
        <w:rPr>
          <w:rFonts w:eastAsia="Times New Roman" w:cs="Arial"/>
          <w:b/>
          <w:bCs/>
          <w:sz w:val="40"/>
          <w:szCs w:val="40"/>
          <w:lang w:eastAsia="es-ES"/>
        </w:rPr>
      </w:pPr>
    </w:p>
    <w:p w14:paraId="0ABCFA9F" w14:textId="77777777" w:rsidR="00DE154F" w:rsidRDefault="00DE154F" w:rsidP="00DE154F">
      <w:pPr>
        <w:shd w:val="clear" w:color="auto" w:fill="FFFFFF"/>
        <w:spacing w:before="100" w:beforeAutospacing="1" w:after="100" w:afterAutospacing="1"/>
        <w:jc w:val="center"/>
        <w:rPr>
          <w:rFonts w:eastAsia="Times New Roman" w:cs="Arial"/>
          <w:b/>
          <w:bCs/>
          <w:sz w:val="40"/>
          <w:szCs w:val="40"/>
          <w:lang w:eastAsia="es-ES"/>
        </w:rPr>
      </w:pPr>
    </w:p>
    <w:p w14:paraId="0EE75857" w14:textId="77777777" w:rsidR="00DE154F" w:rsidRDefault="00DE154F" w:rsidP="00DE154F"/>
    <w:p w14:paraId="24351A66" w14:textId="77777777" w:rsidR="00172997" w:rsidRDefault="00172997" w:rsidP="00172997">
      <w:pPr>
        <w:rPr>
          <w:rFonts w:eastAsia="Times New Roman" w:cs="Arial"/>
          <w:lang w:eastAsia="es-ES"/>
        </w:rPr>
      </w:pPr>
    </w:p>
    <w:p w14:paraId="2870FA3B" w14:textId="77777777" w:rsidR="00172997" w:rsidRDefault="00172997" w:rsidP="00172997">
      <w:pPr>
        <w:rPr>
          <w:rFonts w:eastAsia="Times New Roman" w:cs="Arial"/>
          <w:lang w:eastAsia="es-ES"/>
        </w:rPr>
      </w:pPr>
    </w:p>
    <w:p w14:paraId="113C5F63" w14:textId="77777777" w:rsidR="00172997" w:rsidRPr="001B0549" w:rsidRDefault="00172997" w:rsidP="00172997">
      <w:pPr>
        <w:rPr>
          <w:rFonts w:eastAsia="Times New Roman" w:cs="Arial"/>
          <w:lang w:eastAsia="es-ES"/>
        </w:rPr>
      </w:pPr>
    </w:p>
    <w:p w14:paraId="3BDD8401" w14:textId="6F79633E" w:rsidR="0042429F" w:rsidRDefault="0042429F" w:rsidP="00C36DC7">
      <w:pPr>
        <w:rPr>
          <w:rFonts w:eastAsia="Times New Roman" w:cs="Times New Roman"/>
          <w:color w:val="000000"/>
          <w:sz w:val="24"/>
          <w:szCs w:val="24"/>
          <w:lang w:eastAsia="es-ES"/>
        </w:rPr>
      </w:pPr>
    </w:p>
    <w:p w14:paraId="1EE139B6" w14:textId="416FBC15" w:rsidR="0042429F" w:rsidRDefault="0042429F" w:rsidP="00C36DC7">
      <w:pPr>
        <w:rPr>
          <w:rFonts w:eastAsia="Times New Roman" w:cs="Times New Roman"/>
          <w:color w:val="000000"/>
          <w:sz w:val="24"/>
          <w:szCs w:val="24"/>
          <w:lang w:eastAsia="es-ES"/>
        </w:rPr>
      </w:pPr>
    </w:p>
    <w:p w14:paraId="6F554E89" w14:textId="77777777" w:rsidR="0042429F" w:rsidRDefault="0042429F" w:rsidP="00C36DC7">
      <w:pPr>
        <w:rPr>
          <w:rFonts w:eastAsia="Times New Roman" w:cs="Times New Roman"/>
          <w:color w:val="000000"/>
          <w:sz w:val="24"/>
          <w:szCs w:val="24"/>
          <w:lang w:eastAsia="es-ES"/>
        </w:rPr>
        <w:sectPr w:rsidR="0042429F" w:rsidSect="004138F3">
          <w:pgSz w:w="11906" w:h="16838"/>
          <w:pgMar w:top="2694" w:right="1701" w:bottom="1417" w:left="1701" w:header="708" w:footer="368" w:gutter="0"/>
          <w:cols w:space="708"/>
          <w:docGrid w:linePitch="360"/>
        </w:sectPr>
      </w:pPr>
    </w:p>
    <w:p w14:paraId="5D0F9888" w14:textId="77777777" w:rsidR="00251F58" w:rsidRDefault="00251F58" w:rsidP="00251F58">
      <w:pPr>
        <w:shd w:val="clear" w:color="auto" w:fill="FFFFFF"/>
        <w:spacing w:beforeAutospacing="1" w:afterAutospacing="1"/>
        <w:jc w:val="center"/>
        <w:rPr>
          <w:rFonts w:eastAsia="Times New Roman" w:cs="Arial"/>
          <w:b/>
          <w:bCs/>
          <w:sz w:val="40"/>
          <w:szCs w:val="40"/>
          <w:lang w:eastAsia="es-ES"/>
        </w:rPr>
      </w:pPr>
      <w:r>
        <w:rPr>
          <w:rFonts w:eastAsia="Times New Roman" w:cs="Arial"/>
          <w:b/>
          <w:bCs/>
          <w:sz w:val="40"/>
          <w:szCs w:val="40"/>
          <w:lang w:eastAsia="es-ES"/>
        </w:rPr>
        <w:lastRenderedPageBreak/>
        <w:t xml:space="preserve">ANEXO 4 PLAN DE IGUALDAD </w:t>
      </w:r>
    </w:p>
    <w:p w14:paraId="3A5B9231" w14:textId="77777777" w:rsidR="00251F58" w:rsidRDefault="00251F58" w:rsidP="00251F58">
      <w:pPr>
        <w:pStyle w:val="Default"/>
        <w:shd w:val="clear" w:color="auto" w:fill="FFFFFF"/>
        <w:spacing w:beforeAutospacing="1" w:afterAutospacing="1" w:line="276" w:lineRule="auto"/>
        <w:jc w:val="both"/>
        <w:rPr>
          <w:rFonts w:asciiTheme="minorHAnsi" w:hAnsiTheme="minorHAnsi" w:cstheme="minorHAnsi"/>
        </w:rPr>
      </w:pPr>
      <w:r>
        <w:rPr>
          <w:rFonts w:asciiTheme="minorHAnsi" w:eastAsia="Times New Roman" w:hAnsiTheme="minorHAnsi" w:cstheme="minorHAnsi"/>
          <w:b/>
          <w:bCs/>
          <w:sz w:val="40"/>
          <w:szCs w:val="40"/>
          <w:lang w:eastAsia="es-ES"/>
        </w:rPr>
        <w:t>COLEGIO NUESTRA SEÑORA DEL BUEN CONSEJO</w:t>
      </w:r>
    </w:p>
    <w:p w14:paraId="66043425" w14:textId="77777777" w:rsidR="00251F58" w:rsidRDefault="00251F58" w:rsidP="00251F58">
      <w:pPr>
        <w:jc w:val="center"/>
        <w:rPr>
          <w:rFonts w:eastAsia="Times New Roman" w:cs="Arial"/>
          <w:lang w:eastAsia="es-ES"/>
        </w:rPr>
      </w:pPr>
      <w:r>
        <w:rPr>
          <w:rFonts w:eastAsia="Times New Roman" w:cs="Arial"/>
          <w:b/>
          <w:bCs/>
          <w:sz w:val="40"/>
          <w:szCs w:val="40"/>
          <w:lang w:eastAsia="es-ES"/>
        </w:rPr>
        <w:t>IMPLEMENTACIÓN DEL PLAN DE IGUALDAD CON LAS PLANTILLAS DE SEGUIMIENTO Y EVALUACIÓN DEL PLAN DE IGUALDAD</w:t>
      </w:r>
    </w:p>
    <w:p w14:paraId="4A51612F" w14:textId="07C9C919" w:rsidR="00251F58" w:rsidRDefault="00251F58" w:rsidP="00251F58">
      <w:pPr>
        <w:rPr>
          <w:rFonts w:eastAsia="Times New Roman" w:cs="Arial"/>
          <w:lang w:eastAsia="es-ES"/>
        </w:rPr>
      </w:pPr>
      <w:r>
        <w:rPr>
          <w:rFonts w:eastAsia="Times New Roman" w:cs="Arial"/>
          <w:lang w:eastAsia="es-ES"/>
        </w:rPr>
        <w:t>Y, para que así conste, firman los presentes en Logroño, a 27 de Junio de 2023.</w:t>
      </w:r>
    </w:p>
    <w:tbl>
      <w:tblPr>
        <w:tblW w:w="6678" w:type="dxa"/>
        <w:jc w:val="center"/>
        <w:tblLayout w:type="fixed"/>
        <w:tblLook w:val="0000" w:firstRow="0" w:lastRow="0" w:firstColumn="0" w:lastColumn="0" w:noHBand="0" w:noVBand="0"/>
      </w:tblPr>
      <w:tblGrid>
        <w:gridCol w:w="3340"/>
        <w:gridCol w:w="3338"/>
      </w:tblGrid>
      <w:tr w:rsidR="00251F58" w14:paraId="4EC8F436" w14:textId="77777777" w:rsidTr="006E3A4D">
        <w:trPr>
          <w:trHeight w:val="121"/>
          <w:jc w:val="center"/>
        </w:trPr>
        <w:tc>
          <w:tcPr>
            <w:tcW w:w="3339" w:type="dxa"/>
            <w:tcBorders>
              <w:top w:val="single" w:sz="4" w:space="0" w:color="000000"/>
              <w:left w:val="single" w:sz="4" w:space="0" w:color="000000"/>
              <w:bottom w:val="single" w:sz="4" w:space="0" w:color="000000"/>
              <w:right w:val="single" w:sz="4" w:space="0" w:color="000000"/>
            </w:tcBorders>
          </w:tcPr>
          <w:p w14:paraId="2F0A1793" w14:textId="77777777" w:rsidR="00251F58" w:rsidRDefault="00251F58" w:rsidP="006E3A4D">
            <w:pPr>
              <w:pStyle w:val="Default"/>
              <w:widowControl w:val="0"/>
              <w:spacing w:line="276" w:lineRule="auto"/>
              <w:jc w:val="both"/>
              <w:rPr>
                <w:rFonts w:asciiTheme="minorHAnsi" w:hAnsiTheme="minorHAnsi" w:cstheme="minorHAnsi"/>
              </w:rPr>
            </w:pPr>
            <w:r>
              <w:rPr>
                <w:rFonts w:asciiTheme="minorHAnsi" w:hAnsiTheme="minorHAnsi" w:cstheme="minorHAnsi"/>
              </w:rPr>
              <w:t>Firma:</w:t>
            </w:r>
          </w:p>
          <w:p w14:paraId="31373187" w14:textId="77777777" w:rsidR="00251F58" w:rsidRDefault="00251F58" w:rsidP="006E3A4D">
            <w:pPr>
              <w:pStyle w:val="Default"/>
              <w:widowControl w:val="0"/>
              <w:spacing w:line="276" w:lineRule="auto"/>
              <w:jc w:val="both"/>
              <w:rPr>
                <w:rFonts w:asciiTheme="minorHAnsi" w:hAnsiTheme="minorHAnsi" w:cstheme="minorHAnsi"/>
              </w:rPr>
            </w:pPr>
          </w:p>
          <w:p w14:paraId="2D73DAB1" w14:textId="77777777" w:rsidR="00251F58" w:rsidRDefault="00251F58" w:rsidP="006E3A4D">
            <w:pPr>
              <w:pStyle w:val="Default"/>
              <w:widowControl w:val="0"/>
              <w:spacing w:line="276" w:lineRule="auto"/>
              <w:jc w:val="both"/>
              <w:rPr>
                <w:rFonts w:asciiTheme="minorHAnsi" w:hAnsiTheme="minorHAnsi" w:cstheme="minorHAnsi"/>
              </w:rPr>
            </w:pPr>
          </w:p>
          <w:p w14:paraId="50997930" w14:textId="77777777" w:rsidR="00251F58" w:rsidRDefault="00251F58" w:rsidP="006E3A4D">
            <w:pPr>
              <w:pStyle w:val="Default"/>
              <w:widowControl w:val="0"/>
              <w:spacing w:line="276" w:lineRule="auto"/>
              <w:jc w:val="both"/>
              <w:rPr>
                <w:rFonts w:asciiTheme="minorHAnsi" w:hAnsiTheme="minorHAnsi" w:cstheme="minorHAnsi"/>
              </w:rPr>
            </w:pPr>
          </w:p>
          <w:p w14:paraId="2ACB0BD1" w14:textId="77777777" w:rsidR="00251F58" w:rsidRDefault="00251F58" w:rsidP="006E3A4D">
            <w:pPr>
              <w:pStyle w:val="Default"/>
              <w:widowControl w:val="0"/>
              <w:spacing w:line="276" w:lineRule="auto"/>
              <w:jc w:val="both"/>
              <w:rPr>
                <w:rFonts w:asciiTheme="minorHAnsi" w:hAnsiTheme="minorHAnsi" w:cstheme="minorHAnsi"/>
              </w:rPr>
            </w:pPr>
          </w:p>
        </w:tc>
        <w:tc>
          <w:tcPr>
            <w:tcW w:w="3338" w:type="dxa"/>
            <w:tcBorders>
              <w:top w:val="single" w:sz="4" w:space="0" w:color="000000"/>
              <w:left w:val="single" w:sz="4" w:space="0" w:color="000000"/>
              <w:bottom w:val="single" w:sz="4" w:space="0" w:color="000000"/>
              <w:right w:val="single" w:sz="4" w:space="0" w:color="000000"/>
            </w:tcBorders>
          </w:tcPr>
          <w:p w14:paraId="4A91218C" w14:textId="77777777" w:rsidR="00251F58" w:rsidRDefault="00251F58" w:rsidP="006E3A4D">
            <w:pPr>
              <w:pStyle w:val="Default"/>
              <w:widowControl w:val="0"/>
              <w:spacing w:line="276" w:lineRule="auto"/>
              <w:jc w:val="both"/>
              <w:rPr>
                <w:rFonts w:asciiTheme="minorHAnsi" w:hAnsiTheme="minorHAnsi" w:cstheme="minorHAnsi"/>
              </w:rPr>
            </w:pPr>
            <w:r>
              <w:rPr>
                <w:rFonts w:asciiTheme="minorHAnsi" w:hAnsiTheme="minorHAnsi" w:cstheme="minorHAnsi"/>
              </w:rPr>
              <w:t>Firma:</w:t>
            </w:r>
          </w:p>
          <w:p w14:paraId="3CC0E2C8" w14:textId="77777777" w:rsidR="00251F58" w:rsidRDefault="00251F58" w:rsidP="006E3A4D">
            <w:pPr>
              <w:pStyle w:val="Default"/>
              <w:widowControl w:val="0"/>
              <w:spacing w:line="276" w:lineRule="auto"/>
              <w:jc w:val="both"/>
              <w:rPr>
                <w:rFonts w:asciiTheme="minorHAnsi" w:hAnsiTheme="minorHAnsi" w:cstheme="minorHAnsi"/>
              </w:rPr>
            </w:pPr>
          </w:p>
        </w:tc>
      </w:tr>
      <w:tr w:rsidR="00251F58" w14:paraId="798315F0" w14:textId="77777777" w:rsidTr="006E3A4D">
        <w:trPr>
          <w:trHeight w:val="410"/>
          <w:jc w:val="center"/>
        </w:trPr>
        <w:tc>
          <w:tcPr>
            <w:tcW w:w="3339" w:type="dxa"/>
            <w:tcBorders>
              <w:top w:val="single" w:sz="4" w:space="0" w:color="000000"/>
              <w:left w:val="single" w:sz="4" w:space="0" w:color="000000"/>
              <w:bottom w:val="single" w:sz="4" w:space="0" w:color="000000"/>
              <w:right w:val="single" w:sz="4" w:space="0" w:color="000000"/>
            </w:tcBorders>
          </w:tcPr>
          <w:p w14:paraId="0E4DA87E" w14:textId="77777777" w:rsidR="00251F58" w:rsidRDefault="00251F58" w:rsidP="006E3A4D">
            <w:pPr>
              <w:pStyle w:val="Default"/>
              <w:widowControl w:val="0"/>
              <w:spacing w:line="276" w:lineRule="auto"/>
              <w:jc w:val="both"/>
              <w:rPr>
                <w:rFonts w:asciiTheme="minorHAnsi" w:hAnsiTheme="minorHAnsi" w:cstheme="minorHAnsi"/>
                <w:i/>
                <w:iCs/>
              </w:rPr>
            </w:pPr>
            <w:r>
              <w:rPr>
                <w:rFonts w:asciiTheme="minorHAnsi" w:hAnsiTheme="minorHAnsi" w:cstheme="minorHAnsi"/>
                <w:i/>
                <w:iCs/>
              </w:rPr>
              <w:t xml:space="preserve">Roberto </w:t>
            </w:r>
            <w:proofErr w:type="spellStart"/>
            <w:r>
              <w:rPr>
                <w:rFonts w:asciiTheme="minorHAnsi" w:hAnsiTheme="minorHAnsi" w:cstheme="minorHAnsi"/>
                <w:i/>
                <w:iCs/>
              </w:rPr>
              <w:t>Bonachía</w:t>
            </w:r>
            <w:proofErr w:type="spellEnd"/>
            <w:r>
              <w:rPr>
                <w:rFonts w:asciiTheme="minorHAnsi" w:hAnsiTheme="minorHAnsi" w:cstheme="minorHAnsi"/>
                <w:i/>
                <w:iCs/>
              </w:rPr>
              <w:t xml:space="preserve"> Castillo</w:t>
            </w:r>
          </w:p>
          <w:p w14:paraId="54459A53" w14:textId="77777777" w:rsidR="00251F58" w:rsidRDefault="00251F58" w:rsidP="006E3A4D">
            <w:pPr>
              <w:pStyle w:val="Default"/>
              <w:widowControl w:val="0"/>
              <w:spacing w:line="276" w:lineRule="auto"/>
              <w:jc w:val="both"/>
              <w:rPr>
                <w:rFonts w:asciiTheme="minorHAnsi" w:hAnsiTheme="minorHAnsi" w:cstheme="minorHAnsi"/>
              </w:rPr>
            </w:pPr>
            <w:r>
              <w:rPr>
                <w:rFonts w:asciiTheme="minorHAnsi" w:hAnsiTheme="minorHAnsi" w:cstheme="minorHAnsi"/>
              </w:rPr>
              <w:t>En representación de la empresa</w:t>
            </w:r>
          </w:p>
        </w:tc>
        <w:tc>
          <w:tcPr>
            <w:tcW w:w="3338" w:type="dxa"/>
            <w:tcBorders>
              <w:top w:val="single" w:sz="4" w:space="0" w:color="000000"/>
              <w:left w:val="single" w:sz="4" w:space="0" w:color="000000"/>
              <w:bottom w:val="single" w:sz="4" w:space="0" w:color="000000"/>
              <w:right w:val="single" w:sz="4" w:space="0" w:color="000000"/>
            </w:tcBorders>
          </w:tcPr>
          <w:p w14:paraId="0D3E56F8" w14:textId="77777777" w:rsidR="00251F58" w:rsidRDefault="00251F58" w:rsidP="006E3A4D">
            <w:pPr>
              <w:pStyle w:val="Default"/>
              <w:widowControl w:val="0"/>
              <w:spacing w:line="276" w:lineRule="auto"/>
              <w:jc w:val="both"/>
              <w:rPr>
                <w:rFonts w:asciiTheme="minorHAnsi" w:hAnsiTheme="minorHAnsi" w:cstheme="minorHAnsi"/>
              </w:rPr>
            </w:pPr>
            <w:r>
              <w:rPr>
                <w:rFonts w:asciiTheme="minorHAnsi" w:hAnsiTheme="minorHAnsi" w:cstheme="minorHAnsi"/>
              </w:rPr>
              <w:t>Ignacio Eguizábal Vivaracho</w:t>
            </w:r>
          </w:p>
          <w:p w14:paraId="2B9B2264" w14:textId="77777777" w:rsidR="00251F58" w:rsidRDefault="00251F58" w:rsidP="006E3A4D">
            <w:pPr>
              <w:pStyle w:val="Default"/>
              <w:widowControl w:val="0"/>
              <w:spacing w:line="276" w:lineRule="auto"/>
              <w:jc w:val="both"/>
              <w:rPr>
                <w:rFonts w:asciiTheme="minorHAnsi" w:hAnsiTheme="minorHAnsi" w:cstheme="minorHAnsi"/>
              </w:rPr>
            </w:pPr>
            <w:r>
              <w:rPr>
                <w:rFonts w:asciiTheme="minorHAnsi" w:hAnsiTheme="minorHAnsi" w:cstheme="minorHAnsi"/>
              </w:rPr>
              <w:t>En representación de los Trabajadores</w:t>
            </w:r>
          </w:p>
        </w:tc>
      </w:tr>
      <w:tr w:rsidR="00251F58" w14:paraId="2F212A3B" w14:textId="77777777" w:rsidTr="006E3A4D">
        <w:trPr>
          <w:trHeight w:val="410"/>
          <w:jc w:val="center"/>
        </w:trPr>
        <w:tc>
          <w:tcPr>
            <w:tcW w:w="3339" w:type="dxa"/>
            <w:tcBorders>
              <w:top w:val="single" w:sz="4" w:space="0" w:color="000000"/>
              <w:left w:val="single" w:sz="4" w:space="0" w:color="000000"/>
              <w:bottom w:val="single" w:sz="4" w:space="0" w:color="000000"/>
              <w:right w:val="single" w:sz="4" w:space="0" w:color="000000"/>
            </w:tcBorders>
          </w:tcPr>
          <w:p w14:paraId="34EDA08F" w14:textId="77777777" w:rsidR="00251F58" w:rsidRDefault="00251F58" w:rsidP="006E3A4D">
            <w:pPr>
              <w:pStyle w:val="Default"/>
              <w:widowControl w:val="0"/>
              <w:spacing w:line="276" w:lineRule="auto"/>
              <w:jc w:val="both"/>
              <w:rPr>
                <w:rFonts w:asciiTheme="minorHAnsi" w:hAnsiTheme="minorHAnsi" w:cstheme="minorHAnsi"/>
              </w:rPr>
            </w:pPr>
            <w:r>
              <w:rPr>
                <w:rFonts w:asciiTheme="minorHAnsi" w:hAnsiTheme="minorHAnsi" w:cstheme="minorHAnsi"/>
              </w:rPr>
              <w:t>Firma:</w:t>
            </w:r>
          </w:p>
          <w:p w14:paraId="1B3557E8" w14:textId="77777777" w:rsidR="00251F58" w:rsidRDefault="00251F58" w:rsidP="006E3A4D">
            <w:pPr>
              <w:pStyle w:val="Default"/>
              <w:widowControl w:val="0"/>
              <w:spacing w:line="276" w:lineRule="auto"/>
              <w:jc w:val="both"/>
              <w:rPr>
                <w:rFonts w:asciiTheme="minorHAnsi" w:hAnsiTheme="minorHAnsi" w:cstheme="minorHAnsi"/>
              </w:rPr>
            </w:pPr>
          </w:p>
          <w:p w14:paraId="687A1D78" w14:textId="77777777" w:rsidR="00251F58" w:rsidRDefault="00251F58" w:rsidP="006E3A4D">
            <w:pPr>
              <w:pStyle w:val="Default"/>
              <w:widowControl w:val="0"/>
              <w:spacing w:line="276" w:lineRule="auto"/>
              <w:jc w:val="both"/>
              <w:rPr>
                <w:rFonts w:asciiTheme="minorHAnsi" w:hAnsiTheme="minorHAnsi" w:cstheme="minorHAnsi"/>
              </w:rPr>
            </w:pPr>
          </w:p>
          <w:p w14:paraId="2FC97BA8" w14:textId="77777777" w:rsidR="00251F58" w:rsidRDefault="00251F58" w:rsidP="006E3A4D">
            <w:pPr>
              <w:pStyle w:val="Default"/>
              <w:widowControl w:val="0"/>
              <w:spacing w:line="276" w:lineRule="auto"/>
              <w:jc w:val="both"/>
              <w:rPr>
                <w:rFonts w:asciiTheme="minorHAnsi" w:hAnsiTheme="minorHAnsi" w:cstheme="minorHAnsi"/>
              </w:rPr>
            </w:pPr>
          </w:p>
          <w:p w14:paraId="5F99A78F" w14:textId="77777777" w:rsidR="00251F58" w:rsidRDefault="00251F58" w:rsidP="006E3A4D">
            <w:pPr>
              <w:pStyle w:val="Default"/>
              <w:widowControl w:val="0"/>
              <w:spacing w:line="276" w:lineRule="auto"/>
              <w:jc w:val="both"/>
              <w:rPr>
                <w:rFonts w:asciiTheme="minorHAnsi" w:hAnsiTheme="minorHAnsi" w:cstheme="minorHAnsi"/>
              </w:rPr>
            </w:pPr>
          </w:p>
        </w:tc>
        <w:tc>
          <w:tcPr>
            <w:tcW w:w="3338" w:type="dxa"/>
            <w:tcBorders>
              <w:top w:val="single" w:sz="4" w:space="0" w:color="000000"/>
              <w:left w:val="single" w:sz="4" w:space="0" w:color="000000"/>
              <w:bottom w:val="single" w:sz="4" w:space="0" w:color="000000"/>
              <w:right w:val="single" w:sz="4" w:space="0" w:color="000000"/>
            </w:tcBorders>
          </w:tcPr>
          <w:p w14:paraId="24BDF663" w14:textId="77777777" w:rsidR="00251F58" w:rsidRDefault="00251F58" w:rsidP="006E3A4D">
            <w:pPr>
              <w:pStyle w:val="Default"/>
              <w:widowControl w:val="0"/>
              <w:spacing w:line="276" w:lineRule="auto"/>
              <w:jc w:val="both"/>
              <w:rPr>
                <w:rFonts w:asciiTheme="minorHAnsi" w:hAnsiTheme="minorHAnsi" w:cstheme="minorHAnsi"/>
              </w:rPr>
            </w:pPr>
            <w:r>
              <w:rPr>
                <w:rFonts w:asciiTheme="minorHAnsi" w:hAnsiTheme="minorHAnsi" w:cstheme="minorHAnsi"/>
              </w:rPr>
              <w:t>Firma:</w:t>
            </w:r>
          </w:p>
          <w:p w14:paraId="26A1FAD9" w14:textId="77777777" w:rsidR="00251F58" w:rsidRDefault="00251F58" w:rsidP="006E3A4D">
            <w:pPr>
              <w:pStyle w:val="Default"/>
              <w:widowControl w:val="0"/>
              <w:spacing w:line="276" w:lineRule="auto"/>
              <w:jc w:val="both"/>
              <w:rPr>
                <w:rFonts w:asciiTheme="minorHAnsi" w:hAnsiTheme="minorHAnsi" w:cstheme="minorHAnsi"/>
              </w:rPr>
            </w:pPr>
          </w:p>
        </w:tc>
      </w:tr>
      <w:tr w:rsidR="00251F58" w14:paraId="4D679A07" w14:textId="77777777" w:rsidTr="006E3A4D">
        <w:trPr>
          <w:trHeight w:val="410"/>
          <w:jc w:val="center"/>
        </w:trPr>
        <w:tc>
          <w:tcPr>
            <w:tcW w:w="3339" w:type="dxa"/>
            <w:tcBorders>
              <w:top w:val="single" w:sz="4" w:space="0" w:color="000000"/>
              <w:left w:val="single" w:sz="4" w:space="0" w:color="000000"/>
              <w:bottom w:val="single" w:sz="4" w:space="0" w:color="000000"/>
              <w:right w:val="single" w:sz="4" w:space="0" w:color="000000"/>
            </w:tcBorders>
          </w:tcPr>
          <w:p w14:paraId="265DD348" w14:textId="77777777" w:rsidR="00251F58" w:rsidRDefault="00251F58" w:rsidP="006E3A4D">
            <w:pPr>
              <w:pStyle w:val="Default"/>
              <w:widowControl w:val="0"/>
              <w:spacing w:line="276" w:lineRule="auto"/>
              <w:jc w:val="both"/>
              <w:rPr>
                <w:rFonts w:asciiTheme="minorHAnsi" w:hAnsiTheme="minorHAnsi" w:cstheme="minorHAnsi"/>
                <w:i/>
                <w:iCs/>
              </w:rPr>
            </w:pPr>
            <w:r>
              <w:rPr>
                <w:rFonts w:asciiTheme="minorHAnsi" w:hAnsiTheme="minorHAnsi" w:cstheme="minorHAnsi"/>
                <w:i/>
                <w:iCs/>
              </w:rPr>
              <w:t xml:space="preserve">Marta </w:t>
            </w:r>
            <w:proofErr w:type="spellStart"/>
            <w:r>
              <w:rPr>
                <w:rFonts w:asciiTheme="minorHAnsi" w:hAnsiTheme="minorHAnsi" w:cstheme="minorHAnsi"/>
                <w:i/>
                <w:iCs/>
              </w:rPr>
              <w:t>Carriazo</w:t>
            </w:r>
            <w:proofErr w:type="spellEnd"/>
            <w:r>
              <w:rPr>
                <w:rFonts w:asciiTheme="minorHAnsi" w:hAnsiTheme="minorHAnsi" w:cstheme="minorHAnsi"/>
                <w:i/>
                <w:iCs/>
              </w:rPr>
              <w:t xml:space="preserve"> </w:t>
            </w:r>
            <w:proofErr w:type="spellStart"/>
            <w:r>
              <w:rPr>
                <w:rFonts w:asciiTheme="minorHAnsi" w:hAnsiTheme="minorHAnsi" w:cstheme="minorHAnsi"/>
                <w:i/>
                <w:iCs/>
              </w:rPr>
              <w:t>Farré</w:t>
            </w:r>
            <w:proofErr w:type="spellEnd"/>
          </w:p>
          <w:p w14:paraId="787F2D52" w14:textId="77777777" w:rsidR="00251F58" w:rsidRDefault="00251F58" w:rsidP="006E3A4D">
            <w:pPr>
              <w:pStyle w:val="Default"/>
              <w:widowControl w:val="0"/>
              <w:spacing w:line="276" w:lineRule="auto"/>
              <w:jc w:val="both"/>
              <w:rPr>
                <w:rFonts w:asciiTheme="minorHAnsi" w:hAnsiTheme="minorHAnsi" w:cstheme="minorHAnsi"/>
              </w:rPr>
            </w:pPr>
            <w:r>
              <w:rPr>
                <w:rFonts w:asciiTheme="minorHAnsi" w:hAnsiTheme="minorHAnsi" w:cstheme="minorHAnsi"/>
              </w:rPr>
              <w:t>En representación de la empresa</w:t>
            </w:r>
          </w:p>
        </w:tc>
        <w:tc>
          <w:tcPr>
            <w:tcW w:w="3338" w:type="dxa"/>
            <w:tcBorders>
              <w:top w:val="single" w:sz="4" w:space="0" w:color="000000"/>
              <w:left w:val="single" w:sz="4" w:space="0" w:color="000000"/>
              <w:bottom w:val="single" w:sz="4" w:space="0" w:color="000000"/>
              <w:right w:val="single" w:sz="4" w:space="0" w:color="000000"/>
            </w:tcBorders>
          </w:tcPr>
          <w:p w14:paraId="41FA9D86" w14:textId="77777777" w:rsidR="00251F58" w:rsidRDefault="00251F58" w:rsidP="006E3A4D">
            <w:pPr>
              <w:pStyle w:val="Default"/>
              <w:widowControl w:val="0"/>
              <w:spacing w:line="276" w:lineRule="auto"/>
              <w:jc w:val="both"/>
              <w:rPr>
                <w:rFonts w:asciiTheme="minorHAnsi" w:hAnsiTheme="minorHAnsi" w:cstheme="minorHAnsi"/>
              </w:rPr>
            </w:pPr>
            <w:r>
              <w:rPr>
                <w:rFonts w:asciiTheme="minorHAnsi" w:hAnsiTheme="minorHAnsi" w:cstheme="minorHAnsi"/>
              </w:rPr>
              <w:t xml:space="preserve">Ana </w:t>
            </w:r>
            <w:proofErr w:type="spellStart"/>
            <w:r>
              <w:rPr>
                <w:rFonts w:asciiTheme="minorHAnsi" w:hAnsiTheme="minorHAnsi" w:cstheme="minorHAnsi"/>
              </w:rPr>
              <w:t>Santolaya</w:t>
            </w:r>
            <w:proofErr w:type="spellEnd"/>
            <w:r>
              <w:rPr>
                <w:rFonts w:asciiTheme="minorHAnsi" w:hAnsiTheme="minorHAnsi" w:cstheme="minorHAnsi"/>
              </w:rPr>
              <w:t xml:space="preserve"> Crespo</w:t>
            </w:r>
          </w:p>
          <w:p w14:paraId="4679E589" w14:textId="77777777" w:rsidR="00251F58" w:rsidRDefault="00251F58" w:rsidP="006E3A4D">
            <w:pPr>
              <w:pStyle w:val="Default"/>
              <w:widowControl w:val="0"/>
              <w:spacing w:line="276" w:lineRule="auto"/>
              <w:jc w:val="both"/>
              <w:rPr>
                <w:rFonts w:asciiTheme="minorHAnsi" w:hAnsiTheme="minorHAnsi" w:cstheme="minorHAnsi"/>
              </w:rPr>
            </w:pPr>
            <w:r>
              <w:rPr>
                <w:rFonts w:asciiTheme="minorHAnsi" w:hAnsiTheme="minorHAnsi" w:cstheme="minorHAnsi"/>
              </w:rPr>
              <w:t xml:space="preserve"> En representación de los Trabajadores</w:t>
            </w:r>
          </w:p>
        </w:tc>
      </w:tr>
      <w:tr w:rsidR="00251F58" w14:paraId="480A7698" w14:textId="77777777" w:rsidTr="006E3A4D">
        <w:trPr>
          <w:trHeight w:val="410"/>
          <w:jc w:val="center"/>
        </w:trPr>
        <w:tc>
          <w:tcPr>
            <w:tcW w:w="3339" w:type="dxa"/>
            <w:tcBorders>
              <w:top w:val="single" w:sz="4" w:space="0" w:color="000000"/>
              <w:left w:val="single" w:sz="4" w:space="0" w:color="000000"/>
              <w:bottom w:val="single" w:sz="4" w:space="0" w:color="000000"/>
              <w:right w:val="single" w:sz="4" w:space="0" w:color="000000"/>
            </w:tcBorders>
          </w:tcPr>
          <w:p w14:paraId="1A8CCF8B" w14:textId="77777777" w:rsidR="00251F58" w:rsidRDefault="00251F58" w:rsidP="006E3A4D">
            <w:pPr>
              <w:pStyle w:val="Default"/>
              <w:widowControl w:val="0"/>
              <w:spacing w:line="276" w:lineRule="auto"/>
              <w:jc w:val="both"/>
              <w:rPr>
                <w:rFonts w:asciiTheme="minorHAnsi" w:hAnsiTheme="minorHAnsi" w:cstheme="minorHAnsi"/>
              </w:rPr>
            </w:pPr>
            <w:r>
              <w:rPr>
                <w:rFonts w:asciiTheme="minorHAnsi" w:hAnsiTheme="minorHAnsi" w:cstheme="minorHAnsi"/>
              </w:rPr>
              <w:t>Firma:</w:t>
            </w:r>
          </w:p>
          <w:p w14:paraId="2702C889" w14:textId="77777777" w:rsidR="00251F58" w:rsidRDefault="00251F58" w:rsidP="006E3A4D">
            <w:pPr>
              <w:pStyle w:val="Default"/>
              <w:widowControl w:val="0"/>
              <w:spacing w:line="276" w:lineRule="auto"/>
              <w:jc w:val="both"/>
              <w:rPr>
                <w:rFonts w:asciiTheme="minorHAnsi" w:hAnsiTheme="minorHAnsi" w:cstheme="minorHAnsi"/>
              </w:rPr>
            </w:pPr>
          </w:p>
          <w:p w14:paraId="30D3FCB9" w14:textId="77777777" w:rsidR="00251F58" w:rsidRDefault="00251F58" w:rsidP="006E3A4D">
            <w:pPr>
              <w:pStyle w:val="Default"/>
              <w:widowControl w:val="0"/>
              <w:spacing w:line="276" w:lineRule="auto"/>
              <w:jc w:val="both"/>
              <w:rPr>
                <w:rFonts w:asciiTheme="minorHAnsi" w:hAnsiTheme="minorHAnsi" w:cstheme="minorHAnsi"/>
              </w:rPr>
            </w:pPr>
          </w:p>
          <w:p w14:paraId="4F930D96" w14:textId="77777777" w:rsidR="00251F58" w:rsidRDefault="00251F58" w:rsidP="006E3A4D">
            <w:pPr>
              <w:pStyle w:val="Default"/>
              <w:widowControl w:val="0"/>
              <w:spacing w:line="276" w:lineRule="auto"/>
              <w:jc w:val="both"/>
              <w:rPr>
                <w:rFonts w:asciiTheme="minorHAnsi" w:hAnsiTheme="minorHAnsi" w:cstheme="minorHAnsi"/>
              </w:rPr>
            </w:pPr>
          </w:p>
          <w:p w14:paraId="577D1F2A" w14:textId="77777777" w:rsidR="00251F58" w:rsidRDefault="00251F58" w:rsidP="006E3A4D">
            <w:pPr>
              <w:pStyle w:val="Default"/>
              <w:widowControl w:val="0"/>
              <w:spacing w:line="276" w:lineRule="auto"/>
              <w:jc w:val="both"/>
              <w:rPr>
                <w:rFonts w:asciiTheme="minorHAnsi" w:hAnsiTheme="minorHAnsi" w:cstheme="minorHAnsi"/>
              </w:rPr>
            </w:pPr>
          </w:p>
        </w:tc>
        <w:tc>
          <w:tcPr>
            <w:tcW w:w="3338" w:type="dxa"/>
            <w:tcBorders>
              <w:top w:val="single" w:sz="4" w:space="0" w:color="000000"/>
              <w:left w:val="single" w:sz="4" w:space="0" w:color="000000"/>
              <w:bottom w:val="single" w:sz="4" w:space="0" w:color="000000"/>
              <w:right w:val="single" w:sz="4" w:space="0" w:color="000000"/>
            </w:tcBorders>
          </w:tcPr>
          <w:p w14:paraId="762168C5" w14:textId="77777777" w:rsidR="00251F58" w:rsidRDefault="00251F58" w:rsidP="006E3A4D">
            <w:pPr>
              <w:pStyle w:val="Default"/>
              <w:widowControl w:val="0"/>
              <w:spacing w:line="276" w:lineRule="auto"/>
              <w:jc w:val="both"/>
              <w:rPr>
                <w:rFonts w:asciiTheme="minorHAnsi" w:hAnsiTheme="minorHAnsi" w:cstheme="minorHAnsi"/>
              </w:rPr>
            </w:pPr>
            <w:r>
              <w:rPr>
                <w:rFonts w:asciiTheme="minorHAnsi" w:hAnsiTheme="minorHAnsi" w:cstheme="minorHAnsi"/>
              </w:rPr>
              <w:t>Firma:</w:t>
            </w:r>
          </w:p>
          <w:p w14:paraId="7ABD3796" w14:textId="77777777" w:rsidR="00251F58" w:rsidRDefault="00251F58" w:rsidP="006E3A4D">
            <w:pPr>
              <w:pStyle w:val="Default"/>
              <w:widowControl w:val="0"/>
              <w:spacing w:line="276" w:lineRule="auto"/>
              <w:jc w:val="both"/>
              <w:rPr>
                <w:rFonts w:asciiTheme="minorHAnsi" w:hAnsiTheme="minorHAnsi" w:cstheme="minorHAnsi"/>
              </w:rPr>
            </w:pPr>
          </w:p>
        </w:tc>
      </w:tr>
      <w:tr w:rsidR="00251F58" w14:paraId="59E19D0A" w14:textId="77777777" w:rsidTr="006E3A4D">
        <w:trPr>
          <w:trHeight w:val="410"/>
          <w:jc w:val="center"/>
        </w:trPr>
        <w:tc>
          <w:tcPr>
            <w:tcW w:w="3339" w:type="dxa"/>
            <w:tcBorders>
              <w:top w:val="single" w:sz="4" w:space="0" w:color="000000"/>
              <w:left w:val="single" w:sz="4" w:space="0" w:color="000000"/>
              <w:bottom w:val="single" w:sz="4" w:space="0" w:color="000000"/>
              <w:right w:val="single" w:sz="4" w:space="0" w:color="000000"/>
            </w:tcBorders>
          </w:tcPr>
          <w:p w14:paraId="54747DDC" w14:textId="77777777" w:rsidR="00251F58" w:rsidRDefault="00251F58" w:rsidP="006E3A4D">
            <w:pPr>
              <w:pStyle w:val="Default"/>
              <w:widowControl w:val="0"/>
              <w:spacing w:line="276" w:lineRule="auto"/>
              <w:jc w:val="both"/>
              <w:rPr>
                <w:rFonts w:asciiTheme="minorHAnsi" w:hAnsiTheme="minorHAnsi" w:cstheme="minorHAnsi"/>
                <w:i/>
                <w:iCs/>
              </w:rPr>
            </w:pPr>
            <w:r>
              <w:rPr>
                <w:rFonts w:asciiTheme="minorHAnsi" w:hAnsiTheme="minorHAnsi" w:cstheme="minorHAnsi"/>
                <w:i/>
                <w:iCs/>
              </w:rPr>
              <w:t>Bernardo López de Lima</w:t>
            </w:r>
          </w:p>
          <w:p w14:paraId="140D3631" w14:textId="77777777" w:rsidR="00251F58" w:rsidRDefault="00251F58" w:rsidP="006E3A4D">
            <w:pPr>
              <w:pStyle w:val="Default"/>
              <w:widowControl w:val="0"/>
              <w:spacing w:line="276" w:lineRule="auto"/>
              <w:jc w:val="both"/>
              <w:rPr>
                <w:rFonts w:asciiTheme="minorHAnsi" w:hAnsiTheme="minorHAnsi" w:cstheme="minorHAnsi"/>
              </w:rPr>
            </w:pPr>
            <w:r>
              <w:rPr>
                <w:rFonts w:asciiTheme="minorHAnsi" w:hAnsiTheme="minorHAnsi" w:cstheme="minorHAnsi"/>
              </w:rPr>
              <w:t>En representación de la empresa</w:t>
            </w:r>
          </w:p>
        </w:tc>
        <w:tc>
          <w:tcPr>
            <w:tcW w:w="3338" w:type="dxa"/>
            <w:tcBorders>
              <w:top w:val="single" w:sz="4" w:space="0" w:color="000000"/>
              <w:left w:val="single" w:sz="4" w:space="0" w:color="000000"/>
              <w:bottom w:val="single" w:sz="4" w:space="0" w:color="000000"/>
              <w:right w:val="single" w:sz="4" w:space="0" w:color="000000"/>
            </w:tcBorders>
          </w:tcPr>
          <w:p w14:paraId="59E4C466" w14:textId="77777777" w:rsidR="00251F58" w:rsidRDefault="00251F58" w:rsidP="006E3A4D">
            <w:pPr>
              <w:pStyle w:val="Default"/>
              <w:widowControl w:val="0"/>
              <w:spacing w:line="276" w:lineRule="auto"/>
              <w:jc w:val="both"/>
              <w:rPr>
                <w:rFonts w:asciiTheme="minorHAnsi" w:hAnsiTheme="minorHAnsi" w:cstheme="minorHAnsi"/>
              </w:rPr>
            </w:pPr>
            <w:r>
              <w:rPr>
                <w:rFonts w:asciiTheme="minorHAnsi" w:hAnsiTheme="minorHAnsi" w:cstheme="minorHAnsi"/>
                <w:i/>
                <w:iCs/>
              </w:rPr>
              <w:t xml:space="preserve">Raúl </w:t>
            </w:r>
            <w:proofErr w:type="spellStart"/>
            <w:r>
              <w:rPr>
                <w:rFonts w:asciiTheme="minorHAnsi" w:hAnsiTheme="minorHAnsi" w:cstheme="minorHAnsi"/>
                <w:i/>
                <w:iCs/>
              </w:rPr>
              <w:t>Lalinde</w:t>
            </w:r>
            <w:proofErr w:type="spellEnd"/>
            <w:r>
              <w:rPr>
                <w:rFonts w:asciiTheme="minorHAnsi" w:hAnsiTheme="minorHAnsi" w:cstheme="minorHAnsi"/>
                <w:i/>
                <w:iCs/>
              </w:rPr>
              <w:t xml:space="preserve"> Cuadrado</w:t>
            </w:r>
          </w:p>
          <w:p w14:paraId="384F6BA6" w14:textId="77777777" w:rsidR="00251F58" w:rsidRDefault="00251F58" w:rsidP="006E3A4D">
            <w:pPr>
              <w:pStyle w:val="Default"/>
              <w:widowControl w:val="0"/>
              <w:spacing w:line="276" w:lineRule="auto"/>
              <w:jc w:val="both"/>
              <w:rPr>
                <w:rFonts w:asciiTheme="minorHAnsi" w:hAnsiTheme="minorHAnsi" w:cstheme="minorHAnsi"/>
              </w:rPr>
            </w:pPr>
            <w:bookmarkStart w:id="27" w:name="_Hlk1023796432"/>
            <w:r>
              <w:rPr>
                <w:rFonts w:asciiTheme="minorHAnsi" w:hAnsiTheme="minorHAnsi" w:cstheme="minorHAnsi"/>
              </w:rPr>
              <w:t>En representación de los Trabajadores</w:t>
            </w:r>
            <w:bookmarkEnd w:id="27"/>
          </w:p>
        </w:tc>
      </w:tr>
    </w:tbl>
    <w:p w14:paraId="583EFF48" w14:textId="77777777" w:rsidR="009F1BAF" w:rsidRDefault="009F1BAF" w:rsidP="009F1BAF">
      <w:pPr>
        <w:rPr>
          <w:rFonts w:eastAsia="Times New Roman" w:cs="Arial"/>
          <w:lang w:eastAsia="es-ES"/>
        </w:rPr>
      </w:pPr>
    </w:p>
    <w:p w14:paraId="2A683D8D" w14:textId="77777777" w:rsidR="00B22552" w:rsidRDefault="00B22552" w:rsidP="00B22552">
      <w:pPr>
        <w:shd w:val="clear" w:color="auto" w:fill="FFFFFF"/>
        <w:spacing w:after="100" w:afterAutospacing="1"/>
        <w:jc w:val="both"/>
        <w:rPr>
          <w:rFonts w:eastAsia="Times New Roman" w:cs="Arial"/>
          <w:b/>
          <w:bCs/>
          <w:sz w:val="40"/>
          <w:szCs w:val="40"/>
          <w:lang w:eastAsia="es-ES"/>
        </w:rPr>
      </w:pPr>
    </w:p>
    <w:p w14:paraId="7C0E18F8" w14:textId="77777777" w:rsidR="00B22552" w:rsidRDefault="00B22552" w:rsidP="00B22552">
      <w:pPr>
        <w:shd w:val="clear" w:color="auto" w:fill="FFFFFF"/>
        <w:spacing w:after="100" w:afterAutospacing="1"/>
        <w:jc w:val="both"/>
        <w:rPr>
          <w:rFonts w:eastAsia="Times New Roman" w:cs="Arial"/>
          <w:b/>
          <w:bCs/>
          <w:sz w:val="40"/>
          <w:szCs w:val="40"/>
          <w:lang w:eastAsia="es-ES"/>
        </w:rPr>
      </w:pPr>
      <w:r>
        <w:rPr>
          <w:rFonts w:eastAsia="Times New Roman" w:cs="Arial"/>
          <w:b/>
          <w:bCs/>
          <w:sz w:val="40"/>
          <w:szCs w:val="40"/>
          <w:lang w:eastAsia="es-ES"/>
        </w:rPr>
        <w:t>Cuestionario para el seguimiento</w:t>
      </w:r>
    </w:p>
    <w:p w14:paraId="43E0DEA0" w14:textId="77777777" w:rsidR="00B22552" w:rsidRDefault="00B22552" w:rsidP="00B22552">
      <w:pPr>
        <w:shd w:val="clear" w:color="auto" w:fill="FFFFFF"/>
        <w:spacing w:after="100" w:afterAutospacing="1"/>
        <w:jc w:val="both"/>
        <w:rPr>
          <w:rFonts w:eastAsia="Times New Roman" w:cs="Arial"/>
          <w:b/>
          <w:bCs/>
          <w:color w:val="FF0000"/>
          <w:szCs w:val="40"/>
          <w:lang w:eastAsia="es-ES"/>
        </w:rPr>
      </w:pPr>
      <w:r>
        <w:rPr>
          <w:rFonts w:eastAsia="Times New Roman" w:cs="Arial"/>
          <w:b/>
          <w:bCs/>
          <w:color w:val="FF0000"/>
          <w:sz w:val="28"/>
          <w:szCs w:val="40"/>
          <w:highlight w:val="yellow"/>
          <w:lang w:eastAsia="es-ES"/>
        </w:rPr>
        <w:t>A responder por la Comisión de Seguimiento</w:t>
      </w:r>
    </w:p>
    <w:p w14:paraId="24C975C5" w14:textId="77777777" w:rsidR="00B22552" w:rsidRDefault="00B22552">
      <w:pPr>
        <w:pStyle w:val="Prrafodelista"/>
        <w:numPr>
          <w:ilvl w:val="0"/>
          <w:numId w:val="43"/>
        </w:numPr>
        <w:spacing w:before="120"/>
        <w:jc w:val="both"/>
        <w:rPr>
          <w:rFonts w:eastAsia="Times New Roman" w:cstheme="minorHAnsi"/>
        </w:rPr>
      </w:pPr>
      <w:r>
        <w:rPr>
          <w:rFonts w:cstheme="minorHAnsi"/>
        </w:rPr>
        <w:t>¿Los datos recogidos están claros? ¿Son coherentes o se contradicen? ¿En qué sentido? ¿Faltan datos?</w:t>
      </w:r>
    </w:p>
    <w:p w14:paraId="5FB7D1A5" w14:textId="77777777" w:rsidR="00B22552" w:rsidRDefault="00B22552">
      <w:pPr>
        <w:pStyle w:val="Prrafodelista"/>
        <w:numPr>
          <w:ilvl w:val="0"/>
          <w:numId w:val="43"/>
        </w:numPr>
        <w:spacing w:before="120"/>
        <w:jc w:val="both"/>
        <w:rPr>
          <w:rFonts w:cstheme="minorHAnsi"/>
        </w:rPr>
      </w:pPr>
      <w:r>
        <w:rPr>
          <w:rFonts w:cstheme="minorHAnsi"/>
        </w:rPr>
        <w:t>¿Las medidas y sus actuaciones se ajustan a lo previsto? En general, ¿el plan se desarrolla correctamente?</w:t>
      </w:r>
    </w:p>
    <w:p w14:paraId="29F280EF" w14:textId="77777777" w:rsidR="00B22552" w:rsidRDefault="00B22552">
      <w:pPr>
        <w:pStyle w:val="Prrafodelista"/>
        <w:numPr>
          <w:ilvl w:val="0"/>
          <w:numId w:val="43"/>
        </w:numPr>
        <w:spacing w:before="120"/>
        <w:jc w:val="both"/>
        <w:rPr>
          <w:rFonts w:cstheme="minorHAnsi"/>
        </w:rPr>
      </w:pPr>
      <w:r>
        <w:rPr>
          <w:rFonts w:cstheme="minorHAnsi"/>
        </w:rPr>
        <w:t>¿Se han logrado los objetivos perseguidos para cada acción? ¿Hay retrasos importantes? Valorar los desajustes en general</w:t>
      </w:r>
    </w:p>
    <w:p w14:paraId="57490A11" w14:textId="77777777" w:rsidR="00B22552" w:rsidRDefault="00B22552">
      <w:pPr>
        <w:pStyle w:val="Prrafodelista"/>
        <w:numPr>
          <w:ilvl w:val="0"/>
          <w:numId w:val="43"/>
        </w:numPr>
        <w:spacing w:before="120"/>
        <w:jc w:val="both"/>
        <w:rPr>
          <w:rFonts w:cstheme="minorHAnsi"/>
        </w:rPr>
      </w:pPr>
      <w:r>
        <w:rPr>
          <w:rFonts w:cstheme="minorHAnsi"/>
        </w:rPr>
        <w:t>¿Qué incidencias se han detectado? ¿Cómo se han solucionado? ¿Existen obstáculos, inercias de trabajo u otros elementos que estén dificultando el desarrollo del Plan? ¿Cuáles? ¿Se pueden modificar o eliminar?</w:t>
      </w:r>
    </w:p>
    <w:p w14:paraId="281425B0" w14:textId="77777777" w:rsidR="00B22552" w:rsidRDefault="00B22552">
      <w:pPr>
        <w:pStyle w:val="Prrafodelista"/>
        <w:numPr>
          <w:ilvl w:val="0"/>
          <w:numId w:val="43"/>
        </w:numPr>
        <w:spacing w:before="120"/>
        <w:jc w:val="both"/>
        <w:rPr>
          <w:rFonts w:cstheme="minorHAnsi"/>
        </w:rPr>
      </w:pPr>
      <w:r>
        <w:rPr>
          <w:rFonts w:cstheme="minorHAnsi"/>
        </w:rPr>
        <w:t>¿Se han generado nuevas necesidades durante la implementación? ¿Se puede dar respuesta? ¿Se han adoptado medidas correctoras o se han incorporado nuevas medidas para darles respuesta?</w:t>
      </w:r>
    </w:p>
    <w:p w14:paraId="27F69FEA" w14:textId="77777777" w:rsidR="00B22552" w:rsidRDefault="00B22552">
      <w:pPr>
        <w:pStyle w:val="Prrafodelista"/>
        <w:numPr>
          <w:ilvl w:val="0"/>
          <w:numId w:val="43"/>
        </w:numPr>
        <w:spacing w:before="120"/>
        <w:jc w:val="both"/>
        <w:rPr>
          <w:rFonts w:cstheme="minorHAnsi"/>
        </w:rPr>
      </w:pPr>
      <w:r>
        <w:rPr>
          <w:rFonts w:cstheme="minorHAnsi"/>
        </w:rPr>
        <w:t>¿Se han implicado las personas esperadas en el proceso? ¿En el grado estimado? ¿Ha habido resistencias? ¿De qué tipo? ¿Cómo se han solucionado?</w:t>
      </w:r>
    </w:p>
    <w:p w14:paraId="3B6198B8" w14:textId="77777777" w:rsidR="00B22552" w:rsidRDefault="00B22552">
      <w:pPr>
        <w:pStyle w:val="Prrafodelista"/>
        <w:numPr>
          <w:ilvl w:val="0"/>
          <w:numId w:val="43"/>
        </w:numPr>
        <w:spacing w:before="120"/>
        <w:jc w:val="both"/>
        <w:rPr>
          <w:rFonts w:cstheme="minorHAnsi"/>
        </w:rPr>
      </w:pPr>
      <w:r>
        <w:rPr>
          <w:rFonts w:cstheme="minorHAnsi"/>
        </w:rPr>
        <w:t>Los recursos ¿han sido suficientes? ¿El presupuesto ha dado la cobertura esperada? ¿Se ha modificado?</w:t>
      </w:r>
    </w:p>
    <w:p w14:paraId="2A2C93FA" w14:textId="77777777" w:rsidR="00B22552" w:rsidRDefault="00B22552">
      <w:pPr>
        <w:pStyle w:val="Prrafodelista"/>
        <w:numPr>
          <w:ilvl w:val="0"/>
          <w:numId w:val="43"/>
        </w:numPr>
        <w:spacing w:before="120"/>
        <w:jc w:val="both"/>
        <w:rPr>
          <w:rFonts w:cstheme="minorHAnsi"/>
        </w:rPr>
      </w:pPr>
      <w:r>
        <w:rPr>
          <w:rFonts w:cstheme="minorHAnsi"/>
        </w:rPr>
        <w:t>¿Se ha cumplido el calendario?</w:t>
      </w:r>
    </w:p>
    <w:p w14:paraId="0B359C17" w14:textId="77777777" w:rsidR="00B22552" w:rsidRDefault="00B22552">
      <w:pPr>
        <w:pStyle w:val="Prrafodelista"/>
        <w:numPr>
          <w:ilvl w:val="0"/>
          <w:numId w:val="43"/>
        </w:numPr>
        <w:spacing w:before="120"/>
        <w:jc w:val="both"/>
        <w:rPr>
          <w:rFonts w:cstheme="minorHAnsi"/>
        </w:rPr>
      </w:pPr>
      <w:r>
        <w:rPr>
          <w:rFonts w:cstheme="minorHAnsi"/>
        </w:rPr>
        <w:t>¿Se han introducido cambios o ajustes en el desarrollo del Plan? ¿Cuáles?</w:t>
      </w:r>
    </w:p>
    <w:p w14:paraId="22B1CFA9" w14:textId="77777777" w:rsidR="00B22552" w:rsidRDefault="00B22552">
      <w:pPr>
        <w:pStyle w:val="Prrafodelista"/>
        <w:numPr>
          <w:ilvl w:val="0"/>
          <w:numId w:val="43"/>
        </w:numPr>
        <w:spacing w:before="120"/>
        <w:jc w:val="both"/>
        <w:rPr>
          <w:rFonts w:cstheme="minorHAnsi"/>
        </w:rPr>
      </w:pPr>
      <w:r>
        <w:rPr>
          <w:rFonts w:cstheme="minorHAnsi"/>
        </w:rPr>
        <w:t>En la dimensión interna: ¿Se han reducido desequilibrios entre mujeres y hombres en la empresa? ¿En qué áreas? ¿Hay cambios respecto de la percepción de la igualdad? ¿Se han producido cambios en la cultura de la organización respecto a la igualdad? ¿Y en los procedimientos?</w:t>
      </w:r>
    </w:p>
    <w:p w14:paraId="1A784DCE" w14:textId="77777777" w:rsidR="00B22552" w:rsidRDefault="00B22552">
      <w:pPr>
        <w:pStyle w:val="Prrafodelista"/>
        <w:numPr>
          <w:ilvl w:val="0"/>
          <w:numId w:val="43"/>
        </w:numPr>
        <w:spacing w:before="120"/>
        <w:jc w:val="both"/>
        <w:rPr>
          <w:rFonts w:cstheme="minorHAnsi"/>
        </w:rPr>
      </w:pPr>
      <w:r>
        <w:rPr>
          <w:rFonts w:cstheme="minorHAnsi"/>
        </w:rPr>
        <w:t>En la dimensión externa: ¿Se han producido cambios en la imagen de la empresa? ¿En la relación con el entorno? ¿En las relaciones comerciales?</w:t>
      </w:r>
    </w:p>
    <w:p w14:paraId="03D44C2B" w14:textId="272CAD69" w:rsidR="00B22552" w:rsidRDefault="00B22552">
      <w:pPr>
        <w:rPr>
          <w:rFonts w:eastAsia="Times New Roman" w:cs="Arial"/>
          <w:b/>
          <w:bCs/>
          <w:sz w:val="40"/>
          <w:szCs w:val="40"/>
          <w:lang w:eastAsia="es-ES"/>
        </w:rPr>
      </w:pPr>
      <w:r>
        <w:rPr>
          <w:rFonts w:eastAsia="Times New Roman" w:cs="Arial"/>
          <w:b/>
          <w:bCs/>
          <w:sz w:val="40"/>
          <w:szCs w:val="40"/>
          <w:lang w:eastAsia="es-ES"/>
        </w:rPr>
        <w:br w:type="page"/>
      </w:r>
    </w:p>
    <w:p w14:paraId="63AB1AF9" w14:textId="77777777" w:rsidR="00B22552" w:rsidRDefault="00B22552" w:rsidP="00B22552">
      <w:pPr>
        <w:shd w:val="clear" w:color="auto" w:fill="FFFFFF"/>
        <w:spacing w:after="100" w:afterAutospacing="1"/>
        <w:jc w:val="center"/>
        <w:rPr>
          <w:rFonts w:eastAsia="Times New Roman" w:cs="Arial"/>
          <w:b/>
          <w:bCs/>
          <w:sz w:val="40"/>
          <w:szCs w:val="40"/>
          <w:lang w:eastAsia="es-ES"/>
        </w:rPr>
      </w:pPr>
      <w:r>
        <w:rPr>
          <w:rFonts w:eastAsia="Times New Roman" w:cs="Arial"/>
          <w:b/>
          <w:bCs/>
          <w:sz w:val="40"/>
          <w:szCs w:val="40"/>
          <w:lang w:eastAsia="es-ES"/>
        </w:rPr>
        <w:lastRenderedPageBreak/>
        <w:t>Informe de Seguimiento</w:t>
      </w:r>
    </w:p>
    <w:p w14:paraId="3636BE3D" w14:textId="77777777" w:rsidR="00B22552" w:rsidRPr="00EF5795" w:rsidRDefault="00B22552" w:rsidP="00B22552">
      <w:pPr>
        <w:shd w:val="clear" w:color="auto" w:fill="FFFFFF"/>
        <w:spacing w:after="0"/>
        <w:jc w:val="both"/>
        <w:rPr>
          <w:rFonts w:eastAsia="Times New Roman" w:cs="Arial"/>
          <w:bCs/>
          <w:color w:val="FF0000"/>
          <w:lang w:eastAsia="es-ES"/>
        </w:rPr>
      </w:pPr>
      <w:r w:rsidRPr="00EF5795">
        <w:rPr>
          <w:rFonts w:eastAsia="Times New Roman" w:cs="Arial"/>
          <w:bCs/>
          <w:color w:val="FF0000"/>
          <w:highlight w:val="yellow"/>
          <w:lang w:eastAsia="es-ES"/>
        </w:rPr>
        <w:t>[Periodo de referencia]</w:t>
      </w:r>
    </w:p>
    <w:p w14:paraId="6D2D06B2" w14:textId="77777777" w:rsidR="00B22552" w:rsidRPr="00EF5795" w:rsidRDefault="00B22552" w:rsidP="00B22552">
      <w:pPr>
        <w:shd w:val="clear" w:color="auto" w:fill="FFFFFF"/>
        <w:spacing w:after="0"/>
        <w:jc w:val="both"/>
        <w:rPr>
          <w:rFonts w:eastAsia="Times New Roman" w:cs="Arial"/>
          <w:bCs/>
          <w:lang w:eastAsia="es-ES"/>
        </w:rPr>
      </w:pPr>
    </w:p>
    <w:p w14:paraId="7366C103" w14:textId="77777777" w:rsidR="00B22552" w:rsidRPr="00421FAD" w:rsidRDefault="00B22552" w:rsidP="00B22552">
      <w:pPr>
        <w:shd w:val="clear" w:color="auto" w:fill="FFFFFF"/>
        <w:jc w:val="both"/>
        <w:rPr>
          <w:rFonts w:eastAsia="Times New Roman" w:cs="Arial"/>
          <w:b/>
          <w:bCs/>
          <w:lang w:eastAsia="es-ES"/>
        </w:rPr>
      </w:pPr>
      <w:r w:rsidRPr="00421FAD">
        <w:rPr>
          <w:rFonts w:eastAsia="Times New Roman" w:cs="Arial"/>
          <w:b/>
          <w:bCs/>
          <w:lang w:eastAsia="es-ES"/>
        </w:rPr>
        <w:t>1.</w:t>
      </w:r>
      <w:r w:rsidRPr="00421FAD">
        <w:rPr>
          <w:rFonts w:eastAsia="Times New Roman" w:cs="Arial"/>
          <w:b/>
          <w:bCs/>
          <w:lang w:eastAsia="es-ES"/>
        </w:rPr>
        <w:tab/>
        <w:t>Datos generales</w:t>
      </w:r>
    </w:p>
    <w:tbl>
      <w:tblPr>
        <w:tblStyle w:val="Tablaconcuadrcula"/>
        <w:tblW w:w="0" w:type="auto"/>
        <w:tblLook w:val="04A0" w:firstRow="1" w:lastRow="0" w:firstColumn="1" w:lastColumn="0" w:noHBand="0" w:noVBand="1"/>
      </w:tblPr>
      <w:tblGrid>
        <w:gridCol w:w="3193"/>
        <w:gridCol w:w="5301"/>
      </w:tblGrid>
      <w:tr w:rsidR="00B22552" w14:paraId="29DE8FA3" w14:textId="77777777" w:rsidTr="006E3A4D">
        <w:tc>
          <w:tcPr>
            <w:tcW w:w="3227" w:type="dxa"/>
            <w:shd w:val="clear" w:color="auto" w:fill="7F7F7F" w:themeFill="text1" w:themeFillTint="80"/>
          </w:tcPr>
          <w:p w14:paraId="48079516" w14:textId="77777777" w:rsidR="00B22552" w:rsidRPr="00421FAD" w:rsidRDefault="00B22552" w:rsidP="006E3A4D">
            <w:pPr>
              <w:jc w:val="both"/>
              <w:rPr>
                <w:rFonts w:eastAsia="Times New Roman" w:cs="Arial"/>
                <w:b/>
                <w:bCs/>
                <w:color w:val="FFFFFF" w:themeColor="background1"/>
                <w:lang w:eastAsia="es-ES"/>
              </w:rPr>
            </w:pPr>
            <w:r w:rsidRPr="00421FAD">
              <w:rPr>
                <w:rFonts w:eastAsia="Times New Roman" w:cs="Arial"/>
                <w:b/>
                <w:bCs/>
                <w:color w:val="FFFFFF" w:themeColor="background1"/>
                <w:lang w:eastAsia="es-ES"/>
              </w:rPr>
              <w:t>Razón social</w:t>
            </w:r>
          </w:p>
        </w:tc>
        <w:tc>
          <w:tcPr>
            <w:tcW w:w="5417" w:type="dxa"/>
          </w:tcPr>
          <w:p w14:paraId="65EF56B7" w14:textId="77777777" w:rsidR="00B22552" w:rsidRDefault="00B22552" w:rsidP="006E3A4D">
            <w:pPr>
              <w:jc w:val="both"/>
              <w:rPr>
                <w:rFonts w:eastAsia="Times New Roman" w:cs="Arial"/>
                <w:bCs/>
                <w:lang w:eastAsia="es-ES"/>
              </w:rPr>
            </w:pPr>
          </w:p>
        </w:tc>
      </w:tr>
      <w:tr w:rsidR="00B22552" w14:paraId="587F2FD1" w14:textId="77777777" w:rsidTr="006E3A4D">
        <w:tc>
          <w:tcPr>
            <w:tcW w:w="3227" w:type="dxa"/>
            <w:shd w:val="clear" w:color="auto" w:fill="7F7F7F" w:themeFill="text1" w:themeFillTint="80"/>
          </w:tcPr>
          <w:p w14:paraId="5A391BEE" w14:textId="77777777" w:rsidR="00B22552" w:rsidRPr="00421FAD" w:rsidRDefault="00B22552" w:rsidP="006E3A4D">
            <w:pPr>
              <w:jc w:val="both"/>
              <w:rPr>
                <w:rFonts w:eastAsia="Times New Roman" w:cs="Arial"/>
                <w:b/>
                <w:bCs/>
                <w:color w:val="FFFFFF" w:themeColor="background1"/>
                <w:lang w:eastAsia="es-ES"/>
              </w:rPr>
            </w:pPr>
            <w:r w:rsidRPr="00421FAD">
              <w:rPr>
                <w:rFonts w:eastAsia="Times New Roman" w:cs="Arial"/>
                <w:b/>
                <w:bCs/>
                <w:color w:val="FFFFFF" w:themeColor="background1"/>
                <w:lang w:eastAsia="es-ES"/>
              </w:rPr>
              <w:t>Fecha del informe</w:t>
            </w:r>
          </w:p>
        </w:tc>
        <w:tc>
          <w:tcPr>
            <w:tcW w:w="5417" w:type="dxa"/>
          </w:tcPr>
          <w:p w14:paraId="5BF170BF" w14:textId="77777777" w:rsidR="00B22552" w:rsidRDefault="00B22552" w:rsidP="006E3A4D">
            <w:pPr>
              <w:jc w:val="both"/>
              <w:rPr>
                <w:rFonts w:eastAsia="Times New Roman" w:cs="Arial"/>
                <w:bCs/>
                <w:lang w:eastAsia="es-ES"/>
              </w:rPr>
            </w:pPr>
          </w:p>
        </w:tc>
      </w:tr>
      <w:tr w:rsidR="00B22552" w14:paraId="3DE7EB94" w14:textId="77777777" w:rsidTr="006E3A4D">
        <w:tc>
          <w:tcPr>
            <w:tcW w:w="3227" w:type="dxa"/>
            <w:shd w:val="clear" w:color="auto" w:fill="7F7F7F" w:themeFill="text1" w:themeFillTint="80"/>
          </w:tcPr>
          <w:p w14:paraId="225A5C5D" w14:textId="77777777" w:rsidR="00B22552" w:rsidRPr="00421FAD" w:rsidRDefault="00B22552" w:rsidP="006E3A4D">
            <w:pPr>
              <w:jc w:val="both"/>
              <w:rPr>
                <w:rFonts w:eastAsia="Times New Roman" w:cs="Arial"/>
                <w:b/>
                <w:bCs/>
                <w:color w:val="FFFFFF" w:themeColor="background1"/>
                <w:lang w:eastAsia="es-ES"/>
              </w:rPr>
            </w:pPr>
            <w:r w:rsidRPr="00421FAD">
              <w:rPr>
                <w:rFonts w:eastAsia="Times New Roman" w:cs="Arial"/>
                <w:b/>
                <w:bCs/>
                <w:color w:val="FFFFFF" w:themeColor="background1"/>
                <w:lang w:eastAsia="es-ES"/>
              </w:rPr>
              <w:t>Periodo de análisis</w:t>
            </w:r>
          </w:p>
        </w:tc>
        <w:tc>
          <w:tcPr>
            <w:tcW w:w="5417" w:type="dxa"/>
          </w:tcPr>
          <w:p w14:paraId="7F9623CA" w14:textId="77777777" w:rsidR="00B22552" w:rsidRDefault="00B22552" w:rsidP="006E3A4D">
            <w:pPr>
              <w:jc w:val="both"/>
              <w:rPr>
                <w:rFonts w:eastAsia="Times New Roman" w:cs="Arial"/>
                <w:bCs/>
                <w:lang w:eastAsia="es-ES"/>
              </w:rPr>
            </w:pPr>
          </w:p>
        </w:tc>
      </w:tr>
      <w:tr w:rsidR="00B22552" w14:paraId="14013C81" w14:textId="77777777" w:rsidTr="006E3A4D">
        <w:tc>
          <w:tcPr>
            <w:tcW w:w="3227" w:type="dxa"/>
            <w:shd w:val="clear" w:color="auto" w:fill="7F7F7F" w:themeFill="text1" w:themeFillTint="80"/>
          </w:tcPr>
          <w:p w14:paraId="05455586" w14:textId="77777777" w:rsidR="00B22552" w:rsidRPr="00421FAD" w:rsidRDefault="00B22552" w:rsidP="006E3A4D">
            <w:pPr>
              <w:jc w:val="both"/>
              <w:rPr>
                <w:rFonts w:eastAsia="Times New Roman" w:cs="Arial"/>
                <w:b/>
                <w:bCs/>
                <w:color w:val="FFFFFF" w:themeColor="background1"/>
                <w:lang w:eastAsia="es-ES"/>
              </w:rPr>
            </w:pPr>
            <w:r w:rsidRPr="00421FAD">
              <w:rPr>
                <w:rFonts w:eastAsia="Times New Roman" w:cs="Arial"/>
                <w:b/>
                <w:bCs/>
                <w:color w:val="FFFFFF" w:themeColor="background1"/>
                <w:lang w:eastAsia="es-ES"/>
              </w:rPr>
              <w:t>Órgano/Persona que lo realiza</w:t>
            </w:r>
          </w:p>
        </w:tc>
        <w:tc>
          <w:tcPr>
            <w:tcW w:w="5417" w:type="dxa"/>
          </w:tcPr>
          <w:p w14:paraId="4FEEB777" w14:textId="77777777" w:rsidR="00B22552" w:rsidRDefault="00B22552" w:rsidP="006E3A4D">
            <w:pPr>
              <w:jc w:val="both"/>
              <w:rPr>
                <w:rFonts w:eastAsia="Times New Roman" w:cs="Arial"/>
                <w:bCs/>
                <w:lang w:eastAsia="es-ES"/>
              </w:rPr>
            </w:pPr>
          </w:p>
        </w:tc>
      </w:tr>
    </w:tbl>
    <w:p w14:paraId="0E7AE666" w14:textId="77777777" w:rsidR="00B22552" w:rsidRDefault="00B22552" w:rsidP="00B22552">
      <w:pPr>
        <w:shd w:val="clear" w:color="auto" w:fill="FFFFFF"/>
        <w:spacing w:after="0"/>
        <w:jc w:val="both"/>
        <w:rPr>
          <w:rFonts w:eastAsia="Times New Roman" w:cs="Arial"/>
          <w:bCs/>
          <w:lang w:eastAsia="es-ES"/>
        </w:rPr>
      </w:pPr>
    </w:p>
    <w:p w14:paraId="1BE5A01D" w14:textId="77777777" w:rsidR="00B22552" w:rsidRPr="00EF5795" w:rsidRDefault="00B22552" w:rsidP="00B22552">
      <w:pPr>
        <w:shd w:val="clear" w:color="auto" w:fill="FFFFFF"/>
        <w:spacing w:after="0"/>
        <w:jc w:val="both"/>
        <w:rPr>
          <w:rFonts w:eastAsia="Times New Roman" w:cs="Arial"/>
          <w:bCs/>
          <w:lang w:eastAsia="es-ES"/>
        </w:rPr>
      </w:pPr>
    </w:p>
    <w:p w14:paraId="533C2FD5" w14:textId="77777777" w:rsidR="00B22552" w:rsidRPr="00421FAD" w:rsidRDefault="00B22552" w:rsidP="00B22552">
      <w:pPr>
        <w:shd w:val="clear" w:color="auto" w:fill="FFFFFF"/>
        <w:spacing w:after="0"/>
        <w:jc w:val="both"/>
        <w:rPr>
          <w:rFonts w:eastAsia="Times New Roman" w:cs="Arial"/>
          <w:b/>
          <w:bCs/>
          <w:lang w:eastAsia="es-ES"/>
        </w:rPr>
      </w:pPr>
      <w:r w:rsidRPr="00421FAD">
        <w:rPr>
          <w:rFonts w:eastAsia="Times New Roman" w:cs="Arial"/>
          <w:b/>
          <w:bCs/>
          <w:lang w:eastAsia="es-ES"/>
        </w:rPr>
        <w:t>2.</w:t>
      </w:r>
      <w:r w:rsidRPr="00421FAD">
        <w:rPr>
          <w:rFonts w:eastAsia="Times New Roman" w:cs="Arial"/>
          <w:b/>
          <w:bCs/>
          <w:lang w:eastAsia="es-ES"/>
        </w:rPr>
        <w:tab/>
        <w:t>Información de resultados para cada área de actuación</w:t>
      </w:r>
    </w:p>
    <w:p w14:paraId="4703DA2A" w14:textId="77777777" w:rsidR="00B22552" w:rsidRDefault="00B22552" w:rsidP="00B22552">
      <w:pPr>
        <w:shd w:val="clear" w:color="auto" w:fill="FFFFFF"/>
        <w:spacing w:after="0"/>
        <w:jc w:val="both"/>
        <w:rPr>
          <w:rFonts w:eastAsia="Times New Roman" w:cs="Arial"/>
          <w:bCs/>
          <w:lang w:eastAsia="es-ES"/>
        </w:rPr>
      </w:pPr>
    </w:p>
    <w:p w14:paraId="79D56AA6" w14:textId="77777777" w:rsidR="00B22552" w:rsidRDefault="00B22552" w:rsidP="00B22552">
      <w:pPr>
        <w:shd w:val="clear" w:color="auto" w:fill="FFFFFF"/>
        <w:spacing w:after="0"/>
        <w:jc w:val="both"/>
        <w:rPr>
          <w:rFonts w:eastAsia="Times New Roman" w:cs="Arial"/>
          <w:bCs/>
          <w:color w:val="FF0000"/>
          <w:lang w:eastAsia="es-ES"/>
        </w:rPr>
      </w:pPr>
      <w:r w:rsidRPr="00421FAD">
        <w:rPr>
          <w:rFonts w:eastAsia="Times New Roman" w:cs="Arial"/>
          <w:bCs/>
          <w:color w:val="FF0000"/>
          <w:highlight w:val="yellow"/>
          <w:lang w:eastAsia="es-ES"/>
        </w:rPr>
        <w:t>PEGAR FICHAS DE SEGUIMIENTO DE LAS MEDIDAS</w:t>
      </w:r>
    </w:p>
    <w:p w14:paraId="0B696A01" w14:textId="77777777" w:rsidR="00B22552" w:rsidRPr="00421FAD" w:rsidRDefault="00B22552" w:rsidP="00B22552">
      <w:pPr>
        <w:shd w:val="clear" w:color="auto" w:fill="FFFFFF"/>
        <w:spacing w:after="0"/>
        <w:jc w:val="both"/>
        <w:rPr>
          <w:rFonts w:ascii="Calibri" w:eastAsia="Times New Roman" w:hAnsi="Calibri" w:cs="Calibri"/>
          <w:bCs/>
          <w:color w:val="FF0000"/>
          <w:lang w:eastAsia="es-ES"/>
        </w:rPr>
      </w:pPr>
    </w:p>
    <w:p w14:paraId="66145A0A" w14:textId="77777777" w:rsidR="00B22552" w:rsidRPr="00EF5795" w:rsidRDefault="00B22552" w:rsidP="00B22552">
      <w:pPr>
        <w:shd w:val="clear" w:color="auto" w:fill="FFFFFF"/>
        <w:spacing w:after="0"/>
        <w:jc w:val="both"/>
        <w:rPr>
          <w:rFonts w:ascii="Calibri" w:eastAsia="Times New Roman" w:hAnsi="Calibri" w:cs="Arial"/>
          <w:bCs/>
          <w:lang w:eastAsia="es-ES"/>
        </w:rPr>
      </w:pPr>
    </w:p>
    <w:p w14:paraId="35CF1BE2" w14:textId="77777777" w:rsidR="00B22552" w:rsidRPr="00421FAD" w:rsidRDefault="00B22552" w:rsidP="00B22552">
      <w:pPr>
        <w:shd w:val="clear" w:color="auto" w:fill="FFFFFF"/>
        <w:jc w:val="both"/>
        <w:rPr>
          <w:rFonts w:eastAsia="Times New Roman" w:cs="Arial"/>
          <w:b/>
          <w:bCs/>
          <w:lang w:eastAsia="es-ES"/>
        </w:rPr>
      </w:pPr>
      <w:r w:rsidRPr="00421FAD">
        <w:rPr>
          <w:rFonts w:eastAsia="Times New Roman" w:cs="Arial"/>
          <w:b/>
          <w:bCs/>
          <w:lang w:eastAsia="es-ES"/>
        </w:rPr>
        <w:t>3.</w:t>
      </w:r>
      <w:r w:rsidRPr="00421FAD">
        <w:rPr>
          <w:rFonts w:eastAsia="Times New Roman" w:cs="Arial"/>
          <w:b/>
          <w:bCs/>
          <w:lang w:eastAsia="es-ES"/>
        </w:rPr>
        <w:tab/>
        <w:t>Información sobre el proceso de implantación</w:t>
      </w:r>
    </w:p>
    <w:tbl>
      <w:tblPr>
        <w:tblStyle w:val="Tablaconcuadrcula"/>
        <w:tblW w:w="0" w:type="auto"/>
        <w:tblLook w:val="04A0" w:firstRow="1" w:lastRow="0" w:firstColumn="1" w:lastColumn="0" w:noHBand="0" w:noVBand="1"/>
      </w:tblPr>
      <w:tblGrid>
        <w:gridCol w:w="4259"/>
        <w:gridCol w:w="4235"/>
      </w:tblGrid>
      <w:tr w:rsidR="00B22552" w14:paraId="1732995F" w14:textId="77777777" w:rsidTr="006E3A4D">
        <w:tc>
          <w:tcPr>
            <w:tcW w:w="4322" w:type="dxa"/>
            <w:shd w:val="clear" w:color="auto" w:fill="7F7F7F" w:themeFill="text1" w:themeFillTint="80"/>
          </w:tcPr>
          <w:p w14:paraId="656D764E" w14:textId="77777777" w:rsidR="00B22552" w:rsidRPr="00421FAD" w:rsidRDefault="00B22552" w:rsidP="006E3A4D">
            <w:pPr>
              <w:jc w:val="both"/>
              <w:rPr>
                <w:rFonts w:ascii="Calibri" w:eastAsia="Times New Roman" w:hAnsi="Calibri" w:cs="Calibri"/>
                <w:b/>
                <w:bCs/>
                <w:color w:val="FFFFFF" w:themeColor="background1"/>
                <w:lang w:eastAsia="es-ES"/>
              </w:rPr>
            </w:pPr>
            <w:r w:rsidRPr="00421FAD">
              <w:rPr>
                <w:rFonts w:ascii="Calibri" w:eastAsia="Times New Roman" w:hAnsi="Calibri" w:cs="Calibri"/>
                <w:b/>
                <w:bCs/>
                <w:color w:val="FFFFFF" w:themeColor="background1"/>
                <w:lang w:eastAsia="es-ES"/>
              </w:rPr>
              <w:t>Adecuación de los recursos asignados</w:t>
            </w:r>
          </w:p>
        </w:tc>
        <w:tc>
          <w:tcPr>
            <w:tcW w:w="4322" w:type="dxa"/>
          </w:tcPr>
          <w:p w14:paraId="336079EF" w14:textId="77777777" w:rsidR="00B22552" w:rsidRDefault="00B22552" w:rsidP="006E3A4D">
            <w:pPr>
              <w:jc w:val="both"/>
              <w:rPr>
                <w:rFonts w:ascii="Calibri" w:eastAsia="Times New Roman" w:hAnsi="Calibri" w:cs="Calibri"/>
                <w:bCs/>
                <w:lang w:eastAsia="es-ES"/>
              </w:rPr>
            </w:pPr>
          </w:p>
        </w:tc>
      </w:tr>
      <w:tr w:rsidR="00B22552" w14:paraId="52FAD8E3" w14:textId="77777777" w:rsidTr="006E3A4D">
        <w:tc>
          <w:tcPr>
            <w:tcW w:w="4322" w:type="dxa"/>
            <w:shd w:val="clear" w:color="auto" w:fill="7F7F7F" w:themeFill="text1" w:themeFillTint="80"/>
          </w:tcPr>
          <w:p w14:paraId="0B32994C" w14:textId="77777777" w:rsidR="00B22552" w:rsidRPr="00421FAD" w:rsidRDefault="00B22552" w:rsidP="006E3A4D">
            <w:pPr>
              <w:jc w:val="both"/>
              <w:rPr>
                <w:rFonts w:ascii="Calibri" w:eastAsia="Times New Roman" w:hAnsi="Calibri" w:cs="Calibri"/>
                <w:b/>
                <w:bCs/>
                <w:color w:val="FFFFFF" w:themeColor="background1"/>
                <w:lang w:eastAsia="es-ES"/>
              </w:rPr>
            </w:pPr>
            <w:r w:rsidRPr="00421FAD">
              <w:rPr>
                <w:rFonts w:ascii="Calibri" w:eastAsia="Times New Roman" w:hAnsi="Calibri" w:cs="Calibri"/>
                <w:b/>
                <w:bCs/>
                <w:color w:val="FFFFFF" w:themeColor="background1"/>
                <w:lang w:eastAsia="es-ES"/>
              </w:rPr>
              <w:t>Dificultades o resistencias encontradas en la ejecución</w:t>
            </w:r>
          </w:p>
        </w:tc>
        <w:tc>
          <w:tcPr>
            <w:tcW w:w="4322" w:type="dxa"/>
          </w:tcPr>
          <w:p w14:paraId="2F2FAC89" w14:textId="77777777" w:rsidR="00B22552" w:rsidRDefault="00B22552" w:rsidP="006E3A4D">
            <w:pPr>
              <w:jc w:val="both"/>
              <w:rPr>
                <w:rFonts w:ascii="Calibri" w:eastAsia="Times New Roman" w:hAnsi="Calibri" w:cs="Calibri"/>
                <w:bCs/>
                <w:lang w:eastAsia="es-ES"/>
              </w:rPr>
            </w:pPr>
          </w:p>
        </w:tc>
      </w:tr>
      <w:tr w:rsidR="00B22552" w14:paraId="1A01B306" w14:textId="77777777" w:rsidTr="006E3A4D">
        <w:tc>
          <w:tcPr>
            <w:tcW w:w="4322" w:type="dxa"/>
            <w:shd w:val="clear" w:color="auto" w:fill="7F7F7F" w:themeFill="text1" w:themeFillTint="80"/>
          </w:tcPr>
          <w:p w14:paraId="7C5F637D" w14:textId="77777777" w:rsidR="00B22552" w:rsidRPr="00421FAD" w:rsidRDefault="00B22552" w:rsidP="006E3A4D">
            <w:pPr>
              <w:jc w:val="both"/>
              <w:rPr>
                <w:rFonts w:ascii="Calibri" w:eastAsia="Times New Roman" w:hAnsi="Calibri" w:cs="Calibri"/>
                <w:b/>
                <w:bCs/>
                <w:color w:val="FFFFFF" w:themeColor="background1"/>
                <w:lang w:eastAsia="es-ES"/>
              </w:rPr>
            </w:pPr>
            <w:r w:rsidRPr="00421FAD">
              <w:rPr>
                <w:rFonts w:ascii="Calibri" w:eastAsia="Times New Roman" w:hAnsi="Calibri" w:cs="Calibri"/>
                <w:b/>
                <w:bCs/>
                <w:color w:val="FFFFFF" w:themeColor="background1"/>
                <w:lang w:eastAsia="es-ES"/>
              </w:rPr>
              <w:t>Soluciones adoptadas en su caso</w:t>
            </w:r>
          </w:p>
        </w:tc>
        <w:tc>
          <w:tcPr>
            <w:tcW w:w="4322" w:type="dxa"/>
          </w:tcPr>
          <w:p w14:paraId="7278A93E" w14:textId="77777777" w:rsidR="00B22552" w:rsidRDefault="00B22552" w:rsidP="006E3A4D">
            <w:pPr>
              <w:jc w:val="both"/>
              <w:rPr>
                <w:rFonts w:ascii="Calibri" w:eastAsia="Times New Roman" w:hAnsi="Calibri" w:cs="Calibri"/>
                <w:bCs/>
                <w:lang w:eastAsia="es-ES"/>
              </w:rPr>
            </w:pPr>
          </w:p>
        </w:tc>
      </w:tr>
    </w:tbl>
    <w:p w14:paraId="4E3DBEA0" w14:textId="77777777" w:rsidR="00B22552" w:rsidRDefault="00B22552" w:rsidP="00B22552">
      <w:pPr>
        <w:shd w:val="clear" w:color="auto" w:fill="FFFFFF"/>
        <w:spacing w:after="0"/>
        <w:jc w:val="both"/>
        <w:rPr>
          <w:rFonts w:ascii="Calibri" w:eastAsia="Times New Roman" w:hAnsi="Calibri" w:cs="Calibri"/>
          <w:bCs/>
          <w:lang w:eastAsia="es-ES"/>
        </w:rPr>
      </w:pPr>
    </w:p>
    <w:p w14:paraId="31C6EAF9" w14:textId="77777777" w:rsidR="00B22552" w:rsidRPr="00EF5795" w:rsidRDefault="00B22552" w:rsidP="00B22552">
      <w:pPr>
        <w:shd w:val="clear" w:color="auto" w:fill="FFFFFF"/>
        <w:spacing w:after="0"/>
        <w:jc w:val="both"/>
        <w:rPr>
          <w:rFonts w:ascii="Calibri" w:eastAsia="Times New Roman" w:hAnsi="Calibri" w:cs="Arial"/>
          <w:bCs/>
          <w:lang w:eastAsia="es-ES"/>
        </w:rPr>
      </w:pPr>
    </w:p>
    <w:p w14:paraId="37312D0C" w14:textId="77777777" w:rsidR="00B22552" w:rsidRDefault="00B22552" w:rsidP="00B22552">
      <w:pPr>
        <w:shd w:val="clear" w:color="auto" w:fill="FFFFFF"/>
        <w:jc w:val="both"/>
        <w:rPr>
          <w:rFonts w:eastAsia="Times New Roman" w:cs="Arial"/>
          <w:b/>
          <w:bCs/>
          <w:lang w:eastAsia="es-ES"/>
        </w:rPr>
      </w:pPr>
      <w:r w:rsidRPr="00421FAD">
        <w:rPr>
          <w:rFonts w:eastAsia="Times New Roman" w:cs="Arial"/>
          <w:b/>
          <w:bCs/>
          <w:lang w:eastAsia="es-ES"/>
        </w:rPr>
        <w:t>4.</w:t>
      </w:r>
      <w:r w:rsidRPr="00EF5795">
        <w:rPr>
          <w:rFonts w:eastAsia="Times New Roman" w:cs="Arial"/>
          <w:bCs/>
          <w:lang w:eastAsia="es-ES"/>
        </w:rPr>
        <w:tab/>
      </w:r>
      <w:r w:rsidRPr="00421FAD">
        <w:rPr>
          <w:rFonts w:eastAsia="Times New Roman" w:cs="Arial"/>
          <w:b/>
          <w:bCs/>
          <w:lang w:eastAsia="es-ES"/>
        </w:rPr>
        <w:t>Información sobre impacto</w:t>
      </w:r>
    </w:p>
    <w:tbl>
      <w:tblPr>
        <w:tblStyle w:val="Tablaconcuadrcula"/>
        <w:tblW w:w="0" w:type="auto"/>
        <w:tblLook w:val="04A0" w:firstRow="1" w:lastRow="0" w:firstColumn="1" w:lastColumn="0" w:noHBand="0" w:noVBand="1"/>
      </w:tblPr>
      <w:tblGrid>
        <w:gridCol w:w="4261"/>
        <w:gridCol w:w="4233"/>
      </w:tblGrid>
      <w:tr w:rsidR="00B22552" w14:paraId="085D9B31" w14:textId="77777777" w:rsidTr="006E3A4D">
        <w:tc>
          <w:tcPr>
            <w:tcW w:w="4322" w:type="dxa"/>
            <w:shd w:val="clear" w:color="auto" w:fill="7F7F7F" w:themeFill="text1" w:themeFillTint="80"/>
          </w:tcPr>
          <w:p w14:paraId="7499EFFC" w14:textId="77777777" w:rsidR="00B22552" w:rsidRPr="00421FAD" w:rsidRDefault="00B22552" w:rsidP="006E3A4D">
            <w:pPr>
              <w:jc w:val="both"/>
              <w:rPr>
                <w:rFonts w:ascii="Calibri" w:eastAsia="Times New Roman" w:hAnsi="Calibri" w:cs="Calibri"/>
                <w:b/>
                <w:bCs/>
                <w:color w:val="FFFFFF" w:themeColor="background1"/>
                <w:lang w:eastAsia="es-ES"/>
              </w:rPr>
            </w:pPr>
            <w:r w:rsidRPr="00421FAD">
              <w:rPr>
                <w:rFonts w:ascii="Calibri" w:eastAsia="Times New Roman" w:hAnsi="Calibri" w:cs="Calibri"/>
                <w:b/>
                <w:bCs/>
                <w:color w:val="FFFFFF" w:themeColor="background1"/>
                <w:lang w:eastAsia="es-ES"/>
              </w:rPr>
              <w:t>Avances en la consecución de objetivos marcados en el Plan</w:t>
            </w:r>
          </w:p>
        </w:tc>
        <w:tc>
          <w:tcPr>
            <w:tcW w:w="4322" w:type="dxa"/>
          </w:tcPr>
          <w:p w14:paraId="50989374" w14:textId="77777777" w:rsidR="00B22552" w:rsidRDefault="00B22552" w:rsidP="006E3A4D">
            <w:pPr>
              <w:jc w:val="both"/>
              <w:rPr>
                <w:rFonts w:ascii="Calibri" w:eastAsia="Times New Roman" w:hAnsi="Calibri" w:cs="Calibri"/>
                <w:bCs/>
                <w:lang w:eastAsia="es-ES"/>
              </w:rPr>
            </w:pPr>
          </w:p>
        </w:tc>
      </w:tr>
      <w:tr w:rsidR="00B22552" w14:paraId="6935ED6A" w14:textId="77777777" w:rsidTr="006E3A4D">
        <w:tc>
          <w:tcPr>
            <w:tcW w:w="4322" w:type="dxa"/>
            <w:shd w:val="clear" w:color="auto" w:fill="7F7F7F" w:themeFill="text1" w:themeFillTint="80"/>
          </w:tcPr>
          <w:p w14:paraId="0A17564F" w14:textId="77777777" w:rsidR="00B22552" w:rsidRPr="00421FAD" w:rsidRDefault="00B22552" w:rsidP="006E3A4D">
            <w:pPr>
              <w:jc w:val="both"/>
              <w:rPr>
                <w:rFonts w:ascii="Calibri" w:eastAsia="Times New Roman" w:hAnsi="Calibri" w:cs="Calibri"/>
                <w:b/>
                <w:bCs/>
                <w:color w:val="FFFFFF" w:themeColor="background1"/>
                <w:lang w:eastAsia="es-ES"/>
              </w:rPr>
            </w:pPr>
            <w:r w:rsidRPr="00421FAD">
              <w:rPr>
                <w:rFonts w:ascii="Calibri" w:eastAsia="Times New Roman" w:hAnsi="Calibri" w:cs="Calibri"/>
                <w:b/>
                <w:bCs/>
                <w:color w:val="FFFFFF" w:themeColor="background1"/>
                <w:lang w:eastAsia="es-ES"/>
              </w:rPr>
              <w:t>Cambios en la gestión y clima empresarial</w:t>
            </w:r>
          </w:p>
        </w:tc>
        <w:tc>
          <w:tcPr>
            <w:tcW w:w="4322" w:type="dxa"/>
          </w:tcPr>
          <w:p w14:paraId="3C56CE52" w14:textId="77777777" w:rsidR="00B22552" w:rsidRDefault="00B22552" w:rsidP="006E3A4D">
            <w:pPr>
              <w:jc w:val="both"/>
              <w:rPr>
                <w:rFonts w:ascii="Calibri" w:eastAsia="Times New Roman" w:hAnsi="Calibri" w:cs="Calibri"/>
                <w:bCs/>
                <w:lang w:eastAsia="es-ES"/>
              </w:rPr>
            </w:pPr>
          </w:p>
        </w:tc>
      </w:tr>
      <w:tr w:rsidR="00B22552" w14:paraId="415CD2B2" w14:textId="77777777" w:rsidTr="006E3A4D">
        <w:tc>
          <w:tcPr>
            <w:tcW w:w="4322" w:type="dxa"/>
            <w:shd w:val="clear" w:color="auto" w:fill="7F7F7F" w:themeFill="text1" w:themeFillTint="80"/>
          </w:tcPr>
          <w:p w14:paraId="54E1DC3D" w14:textId="77777777" w:rsidR="00B22552" w:rsidRPr="00421FAD" w:rsidRDefault="00B22552" w:rsidP="006E3A4D">
            <w:pPr>
              <w:jc w:val="both"/>
              <w:rPr>
                <w:rFonts w:ascii="Calibri" w:eastAsia="Times New Roman" w:hAnsi="Calibri" w:cs="Calibri"/>
                <w:b/>
                <w:bCs/>
                <w:color w:val="FFFFFF" w:themeColor="background1"/>
                <w:lang w:eastAsia="es-ES"/>
              </w:rPr>
            </w:pPr>
            <w:r w:rsidRPr="00421FAD">
              <w:rPr>
                <w:rFonts w:ascii="Calibri" w:eastAsia="Times New Roman" w:hAnsi="Calibri" w:cs="Calibri"/>
                <w:b/>
                <w:bCs/>
                <w:color w:val="FFFFFF" w:themeColor="background1"/>
                <w:lang w:eastAsia="es-ES"/>
              </w:rPr>
              <w:t>Corrección de desigualdades</w:t>
            </w:r>
          </w:p>
        </w:tc>
        <w:tc>
          <w:tcPr>
            <w:tcW w:w="4322" w:type="dxa"/>
          </w:tcPr>
          <w:p w14:paraId="77CAFD1A" w14:textId="77777777" w:rsidR="00B22552" w:rsidRDefault="00B22552" w:rsidP="006E3A4D">
            <w:pPr>
              <w:jc w:val="both"/>
              <w:rPr>
                <w:rFonts w:ascii="Calibri" w:eastAsia="Times New Roman" w:hAnsi="Calibri" w:cs="Calibri"/>
                <w:bCs/>
                <w:lang w:eastAsia="es-ES"/>
              </w:rPr>
            </w:pPr>
          </w:p>
        </w:tc>
      </w:tr>
    </w:tbl>
    <w:p w14:paraId="210BC112" w14:textId="77777777" w:rsidR="00B22552" w:rsidRPr="00EF5795" w:rsidRDefault="00B22552" w:rsidP="00B22552">
      <w:pPr>
        <w:shd w:val="clear" w:color="auto" w:fill="FFFFFF"/>
        <w:spacing w:after="0"/>
        <w:jc w:val="both"/>
        <w:rPr>
          <w:rFonts w:eastAsia="Times New Roman" w:cs="Arial"/>
          <w:bCs/>
          <w:lang w:eastAsia="es-ES"/>
        </w:rPr>
      </w:pPr>
    </w:p>
    <w:p w14:paraId="5AFA912D" w14:textId="77777777" w:rsidR="00B22552" w:rsidRPr="00EF5795" w:rsidRDefault="00B22552" w:rsidP="00B22552">
      <w:pPr>
        <w:shd w:val="clear" w:color="auto" w:fill="FFFFFF"/>
        <w:spacing w:after="0"/>
        <w:jc w:val="both"/>
        <w:rPr>
          <w:rFonts w:ascii="Calibri" w:eastAsia="Times New Roman" w:hAnsi="Calibri" w:cs="Arial"/>
          <w:bCs/>
          <w:lang w:eastAsia="es-ES"/>
        </w:rPr>
      </w:pPr>
    </w:p>
    <w:p w14:paraId="59A049AE" w14:textId="77777777" w:rsidR="00B22552" w:rsidRPr="00421FAD" w:rsidRDefault="00B22552" w:rsidP="00B22552">
      <w:pPr>
        <w:shd w:val="clear" w:color="auto" w:fill="FFFFFF"/>
        <w:jc w:val="both"/>
        <w:rPr>
          <w:rFonts w:eastAsia="Times New Roman" w:cs="Arial"/>
          <w:b/>
          <w:bCs/>
          <w:lang w:eastAsia="es-ES"/>
        </w:rPr>
      </w:pPr>
      <w:r w:rsidRPr="00421FAD">
        <w:rPr>
          <w:rFonts w:eastAsia="Times New Roman" w:cs="Arial"/>
          <w:b/>
          <w:bCs/>
          <w:lang w:eastAsia="es-ES"/>
        </w:rPr>
        <w:t>5.</w:t>
      </w:r>
      <w:r w:rsidRPr="00421FAD">
        <w:rPr>
          <w:rFonts w:eastAsia="Times New Roman" w:cs="Arial"/>
          <w:b/>
          <w:bCs/>
          <w:lang w:eastAsia="es-ES"/>
        </w:rPr>
        <w:tab/>
        <w:t>Conclusiones y propuestas</w:t>
      </w:r>
    </w:p>
    <w:tbl>
      <w:tblPr>
        <w:tblStyle w:val="Tablaconcuadrcula"/>
        <w:tblW w:w="0" w:type="auto"/>
        <w:tblLook w:val="04A0" w:firstRow="1" w:lastRow="0" w:firstColumn="1" w:lastColumn="0" w:noHBand="0" w:noVBand="1"/>
      </w:tblPr>
      <w:tblGrid>
        <w:gridCol w:w="4260"/>
        <w:gridCol w:w="4234"/>
      </w:tblGrid>
      <w:tr w:rsidR="00B22552" w14:paraId="58CEE1C7" w14:textId="77777777" w:rsidTr="006E3A4D">
        <w:tc>
          <w:tcPr>
            <w:tcW w:w="4322" w:type="dxa"/>
            <w:shd w:val="clear" w:color="auto" w:fill="7F7F7F" w:themeFill="text1" w:themeFillTint="80"/>
          </w:tcPr>
          <w:p w14:paraId="75378C59" w14:textId="77777777" w:rsidR="00B22552" w:rsidRPr="00421FAD" w:rsidRDefault="00B22552" w:rsidP="006E3A4D">
            <w:pPr>
              <w:jc w:val="both"/>
              <w:rPr>
                <w:rFonts w:ascii="Calibri" w:eastAsia="Times New Roman" w:hAnsi="Calibri" w:cs="Calibri"/>
                <w:b/>
                <w:bCs/>
                <w:color w:val="FFFFFF" w:themeColor="background1"/>
                <w:lang w:eastAsia="es-ES"/>
              </w:rPr>
            </w:pPr>
            <w:r w:rsidRPr="00421FAD">
              <w:rPr>
                <w:rFonts w:ascii="Calibri" w:eastAsia="Times New Roman" w:hAnsi="Calibri" w:cs="Calibri"/>
                <w:b/>
                <w:bCs/>
                <w:color w:val="FFFFFF" w:themeColor="background1"/>
                <w:lang w:eastAsia="es-ES"/>
              </w:rPr>
              <w:t>Valoración general del proceso de implantación del plan en el periodo de referencia</w:t>
            </w:r>
          </w:p>
        </w:tc>
        <w:tc>
          <w:tcPr>
            <w:tcW w:w="4322" w:type="dxa"/>
          </w:tcPr>
          <w:p w14:paraId="6F102100" w14:textId="77777777" w:rsidR="00B22552" w:rsidRDefault="00B22552" w:rsidP="006E3A4D">
            <w:pPr>
              <w:jc w:val="both"/>
              <w:rPr>
                <w:rFonts w:ascii="Calibri" w:eastAsia="Times New Roman" w:hAnsi="Calibri" w:cs="Calibri"/>
                <w:bCs/>
                <w:lang w:eastAsia="es-ES"/>
              </w:rPr>
            </w:pPr>
          </w:p>
        </w:tc>
      </w:tr>
      <w:tr w:rsidR="00B22552" w14:paraId="21108D4C" w14:textId="77777777" w:rsidTr="006E3A4D">
        <w:tc>
          <w:tcPr>
            <w:tcW w:w="4322" w:type="dxa"/>
            <w:shd w:val="clear" w:color="auto" w:fill="7F7F7F" w:themeFill="text1" w:themeFillTint="80"/>
          </w:tcPr>
          <w:p w14:paraId="13B874F9" w14:textId="77777777" w:rsidR="00B22552" w:rsidRPr="00421FAD" w:rsidRDefault="00B22552" w:rsidP="006E3A4D">
            <w:pPr>
              <w:jc w:val="both"/>
              <w:rPr>
                <w:rFonts w:ascii="Calibri" w:eastAsia="Times New Roman" w:hAnsi="Calibri" w:cs="Calibri"/>
                <w:b/>
                <w:bCs/>
                <w:color w:val="FFFFFF" w:themeColor="background1"/>
                <w:lang w:eastAsia="es-ES"/>
              </w:rPr>
            </w:pPr>
            <w:r w:rsidRPr="00421FAD">
              <w:rPr>
                <w:rFonts w:ascii="Calibri" w:eastAsia="Times New Roman" w:hAnsi="Calibri" w:cs="Calibri"/>
                <w:b/>
                <w:bCs/>
                <w:color w:val="FFFFFF" w:themeColor="background1"/>
                <w:lang w:eastAsia="es-ES"/>
              </w:rPr>
              <w:t>Propuestas de modificación de medidas incluidas en el plan o adopción de otras nuevas si de las conclusiones del seguimiento se estima necesario</w:t>
            </w:r>
          </w:p>
        </w:tc>
        <w:tc>
          <w:tcPr>
            <w:tcW w:w="4322" w:type="dxa"/>
          </w:tcPr>
          <w:p w14:paraId="266C3A98" w14:textId="77777777" w:rsidR="00B22552" w:rsidRDefault="00B22552" w:rsidP="006E3A4D">
            <w:pPr>
              <w:jc w:val="both"/>
              <w:rPr>
                <w:rFonts w:ascii="Calibri" w:eastAsia="Times New Roman" w:hAnsi="Calibri" w:cs="Calibri"/>
                <w:bCs/>
                <w:lang w:eastAsia="es-ES"/>
              </w:rPr>
            </w:pPr>
          </w:p>
        </w:tc>
      </w:tr>
    </w:tbl>
    <w:p w14:paraId="1309594E" w14:textId="77777777" w:rsidR="00B22552" w:rsidRPr="00424786" w:rsidRDefault="00B22552" w:rsidP="00B22552">
      <w:pPr>
        <w:rPr>
          <w:rFonts w:ascii="Tahoma" w:hAnsi="Tahoma" w:cs="Tahoma"/>
          <w:color w:val="000000"/>
          <w:sz w:val="24"/>
          <w:szCs w:val="24"/>
        </w:rPr>
      </w:pPr>
    </w:p>
    <w:p w14:paraId="0E4DD099" w14:textId="77777777" w:rsidR="00B22552" w:rsidRDefault="00B22552" w:rsidP="00B22552">
      <w:pPr>
        <w:pStyle w:val="Ttulo3"/>
        <w:jc w:val="center"/>
        <w:rPr>
          <w:rFonts w:asciiTheme="minorHAnsi" w:hAnsiTheme="minorHAnsi" w:cstheme="minorHAnsi"/>
          <w:color w:val="auto"/>
          <w:sz w:val="36"/>
          <w:szCs w:val="22"/>
        </w:rPr>
      </w:pPr>
      <w:bookmarkStart w:id="28" w:name="_Toc62029467"/>
    </w:p>
    <w:p w14:paraId="5A483028" w14:textId="77777777" w:rsidR="00B22552" w:rsidRDefault="00B22552" w:rsidP="00B22552">
      <w:pPr>
        <w:pStyle w:val="Ttulo3"/>
        <w:jc w:val="center"/>
        <w:rPr>
          <w:rFonts w:asciiTheme="minorHAnsi" w:hAnsiTheme="minorHAnsi" w:cstheme="minorHAnsi"/>
          <w:i/>
          <w:color w:val="auto"/>
          <w:sz w:val="36"/>
          <w:szCs w:val="22"/>
        </w:rPr>
      </w:pPr>
      <w:r>
        <w:rPr>
          <w:rFonts w:asciiTheme="minorHAnsi" w:hAnsiTheme="minorHAnsi" w:cstheme="minorHAnsi"/>
          <w:i/>
          <w:color w:val="auto"/>
          <w:sz w:val="36"/>
          <w:szCs w:val="22"/>
        </w:rPr>
        <w:t>Modelo de cuestionario de evaluación para la comisión de seguimiento</w:t>
      </w:r>
      <w:bookmarkEnd w:id="28"/>
    </w:p>
    <w:p w14:paraId="1E6C5FAD" w14:textId="77777777" w:rsidR="00B22552" w:rsidRDefault="00B22552" w:rsidP="00B22552">
      <w:pPr>
        <w:spacing w:after="120"/>
        <w:rPr>
          <w:rFonts w:eastAsiaTheme="majorEastAsia" w:cstheme="minorHAnsi"/>
          <w:b/>
          <w:bCs/>
        </w:rPr>
      </w:pPr>
      <w:r>
        <w:rPr>
          <w:rFonts w:eastAsiaTheme="majorEastAsia" w:cstheme="minorHAnsi"/>
          <w:b/>
          <w:bCs/>
        </w:rPr>
        <w:t>DATOS</w:t>
      </w:r>
    </w:p>
    <w:tbl>
      <w:tblPr>
        <w:tblW w:w="5000" w:type="pct"/>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2028"/>
        <w:gridCol w:w="3233"/>
        <w:gridCol w:w="3233"/>
      </w:tblGrid>
      <w:tr w:rsidR="00B22552" w14:paraId="389F4117" w14:textId="77777777" w:rsidTr="00B22552">
        <w:tc>
          <w:tcPr>
            <w:tcW w:w="1194" w:type="pct"/>
            <w:tcBorders>
              <w:top w:val="dotted" w:sz="4" w:space="0" w:color="808080"/>
              <w:left w:val="dotted" w:sz="4" w:space="0" w:color="808080"/>
              <w:bottom w:val="dotted" w:sz="4" w:space="0" w:color="808080"/>
              <w:right w:val="dotted" w:sz="4" w:space="0" w:color="808080"/>
            </w:tcBorders>
            <w:vAlign w:val="center"/>
            <w:hideMark/>
          </w:tcPr>
          <w:p w14:paraId="3E9F2DF7" w14:textId="77777777" w:rsidR="00B22552" w:rsidRDefault="00B22552">
            <w:pPr>
              <w:spacing w:before="60" w:after="60"/>
              <w:rPr>
                <w:rFonts w:eastAsia="Times New Roman" w:cstheme="minorHAnsi"/>
              </w:rPr>
            </w:pPr>
            <w:r>
              <w:rPr>
                <w:rFonts w:cstheme="minorHAnsi"/>
                <w:b/>
              </w:rPr>
              <w:t>Sexo</w:t>
            </w:r>
          </w:p>
        </w:tc>
        <w:tc>
          <w:tcPr>
            <w:tcW w:w="1903" w:type="pct"/>
            <w:tcBorders>
              <w:top w:val="dotted" w:sz="4" w:space="0" w:color="808080"/>
              <w:left w:val="dotted" w:sz="4" w:space="0" w:color="808080"/>
              <w:bottom w:val="dotted" w:sz="4" w:space="0" w:color="808080"/>
              <w:right w:val="dotted" w:sz="4" w:space="0" w:color="808080"/>
            </w:tcBorders>
            <w:vAlign w:val="center"/>
            <w:hideMark/>
          </w:tcPr>
          <w:p w14:paraId="7BB32675" w14:textId="77777777" w:rsidR="00B22552" w:rsidRDefault="00B22552">
            <w:pPr>
              <w:spacing w:before="60" w:after="60"/>
              <w:rPr>
                <w:rFonts w:cstheme="minorHAnsi"/>
              </w:rPr>
            </w:pPr>
            <w:r>
              <w:rPr>
                <w:rFonts w:cstheme="minorHAnsi"/>
                <w:b/>
              </w:rPr>
              <w:fldChar w:fldCharType="begin">
                <w:ffData>
                  <w:name w:val="Casilla1"/>
                  <w:enabled/>
                  <w:calcOnExit w:val="0"/>
                  <w:checkBox>
                    <w:sizeAuto/>
                    <w:default w:val="0"/>
                    <w:checked w:val="0"/>
                  </w:checkBox>
                </w:ffData>
              </w:fldChar>
            </w:r>
            <w:r>
              <w:rPr>
                <w:rFonts w:cstheme="minorHAnsi"/>
                <w:b/>
              </w:rPr>
              <w:instrText xml:space="preserve"> FORMCHECKBOX </w:instrText>
            </w:r>
            <w:r w:rsidR="00BA76C2">
              <w:rPr>
                <w:rFonts w:cstheme="minorHAnsi"/>
                <w:b/>
              </w:rPr>
            </w:r>
            <w:r w:rsidR="00BA76C2">
              <w:rPr>
                <w:rFonts w:cstheme="minorHAnsi"/>
                <w:b/>
              </w:rPr>
              <w:fldChar w:fldCharType="separate"/>
            </w:r>
            <w:r>
              <w:rPr>
                <w:rFonts w:cstheme="minorHAnsi"/>
                <w:b/>
              </w:rPr>
              <w:fldChar w:fldCharType="end"/>
            </w:r>
            <w:r>
              <w:rPr>
                <w:rFonts w:cstheme="minorHAnsi"/>
              </w:rPr>
              <w:t xml:space="preserve"> Hombre</w:t>
            </w:r>
          </w:p>
        </w:tc>
        <w:tc>
          <w:tcPr>
            <w:tcW w:w="1903" w:type="pct"/>
            <w:tcBorders>
              <w:top w:val="dotted" w:sz="4" w:space="0" w:color="808080"/>
              <w:left w:val="dotted" w:sz="4" w:space="0" w:color="808080"/>
              <w:bottom w:val="dotted" w:sz="4" w:space="0" w:color="808080"/>
              <w:right w:val="dotted" w:sz="4" w:space="0" w:color="808080"/>
            </w:tcBorders>
            <w:vAlign w:val="center"/>
            <w:hideMark/>
          </w:tcPr>
          <w:p w14:paraId="22D74C85" w14:textId="77777777" w:rsidR="00B22552" w:rsidRDefault="00B22552">
            <w:pPr>
              <w:spacing w:before="60" w:after="60"/>
              <w:rPr>
                <w:rFonts w:cstheme="minorHAnsi"/>
              </w:rPr>
            </w:pPr>
            <w:r>
              <w:rPr>
                <w:rFonts w:cstheme="minorHAnsi"/>
              </w:rPr>
              <w:fldChar w:fldCharType="begin">
                <w:ffData>
                  <w:name w:val=""/>
                  <w:enabled/>
                  <w:calcOnExit w:val="0"/>
                  <w:checkBox>
                    <w:sizeAuto/>
                    <w:default w:val="0"/>
                  </w:checkBox>
                </w:ffData>
              </w:fldChar>
            </w:r>
            <w:r>
              <w:rPr>
                <w:rFonts w:cstheme="minorHAnsi"/>
              </w:rPr>
              <w:instrText xml:space="preserve"> FORMCHECKBOX </w:instrText>
            </w:r>
            <w:r w:rsidR="00BA76C2">
              <w:rPr>
                <w:rFonts w:cstheme="minorHAnsi"/>
              </w:rPr>
            </w:r>
            <w:r w:rsidR="00BA76C2">
              <w:rPr>
                <w:rFonts w:cstheme="minorHAnsi"/>
              </w:rPr>
              <w:fldChar w:fldCharType="separate"/>
            </w:r>
            <w:r>
              <w:rPr>
                <w:rFonts w:cstheme="minorHAnsi"/>
              </w:rPr>
              <w:fldChar w:fldCharType="end"/>
            </w:r>
            <w:r>
              <w:rPr>
                <w:rFonts w:cstheme="minorHAnsi"/>
              </w:rPr>
              <w:t xml:space="preserve"> Mujer</w:t>
            </w:r>
          </w:p>
        </w:tc>
      </w:tr>
      <w:tr w:rsidR="00B22552" w14:paraId="36B772AA" w14:textId="77777777" w:rsidTr="00B22552">
        <w:tc>
          <w:tcPr>
            <w:tcW w:w="1194" w:type="pct"/>
            <w:tcBorders>
              <w:top w:val="dotted" w:sz="4" w:space="0" w:color="808080"/>
              <w:left w:val="dotted" w:sz="4" w:space="0" w:color="808080"/>
              <w:bottom w:val="dotted" w:sz="4" w:space="0" w:color="808080"/>
              <w:right w:val="dotted" w:sz="4" w:space="0" w:color="808080"/>
            </w:tcBorders>
            <w:vAlign w:val="center"/>
            <w:hideMark/>
          </w:tcPr>
          <w:p w14:paraId="5090E0BA" w14:textId="77777777" w:rsidR="00B22552" w:rsidRDefault="00B22552">
            <w:pPr>
              <w:spacing w:before="60" w:after="60"/>
              <w:rPr>
                <w:rFonts w:cstheme="minorHAnsi"/>
                <w:b/>
              </w:rPr>
            </w:pPr>
            <w:r>
              <w:rPr>
                <w:rFonts w:cstheme="minorHAnsi"/>
                <w:b/>
              </w:rPr>
              <w:t>¿Formas parte de la RLT o Representación Trabajadores?</w:t>
            </w:r>
          </w:p>
        </w:tc>
        <w:tc>
          <w:tcPr>
            <w:tcW w:w="1903" w:type="pct"/>
            <w:tcBorders>
              <w:top w:val="dotted" w:sz="4" w:space="0" w:color="808080"/>
              <w:left w:val="dotted" w:sz="4" w:space="0" w:color="808080"/>
              <w:bottom w:val="dotted" w:sz="4" w:space="0" w:color="808080"/>
              <w:right w:val="dotted" w:sz="4" w:space="0" w:color="808080"/>
            </w:tcBorders>
            <w:vAlign w:val="center"/>
            <w:hideMark/>
          </w:tcPr>
          <w:p w14:paraId="610A2373" w14:textId="77777777" w:rsidR="00B22552" w:rsidRDefault="00B22552">
            <w:pPr>
              <w:spacing w:before="60" w:after="60"/>
              <w:rPr>
                <w:rFonts w:cstheme="minorHAnsi"/>
                <w:b/>
              </w:rPr>
            </w:pPr>
            <w:r>
              <w:rPr>
                <w:rFonts w:cstheme="minorHAnsi"/>
                <w:bCs/>
              </w:rPr>
              <w:t xml:space="preserve">Sí </w:t>
            </w:r>
            <w:r>
              <w:rPr>
                <w:rFonts w:cstheme="minorHAnsi"/>
                <w:b/>
              </w:rPr>
              <w:fldChar w:fldCharType="begin">
                <w:ffData>
                  <w:name w:val="Casilla1"/>
                  <w:enabled/>
                  <w:calcOnExit w:val="0"/>
                  <w:checkBox>
                    <w:sizeAuto/>
                    <w:default w:val="0"/>
                  </w:checkBox>
                </w:ffData>
              </w:fldChar>
            </w:r>
            <w:r>
              <w:rPr>
                <w:rFonts w:cstheme="minorHAnsi"/>
                <w:b/>
              </w:rPr>
              <w:instrText xml:space="preserve"> FORMCHECKBOX </w:instrText>
            </w:r>
            <w:r w:rsidR="00BA76C2">
              <w:rPr>
                <w:rFonts w:cstheme="minorHAnsi"/>
                <w:b/>
              </w:rPr>
            </w:r>
            <w:r w:rsidR="00BA76C2">
              <w:rPr>
                <w:rFonts w:cstheme="minorHAnsi"/>
                <w:b/>
              </w:rPr>
              <w:fldChar w:fldCharType="separate"/>
            </w:r>
            <w:r>
              <w:rPr>
                <w:rFonts w:cstheme="minorHAnsi"/>
                <w:b/>
              </w:rPr>
              <w:fldChar w:fldCharType="end"/>
            </w:r>
          </w:p>
        </w:tc>
        <w:tc>
          <w:tcPr>
            <w:tcW w:w="1903" w:type="pct"/>
            <w:tcBorders>
              <w:top w:val="dotted" w:sz="4" w:space="0" w:color="808080"/>
              <w:left w:val="dotted" w:sz="4" w:space="0" w:color="808080"/>
              <w:bottom w:val="dotted" w:sz="4" w:space="0" w:color="808080"/>
              <w:right w:val="dotted" w:sz="4" w:space="0" w:color="808080"/>
            </w:tcBorders>
            <w:vAlign w:val="center"/>
            <w:hideMark/>
          </w:tcPr>
          <w:p w14:paraId="5CFED17C" w14:textId="77777777" w:rsidR="00B22552" w:rsidRDefault="00B22552">
            <w:pPr>
              <w:spacing w:before="60" w:after="60"/>
              <w:rPr>
                <w:rFonts w:cstheme="minorHAnsi"/>
              </w:rPr>
            </w:pPr>
            <w:r>
              <w:rPr>
                <w:rFonts w:cstheme="minorHAnsi"/>
              </w:rPr>
              <w:t xml:space="preserve">No </w:t>
            </w:r>
            <w:r>
              <w:rPr>
                <w:rFonts w:cstheme="minorHAnsi"/>
              </w:rPr>
              <w:fldChar w:fldCharType="begin">
                <w:ffData>
                  <w:name w:val="Casilla1"/>
                  <w:enabled/>
                  <w:calcOnExit w:val="0"/>
                  <w:checkBox>
                    <w:sizeAuto/>
                    <w:default w:val="0"/>
                  </w:checkBox>
                </w:ffData>
              </w:fldChar>
            </w:r>
            <w:r>
              <w:rPr>
                <w:rFonts w:cstheme="minorHAnsi"/>
              </w:rPr>
              <w:instrText xml:space="preserve"> FORMCHECKBOX </w:instrText>
            </w:r>
            <w:r w:rsidR="00BA76C2">
              <w:rPr>
                <w:rFonts w:cstheme="minorHAnsi"/>
              </w:rPr>
            </w:r>
            <w:r w:rsidR="00BA76C2">
              <w:rPr>
                <w:rFonts w:cstheme="minorHAnsi"/>
              </w:rPr>
              <w:fldChar w:fldCharType="separate"/>
            </w:r>
            <w:r>
              <w:rPr>
                <w:rFonts w:cstheme="minorHAnsi"/>
              </w:rPr>
              <w:fldChar w:fldCharType="end"/>
            </w:r>
          </w:p>
        </w:tc>
      </w:tr>
    </w:tbl>
    <w:p w14:paraId="36B6BDD3" w14:textId="77777777" w:rsidR="00B22552" w:rsidRDefault="00B22552" w:rsidP="00B22552">
      <w:pPr>
        <w:spacing w:after="120"/>
        <w:rPr>
          <w:rFonts w:eastAsia="Times New Roman" w:cstheme="minorHAnsi"/>
        </w:rPr>
      </w:pPr>
    </w:p>
    <w:tbl>
      <w:tblPr>
        <w:tblStyle w:val="Tabladelista7concolores-nfasis41"/>
        <w:tblW w:w="0" w:type="auto"/>
        <w:tblInd w:w="0" w:type="dxa"/>
        <w:tblBorders>
          <w:bottom w:val="single" w:sz="4" w:space="0" w:color="943634" w:themeColor="accent2" w:themeShade="BF"/>
          <w:insideH w:val="single" w:sz="4" w:space="0" w:color="943634" w:themeColor="accent2" w:themeShade="BF"/>
        </w:tblBorders>
        <w:tblLayout w:type="fixed"/>
        <w:tblLook w:val="0400" w:firstRow="0" w:lastRow="0" w:firstColumn="0" w:lastColumn="0" w:noHBand="0" w:noVBand="1"/>
      </w:tblPr>
      <w:tblGrid>
        <w:gridCol w:w="8646"/>
      </w:tblGrid>
      <w:tr w:rsidR="00B22552" w14:paraId="26DE6833" w14:textId="77777777" w:rsidTr="00B22552">
        <w:trPr>
          <w:cnfStyle w:val="000000100000" w:firstRow="0" w:lastRow="0" w:firstColumn="0" w:lastColumn="0" w:oddVBand="0" w:evenVBand="0" w:oddHBand="1" w:evenHBand="0" w:firstRowFirstColumn="0" w:firstRowLastColumn="0" w:lastRowFirstColumn="0" w:lastRowLastColumn="0"/>
          <w:trHeight w:val="1043"/>
        </w:trPr>
        <w:tc>
          <w:tcPr>
            <w:tcW w:w="8646" w:type="dxa"/>
            <w:tcBorders>
              <w:top w:val="nil"/>
              <w:left w:val="nil"/>
              <w:bottom w:val="single" w:sz="4" w:space="0" w:color="943634" w:themeColor="accent2" w:themeShade="BF"/>
              <w:right w:val="nil"/>
            </w:tcBorders>
            <w:shd w:val="clear" w:color="auto" w:fill="D9D9D9" w:themeFill="background1" w:themeFillShade="D9"/>
            <w:hideMark/>
          </w:tcPr>
          <w:p w14:paraId="1B9D07DE" w14:textId="77777777" w:rsidR="00B22552" w:rsidRPr="00B22552" w:rsidRDefault="00B22552">
            <w:pPr>
              <w:pStyle w:val="TableParagraph"/>
              <w:spacing w:before="59" w:line="276" w:lineRule="auto"/>
              <w:ind w:left="107"/>
              <w:rPr>
                <w:rFonts w:asciiTheme="minorHAnsi" w:hAnsiTheme="minorHAnsi" w:cstheme="minorHAnsi"/>
                <w:lang w:val="es-ES"/>
              </w:rPr>
            </w:pPr>
            <w:r w:rsidRPr="00B22552">
              <w:rPr>
                <w:rFonts w:asciiTheme="minorHAnsi" w:hAnsiTheme="minorHAnsi" w:cstheme="minorHAnsi"/>
                <w:color w:val="auto"/>
                <w:lang w:val="es-ES"/>
              </w:rPr>
              <w:t>¿Qué grado de cumplimiento general de los objetivos de la igualdad se ha conseguido?</w:t>
            </w:r>
          </w:p>
          <w:p w14:paraId="72439CAC" w14:textId="77777777" w:rsidR="00B22552" w:rsidRDefault="00B22552">
            <w:pPr>
              <w:pStyle w:val="TableParagraph"/>
              <w:tabs>
                <w:tab w:val="left" w:pos="1079"/>
                <w:tab w:val="left" w:pos="1845"/>
                <w:tab w:val="left" w:pos="2611"/>
                <w:tab w:val="left" w:pos="3374"/>
                <w:tab w:val="left" w:pos="4140"/>
                <w:tab w:val="left" w:pos="4905"/>
                <w:tab w:val="left" w:pos="5671"/>
                <w:tab w:val="left" w:pos="6437"/>
                <w:tab w:val="left" w:pos="7203"/>
                <w:tab w:val="left" w:pos="7918"/>
              </w:tabs>
              <w:spacing w:line="276" w:lineRule="auto"/>
              <w:ind w:left="366"/>
              <w:rPr>
                <w:rFonts w:asciiTheme="minorHAnsi" w:hAnsiTheme="minorHAnsi" w:cstheme="minorHAnsi"/>
              </w:rPr>
            </w:pPr>
            <w:r>
              <w:rPr>
                <w:rFonts w:asciiTheme="minorHAnsi" w:hAnsiTheme="minorHAnsi" w:cstheme="minorHAnsi"/>
                <w:color w:val="auto"/>
              </w:rPr>
              <w:t>0%</w:t>
            </w:r>
            <w:r>
              <w:rPr>
                <w:rFonts w:asciiTheme="minorHAnsi" w:hAnsiTheme="minorHAnsi" w:cstheme="minorHAnsi"/>
                <w:color w:val="auto"/>
              </w:rPr>
              <w:tab/>
              <w:t>10%</w:t>
            </w:r>
            <w:r>
              <w:rPr>
                <w:rFonts w:asciiTheme="minorHAnsi" w:hAnsiTheme="minorHAnsi" w:cstheme="minorHAnsi"/>
                <w:color w:val="auto"/>
              </w:rPr>
              <w:tab/>
              <w:t>20%</w:t>
            </w:r>
            <w:r>
              <w:rPr>
                <w:rFonts w:asciiTheme="minorHAnsi" w:hAnsiTheme="minorHAnsi" w:cstheme="minorHAnsi"/>
                <w:color w:val="auto"/>
              </w:rPr>
              <w:tab/>
              <w:t>30%</w:t>
            </w:r>
            <w:r>
              <w:rPr>
                <w:rFonts w:asciiTheme="minorHAnsi" w:hAnsiTheme="minorHAnsi" w:cstheme="minorHAnsi"/>
                <w:color w:val="auto"/>
              </w:rPr>
              <w:tab/>
              <w:t>40%</w:t>
            </w:r>
            <w:r>
              <w:rPr>
                <w:rFonts w:asciiTheme="minorHAnsi" w:hAnsiTheme="minorHAnsi" w:cstheme="minorHAnsi"/>
                <w:color w:val="auto"/>
              </w:rPr>
              <w:tab/>
              <w:t>50%</w:t>
            </w:r>
            <w:r>
              <w:rPr>
                <w:rFonts w:asciiTheme="minorHAnsi" w:hAnsiTheme="minorHAnsi" w:cstheme="minorHAnsi"/>
                <w:color w:val="auto"/>
              </w:rPr>
              <w:tab/>
              <w:t>60%</w:t>
            </w:r>
            <w:r>
              <w:rPr>
                <w:rFonts w:asciiTheme="minorHAnsi" w:hAnsiTheme="minorHAnsi" w:cstheme="minorHAnsi"/>
                <w:color w:val="auto"/>
              </w:rPr>
              <w:tab/>
              <w:t>70%</w:t>
            </w:r>
            <w:r>
              <w:rPr>
                <w:rFonts w:asciiTheme="minorHAnsi" w:hAnsiTheme="minorHAnsi" w:cstheme="minorHAnsi"/>
                <w:color w:val="auto"/>
              </w:rPr>
              <w:tab/>
              <w:t>80%</w:t>
            </w:r>
            <w:r>
              <w:rPr>
                <w:rFonts w:asciiTheme="minorHAnsi" w:hAnsiTheme="minorHAnsi" w:cstheme="minorHAnsi"/>
                <w:color w:val="auto"/>
              </w:rPr>
              <w:tab/>
              <w:t>90%</w:t>
            </w:r>
            <w:r>
              <w:rPr>
                <w:rFonts w:asciiTheme="minorHAnsi" w:hAnsiTheme="minorHAnsi" w:cstheme="minorHAnsi"/>
                <w:color w:val="auto"/>
              </w:rPr>
              <w:tab/>
              <w:t>100%</w:t>
            </w:r>
          </w:p>
        </w:tc>
      </w:tr>
      <w:tr w:rsidR="00B22552" w14:paraId="47D9A269" w14:textId="77777777" w:rsidTr="00B22552">
        <w:trPr>
          <w:trHeight w:val="911"/>
        </w:trPr>
        <w:tc>
          <w:tcPr>
            <w:tcW w:w="8646" w:type="dxa"/>
            <w:tcBorders>
              <w:top w:val="single" w:sz="4" w:space="0" w:color="943634" w:themeColor="accent2" w:themeShade="BF"/>
              <w:left w:val="nil"/>
              <w:bottom w:val="single" w:sz="4" w:space="0" w:color="943634" w:themeColor="accent2" w:themeShade="BF"/>
              <w:right w:val="nil"/>
            </w:tcBorders>
          </w:tcPr>
          <w:p w14:paraId="3D502DCA" w14:textId="77777777" w:rsidR="00B22552" w:rsidRPr="00B22552" w:rsidRDefault="00B22552">
            <w:pPr>
              <w:pStyle w:val="TableParagraph"/>
              <w:spacing w:before="59" w:line="276" w:lineRule="auto"/>
              <w:ind w:left="107" w:right="102"/>
              <w:rPr>
                <w:rFonts w:asciiTheme="minorHAnsi" w:hAnsiTheme="minorHAnsi" w:cstheme="minorHAnsi"/>
                <w:lang w:val="es-ES"/>
              </w:rPr>
            </w:pPr>
            <w:r w:rsidRPr="00B22552">
              <w:rPr>
                <w:rFonts w:asciiTheme="minorHAnsi" w:hAnsiTheme="minorHAnsi" w:cstheme="minorHAnsi"/>
                <w:lang w:val="es-ES"/>
              </w:rPr>
              <w:t>¿El cumplimiento de los objetivos y las acciones propuestas han obtenido los resultados esperados hacia la mejora de la igualdad en la empresa?</w:t>
            </w:r>
          </w:p>
          <w:p w14:paraId="47F9803D" w14:textId="77777777" w:rsidR="00B22552" w:rsidRPr="00B22552" w:rsidRDefault="00B22552">
            <w:pPr>
              <w:pStyle w:val="TableParagraph"/>
              <w:spacing w:before="59" w:line="276" w:lineRule="auto"/>
              <w:ind w:left="107" w:right="102"/>
              <w:rPr>
                <w:rFonts w:asciiTheme="minorHAnsi" w:hAnsiTheme="minorHAnsi" w:cstheme="minorHAnsi"/>
                <w:lang w:val="es-ES"/>
              </w:rPr>
            </w:pPr>
          </w:p>
          <w:p w14:paraId="49B9868A" w14:textId="77777777" w:rsidR="00B22552" w:rsidRPr="00B22552" w:rsidRDefault="00B22552">
            <w:pPr>
              <w:pStyle w:val="TableParagraph"/>
              <w:spacing w:before="59" w:line="276" w:lineRule="auto"/>
              <w:ind w:left="107" w:right="102"/>
              <w:rPr>
                <w:rFonts w:asciiTheme="minorHAnsi" w:hAnsiTheme="minorHAnsi" w:cstheme="minorHAnsi"/>
                <w:lang w:val="es-ES"/>
              </w:rPr>
            </w:pPr>
          </w:p>
          <w:p w14:paraId="6D6B48ED" w14:textId="77777777" w:rsidR="00B22552" w:rsidRPr="00B22552" w:rsidRDefault="00B22552">
            <w:pPr>
              <w:pStyle w:val="TableParagraph"/>
              <w:spacing w:before="59" w:line="276" w:lineRule="auto"/>
              <w:ind w:left="107" w:right="102"/>
              <w:rPr>
                <w:rFonts w:asciiTheme="minorHAnsi" w:hAnsiTheme="minorHAnsi" w:cstheme="minorHAnsi"/>
                <w:lang w:val="es-ES"/>
              </w:rPr>
            </w:pPr>
          </w:p>
        </w:tc>
      </w:tr>
      <w:tr w:rsidR="00B22552" w14:paraId="7C3896B7" w14:textId="77777777" w:rsidTr="00B22552">
        <w:trPr>
          <w:cnfStyle w:val="000000100000" w:firstRow="0" w:lastRow="0" w:firstColumn="0" w:lastColumn="0" w:oddVBand="0" w:evenVBand="0" w:oddHBand="1" w:evenHBand="0" w:firstRowFirstColumn="0" w:firstRowLastColumn="0" w:lastRowFirstColumn="0" w:lastRowLastColumn="0"/>
          <w:trHeight w:val="914"/>
        </w:trPr>
        <w:tc>
          <w:tcPr>
            <w:tcW w:w="8646" w:type="dxa"/>
            <w:tcBorders>
              <w:top w:val="single" w:sz="4" w:space="0" w:color="943634" w:themeColor="accent2" w:themeShade="BF"/>
              <w:left w:val="nil"/>
              <w:bottom w:val="single" w:sz="4" w:space="0" w:color="943634" w:themeColor="accent2" w:themeShade="BF"/>
              <w:right w:val="nil"/>
            </w:tcBorders>
            <w:shd w:val="clear" w:color="auto" w:fill="D9D9D9" w:themeFill="background1" w:themeFillShade="D9"/>
          </w:tcPr>
          <w:p w14:paraId="033868CB" w14:textId="77777777" w:rsidR="00B22552" w:rsidRPr="00B22552" w:rsidRDefault="00B22552">
            <w:pPr>
              <w:pStyle w:val="TableParagraph"/>
              <w:spacing w:before="59" w:line="276" w:lineRule="auto"/>
              <w:ind w:left="107"/>
              <w:rPr>
                <w:rFonts w:asciiTheme="minorHAnsi" w:hAnsiTheme="minorHAnsi" w:cstheme="minorHAnsi"/>
                <w:lang w:val="es-ES"/>
              </w:rPr>
            </w:pPr>
            <w:r w:rsidRPr="00B22552">
              <w:rPr>
                <w:rFonts w:asciiTheme="minorHAnsi" w:hAnsiTheme="minorHAnsi" w:cstheme="minorHAnsi"/>
                <w:color w:val="auto"/>
                <w:lang w:val="es-ES"/>
              </w:rPr>
              <w:t>¿Se han percibido cambios de actitudes en relación a la igualdad entre las personas de la empresa y su cultura?</w:t>
            </w:r>
          </w:p>
          <w:p w14:paraId="2618F4A3" w14:textId="77777777" w:rsidR="00B22552" w:rsidRPr="00B22552" w:rsidRDefault="00B22552">
            <w:pPr>
              <w:pStyle w:val="TableParagraph"/>
              <w:spacing w:before="59" w:line="276" w:lineRule="auto"/>
              <w:ind w:left="107"/>
              <w:rPr>
                <w:rFonts w:asciiTheme="minorHAnsi" w:hAnsiTheme="minorHAnsi" w:cstheme="minorHAnsi"/>
                <w:lang w:val="es-ES"/>
              </w:rPr>
            </w:pPr>
          </w:p>
          <w:p w14:paraId="266DD03C" w14:textId="77777777" w:rsidR="00B22552" w:rsidRPr="00B22552" w:rsidRDefault="00B22552">
            <w:pPr>
              <w:pStyle w:val="TableParagraph"/>
              <w:spacing w:before="59" w:line="276" w:lineRule="auto"/>
              <w:ind w:left="107"/>
              <w:rPr>
                <w:rFonts w:asciiTheme="minorHAnsi" w:hAnsiTheme="minorHAnsi" w:cstheme="minorHAnsi"/>
                <w:lang w:val="es-ES"/>
              </w:rPr>
            </w:pPr>
          </w:p>
          <w:p w14:paraId="5DDA4F0F" w14:textId="77777777" w:rsidR="00B22552" w:rsidRPr="00B22552" w:rsidRDefault="00B22552">
            <w:pPr>
              <w:pStyle w:val="TableParagraph"/>
              <w:spacing w:before="59" w:line="276" w:lineRule="auto"/>
              <w:ind w:left="107"/>
              <w:rPr>
                <w:rFonts w:asciiTheme="minorHAnsi" w:hAnsiTheme="minorHAnsi" w:cstheme="minorHAnsi"/>
                <w:lang w:val="es-ES"/>
              </w:rPr>
            </w:pPr>
          </w:p>
          <w:p w14:paraId="1B17D44F" w14:textId="77777777" w:rsidR="00B22552" w:rsidRPr="00B22552" w:rsidRDefault="00B22552">
            <w:pPr>
              <w:pStyle w:val="TableParagraph"/>
              <w:spacing w:before="59" w:line="276" w:lineRule="auto"/>
              <w:ind w:left="107"/>
              <w:rPr>
                <w:rFonts w:asciiTheme="minorHAnsi" w:hAnsiTheme="minorHAnsi" w:cstheme="minorHAnsi"/>
                <w:lang w:val="es-ES"/>
              </w:rPr>
            </w:pPr>
          </w:p>
        </w:tc>
      </w:tr>
      <w:tr w:rsidR="00B22552" w14:paraId="36EEBB55" w14:textId="77777777" w:rsidTr="00B22552">
        <w:trPr>
          <w:trHeight w:val="666"/>
        </w:trPr>
        <w:tc>
          <w:tcPr>
            <w:tcW w:w="8646" w:type="dxa"/>
            <w:tcBorders>
              <w:top w:val="single" w:sz="4" w:space="0" w:color="943634" w:themeColor="accent2" w:themeShade="BF"/>
              <w:left w:val="nil"/>
              <w:bottom w:val="single" w:sz="4" w:space="0" w:color="943634" w:themeColor="accent2" w:themeShade="BF"/>
              <w:right w:val="nil"/>
            </w:tcBorders>
          </w:tcPr>
          <w:p w14:paraId="21FAD747" w14:textId="77777777" w:rsidR="00B22552" w:rsidRPr="00B22552" w:rsidRDefault="00B22552">
            <w:pPr>
              <w:pStyle w:val="TableParagraph"/>
              <w:spacing w:before="59" w:line="276" w:lineRule="auto"/>
              <w:ind w:left="107"/>
              <w:rPr>
                <w:rFonts w:asciiTheme="minorHAnsi" w:hAnsiTheme="minorHAnsi" w:cstheme="minorHAnsi"/>
                <w:lang w:val="es-ES"/>
              </w:rPr>
            </w:pPr>
            <w:r w:rsidRPr="00B22552">
              <w:rPr>
                <w:rFonts w:asciiTheme="minorHAnsi" w:hAnsiTheme="minorHAnsi" w:cstheme="minorHAnsi"/>
                <w:lang w:val="es-ES"/>
              </w:rPr>
              <w:t>¿Qué dificultades se han encontrado en relación al proceso de implementación del Plan de igualdad?</w:t>
            </w:r>
          </w:p>
          <w:p w14:paraId="2F218EBE" w14:textId="77777777" w:rsidR="00B22552" w:rsidRPr="00B22552" w:rsidRDefault="00B22552">
            <w:pPr>
              <w:pStyle w:val="TableParagraph"/>
              <w:spacing w:before="59" w:line="276" w:lineRule="auto"/>
              <w:ind w:left="107"/>
              <w:rPr>
                <w:rFonts w:asciiTheme="minorHAnsi" w:hAnsiTheme="minorHAnsi" w:cstheme="minorHAnsi"/>
                <w:lang w:val="es-ES"/>
              </w:rPr>
            </w:pPr>
          </w:p>
          <w:p w14:paraId="356DE198" w14:textId="77777777" w:rsidR="00B22552" w:rsidRPr="00B22552" w:rsidRDefault="00B22552">
            <w:pPr>
              <w:pStyle w:val="TableParagraph"/>
              <w:spacing w:before="59" w:line="276" w:lineRule="auto"/>
              <w:ind w:left="107"/>
              <w:rPr>
                <w:rFonts w:asciiTheme="minorHAnsi" w:hAnsiTheme="minorHAnsi" w:cstheme="minorHAnsi"/>
                <w:lang w:val="es-ES"/>
              </w:rPr>
            </w:pPr>
          </w:p>
          <w:p w14:paraId="53746480" w14:textId="77777777" w:rsidR="00B22552" w:rsidRPr="00B22552" w:rsidRDefault="00B22552">
            <w:pPr>
              <w:pStyle w:val="TableParagraph"/>
              <w:spacing w:before="59" w:line="276" w:lineRule="auto"/>
              <w:ind w:left="107"/>
              <w:rPr>
                <w:rFonts w:asciiTheme="minorHAnsi" w:hAnsiTheme="minorHAnsi" w:cstheme="minorHAnsi"/>
                <w:lang w:val="es-ES"/>
              </w:rPr>
            </w:pPr>
          </w:p>
          <w:p w14:paraId="33406C00" w14:textId="77777777" w:rsidR="00B22552" w:rsidRPr="00B22552" w:rsidRDefault="00B22552">
            <w:pPr>
              <w:pStyle w:val="TableParagraph"/>
              <w:spacing w:before="59" w:line="276" w:lineRule="auto"/>
              <w:ind w:left="107"/>
              <w:rPr>
                <w:rFonts w:asciiTheme="minorHAnsi" w:hAnsiTheme="minorHAnsi" w:cstheme="minorHAnsi"/>
                <w:lang w:val="es-ES"/>
              </w:rPr>
            </w:pPr>
          </w:p>
          <w:p w14:paraId="497C0C3F" w14:textId="77777777" w:rsidR="00B22552" w:rsidRPr="00B22552" w:rsidRDefault="00B22552">
            <w:pPr>
              <w:pStyle w:val="TableParagraph"/>
              <w:spacing w:before="59" w:line="276" w:lineRule="auto"/>
              <w:ind w:left="107"/>
              <w:rPr>
                <w:rFonts w:asciiTheme="minorHAnsi" w:hAnsiTheme="minorHAnsi" w:cstheme="minorHAnsi"/>
                <w:lang w:val="es-ES"/>
              </w:rPr>
            </w:pPr>
          </w:p>
        </w:tc>
      </w:tr>
      <w:tr w:rsidR="00B22552" w14:paraId="49CE0284" w14:textId="77777777" w:rsidTr="00B22552">
        <w:trPr>
          <w:cnfStyle w:val="000000100000" w:firstRow="0" w:lastRow="0" w:firstColumn="0" w:lastColumn="0" w:oddVBand="0" w:evenVBand="0" w:oddHBand="1" w:evenHBand="0" w:firstRowFirstColumn="0" w:firstRowLastColumn="0" w:lastRowFirstColumn="0" w:lastRowLastColumn="0"/>
          <w:trHeight w:val="669"/>
        </w:trPr>
        <w:tc>
          <w:tcPr>
            <w:tcW w:w="8646" w:type="dxa"/>
            <w:tcBorders>
              <w:top w:val="single" w:sz="4" w:space="0" w:color="943634" w:themeColor="accent2" w:themeShade="BF"/>
              <w:left w:val="nil"/>
              <w:bottom w:val="single" w:sz="4" w:space="0" w:color="943634" w:themeColor="accent2" w:themeShade="BF"/>
              <w:right w:val="nil"/>
            </w:tcBorders>
            <w:shd w:val="clear" w:color="auto" w:fill="D9D9D9" w:themeFill="background1" w:themeFillShade="D9"/>
          </w:tcPr>
          <w:p w14:paraId="7F957BAD" w14:textId="77777777" w:rsidR="00B22552" w:rsidRPr="00B22552" w:rsidRDefault="00B22552">
            <w:pPr>
              <w:pStyle w:val="TableParagraph"/>
              <w:spacing w:before="59" w:line="276" w:lineRule="auto"/>
              <w:ind w:left="107"/>
              <w:rPr>
                <w:rFonts w:asciiTheme="minorHAnsi" w:hAnsiTheme="minorHAnsi" w:cstheme="minorHAnsi"/>
                <w:lang w:val="es-ES"/>
              </w:rPr>
            </w:pPr>
            <w:r w:rsidRPr="00B22552">
              <w:rPr>
                <w:rFonts w:asciiTheme="minorHAnsi" w:hAnsiTheme="minorHAnsi" w:cstheme="minorHAnsi"/>
                <w:color w:val="auto"/>
                <w:lang w:val="es-ES"/>
              </w:rPr>
              <w:t>En el caso de que haya habido dificultades: ¿Cómo han sido subsanadas esas dificultades?</w:t>
            </w:r>
          </w:p>
          <w:p w14:paraId="24B686D9" w14:textId="77777777" w:rsidR="00B22552" w:rsidRPr="00B22552" w:rsidRDefault="00B22552">
            <w:pPr>
              <w:pStyle w:val="TableParagraph"/>
              <w:spacing w:before="59" w:line="276" w:lineRule="auto"/>
              <w:ind w:left="107"/>
              <w:rPr>
                <w:rFonts w:asciiTheme="minorHAnsi" w:hAnsiTheme="minorHAnsi" w:cstheme="minorHAnsi"/>
                <w:lang w:val="es-ES"/>
              </w:rPr>
            </w:pPr>
          </w:p>
          <w:p w14:paraId="095FF4FF" w14:textId="77777777" w:rsidR="00B22552" w:rsidRPr="00B22552" w:rsidRDefault="00B22552">
            <w:pPr>
              <w:pStyle w:val="TableParagraph"/>
              <w:spacing w:before="59" w:line="276" w:lineRule="auto"/>
              <w:ind w:left="107"/>
              <w:rPr>
                <w:rFonts w:asciiTheme="minorHAnsi" w:hAnsiTheme="minorHAnsi" w:cstheme="minorHAnsi"/>
                <w:lang w:val="es-ES"/>
              </w:rPr>
            </w:pPr>
          </w:p>
          <w:p w14:paraId="41469D06" w14:textId="77777777" w:rsidR="00B22552" w:rsidRPr="00B22552" w:rsidRDefault="00B22552">
            <w:pPr>
              <w:pStyle w:val="TableParagraph"/>
              <w:spacing w:before="59" w:line="276" w:lineRule="auto"/>
              <w:ind w:left="107"/>
              <w:rPr>
                <w:rFonts w:asciiTheme="minorHAnsi" w:hAnsiTheme="minorHAnsi" w:cstheme="minorHAnsi"/>
                <w:lang w:val="es-ES"/>
              </w:rPr>
            </w:pPr>
          </w:p>
          <w:p w14:paraId="4D02C678" w14:textId="77777777" w:rsidR="00B22552" w:rsidRPr="00B22552" w:rsidRDefault="00B22552">
            <w:pPr>
              <w:pStyle w:val="TableParagraph"/>
              <w:spacing w:before="59" w:line="276" w:lineRule="auto"/>
              <w:ind w:left="107"/>
              <w:rPr>
                <w:rFonts w:asciiTheme="minorHAnsi" w:hAnsiTheme="minorHAnsi" w:cstheme="minorHAnsi"/>
                <w:lang w:val="es-ES"/>
              </w:rPr>
            </w:pPr>
          </w:p>
          <w:p w14:paraId="7E84DAE2" w14:textId="77777777" w:rsidR="00B22552" w:rsidRPr="00B22552" w:rsidRDefault="00B22552">
            <w:pPr>
              <w:pStyle w:val="TableParagraph"/>
              <w:spacing w:before="59" w:line="276" w:lineRule="auto"/>
              <w:ind w:left="107"/>
              <w:rPr>
                <w:rFonts w:asciiTheme="minorHAnsi" w:hAnsiTheme="minorHAnsi" w:cstheme="minorHAnsi"/>
                <w:lang w:val="es-ES"/>
              </w:rPr>
            </w:pPr>
          </w:p>
        </w:tc>
      </w:tr>
      <w:tr w:rsidR="00B22552" w14:paraId="33327DD2" w14:textId="77777777" w:rsidTr="00B22552">
        <w:trPr>
          <w:trHeight w:val="666"/>
        </w:trPr>
        <w:tc>
          <w:tcPr>
            <w:tcW w:w="8646" w:type="dxa"/>
            <w:tcBorders>
              <w:top w:val="single" w:sz="4" w:space="0" w:color="943634" w:themeColor="accent2" w:themeShade="BF"/>
              <w:left w:val="nil"/>
              <w:bottom w:val="single" w:sz="4" w:space="0" w:color="943634" w:themeColor="accent2" w:themeShade="BF"/>
              <w:right w:val="nil"/>
            </w:tcBorders>
          </w:tcPr>
          <w:p w14:paraId="7F4369E0" w14:textId="77777777" w:rsidR="00B22552" w:rsidRDefault="00B22552">
            <w:pPr>
              <w:pStyle w:val="TableParagraph"/>
              <w:spacing w:before="59" w:line="276" w:lineRule="auto"/>
              <w:ind w:left="107"/>
              <w:rPr>
                <w:rFonts w:asciiTheme="minorHAnsi" w:hAnsiTheme="minorHAnsi" w:cstheme="minorHAnsi"/>
              </w:rPr>
            </w:pPr>
            <w:r w:rsidRPr="00B22552">
              <w:rPr>
                <w:rFonts w:asciiTheme="minorHAnsi" w:hAnsiTheme="minorHAnsi" w:cstheme="minorHAnsi"/>
                <w:lang w:val="es-ES"/>
              </w:rPr>
              <w:lastRenderedPageBreak/>
              <w:t xml:space="preserve">¿Se han percibido resistencias en la aplicación del Plan? </w:t>
            </w:r>
            <w:proofErr w:type="spellStart"/>
            <w:r>
              <w:rPr>
                <w:rFonts w:asciiTheme="minorHAnsi" w:hAnsiTheme="minorHAnsi" w:cstheme="minorHAnsi"/>
              </w:rPr>
              <w:t>Señalar</w:t>
            </w:r>
            <w:proofErr w:type="spellEnd"/>
            <w:r>
              <w:rPr>
                <w:rFonts w:asciiTheme="minorHAnsi" w:hAnsiTheme="minorHAnsi" w:cstheme="minorHAnsi"/>
              </w:rPr>
              <w:t xml:space="preserve"> </w:t>
            </w:r>
            <w:proofErr w:type="spellStart"/>
            <w:r>
              <w:rPr>
                <w:rFonts w:asciiTheme="minorHAnsi" w:hAnsiTheme="minorHAnsi" w:cstheme="minorHAnsi"/>
              </w:rPr>
              <w:t>cuáles</w:t>
            </w:r>
            <w:proofErr w:type="spellEnd"/>
            <w:r>
              <w:rPr>
                <w:rFonts w:asciiTheme="minorHAnsi" w:hAnsiTheme="minorHAnsi" w:cstheme="minorHAnsi"/>
              </w:rPr>
              <w:t>:</w:t>
            </w:r>
          </w:p>
          <w:p w14:paraId="5841B41B" w14:textId="77777777" w:rsidR="00B22552" w:rsidRDefault="00B22552">
            <w:pPr>
              <w:pStyle w:val="TableParagraph"/>
              <w:spacing w:before="59" w:line="276" w:lineRule="auto"/>
              <w:ind w:left="107"/>
              <w:rPr>
                <w:rFonts w:asciiTheme="minorHAnsi" w:hAnsiTheme="minorHAnsi" w:cstheme="minorHAnsi"/>
              </w:rPr>
            </w:pPr>
          </w:p>
          <w:p w14:paraId="6BA741DA" w14:textId="77777777" w:rsidR="00B22552" w:rsidRDefault="00B22552">
            <w:pPr>
              <w:pStyle w:val="TableParagraph"/>
              <w:spacing w:before="59" w:line="276" w:lineRule="auto"/>
              <w:ind w:left="107"/>
              <w:rPr>
                <w:rFonts w:asciiTheme="minorHAnsi" w:hAnsiTheme="minorHAnsi" w:cstheme="minorHAnsi"/>
              </w:rPr>
            </w:pPr>
          </w:p>
          <w:p w14:paraId="0A96446E" w14:textId="77777777" w:rsidR="00B22552" w:rsidRDefault="00B22552">
            <w:pPr>
              <w:pStyle w:val="TableParagraph"/>
              <w:spacing w:before="59" w:line="276" w:lineRule="auto"/>
              <w:ind w:left="107"/>
              <w:rPr>
                <w:rFonts w:asciiTheme="minorHAnsi" w:hAnsiTheme="minorHAnsi" w:cstheme="minorHAnsi"/>
              </w:rPr>
            </w:pPr>
          </w:p>
          <w:p w14:paraId="41CBE9BB" w14:textId="77777777" w:rsidR="00B22552" w:rsidRDefault="00B22552">
            <w:pPr>
              <w:pStyle w:val="TableParagraph"/>
              <w:spacing w:before="59" w:line="276" w:lineRule="auto"/>
              <w:ind w:left="107"/>
              <w:rPr>
                <w:rFonts w:asciiTheme="minorHAnsi" w:hAnsiTheme="minorHAnsi" w:cstheme="minorHAnsi"/>
              </w:rPr>
            </w:pPr>
          </w:p>
          <w:p w14:paraId="46D2867F" w14:textId="77777777" w:rsidR="00B22552" w:rsidRDefault="00B22552">
            <w:pPr>
              <w:pStyle w:val="TableParagraph"/>
              <w:spacing w:before="59" w:line="276" w:lineRule="auto"/>
              <w:ind w:left="107"/>
              <w:rPr>
                <w:rFonts w:asciiTheme="minorHAnsi" w:hAnsiTheme="minorHAnsi" w:cstheme="minorHAnsi"/>
              </w:rPr>
            </w:pPr>
          </w:p>
          <w:p w14:paraId="157E8EA1" w14:textId="77777777" w:rsidR="00B22552" w:rsidRDefault="00B22552">
            <w:pPr>
              <w:pStyle w:val="TableParagraph"/>
              <w:spacing w:before="59" w:line="276" w:lineRule="auto"/>
              <w:ind w:left="107"/>
              <w:rPr>
                <w:rFonts w:asciiTheme="minorHAnsi" w:hAnsiTheme="minorHAnsi" w:cstheme="minorHAnsi"/>
              </w:rPr>
            </w:pPr>
          </w:p>
        </w:tc>
      </w:tr>
      <w:tr w:rsidR="00B22552" w14:paraId="6BA5FA5F" w14:textId="77777777" w:rsidTr="00B22552">
        <w:trPr>
          <w:cnfStyle w:val="000000100000" w:firstRow="0" w:lastRow="0" w:firstColumn="0" w:lastColumn="0" w:oddVBand="0" w:evenVBand="0" w:oddHBand="1" w:evenHBand="0" w:firstRowFirstColumn="0" w:firstRowLastColumn="0" w:lastRowFirstColumn="0" w:lastRowLastColumn="0"/>
          <w:trHeight w:val="669"/>
        </w:trPr>
        <w:tc>
          <w:tcPr>
            <w:tcW w:w="8646" w:type="dxa"/>
            <w:tcBorders>
              <w:top w:val="single" w:sz="4" w:space="0" w:color="943634" w:themeColor="accent2" w:themeShade="BF"/>
              <w:left w:val="nil"/>
              <w:bottom w:val="single" w:sz="4" w:space="0" w:color="943634" w:themeColor="accent2" w:themeShade="BF"/>
              <w:right w:val="nil"/>
            </w:tcBorders>
            <w:shd w:val="clear" w:color="auto" w:fill="D9D9D9" w:themeFill="background1" w:themeFillShade="D9"/>
          </w:tcPr>
          <w:p w14:paraId="3311B822" w14:textId="77777777" w:rsidR="00B22552" w:rsidRDefault="00B22552">
            <w:pPr>
              <w:pStyle w:val="TableParagraph"/>
              <w:spacing w:before="61" w:line="276" w:lineRule="auto"/>
              <w:ind w:left="107"/>
              <w:rPr>
                <w:rFonts w:asciiTheme="minorHAnsi" w:hAnsiTheme="minorHAnsi" w:cstheme="minorHAnsi"/>
              </w:rPr>
            </w:pPr>
            <w:r w:rsidRPr="00B22552">
              <w:rPr>
                <w:rFonts w:asciiTheme="minorHAnsi" w:hAnsiTheme="minorHAnsi" w:cstheme="minorHAnsi"/>
                <w:color w:val="auto"/>
                <w:lang w:val="es-ES"/>
              </w:rPr>
              <w:t xml:space="preserve">¿Se han incorporado nuevas acciones que inicialmente no estaban previstas en el Plan? </w:t>
            </w:r>
            <w:proofErr w:type="spellStart"/>
            <w:r>
              <w:rPr>
                <w:rFonts w:asciiTheme="minorHAnsi" w:hAnsiTheme="minorHAnsi" w:cstheme="minorHAnsi"/>
                <w:color w:val="auto"/>
              </w:rPr>
              <w:t>Señalar</w:t>
            </w:r>
            <w:proofErr w:type="spellEnd"/>
            <w:r>
              <w:rPr>
                <w:rFonts w:asciiTheme="minorHAnsi" w:hAnsiTheme="minorHAnsi" w:cstheme="minorHAnsi"/>
                <w:color w:val="auto"/>
              </w:rPr>
              <w:t xml:space="preserve"> </w:t>
            </w:r>
            <w:proofErr w:type="spellStart"/>
            <w:r>
              <w:rPr>
                <w:rFonts w:asciiTheme="minorHAnsi" w:hAnsiTheme="minorHAnsi" w:cstheme="minorHAnsi"/>
                <w:color w:val="auto"/>
              </w:rPr>
              <w:t>cuáles</w:t>
            </w:r>
            <w:proofErr w:type="spellEnd"/>
            <w:r>
              <w:rPr>
                <w:rFonts w:asciiTheme="minorHAnsi" w:hAnsiTheme="minorHAnsi" w:cstheme="minorHAnsi"/>
                <w:color w:val="auto"/>
              </w:rPr>
              <w:t>:</w:t>
            </w:r>
          </w:p>
          <w:p w14:paraId="49D1B7D5" w14:textId="77777777" w:rsidR="00B22552" w:rsidRDefault="00B22552">
            <w:pPr>
              <w:pStyle w:val="TableParagraph"/>
              <w:spacing w:before="61" w:line="276" w:lineRule="auto"/>
              <w:ind w:left="107"/>
              <w:rPr>
                <w:rFonts w:asciiTheme="minorHAnsi" w:hAnsiTheme="minorHAnsi" w:cstheme="minorHAnsi"/>
              </w:rPr>
            </w:pPr>
          </w:p>
          <w:p w14:paraId="0D864B29" w14:textId="77777777" w:rsidR="00B22552" w:rsidRDefault="00B22552">
            <w:pPr>
              <w:pStyle w:val="TableParagraph"/>
              <w:spacing w:before="61" w:line="276" w:lineRule="auto"/>
              <w:ind w:left="107"/>
              <w:rPr>
                <w:rFonts w:asciiTheme="minorHAnsi" w:hAnsiTheme="minorHAnsi" w:cstheme="minorHAnsi"/>
              </w:rPr>
            </w:pPr>
          </w:p>
          <w:p w14:paraId="73FE2322" w14:textId="77777777" w:rsidR="00B22552" w:rsidRDefault="00B22552">
            <w:pPr>
              <w:pStyle w:val="TableParagraph"/>
              <w:spacing w:before="61" w:line="276" w:lineRule="auto"/>
              <w:ind w:left="107"/>
              <w:rPr>
                <w:rFonts w:asciiTheme="minorHAnsi" w:hAnsiTheme="minorHAnsi" w:cstheme="minorHAnsi"/>
              </w:rPr>
            </w:pPr>
          </w:p>
          <w:p w14:paraId="7796B4E0" w14:textId="77777777" w:rsidR="00B22552" w:rsidRDefault="00B22552">
            <w:pPr>
              <w:pStyle w:val="TableParagraph"/>
              <w:spacing w:before="61" w:line="276" w:lineRule="auto"/>
              <w:ind w:left="107"/>
              <w:rPr>
                <w:rFonts w:asciiTheme="minorHAnsi" w:hAnsiTheme="minorHAnsi" w:cstheme="minorHAnsi"/>
              </w:rPr>
            </w:pPr>
          </w:p>
        </w:tc>
      </w:tr>
      <w:tr w:rsidR="00B22552" w14:paraId="20AB67DD" w14:textId="77777777" w:rsidTr="00B22552">
        <w:trPr>
          <w:trHeight w:val="911"/>
        </w:trPr>
        <w:tc>
          <w:tcPr>
            <w:tcW w:w="8646" w:type="dxa"/>
            <w:tcBorders>
              <w:top w:val="single" w:sz="4" w:space="0" w:color="943634" w:themeColor="accent2" w:themeShade="BF"/>
              <w:left w:val="nil"/>
              <w:bottom w:val="single" w:sz="4" w:space="0" w:color="943634" w:themeColor="accent2" w:themeShade="BF"/>
              <w:right w:val="nil"/>
            </w:tcBorders>
          </w:tcPr>
          <w:p w14:paraId="5982F83C" w14:textId="77777777" w:rsidR="00B22552" w:rsidRDefault="00B22552">
            <w:pPr>
              <w:pStyle w:val="TableParagraph"/>
              <w:spacing w:before="59" w:line="276" w:lineRule="auto"/>
              <w:ind w:left="107"/>
              <w:rPr>
                <w:rFonts w:asciiTheme="minorHAnsi" w:hAnsiTheme="minorHAnsi" w:cstheme="minorHAnsi"/>
              </w:rPr>
            </w:pPr>
            <w:r w:rsidRPr="00B22552">
              <w:rPr>
                <w:rFonts w:asciiTheme="minorHAnsi" w:hAnsiTheme="minorHAnsi" w:cstheme="minorHAnsi"/>
                <w:lang w:val="es-ES"/>
              </w:rPr>
              <w:t xml:space="preserve">¿Algunas de las acciones u objetivos previstos han tenido que ser modificados? </w:t>
            </w:r>
            <w:proofErr w:type="spellStart"/>
            <w:r>
              <w:rPr>
                <w:rFonts w:asciiTheme="minorHAnsi" w:hAnsiTheme="minorHAnsi" w:cstheme="minorHAnsi"/>
              </w:rPr>
              <w:t>Señalar</w:t>
            </w:r>
            <w:proofErr w:type="spellEnd"/>
            <w:r>
              <w:rPr>
                <w:rFonts w:asciiTheme="minorHAnsi" w:hAnsiTheme="minorHAnsi" w:cstheme="minorHAnsi"/>
              </w:rPr>
              <w:t xml:space="preserve"> </w:t>
            </w:r>
            <w:proofErr w:type="spellStart"/>
            <w:r>
              <w:rPr>
                <w:rFonts w:asciiTheme="minorHAnsi" w:hAnsiTheme="minorHAnsi" w:cstheme="minorHAnsi"/>
              </w:rPr>
              <w:t>cuáles</w:t>
            </w:r>
            <w:proofErr w:type="spellEnd"/>
            <w:r>
              <w:rPr>
                <w:rFonts w:asciiTheme="minorHAnsi" w:hAnsiTheme="minorHAnsi" w:cstheme="minorHAnsi"/>
              </w:rPr>
              <w:t xml:space="preserve"> y </w:t>
            </w:r>
            <w:proofErr w:type="spellStart"/>
            <w:r>
              <w:rPr>
                <w:rFonts w:asciiTheme="minorHAnsi" w:hAnsiTheme="minorHAnsi" w:cstheme="minorHAnsi"/>
              </w:rPr>
              <w:t>qué</w:t>
            </w:r>
            <w:proofErr w:type="spellEnd"/>
            <w:r>
              <w:rPr>
                <w:rFonts w:asciiTheme="minorHAnsi" w:hAnsiTheme="minorHAnsi" w:cstheme="minorHAnsi"/>
              </w:rPr>
              <w:t xml:space="preserve"> </w:t>
            </w:r>
            <w:proofErr w:type="spellStart"/>
            <w:r>
              <w:rPr>
                <w:rFonts w:asciiTheme="minorHAnsi" w:hAnsiTheme="minorHAnsi" w:cstheme="minorHAnsi"/>
              </w:rPr>
              <w:t>modificación</w:t>
            </w:r>
            <w:proofErr w:type="spellEnd"/>
            <w:r>
              <w:rPr>
                <w:rFonts w:asciiTheme="minorHAnsi" w:hAnsiTheme="minorHAnsi" w:cstheme="minorHAnsi"/>
              </w:rPr>
              <w:t xml:space="preserve"> se ha </w:t>
            </w:r>
            <w:proofErr w:type="spellStart"/>
            <w:r>
              <w:rPr>
                <w:rFonts w:asciiTheme="minorHAnsi" w:hAnsiTheme="minorHAnsi" w:cstheme="minorHAnsi"/>
              </w:rPr>
              <w:t>efectuado</w:t>
            </w:r>
            <w:proofErr w:type="spellEnd"/>
          </w:p>
          <w:p w14:paraId="1079FB07" w14:textId="77777777" w:rsidR="00B22552" w:rsidRDefault="00B22552">
            <w:pPr>
              <w:pStyle w:val="TableParagraph"/>
              <w:spacing w:before="59" w:line="276" w:lineRule="auto"/>
              <w:ind w:left="107"/>
              <w:rPr>
                <w:rFonts w:asciiTheme="minorHAnsi" w:hAnsiTheme="minorHAnsi" w:cstheme="minorHAnsi"/>
              </w:rPr>
            </w:pPr>
          </w:p>
          <w:p w14:paraId="329FFE3B" w14:textId="77777777" w:rsidR="00B22552" w:rsidRDefault="00B22552">
            <w:pPr>
              <w:pStyle w:val="TableParagraph"/>
              <w:spacing w:before="59" w:line="276" w:lineRule="auto"/>
              <w:ind w:left="107"/>
              <w:rPr>
                <w:rFonts w:asciiTheme="minorHAnsi" w:hAnsiTheme="minorHAnsi" w:cstheme="minorHAnsi"/>
              </w:rPr>
            </w:pPr>
          </w:p>
          <w:p w14:paraId="3EE8EA3C" w14:textId="77777777" w:rsidR="00B22552" w:rsidRDefault="00B22552">
            <w:pPr>
              <w:pStyle w:val="TableParagraph"/>
              <w:spacing w:before="59" w:line="276" w:lineRule="auto"/>
              <w:ind w:left="107"/>
              <w:rPr>
                <w:rFonts w:asciiTheme="minorHAnsi" w:hAnsiTheme="minorHAnsi" w:cstheme="minorHAnsi"/>
              </w:rPr>
            </w:pPr>
          </w:p>
          <w:p w14:paraId="086EE09C" w14:textId="77777777" w:rsidR="00B22552" w:rsidRDefault="00B22552">
            <w:pPr>
              <w:pStyle w:val="TableParagraph"/>
              <w:spacing w:before="59" w:line="276" w:lineRule="auto"/>
              <w:ind w:left="107"/>
              <w:rPr>
                <w:rFonts w:asciiTheme="minorHAnsi" w:hAnsiTheme="minorHAnsi" w:cstheme="minorHAnsi"/>
              </w:rPr>
            </w:pPr>
          </w:p>
        </w:tc>
      </w:tr>
      <w:tr w:rsidR="00B22552" w14:paraId="0391A97C" w14:textId="77777777" w:rsidTr="00B22552">
        <w:trPr>
          <w:cnfStyle w:val="000000100000" w:firstRow="0" w:lastRow="0" w:firstColumn="0" w:lastColumn="0" w:oddVBand="0" w:evenVBand="0" w:oddHBand="1" w:evenHBand="0" w:firstRowFirstColumn="0" w:firstRowLastColumn="0" w:lastRowFirstColumn="0" w:lastRowLastColumn="0"/>
          <w:trHeight w:val="914"/>
        </w:trPr>
        <w:tc>
          <w:tcPr>
            <w:tcW w:w="8646" w:type="dxa"/>
            <w:tcBorders>
              <w:top w:val="single" w:sz="4" w:space="0" w:color="943634" w:themeColor="accent2" w:themeShade="BF"/>
              <w:left w:val="nil"/>
              <w:bottom w:val="single" w:sz="4" w:space="0" w:color="943634" w:themeColor="accent2" w:themeShade="BF"/>
              <w:right w:val="nil"/>
            </w:tcBorders>
            <w:shd w:val="clear" w:color="auto" w:fill="D9D9D9" w:themeFill="background1" w:themeFillShade="D9"/>
          </w:tcPr>
          <w:p w14:paraId="6ABC3CAF" w14:textId="77777777" w:rsidR="00B22552" w:rsidRDefault="00B22552">
            <w:pPr>
              <w:pStyle w:val="TableParagraph"/>
              <w:spacing w:before="61" w:line="276" w:lineRule="auto"/>
              <w:ind w:left="107"/>
              <w:rPr>
                <w:rFonts w:asciiTheme="minorHAnsi" w:hAnsiTheme="minorHAnsi" w:cstheme="minorHAnsi"/>
              </w:rPr>
            </w:pPr>
            <w:r w:rsidRPr="00B22552">
              <w:rPr>
                <w:rFonts w:asciiTheme="minorHAnsi" w:hAnsiTheme="minorHAnsi" w:cstheme="minorHAnsi"/>
                <w:color w:val="auto"/>
                <w:lang w:val="es-ES"/>
              </w:rPr>
              <w:t xml:space="preserve">¿Algunas de las acciones u objetivos previstos han tenido que ser desestimados y anulados? </w:t>
            </w:r>
            <w:proofErr w:type="spellStart"/>
            <w:r>
              <w:rPr>
                <w:rFonts w:asciiTheme="minorHAnsi" w:hAnsiTheme="minorHAnsi" w:cstheme="minorHAnsi"/>
                <w:color w:val="auto"/>
              </w:rPr>
              <w:t>Señalar</w:t>
            </w:r>
            <w:proofErr w:type="spellEnd"/>
            <w:r>
              <w:rPr>
                <w:rFonts w:asciiTheme="minorHAnsi" w:hAnsiTheme="minorHAnsi" w:cstheme="minorHAnsi"/>
                <w:color w:val="auto"/>
              </w:rPr>
              <w:t xml:space="preserve"> </w:t>
            </w:r>
            <w:proofErr w:type="spellStart"/>
            <w:r>
              <w:rPr>
                <w:rFonts w:asciiTheme="minorHAnsi" w:hAnsiTheme="minorHAnsi" w:cstheme="minorHAnsi"/>
                <w:color w:val="auto"/>
              </w:rPr>
              <w:t>cuáles</w:t>
            </w:r>
            <w:proofErr w:type="spellEnd"/>
            <w:r>
              <w:rPr>
                <w:rFonts w:asciiTheme="minorHAnsi" w:hAnsiTheme="minorHAnsi" w:cstheme="minorHAnsi"/>
                <w:color w:val="auto"/>
              </w:rPr>
              <w:t>:</w:t>
            </w:r>
          </w:p>
          <w:p w14:paraId="5270F6A4" w14:textId="77777777" w:rsidR="00B22552" w:rsidRDefault="00B22552">
            <w:pPr>
              <w:pStyle w:val="TableParagraph"/>
              <w:spacing w:before="61" w:line="276" w:lineRule="auto"/>
              <w:ind w:left="107"/>
              <w:rPr>
                <w:rFonts w:asciiTheme="minorHAnsi" w:hAnsiTheme="minorHAnsi" w:cstheme="minorHAnsi"/>
              </w:rPr>
            </w:pPr>
          </w:p>
          <w:p w14:paraId="52B2CF16" w14:textId="77777777" w:rsidR="00B22552" w:rsidRDefault="00B22552">
            <w:pPr>
              <w:pStyle w:val="TableParagraph"/>
              <w:spacing w:before="61" w:line="276" w:lineRule="auto"/>
              <w:ind w:left="107"/>
              <w:rPr>
                <w:rFonts w:asciiTheme="minorHAnsi" w:hAnsiTheme="minorHAnsi" w:cstheme="minorHAnsi"/>
              </w:rPr>
            </w:pPr>
          </w:p>
          <w:p w14:paraId="30BF7335" w14:textId="77777777" w:rsidR="00B22552" w:rsidRDefault="00B22552">
            <w:pPr>
              <w:pStyle w:val="TableParagraph"/>
              <w:spacing w:before="61" w:line="276" w:lineRule="auto"/>
              <w:ind w:left="107"/>
              <w:rPr>
                <w:rFonts w:asciiTheme="minorHAnsi" w:hAnsiTheme="minorHAnsi" w:cstheme="minorHAnsi"/>
              </w:rPr>
            </w:pPr>
          </w:p>
          <w:p w14:paraId="3BB38787" w14:textId="77777777" w:rsidR="00B22552" w:rsidRDefault="00B22552">
            <w:pPr>
              <w:pStyle w:val="TableParagraph"/>
              <w:spacing w:before="61" w:line="276" w:lineRule="auto"/>
              <w:ind w:left="107"/>
              <w:rPr>
                <w:rFonts w:asciiTheme="minorHAnsi" w:hAnsiTheme="minorHAnsi" w:cstheme="minorHAnsi"/>
              </w:rPr>
            </w:pPr>
          </w:p>
          <w:p w14:paraId="7163269F" w14:textId="77777777" w:rsidR="00B22552" w:rsidRDefault="00B22552">
            <w:pPr>
              <w:pStyle w:val="TableParagraph"/>
              <w:spacing w:before="61" w:line="276" w:lineRule="auto"/>
              <w:ind w:left="107"/>
              <w:rPr>
                <w:rFonts w:asciiTheme="minorHAnsi" w:hAnsiTheme="minorHAnsi" w:cstheme="minorHAnsi"/>
              </w:rPr>
            </w:pPr>
          </w:p>
          <w:p w14:paraId="03CDA723" w14:textId="77777777" w:rsidR="00B22552" w:rsidRDefault="00B22552">
            <w:pPr>
              <w:pStyle w:val="TableParagraph"/>
              <w:spacing w:before="61" w:line="276" w:lineRule="auto"/>
              <w:ind w:left="107"/>
              <w:rPr>
                <w:rFonts w:asciiTheme="minorHAnsi" w:hAnsiTheme="minorHAnsi" w:cstheme="minorHAnsi"/>
              </w:rPr>
            </w:pPr>
          </w:p>
        </w:tc>
      </w:tr>
      <w:tr w:rsidR="00B22552" w14:paraId="05E0FB6B" w14:textId="77777777" w:rsidTr="00B22552">
        <w:trPr>
          <w:trHeight w:val="666"/>
        </w:trPr>
        <w:tc>
          <w:tcPr>
            <w:tcW w:w="8646" w:type="dxa"/>
            <w:tcBorders>
              <w:top w:val="single" w:sz="4" w:space="0" w:color="943634" w:themeColor="accent2" w:themeShade="BF"/>
              <w:left w:val="nil"/>
              <w:bottom w:val="single" w:sz="4" w:space="0" w:color="943634" w:themeColor="accent2" w:themeShade="BF"/>
              <w:right w:val="nil"/>
            </w:tcBorders>
            <w:hideMark/>
          </w:tcPr>
          <w:p w14:paraId="061F9D44" w14:textId="77777777" w:rsidR="00B22552" w:rsidRDefault="00B22552">
            <w:pPr>
              <w:pStyle w:val="TableParagraph"/>
              <w:spacing w:before="59" w:line="276" w:lineRule="auto"/>
              <w:ind w:left="107"/>
              <w:rPr>
                <w:rFonts w:asciiTheme="minorHAnsi" w:hAnsiTheme="minorHAnsi" w:cstheme="minorHAnsi"/>
              </w:rPr>
            </w:pPr>
            <w:r w:rsidRPr="00B22552">
              <w:rPr>
                <w:rFonts w:asciiTheme="minorHAnsi" w:hAnsiTheme="minorHAnsi" w:cstheme="minorHAnsi"/>
                <w:lang w:val="es-ES"/>
              </w:rPr>
              <w:t xml:space="preserve">¿Ha habido participación y apoyo del personal hacia el Plan de igualdad? </w:t>
            </w:r>
            <w:r>
              <w:rPr>
                <w:rFonts w:asciiTheme="minorHAnsi" w:hAnsiTheme="minorHAnsi" w:cstheme="minorHAnsi"/>
              </w:rPr>
              <w:t>Del 1 al 10</w:t>
            </w:r>
          </w:p>
        </w:tc>
      </w:tr>
      <w:tr w:rsidR="00B22552" w14:paraId="361E5338" w14:textId="77777777" w:rsidTr="00B22552">
        <w:trPr>
          <w:cnfStyle w:val="000000100000" w:firstRow="0" w:lastRow="0" w:firstColumn="0" w:lastColumn="0" w:oddVBand="0" w:evenVBand="0" w:oddHBand="1" w:evenHBand="0" w:firstRowFirstColumn="0" w:firstRowLastColumn="0" w:lastRowFirstColumn="0" w:lastRowLastColumn="0"/>
          <w:trHeight w:val="669"/>
        </w:trPr>
        <w:tc>
          <w:tcPr>
            <w:tcW w:w="8646" w:type="dxa"/>
            <w:tcBorders>
              <w:top w:val="single" w:sz="4" w:space="0" w:color="943634" w:themeColor="accent2" w:themeShade="BF"/>
              <w:left w:val="nil"/>
              <w:bottom w:val="single" w:sz="4" w:space="0" w:color="943634" w:themeColor="accent2" w:themeShade="BF"/>
              <w:right w:val="nil"/>
            </w:tcBorders>
            <w:shd w:val="clear" w:color="auto" w:fill="D9D9D9" w:themeFill="background1" w:themeFillShade="D9"/>
            <w:hideMark/>
          </w:tcPr>
          <w:p w14:paraId="2319F6D0" w14:textId="77777777" w:rsidR="00B22552" w:rsidRDefault="00B22552">
            <w:pPr>
              <w:pStyle w:val="TableParagraph"/>
              <w:spacing w:before="61" w:line="276" w:lineRule="auto"/>
              <w:ind w:left="107"/>
              <w:rPr>
                <w:rFonts w:asciiTheme="minorHAnsi" w:hAnsiTheme="minorHAnsi" w:cstheme="minorHAnsi"/>
              </w:rPr>
            </w:pPr>
            <w:r w:rsidRPr="00B22552">
              <w:rPr>
                <w:rFonts w:asciiTheme="minorHAnsi" w:hAnsiTheme="minorHAnsi" w:cstheme="minorHAnsi"/>
                <w:color w:val="auto"/>
                <w:lang w:val="es-ES"/>
              </w:rPr>
              <w:t xml:space="preserve">¿Ha habido participación y apoyo de la dirección hacia el Plan? </w:t>
            </w:r>
            <w:r>
              <w:rPr>
                <w:rFonts w:asciiTheme="minorHAnsi" w:hAnsiTheme="minorHAnsi" w:cstheme="minorHAnsi"/>
                <w:color w:val="auto"/>
              </w:rPr>
              <w:t>Del 1 al 10</w:t>
            </w:r>
          </w:p>
        </w:tc>
      </w:tr>
      <w:tr w:rsidR="00B22552" w14:paraId="048F4BF2" w14:textId="77777777" w:rsidTr="00B22552">
        <w:trPr>
          <w:trHeight w:val="669"/>
        </w:trPr>
        <w:tc>
          <w:tcPr>
            <w:tcW w:w="8646" w:type="dxa"/>
            <w:tcBorders>
              <w:top w:val="single" w:sz="4" w:space="0" w:color="943634" w:themeColor="accent2" w:themeShade="BF"/>
              <w:left w:val="nil"/>
              <w:bottom w:val="single" w:sz="4" w:space="0" w:color="943634" w:themeColor="accent2" w:themeShade="BF"/>
              <w:right w:val="nil"/>
            </w:tcBorders>
          </w:tcPr>
          <w:p w14:paraId="446B5406" w14:textId="77777777" w:rsidR="00B22552" w:rsidRPr="00B22552" w:rsidRDefault="00B22552">
            <w:pPr>
              <w:pStyle w:val="TableParagraph"/>
              <w:spacing w:before="59" w:line="276" w:lineRule="auto"/>
              <w:ind w:left="107"/>
              <w:rPr>
                <w:rFonts w:asciiTheme="minorHAnsi" w:hAnsiTheme="minorHAnsi" w:cstheme="minorHAnsi"/>
                <w:lang w:val="es-ES"/>
              </w:rPr>
            </w:pPr>
            <w:r w:rsidRPr="00B22552">
              <w:rPr>
                <w:rFonts w:asciiTheme="minorHAnsi" w:hAnsiTheme="minorHAnsi" w:cstheme="minorHAnsi"/>
                <w:lang w:val="es-ES"/>
              </w:rPr>
              <w:lastRenderedPageBreak/>
              <w:t>¿Los recursos económicos asignados han sido suficientes?</w:t>
            </w:r>
          </w:p>
          <w:p w14:paraId="64834B5C" w14:textId="77777777" w:rsidR="00B22552" w:rsidRPr="00B22552" w:rsidRDefault="00B22552">
            <w:pPr>
              <w:pStyle w:val="TableParagraph"/>
              <w:spacing w:before="59" w:line="276" w:lineRule="auto"/>
              <w:ind w:left="107"/>
              <w:rPr>
                <w:rFonts w:asciiTheme="minorHAnsi" w:hAnsiTheme="minorHAnsi" w:cstheme="minorHAnsi"/>
                <w:lang w:val="es-ES"/>
              </w:rPr>
            </w:pPr>
          </w:p>
          <w:p w14:paraId="1BEEF8D1" w14:textId="77777777" w:rsidR="00B22552" w:rsidRPr="00B22552" w:rsidRDefault="00B22552">
            <w:pPr>
              <w:pStyle w:val="TableParagraph"/>
              <w:spacing w:before="59" w:line="276" w:lineRule="auto"/>
              <w:ind w:left="107"/>
              <w:rPr>
                <w:rFonts w:asciiTheme="minorHAnsi" w:hAnsiTheme="minorHAnsi" w:cstheme="minorHAnsi"/>
                <w:lang w:val="es-ES"/>
              </w:rPr>
            </w:pPr>
          </w:p>
          <w:p w14:paraId="39CC2F16" w14:textId="77777777" w:rsidR="00B22552" w:rsidRPr="00B22552" w:rsidRDefault="00B22552">
            <w:pPr>
              <w:pStyle w:val="TableParagraph"/>
              <w:spacing w:before="59" w:line="276" w:lineRule="auto"/>
              <w:ind w:left="107"/>
              <w:rPr>
                <w:rFonts w:asciiTheme="minorHAnsi" w:hAnsiTheme="minorHAnsi" w:cstheme="minorHAnsi"/>
                <w:lang w:val="es-ES"/>
              </w:rPr>
            </w:pPr>
          </w:p>
          <w:p w14:paraId="69372B91" w14:textId="77777777" w:rsidR="00B22552" w:rsidRPr="00B22552" w:rsidRDefault="00B22552">
            <w:pPr>
              <w:pStyle w:val="TableParagraph"/>
              <w:spacing w:before="59" w:line="276" w:lineRule="auto"/>
              <w:ind w:left="107"/>
              <w:rPr>
                <w:rFonts w:asciiTheme="minorHAnsi" w:hAnsiTheme="minorHAnsi" w:cstheme="minorHAnsi"/>
                <w:lang w:val="es-ES"/>
              </w:rPr>
            </w:pPr>
          </w:p>
        </w:tc>
      </w:tr>
      <w:tr w:rsidR="00B22552" w14:paraId="0AC50C68" w14:textId="77777777" w:rsidTr="00B22552">
        <w:trPr>
          <w:cnfStyle w:val="000000100000" w:firstRow="0" w:lastRow="0" w:firstColumn="0" w:lastColumn="0" w:oddVBand="0" w:evenVBand="0" w:oddHBand="1" w:evenHBand="0" w:firstRowFirstColumn="0" w:firstRowLastColumn="0" w:lastRowFirstColumn="0" w:lastRowLastColumn="0"/>
          <w:trHeight w:val="666"/>
        </w:trPr>
        <w:tc>
          <w:tcPr>
            <w:tcW w:w="8646" w:type="dxa"/>
            <w:tcBorders>
              <w:top w:val="single" w:sz="4" w:space="0" w:color="943634" w:themeColor="accent2" w:themeShade="BF"/>
              <w:left w:val="nil"/>
              <w:bottom w:val="single" w:sz="4" w:space="0" w:color="943634" w:themeColor="accent2" w:themeShade="BF"/>
              <w:right w:val="nil"/>
            </w:tcBorders>
            <w:shd w:val="clear" w:color="auto" w:fill="D9D9D9" w:themeFill="background1" w:themeFillShade="D9"/>
          </w:tcPr>
          <w:p w14:paraId="08613678" w14:textId="77777777" w:rsidR="00B22552" w:rsidRPr="00B22552" w:rsidRDefault="00B22552">
            <w:pPr>
              <w:pStyle w:val="TableParagraph"/>
              <w:spacing w:before="59" w:line="276" w:lineRule="auto"/>
              <w:ind w:left="107"/>
              <w:rPr>
                <w:rFonts w:asciiTheme="minorHAnsi" w:hAnsiTheme="minorHAnsi" w:cstheme="minorHAnsi"/>
                <w:lang w:val="es-ES"/>
              </w:rPr>
            </w:pPr>
            <w:r w:rsidRPr="00B22552">
              <w:rPr>
                <w:rFonts w:asciiTheme="minorHAnsi" w:hAnsiTheme="minorHAnsi" w:cstheme="minorHAnsi"/>
                <w:color w:val="auto"/>
                <w:lang w:val="es-ES"/>
              </w:rPr>
              <w:t>¿El tiempo de cumplimiento de objetivos se ha respetado?</w:t>
            </w:r>
          </w:p>
          <w:p w14:paraId="14734BE0" w14:textId="77777777" w:rsidR="00B22552" w:rsidRPr="00B22552" w:rsidRDefault="00B22552">
            <w:pPr>
              <w:pStyle w:val="TableParagraph"/>
              <w:spacing w:before="59" w:line="276" w:lineRule="auto"/>
              <w:ind w:left="107"/>
              <w:rPr>
                <w:rFonts w:asciiTheme="minorHAnsi" w:hAnsiTheme="minorHAnsi" w:cstheme="minorHAnsi"/>
                <w:lang w:val="es-ES"/>
              </w:rPr>
            </w:pPr>
          </w:p>
          <w:p w14:paraId="26327F48" w14:textId="77777777" w:rsidR="00B22552" w:rsidRPr="00B22552" w:rsidRDefault="00B22552">
            <w:pPr>
              <w:pStyle w:val="TableParagraph"/>
              <w:spacing w:before="59" w:line="276" w:lineRule="auto"/>
              <w:ind w:left="107"/>
              <w:rPr>
                <w:rFonts w:asciiTheme="minorHAnsi" w:hAnsiTheme="minorHAnsi" w:cstheme="minorHAnsi"/>
                <w:lang w:val="es-ES"/>
              </w:rPr>
            </w:pPr>
          </w:p>
          <w:p w14:paraId="7A49BBC1" w14:textId="77777777" w:rsidR="00B22552" w:rsidRPr="00B22552" w:rsidRDefault="00B22552">
            <w:pPr>
              <w:pStyle w:val="TableParagraph"/>
              <w:spacing w:before="59" w:line="276" w:lineRule="auto"/>
              <w:ind w:left="107"/>
              <w:rPr>
                <w:rFonts w:asciiTheme="minorHAnsi" w:hAnsiTheme="minorHAnsi" w:cstheme="minorHAnsi"/>
                <w:lang w:val="es-ES"/>
              </w:rPr>
            </w:pPr>
          </w:p>
          <w:p w14:paraId="79B4C9B4" w14:textId="77777777" w:rsidR="00B22552" w:rsidRPr="00B22552" w:rsidRDefault="00B22552">
            <w:pPr>
              <w:pStyle w:val="TableParagraph"/>
              <w:spacing w:before="59" w:line="276" w:lineRule="auto"/>
              <w:ind w:left="107"/>
              <w:rPr>
                <w:rFonts w:asciiTheme="minorHAnsi" w:hAnsiTheme="minorHAnsi" w:cstheme="minorHAnsi"/>
                <w:lang w:val="es-ES"/>
              </w:rPr>
            </w:pPr>
          </w:p>
          <w:p w14:paraId="27AB027E" w14:textId="77777777" w:rsidR="00B22552" w:rsidRPr="00B22552" w:rsidRDefault="00B22552">
            <w:pPr>
              <w:pStyle w:val="TableParagraph"/>
              <w:spacing w:before="59" w:line="276" w:lineRule="auto"/>
              <w:ind w:left="107"/>
              <w:rPr>
                <w:rFonts w:asciiTheme="minorHAnsi" w:hAnsiTheme="minorHAnsi" w:cstheme="minorHAnsi"/>
                <w:lang w:val="es-ES"/>
              </w:rPr>
            </w:pPr>
          </w:p>
          <w:p w14:paraId="668B583D" w14:textId="77777777" w:rsidR="00B22552" w:rsidRPr="00B22552" w:rsidRDefault="00B22552">
            <w:pPr>
              <w:pStyle w:val="TableParagraph"/>
              <w:spacing w:before="59" w:line="276" w:lineRule="auto"/>
              <w:ind w:left="107"/>
              <w:rPr>
                <w:rFonts w:asciiTheme="minorHAnsi" w:hAnsiTheme="minorHAnsi" w:cstheme="minorHAnsi"/>
                <w:lang w:val="es-ES"/>
              </w:rPr>
            </w:pPr>
          </w:p>
        </w:tc>
      </w:tr>
      <w:tr w:rsidR="00B22552" w14:paraId="2F51536A" w14:textId="77777777" w:rsidTr="00B22552">
        <w:trPr>
          <w:trHeight w:val="669"/>
        </w:trPr>
        <w:tc>
          <w:tcPr>
            <w:tcW w:w="8646" w:type="dxa"/>
            <w:tcBorders>
              <w:top w:val="single" w:sz="4" w:space="0" w:color="943634" w:themeColor="accent2" w:themeShade="BF"/>
              <w:left w:val="nil"/>
              <w:bottom w:val="single" w:sz="4" w:space="0" w:color="943634" w:themeColor="accent2" w:themeShade="BF"/>
              <w:right w:val="nil"/>
            </w:tcBorders>
          </w:tcPr>
          <w:p w14:paraId="4479A901" w14:textId="77777777" w:rsidR="00B22552" w:rsidRPr="00B22552" w:rsidRDefault="00B22552">
            <w:pPr>
              <w:pStyle w:val="TableParagraph"/>
              <w:spacing w:before="59" w:line="276" w:lineRule="auto"/>
              <w:ind w:left="107"/>
              <w:rPr>
                <w:rFonts w:asciiTheme="minorHAnsi" w:hAnsiTheme="minorHAnsi" w:cstheme="minorHAnsi"/>
                <w:lang w:val="es-ES"/>
              </w:rPr>
            </w:pPr>
            <w:r w:rsidRPr="00B22552">
              <w:rPr>
                <w:rFonts w:asciiTheme="minorHAnsi" w:hAnsiTheme="minorHAnsi" w:cstheme="minorHAnsi"/>
                <w:lang w:val="es-ES"/>
              </w:rPr>
              <w:t>¿La Comisión se ha comprometido adecuadamente con el cumplimiento de los objetivos del Plan?</w:t>
            </w:r>
          </w:p>
          <w:p w14:paraId="0A556030" w14:textId="77777777" w:rsidR="00B22552" w:rsidRPr="00B22552" w:rsidRDefault="00B22552">
            <w:pPr>
              <w:pStyle w:val="TableParagraph"/>
              <w:spacing w:before="59" w:line="276" w:lineRule="auto"/>
              <w:ind w:left="107"/>
              <w:rPr>
                <w:rFonts w:asciiTheme="minorHAnsi" w:hAnsiTheme="minorHAnsi" w:cstheme="minorHAnsi"/>
                <w:lang w:val="es-ES"/>
              </w:rPr>
            </w:pPr>
          </w:p>
          <w:p w14:paraId="0857B63B" w14:textId="77777777" w:rsidR="00B22552" w:rsidRPr="00B22552" w:rsidRDefault="00B22552">
            <w:pPr>
              <w:pStyle w:val="TableParagraph"/>
              <w:spacing w:before="59" w:line="276" w:lineRule="auto"/>
              <w:ind w:left="107"/>
              <w:rPr>
                <w:rFonts w:asciiTheme="minorHAnsi" w:hAnsiTheme="minorHAnsi" w:cstheme="minorHAnsi"/>
                <w:lang w:val="es-ES"/>
              </w:rPr>
            </w:pPr>
          </w:p>
          <w:p w14:paraId="27F6B008" w14:textId="77777777" w:rsidR="00B22552" w:rsidRPr="00B22552" w:rsidRDefault="00B22552">
            <w:pPr>
              <w:pStyle w:val="TableParagraph"/>
              <w:spacing w:before="59" w:line="276" w:lineRule="auto"/>
              <w:ind w:left="107"/>
              <w:rPr>
                <w:rFonts w:asciiTheme="minorHAnsi" w:hAnsiTheme="minorHAnsi" w:cstheme="minorHAnsi"/>
                <w:lang w:val="es-ES"/>
              </w:rPr>
            </w:pPr>
          </w:p>
          <w:p w14:paraId="3DCBD808" w14:textId="77777777" w:rsidR="00B22552" w:rsidRPr="00B22552" w:rsidRDefault="00B22552">
            <w:pPr>
              <w:pStyle w:val="TableParagraph"/>
              <w:spacing w:before="59" w:line="276" w:lineRule="auto"/>
              <w:ind w:left="107"/>
              <w:rPr>
                <w:rFonts w:asciiTheme="minorHAnsi" w:hAnsiTheme="minorHAnsi" w:cstheme="minorHAnsi"/>
                <w:lang w:val="es-ES"/>
              </w:rPr>
            </w:pPr>
          </w:p>
          <w:p w14:paraId="502B7C6D" w14:textId="77777777" w:rsidR="00B22552" w:rsidRPr="00B22552" w:rsidRDefault="00B22552">
            <w:pPr>
              <w:pStyle w:val="TableParagraph"/>
              <w:spacing w:before="59" w:line="276" w:lineRule="auto"/>
              <w:ind w:left="107"/>
              <w:rPr>
                <w:rFonts w:asciiTheme="minorHAnsi" w:hAnsiTheme="minorHAnsi" w:cstheme="minorHAnsi"/>
                <w:lang w:val="es-ES"/>
              </w:rPr>
            </w:pPr>
          </w:p>
        </w:tc>
      </w:tr>
      <w:tr w:rsidR="00B22552" w14:paraId="6856E52A" w14:textId="77777777" w:rsidTr="00B22552">
        <w:trPr>
          <w:cnfStyle w:val="000000100000" w:firstRow="0" w:lastRow="0" w:firstColumn="0" w:lastColumn="0" w:oddVBand="0" w:evenVBand="0" w:oddHBand="1" w:evenHBand="0" w:firstRowFirstColumn="0" w:firstRowLastColumn="0" w:lastRowFirstColumn="0" w:lastRowLastColumn="0"/>
          <w:trHeight w:val="364"/>
        </w:trPr>
        <w:tc>
          <w:tcPr>
            <w:tcW w:w="8646" w:type="dxa"/>
            <w:tcBorders>
              <w:top w:val="single" w:sz="4" w:space="0" w:color="943634" w:themeColor="accent2" w:themeShade="BF"/>
              <w:left w:val="nil"/>
              <w:bottom w:val="single" w:sz="4" w:space="0" w:color="943634" w:themeColor="accent2" w:themeShade="BF"/>
              <w:right w:val="nil"/>
            </w:tcBorders>
            <w:shd w:val="clear" w:color="auto" w:fill="D9D9D9" w:themeFill="background1" w:themeFillShade="D9"/>
          </w:tcPr>
          <w:p w14:paraId="5DF9DFF9" w14:textId="77777777" w:rsidR="00B22552" w:rsidRPr="00B22552" w:rsidRDefault="00B22552">
            <w:pPr>
              <w:pStyle w:val="TableParagraph"/>
              <w:spacing w:before="59" w:line="276" w:lineRule="auto"/>
              <w:ind w:left="107"/>
              <w:rPr>
                <w:rFonts w:asciiTheme="minorHAnsi" w:hAnsiTheme="minorHAnsi" w:cstheme="minorHAnsi"/>
                <w:lang w:val="es-ES"/>
              </w:rPr>
            </w:pPr>
            <w:r w:rsidRPr="00B22552">
              <w:rPr>
                <w:rFonts w:asciiTheme="minorHAnsi" w:hAnsiTheme="minorHAnsi" w:cstheme="minorHAnsi"/>
                <w:color w:val="auto"/>
                <w:lang w:val="es-ES"/>
              </w:rPr>
              <w:t>Señalar las barreras que se han encontrado el Plan y propuesta de mejora</w:t>
            </w:r>
          </w:p>
          <w:p w14:paraId="561244D3" w14:textId="77777777" w:rsidR="00B22552" w:rsidRPr="00B22552" w:rsidRDefault="00B22552">
            <w:pPr>
              <w:pStyle w:val="TableParagraph"/>
              <w:spacing w:before="59" w:line="276" w:lineRule="auto"/>
              <w:ind w:left="107"/>
              <w:rPr>
                <w:rFonts w:asciiTheme="minorHAnsi" w:hAnsiTheme="minorHAnsi" w:cstheme="minorHAnsi"/>
                <w:lang w:val="es-ES"/>
              </w:rPr>
            </w:pPr>
          </w:p>
          <w:p w14:paraId="15E725AD" w14:textId="77777777" w:rsidR="00B22552" w:rsidRPr="00B22552" w:rsidRDefault="00B22552">
            <w:pPr>
              <w:pStyle w:val="TableParagraph"/>
              <w:spacing w:before="59" w:line="276" w:lineRule="auto"/>
              <w:ind w:left="107"/>
              <w:rPr>
                <w:rFonts w:asciiTheme="minorHAnsi" w:hAnsiTheme="minorHAnsi" w:cstheme="minorHAnsi"/>
                <w:lang w:val="es-ES"/>
              </w:rPr>
            </w:pPr>
          </w:p>
          <w:p w14:paraId="5F9D1B36" w14:textId="77777777" w:rsidR="00B22552" w:rsidRPr="00B22552" w:rsidRDefault="00B22552">
            <w:pPr>
              <w:pStyle w:val="TableParagraph"/>
              <w:spacing w:before="59" w:line="276" w:lineRule="auto"/>
              <w:ind w:left="107"/>
              <w:rPr>
                <w:rFonts w:asciiTheme="minorHAnsi" w:hAnsiTheme="minorHAnsi" w:cstheme="minorHAnsi"/>
                <w:lang w:val="es-ES"/>
              </w:rPr>
            </w:pPr>
          </w:p>
          <w:p w14:paraId="2929DDC1" w14:textId="77777777" w:rsidR="00B22552" w:rsidRPr="00B22552" w:rsidRDefault="00B22552">
            <w:pPr>
              <w:pStyle w:val="TableParagraph"/>
              <w:spacing w:before="59" w:line="276" w:lineRule="auto"/>
              <w:ind w:left="107"/>
              <w:rPr>
                <w:rFonts w:asciiTheme="minorHAnsi" w:hAnsiTheme="minorHAnsi" w:cstheme="minorHAnsi"/>
                <w:lang w:val="es-ES"/>
              </w:rPr>
            </w:pPr>
          </w:p>
          <w:p w14:paraId="462D079C" w14:textId="77777777" w:rsidR="00B22552" w:rsidRPr="00B22552" w:rsidRDefault="00B22552">
            <w:pPr>
              <w:pStyle w:val="TableParagraph"/>
              <w:spacing w:before="59" w:line="276" w:lineRule="auto"/>
              <w:ind w:left="107"/>
              <w:rPr>
                <w:rFonts w:asciiTheme="minorHAnsi" w:hAnsiTheme="minorHAnsi" w:cstheme="minorHAnsi"/>
                <w:lang w:val="es-ES"/>
              </w:rPr>
            </w:pPr>
          </w:p>
          <w:p w14:paraId="4889C4FC" w14:textId="77777777" w:rsidR="00B22552" w:rsidRPr="00B22552" w:rsidRDefault="00B22552">
            <w:pPr>
              <w:pStyle w:val="TableParagraph"/>
              <w:spacing w:before="59" w:line="276" w:lineRule="auto"/>
              <w:ind w:left="107"/>
              <w:rPr>
                <w:rFonts w:asciiTheme="minorHAnsi" w:hAnsiTheme="minorHAnsi" w:cstheme="minorHAnsi"/>
                <w:lang w:val="es-ES"/>
              </w:rPr>
            </w:pPr>
          </w:p>
        </w:tc>
      </w:tr>
    </w:tbl>
    <w:p w14:paraId="68A2727E" w14:textId="77777777" w:rsidR="00B22552" w:rsidRDefault="00B22552" w:rsidP="00B22552">
      <w:pPr>
        <w:rPr>
          <w:rFonts w:eastAsia="Times New Roman" w:cstheme="minorHAnsi"/>
        </w:rPr>
      </w:pPr>
    </w:p>
    <w:p w14:paraId="68B3BDC1" w14:textId="77777777" w:rsidR="00B22552" w:rsidRDefault="00B22552" w:rsidP="00B22552"/>
    <w:p w14:paraId="78056790" w14:textId="77777777" w:rsidR="009F1BAF" w:rsidRDefault="009F1BAF" w:rsidP="009F1BAF">
      <w:pPr>
        <w:shd w:val="clear" w:color="auto" w:fill="FFFFFF"/>
        <w:spacing w:before="100" w:beforeAutospacing="1" w:after="100" w:afterAutospacing="1"/>
        <w:rPr>
          <w:rFonts w:eastAsia="Times New Roman" w:cs="Arial"/>
          <w:b/>
          <w:bCs/>
          <w:sz w:val="40"/>
          <w:szCs w:val="40"/>
          <w:lang w:eastAsia="es-ES"/>
        </w:rPr>
      </w:pPr>
    </w:p>
    <w:p w14:paraId="768F379C" w14:textId="77777777" w:rsidR="0042429F" w:rsidRDefault="0042429F" w:rsidP="00C36DC7">
      <w:pPr>
        <w:rPr>
          <w:rFonts w:eastAsia="Times New Roman" w:cs="Times New Roman"/>
          <w:color w:val="000000"/>
          <w:sz w:val="24"/>
          <w:szCs w:val="24"/>
          <w:lang w:eastAsia="es-ES"/>
        </w:rPr>
      </w:pPr>
    </w:p>
    <w:p w14:paraId="5D509098" w14:textId="76C7FDCB" w:rsidR="0042429F" w:rsidRDefault="0042429F" w:rsidP="00C36DC7">
      <w:pPr>
        <w:rPr>
          <w:rFonts w:eastAsia="Times New Roman" w:cs="Times New Roman"/>
          <w:color w:val="000000"/>
          <w:sz w:val="24"/>
          <w:szCs w:val="24"/>
          <w:lang w:eastAsia="es-ES"/>
        </w:rPr>
      </w:pPr>
    </w:p>
    <w:p w14:paraId="71604822" w14:textId="15BC3611" w:rsidR="0042429F" w:rsidRDefault="0042429F" w:rsidP="00C36DC7">
      <w:pPr>
        <w:rPr>
          <w:rFonts w:eastAsia="Times New Roman" w:cs="Times New Roman"/>
          <w:color w:val="000000"/>
          <w:sz w:val="24"/>
          <w:szCs w:val="24"/>
          <w:lang w:eastAsia="es-ES"/>
        </w:rPr>
      </w:pPr>
    </w:p>
    <w:p w14:paraId="56B1DE1A" w14:textId="77777777" w:rsidR="00B22552" w:rsidRDefault="00B22552" w:rsidP="00B22552">
      <w:pPr>
        <w:pStyle w:val="Ttulo3"/>
        <w:jc w:val="center"/>
        <w:rPr>
          <w:rFonts w:asciiTheme="minorHAnsi" w:hAnsiTheme="minorHAnsi" w:cstheme="minorHAnsi"/>
          <w:color w:val="auto"/>
          <w:sz w:val="40"/>
        </w:rPr>
      </w:pPr>
      <w:r>
        <w:rPr>
          <w:rFonts w:asciiTheme="minorHAnsi" w:hAnsiTheme="minorHAnsi" w:cstheme="minorHAnsi"/>
          <w:i/>
          <w:color w:val="auto"/>
          <w:sz w:val="40"/>
        </w:rPr>
        <w:t>Modelo de cuestionario para la dirección</w:t>
      </w:r>
    </w:p>
    <w:p w14:paraId="00A26D61" w14:textId="77777777" w:rsidR="00B22552" w:rsidRDefault="00B22552" w:rsidP="00B22552">
      <w:pPr>
        <w:spacing w:after="120"/>
        <w:rPr>
          <w:rFonts w:eastAsiaTheme="majorEastAsia" w:cstheme="minorHAnsi"/>
          <w:b/>
          <w:bCs/>
          <w:sz w:val="28"/>
          <w:szCs w:val="26"/>
        </w:rPr>
      </w:pPr>
      <w:r>
        <w:rPr>
          <w:rFonts w:eastAsiaTheme="majorEastAsia" w:cstheme="minorHAnsi"/>
          <w:b/>
          <w:bCs/>
          <w:sz w:val="28"/>
          <w:szCs w:val="26"/>
        </w:rPr>
        <w:t xml:space="preserve">DATOS </w:t>
      </w:r>
    </w:p>
    <w:tbl>
      <w:tblPr>
        <w:tblW w:w="5000" w:type="pct"/>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2028"/>
        <w:gridCol w:w="2154"/>
        <w:gridCol w:w="1079"/>
        <w:gridCol w:w="1077"/>
        <w:gridCol w:w="2156"/>
      </w:tblGrid>
      <w:tr w:rsidR="00B22552" w14:paraId="03D71F8B" w14:textId="77777777" w:rsidTr="00B22552">
        <w:tc>
          <w:tcPr>
            <w:tcW w:w="1194" w:type="pct"/>
            <w:tcBorders>
              <w:top w:val="dotted" w:sz="4" w:space="0" w:color="808080"/>
              <w:left w:val="dotted" w:sz="4" w:space="0" w:color="808080"/>
              <w:bottom w:val="dotted" w:sz="4" w:space="0" w:color="808080"/>
              <w:right w:val="dotted" w:sz="4" w:space="0" w:color="808080"/>
            </w:tcBorders>
            <w:vAlign w:val="center"/>
            <w:hideMark/>
          </w:tcPr>
          <w:p w14:paraId="724AE539" w14:textId="77777777" w:rsidR="00B22552" w:rsidRDefault="00B22552">
            <w:pPr>
              <w:spacing w:before="60" w:after="60"/>
              <w:rPr>
                <w:rFonts w:eastAsia="Times New Roman" w:cstheme="minorHAnsi"/>
                <w:b/>
              </w:rPr>
            </w:pPr>
            <w:r>
              <w:rPr>
                <w:rFonts w:cstheme="minorHAnsi"/>
                <w:b/>
              </w:rPr>
              <w:t>Puesto/Cargo</w:t>
            </w:r>
          </w:p>
        </w:tc>
        <w:tc>
          <w:tcPr>
            <w:tcW w:w="3806" w:type="pct"/>
            <w:gridSpan w:val="4"/>
            <w:tcBorders>
              <w:top w:val="dotted" w:sz="4" w:space="0" w:color="808080"/>
              <w:left w:val="dotted" w:sz="4" w:space="0" w:color="808080"/>
              <w:bottom w:val="dotted" w:sz="4" w:space="0" w:color="808080"/>
              <w:right w:val="dotted" w:sz="4" w:space="0" w:color="808080"/>
            </w:tcBorders>
            <w:vAlign w:val="center"/>
          </w:tcPr>
          <w:p w14:paraId="3E48A462" w14:textId="77777777" w:rsidR="00B22552" w:rsidRDefault="00B22552">
            <w:pPr>
              <w:spacing w:before="60" w:after="60"/>
              <w:rPr>
                <w:rFonts w:cstheme="minorHAnsi"/>
              </w:rPr>
            </w:pPr>
          </w:p>
        </w:tc>
      </w:tr>
      <w:tr w:rsidR="00B22552" w14:paraId="7264EDE3" w14:textId="77777777" w:rsidTr="00B22552">
        <w:tc>
          <w:tcPr>
            <w:tcW w:w="1194" w:type="pct"/>
            <w:tcBorders>
              <w:top w:val="dotted" w:sz="4" w:space="0" w:color="808080"/>
              <w:left w:val="dotted" w:sz="4" w:space="0" w:color="808080"/>
              <w:bottom w:val="dotted" w:sz="4" w:space="0" w:color="808080"/>
              <w:right w:val="dotted" w:sz="4" w:space="0" w:color="808080"/>
            </w:tcBorders>
            <w:vAlign w:val="center"/>
            <w:hideMark/>
          </w:tcPr>
          <w:p w14:paraId="6EE1C619" w14:textId="77777777" w:rsidR="00B22552" w:rsidRDefault="00B22552">
            <w:pPr>
              <w:spacing w:before="60" w:after="60"/>
              <w:rPr>
                <w:rFonts w:cstheme="minorHAnsi"/>
                <w:b/>
              </w:rPr>
            </w:pPr>
            <w:r>
              <w:rPr>
                <w:rFonts w:cstheme="minorHAnsi"/>
                <w:b/>
                <w:szCs w:val="32"/>
              </w:rPr>
              <w:t>Antigüedad:</w:t>
            </w:r>
          </w:p>
        </w:tc>
        <w:tc>
          <w:tcPr>
            <w:tcW w:w="1268" w:type="pct"/>
            <w:tcBorders>
              <w:top w:val="dotted" w:sz="4" w:space="0" w:color="808080"/>
              <w:left w:val="dotted" w:sz="4" w:space="0" w:color="808080"/>
              <w:bottom w:val="dotted" w:sz="4" w:space="0" w:color="808080"/>
              <w:right w:val="dotted" w:sz="4" w:space="0" w:color="808080"/>
            </w:tcBorders>
            <w:vAlign w:val="center"/>
            <w:hideMark/>
          </w:tcPr>
          <w:p w14:paraId="6679AC88" w14:textId="77777777" w:rsidR="00B22552" w:rsidRDefault="00B22552">
            <w:pPr>
              <w:spacing w:before="60" w:after="60"/>
              <w:rPr>
                <w:rFonts w:cstheme="minorHAnsi"/>
              </w:rPr>
            </w:pPr>
            <w:r>
              <w:rPr>
                <w:rFonts w:cstheme="minorHAnsi"/>
                <w:b/>
              </w:rPr>
              <w:fldChar w:fldCharType="begin">
                <w:ffData>
                  <w:name w:val="Casilla1"/>
                  <w:enabled/>
                  <w:calcOnExit w:val="0"/>
                  <w:checkBox>
                    <w:sizeAuto/>
                    <w:default w:val="0"/>
                    <w:checked w:val="0"/>
                  </w:checkBox>
                </w:ffData>
              </w:fldChar>
            </w:r>
            <w:r>
              <w:rPr>
                <w:rFonts w:cstheme="minorHAnsi"/>
                <w:b/>
              </w:rPr>
              <w:instrText xml:space="preserve"> FORMCHECKBOX </w:instrText>
            </w:r>
            <w:r w:rsidR="00BA76C2">
              <w:rPr>
                <w:rFonts w:cstheme="minorHAnsi"/>
                <w:b/>
              </w:rPr>
            </w:r>
            <w:r w:rsidR="00BA76C2">
              <w:rPr>
                <w:rFonts w:cstheme="minorHAnsi"/>
                <w:b/>
              </w:rPr>
              <w:fldChar w:fldCharType="separate"/>
            </w:r>
            <w:r>
              <w:rPr>
                <w:rFonts w:cstheme="minorHAnsi"/>
                <w:b/>
              </w:rPr>
              <w:fldChar w:fldCharType="end"/>
            </w:r>
            <w:r>
              <w:rPr>
                <w:rFonts w:cstheme="minorHAnsi"/>
                <w:b/>
              </w:rPr>
              <w:t xml:space="preserve"> </w:t>
            </w:r>
            <w:r>
              <w:rPr>
                <w:rFonts w:cstheme="minorHAnsi"/>
                <w:szCs w:val="32"/>
              </w:rPr>
              <w:t>Menos de 2 años</w:t>
            </w:r>
          </w:p>
        </w:tc>
        <w:tc>
          <w:tcPr>
            <w:tcW w:w="1269" w:type="pct"/>
            <w:gridSpan w:val="2"/>
            <w:tcBorders>
              <w:top w:val="dotted" w:sz="4" w:space="0" w:color="808080"/>
              <w:left w:val="dotted" w:sz="4" w:space="0" w:color="808080"/>
              <w:bottom w:val="dotted" w:sz="4" w:space="0" w:color="808080"/>
              <w:right w:val="dotted" w:sz="4" w:space="0" w:color="808080"/>
            </w:tcBorders>
            <w:vAlign w:val="center"/>
            <w:hideMark/>
          </w:tcPr>
          <w:p w14:paraId="64DCDC8F" w14:textId="77777777" w:rsidR="00B22552" w:rsidRDefault="00B22552">
            <w:pPr>
              <w:spacing w:before="60" w:after="60"/>
              <w:rPr>
                <w:rFonts w:cstheme="minorHAnsi"/>
              </w:rPr>
            </w:pPr>
            <w:r>
              <w:rPr>
                <w:rFonts w:cstheme="minorHAnsi"/>
                <w:b/>
              </w:rPr>
              <w:fldChar w:fldCharType="begin">
                <w:ffData>
                  <w:name w:val="Casilla1"/>
                  <w:enabled/>
                  <w:calcOnExit w:val="0"/>
                  <w:checkBox>
                    <w:sizeAuto/>
                    <w:default w:val="0"/>
                    <w:checked w:val="0"/>
                  </w:checkBox>
                </w:ffData>
              </w:fldChar>
            </w:r>
            <w:r>
              <w:rPr>
                <w:rFonts w:cstheme="minorHAnsi"/>
                <w:b/>
              </w:rPr>
              <w:instrText xml:space="preserve"> FORMCHECKBOX </w:instrText>
            </w:r>
            <w:r w:rsidR="00BA76C2">
              <w:rPr>
                <w:rFonts w:cstheme="minorHAnsi"/>
                <w:b/>
              </w:rPr>
            </w:r>
            <w:r w:rsidR="00BA76C2">
              <w:rPr>
                <w:rFonts w:cstheme="minorHAnsi"/>
                <w:b/>
              </w:rPr>
              <w:fldChar w:fldCharType="separate"/>
            </w:r>
            <w:r>
              <w:rPr>
                <w:rFonts w:cstheme="minorHAnsi"/>
                <w:b/>
              </w:rPr>
              <w:fldChar w:fldCharType="end"/>
            </w:r>
            <w:r>
              <w:rPr>
                <w:rFonts w:cstheme="minorHAnsi"/>
                <w:b/>
              </w:rPr>
              <w:t xml:space="preserve"> </w:t>
            </w:r>
            <w:r>
              <w:rPr>
                <w:rFonts w:cstheme="minorHAnsi"/>
                <w:szCs w:val="32"/>
              </w:rPr>
              <w:t>Entre 2 y 5 años</w:t>
            </w:r>
          </w:p>
        </w:tc>
        <w:tc>
          <w:tcPr>
            <w:tcW w:w="1269" w:type="pct"/>
            <w:tcBorders>
              <w:top w:val="dotted" w:sz="4" w:space="0" w:color="808080"/>
              <w:left w:val="dotted" w:sz="4" w:space="0" w:color="808080"/>
              <w:bottom w:val="dotted" w:sz="4" w:space="0" w:color="808080"/>
              <w:right w:val="dotted" w:sz="4" w:space="0" w:color="808080"/>
            </w:tcBorders>
            <w:vAlign w:val="center"/>
            <w:hideMark/>
          </w:tcPr>
          <w:p w14:paraId="08063D28" w14:textId="77777777" w:rsidR="00B22552" w:rsidRDefault="00B22552">
            <w:pPr>
              <w:spacing w:before="60" w:after="60"/>
              <w:rPr>
                <w:rFonts w:cstheme="minorHAnsi"/>
              </w:rPr>
            </w:pPr>
            <w:r>
              <w:rPr>
                <w:rFonts w:cstheme="minorHAnsi"/>
                <w:b/>
              </w:rPr>
              <w:fldChar w:fldCharType="begin">
                <w:ffData>
                  <w:name w:val="Casilla1"/>
                  <w:enabled/>
                  <w:calcOnExit w:val="0"/>
                  <w:checkBox>
                    <w:sizeAuto/>
                    <w:default w:val="0"/>
                    <w:checked w:val="0"/>
                  </w:checkBox>
                </w:ffData>
              </w:fldChar>
            </w:r>
            <w:r>
              <w:rPr>
                <w:rFonts w:cstheme="minorHAnsi"/>
                <w:b/>
              </w:rPr>
              <w:instrText xml:space="preserve"> FORMCHECKBOX </w:instrText>
            </w:r>
            <w:r w:rsidR="00BA76C2">
              <w:rPr>
                <w:rFonts w:cstheme="minorHAnsi"/>
                <w:b/>
              </w:rPr>
            </w:r>
            <w:r w:rsidR="00BA76C2">
              <w:rPr>
                <w:rFonts w:cstheme="minorHAnsi"/>
                <w:b/>
              </w:rPr>
              <w:fldChar w:fldCharType="separate"/>
            </w:r>
            <w:r>
              <w:rPr>
                <w:rFonts w:cstheme="minorHAnsi"/>
                <w:b/>
              </w:rPr>
              <w:fldChar w:fldCharType="end"/>
            </w:r>
            <w:r>
              <w:rPr>
                <w:rFonts w:cstheme="minorHAnsi"/>
                <w:b/>
              </w:rPr>
              <w:t xml:space="preserve"> </w:t>
            </w:r>
            <w:r>
              <w:rPr>
                <w:rFonts w:cstheme="minorHAnsi"/>
                <w:szCs w:val="32"/>
              </w:rPr>
              <w:t>Más de 5 años</w:t>
            </w:r>
          </w:p>
        </w:tc>
      </w:tr>
      <w:tr w:rsidR="00B22552" w14:paraId="0CE9BE1A" w14:textId="77777777" w:rsidTr="00B22552">
        <w:tc>
          <w:tcPr>
            <w:tcW w:w="1194" w:type="pct"/>
            <w:tcBorders>
              <w:top w:val="dotted" w:sz="4" w:space="0" w:color="808080"/>
              <w:left w:val="dotted" w:sz="4" w:space="0" w:color="808080"/>
              <w:bottom w:val="dotted" w:sz="4" w:space="0" w:color="808080"/>
              <w:right w:val="dotted" w:sz="4" w:space="0" w:color="808080"/>
            </w:tcBorders>
            <w:vAlign w:val="center"/>
            <w:hideMark/>
          </w:tcPr>
          <w:p w14:paraId="25070CCF" w14:textId="77777777" w:rsidR="00B22552" w:rsidRDefault="00B22552">
            <w:pPr>
              <w:spacing w:before="60" w:after="60"/>
              <w:rPr>
                <w:rFonts w:cstheme="minorHAnsi"/>
              </w:rPr>
            </w:pPr>
            <w:r>
              <w:rPr>
                <w:rFonts w:cstheme="minorHAnsi"/>
                <w:b/>
              </w:rPr>
              <w:t>Sexo</w:t>
            </w:r>
          </w:p>
        </w:tc>
        <w:tc>
          <w:tcPr>
            <w:tcW w:w="1903" w:type="pct"/>
            <w:gridSpan w:val="2"/>
            <w:tcBorders>
              <w:top w:val="dotted" w:sz="4" w:space="0" w:color="808080"/>
              <w:left w:val="dotted" w:sz="4" w:space="0" w:color="808080"/>
              <w:bottom w:val="dotted" w:sz="4" w:space="0" w:color="808080"/>
              <w:right w:val="dotted" w:sz="4" w:space="0" w:color="808080"/>
            </w:tcBorders>
            <w:vAlign w:val="center"/>
            <w:hideMark/>
          </w:tcPr>
          <w:p w14:paraId="1A83380B" w14:textId="77777777" w:rsidR="00B22552" w:rsidRDefault="00B22552">
            <w:pPr>
              <w:spacing w:before="60" w:after="60"/>
              <w:rPr>
                <w:rFonts w:cstheme="minorHAnsi"/>
              </w:rPr>
            </w:pPr>
            <w:r>
              <w:rPr>
                <w:rFonts w:cstheme="minorHAnsi"/>
                <w:b/>
              </w:rPr>
              <w:fldChar w:fldCharType="begin">
                <w:ffData>
                  <w:name w:val="Casilla1"/>
                  <w:enabled/>
                  <w:calcOnExit w:val="0"/>
                  <w:checkBox>
                    <w:sizeAuto/>
                    <w:default w:val="0"/>
                    <w:checked w:val="0"/>
                  </w:checkBox>
                </w:ffData>
              </w:fldChar>
            </w:r>
            <w:r>
              <w:rPr>
                <w:rFonts w:cstheme="minorHAnsi"/>
                <w:b/>
              </w:rPr>
              <w:instrText xml:space="preserve"> FORMCHECKBOX </w:instrText>
            </w:r>
            <w:r w:rsidR="00BA76C2">
              <w:rPr>
                <w:rFonts w:cstheme="minorHAnsi"/>
                <w:b/>
              </w:rPr>
            </w:r>
            <w:r w:rsidR="00BA76C2">
              <w:rPr>
                <w:rFonts w:cstheme="minorHAnsi"/>
                <w:b/>
              </w:rPr>
              <w:fldChar w:fldCharType="separate"/>
            </w:r>
            <w:r>
              <w:rPr>
                <w:rFonts w:cstheme="minorHAnsi"/>
                <w:b/>
              </w:rPr>
              <w:fldChar w:fldCharType="end"/>
            </w:r>
            <w:r>
              <w:rPr>
                <w:rFonts w:cstheme="minorHAnsi"/>
              </w:rPr>
              <w:t xml:space="preserve"> Hombre</w:t>
            </w:r>
          </w:p>
        </w:tc>
        <w:tc>
          <w:tcPr>
            <w:tcW w:w="1903" w:type="pct"/>
            <w:gridSpan w:val="2"/>
            <w:tcBorders>
              <w:top w:val="dotted" w:sz="4" w:space="0" w:color="808080"/>
              <w:left w:val="dotted" w:sz="4" w:space="0" w:color="808080"/>
              <w:bottom w:val="dotted" w:sz="4" w:space="0" w:color="808080"/>
              <w:right w:val="dotted" w:sz="4" w:space="0" w:color="808080"/>
            </w:tcBorders>
            <w:vAlign w:val="center"/>
            <w:hideMark/>
          </w:tcPr>
          <w:p w14:paraId="3709C57B" w14:textId="77777777" w:rsidR="00B22552" w:rsidRDefault="00B22552">
            <w:pPr>
              <w:spacing w:before="60" w:after="60"/>
              <w:rPr>
                <w:rFonts w:cstheme="minorHAnsi"/>
              </w:rPr>
            </w:pPr>
            <w:r>
              <w:rPr>
                <w:rFonts w:cstheme="minorHAnsi"/>
              </w:rPr>
              <w:fldChar w:fldCharType="begin">
                <w:ffData>
                  <w:name w:val=""/>
                  <w:enabled/>
                  <w:calcOnExit w:val="0"/>
                  <w:checkBox>
                    <w:sizeAuto/>
                    <w:default w:val="0"/>
                  </w:checkBox>
                </w:ffData>
              </w:fldChar>
            </w:r>
            <w:r>
              <w:rPr>
                <w:rFonts w:cstheme="minorHAnsi"/>
              </w:rPr>
              <w:instrText xml:space="preserve"> FORMCHECKBOX </w:instrText>
            </w:r>
            <w:r w:rsidR="00BA76C2">
              <w:rPr>
                <w:rFonts w:cstheme="minorHAnsi"/>
              </w:rPr>
            </w:r>
            <w:r w:rsidR="00BA76C2">
              <w:rPr>
                <w:rFonts w:cstheme="minorHAnsi"/>
              </w:rPr>
              <w:fldChar w:fldCharType="separate"/>
            </w:r>
            <w:r>
              <w:rPr>
                <w:rFonts w:cstheme="minorHAnsi"/>
              </w:rPr>
              <w:fldChar w:fldCharType="end"/>
            </w:r>
            <w:r>
              <w:rPr>
                <w:rFonts w:cstheme="minorHAnsi"/>
              </w:rPr>
              <w:t xml:space="preserve"> Mujer</w:t>
            </w:r>
          </w:p>
        </w:tc>
      </w:tr>
      <w:tr w:rsidR="00B22552" w14:paraId="4B92C5EA" w14:textId="77777777" w:rsidTr="00B22552">
        <w:tc>
          <w:tcPr>
            <w:tcW w:w="1194" w:type="pct"/>
            <w:tcBorders>
              <w:top w:val="dotted" w:sz="4" w:space="0" w:color="808080"/>
              <w:left w:val="dotted" w:sz="4" w:space="0" w:color="808080"/>
              <w:bottom w:val="dotted" w:sz="4" w:space="0" w:color="808080"/>
              <w:right w:val="dotted" w:sz="4" w:space="0" w:color="808080"/>
            </w:tcBorders>
            <w:vAlign w:val="center"/>
            <w:hideMark/>
          </w:tcPr>
          <w:p w14:paraId="7E2EAAAE" w14:textId="77777777" w:rsidR="00B22552" w:rsidRDefault="00B22552">
            <w:pPr>
              <w:spacing w:before="60" w:after="60"/>
              <w:rPr>
                <w:rFonts w:cstheme="minorHAnsi"/>
                <w:b/>
              </w:rPr>
            </w:pPr>
            <w:r>
              <w:rPr>
                <w:rFonts w:cstheme="minorHAnsi"/>
                <w:b/>
              </w:rPr>
              <w:t>Edad</w:t>
            </w:r>
          </w:p>
        </w:tc>
        <w:tc>
          <w:tcPr>
            <w:tcW w:w="1903" w:type="pct"/>
            <w:gridSpan w:val="2"/>
            <w:tcBorders>
              <w:top w:val="dotted" w:sz="4" w:space="0" w:color="808080"/>
              <w:left w:val="dotted" w:sz="4" w:space="0" w:color="808080"/>
              <w:bottom w:val="dotted" w:sz="4" w:space="0" w:color="808080"/>
              <w:right w:val="dotted" w:sz="4" w:space="0" w:color="808080"/>
            </w:tcBorders>
            <w:vAlign w:val="center"/>
            <w:hideMark/>
          </w:tcPr>
          <w:p w14:paraId="5F56E11A" w14:textId="77777777" w:rsidR="00B22552" w:rsidRDefault="00B22552">
            <w:pPr>
              <w:spacing w:before="60" w:after="60"/>
              <w:rPr>
                <w:rFonts w:cstheme="minorHAnsi"/>
                <w:b/>
              </w:rPr>
            </w:pPr>
            <w:r>
              <w:rPr>
                <w:rFonts w:cstheme="minorHAnsi"/>
                <w:bCs/>
              </w:rPr>
              <w:t xml:space="preserve">Menos de 45 años </w:t>
            </w:r>
            <w:r>
              <w:rPr>
                <w:rFonts w:cstheme="minorHAnsi"/>
                <w:b/>
              </w:rPr>
              <w:fldChar w:fldCharType="begin">
                <w:ffData>
                  <w:name w:val="Casilla1"/>
                  <w:enabled/>
                  <w:calcOnExit w:val="0"/>
                  <w:checkBox>
                    <w:sizeAuto/>
                    <w:default w:val="0"/>
                  </w:checkBox>
                </w:ffData>
              </w:fldChar>
            </w:r>
            <w:r>
              <w:rPr>
                <w:rFonts w:cstheme="minorHAnsi"/>
                <w:b/>
              </w:rPr>
              <w:instrText xml:space="preserve"> FORMCHECKBOX </w:instrText>
            </w:r>
            <w:r w:rsidR="00BA76C2">
              <w:rPr>
                <w:rFonts w:cstheme="minorHAnsi"/>
                <w:b/>
              </w:rPr>
            </w:r>
            <w:r w:rsidR="00BA76C2">
              <w:rPr>
                <w:rFonts w:cstheme="minorHAnsi"/>
                <w:b/>
              </w:rPr>
              <w:fldChar w:fldCharType="separate"/>
            </w:r>
            <w:r>
              <w:rPr>
                <w:rFonts w:cstheme="minorHAnsi"/>
                <w:b/>
              </w:rPr>
              <w:fldChar w:fldCharType="end"/>
            </w:r>
          </w:p>
        </w:tc>
        <w:tc>
          <w:tcPr>
            <w:tcW w:w="1903" w:type="pct"/>
            <w:gridSpan w:val="2"/>
            <w:tcBorders>
              <w:top w:val="dotted" w:sz="4" w:space="0" w:color="808080"/>
              <w:left w:val="dotted" w:sz="4" w:space="0" w:color="808080"/>
              <w:bottom w:val="dotted" w:sz="4" w:space="0" w:color="808080"/>
              <w:right w:val="dotted" w:sz="4" w:space="0" w:color="808080"/>
            </w:tcBorders>
            <w:vAlign w:val="center"/>
            <w:hideMark/>
          </w:tcPr>
          <w:p w14:paraId="23068115" w14:textId="77777777" w:rsidR="00B22552" w:rsidRDefault="00B22552">
            <w:pPr>
              <w:spacing w:before="60" w:after="60"/>
              <w:rPr>
                <w:rFonts w:cstheme="minorHAnsi"/>
              </w:rPr>
            </w:pPr>
            <w:r>
              <w:rPr>
                <w:rFonts w:cstheme="minorHAnsi"/>
              </w:rPr>
              <w:t xml:space="preserve">45 años o más </w:t>
            </w:r>
            <w:r>
              <w:rPr>
                <w:rFonts w:cstheme="minorHAnsi"/>
              </w:rPr>
              <w:fldChar w:fldCharType="begin">
                <w:ffData>
                  <w:name w:val="Casilla1"/>
                  <w:enabled/>
                  <w:calcOnExit w:val="0"/>
                  <w:checkBox>
                    <w:sizeAuto/>
                    <w:default w:val="0"/>
                  </w:checkBox>
                </w:ffData>
              </w:fldChar>
            </w:r>
            <w:r>
              <w:rPr>
                <w:rFonts w:cstheme="minorHAnsi"/>
              </w:rPr>
              <w:instrText xml:space="preserve"> FORMCHECKBOX </w:instrText>
            </w:r>
            <w:r w:rsidR="00BA76C2">
              <w:rPr>
                <w:rFonts w:cstheme="minorHAnsi"/>
              </w:rPr>
            </w:r>
            <w:r w:rsidR="00BA76C2">
              <w:rPr>
                <w:rFonts w:cstheme="minorHAnsi"/>
              </w:rPr>
              <w:fldChar w:fldCharType="separate"/>
            </w:r>
            <w:r>
              <w:rPr>
                <w:rFonts w:cstheme="minorHAnsi"/>
              </w:rPr>
              <w:fldChar w:fldCharType="end"/>
            </w:r>
          </w:p>
        </w:tc>
      </w:tr>
    </w:tbl>
    <w:p w14:paraId="58BF8031" w14:textId="77777777" w:rsidR="00B22552" w:rsidRDefault="00B22552" w:rsidP="00B22552">
      <w:pPr>
        <w:spacing w:after="120"/>
        <w:rPr>
          <w:rFonts w:eastAsiaTheme="majorEastAsia" w:cstheme="minorHAnsi"/>
          <w:b/>
          <w:bCs/>
          <w:sz w:val="28"/>
          <w:szCs w:val="26"/>
        </w:rPr>
      </w:pPr>
    </w:p>
    <w:tbl>
      <w:tblPr>
        <w:tblStyle w:val="NormalTable0"/>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88"/>
        <w:gridCol w:w="768"/>
        <w:gridCol w:w="674"/>
      </w:tblGrid>
      <w:tr w:rsidR="00B22552" w14:paraId="5F8D8543" w14:textId="77777777" w:rsidTr="00B22552">
        <w:trPr>
          <w:trHeight w:val="364"/>
          <w:tblHeader/>
          <w:jc w:val="center"/>
        </w:trPr>
        <w:tc>
          <w:tcPr>
            <w:tcW w:w="7283" w:type="dxa"/>
            <w:tcBorders>
              <w:top w:val="single" w:sz="4" w:space="0" w:color="auto"/>
              <w:left w:val="single" w:sz="4" w:space="0" w:color="auto"/>
              <w:bottom w:val="single" w:sz="4" w:space="0" w:color="auto"/>
              <w:right w:val="single" w:sz="4" w:space="0" w:color="auto"/>
            </w:tcBorders>
            <w:shd w:val="clear" w:color="auto" w:fill="595959" w:themeFill="text1" w:themeFillTint="A6"/>
          </w:tcPr>
          <w:p w14:paraId="45A5BE01" w14:textId="77777777" w:rsidR="00B22552" w:rsidRDefault="00B22552">
            <w:pPr>
              <w:pStyle w:val="TableParagraph"/>
              <w:rPr>
                <w:rFonts w:asciiTheme="minorHAnsi" w:eastAsia="Calibri" w:hAnsiTheme="minorHAnsi" w:cstheme="minorHAnsi"/>
                <w:szCs w:val="24"/>
              </w:rPr>
            </w:pPr>
          </w:p>
        </w:tc>
        <w:tc>
          <w:tcPr>
            <w:tcW w:w="767" w:type="dxa"/>
            <w:tcBorders>
              <w:top w:val="single" w:sz="4" w:space="0" w:color="auto"/>
              <w:left w:val="single" w:sz="4" w:space="0" w:color="auto"/>
              <w:bottom w:val="single" w:sz="4" w:space="0" w:color="auto"/>
              <w:right w:val="single" w:sz="4" w:space="0" w:color="auto"/>
            </w:tcBorders>
            <w:shd w:val="clear" w:color="auto" w:fill="595959" w:themeFill="text1" w:themeFillTint="A6"/>
            <w:hideMark/>
          </w:tcPr>
          <w:p w14:paraId="0276FCEA" w14:textId="77777777" w:rsidR="00B22552" w:rsidRDefault="00B22552">
            <w:pPr>
              <w:pStyle w:val="TableParagraph"/>
              <w:spacing w:before="59"/>
              <w:ind w:left="286" w:right="287"/>
              <w:jc w:val="center"/>
              <w:rPr>
                <w:rFonts w:asciiTheme="minorHAnsi" w:hAnsiTheme="minorHAnsi" w:cstheme="minorHAnsi"/>
                <w:b/>
                <w:szCs w:val="24"/>
              </w:rPr>
            </w:pPr>
            <w:proofErr w:type="spellStart"/>
            <w:r>
              <w:rPr>
                <w:rFonts w:asciiTheme="minorHAnsi" w:hAnsiTheme="minorHAnsi" w:cstheme="minorHAnsi"/>
                <w:b/>
                <w:color w:val="FFFFFF"/>
                <w:szCs w:val="24"/>
              </w:rPr>
              <w:t>Sí</w:t>
            </w:r>
            <w:proofErr w:type="spellEnd"/>
          </w:p>
        </w:tc>
        <w:tc>
          <w:tcPr>
            <w:tcW w:w="673" w:type="dxa"/>
            <w:tcBorders>
              <w:top w:val="single" w:sz="4" w:space="0" w:color="auto"/>
              <w:left w:val="single" w:sz="4" w:space="0" w:color="auto"/>
              <w:bottom w:val="single" w:sz="4" w:space="0" w:color="auto"/>
              <w:right w:val="single" w:sz="4" w:space="0" w:color="auto"/>
            </w:tcBorders>
            <w:shd w:val="clear" w:color="auto" w:fill="595959" w:themeFill="text1" w:themeFillTint="A6"/>
            <w:hideMark/>
          </w:tcPr>
          <w:p w14:paraId="29D15A9A" w14:textId="77777777" w:rsidR="00B22552" w:rsidRDefault="00B22552">
            <w:pPr>
              <w:pStyle w:val="TableParagraph"/>
              <w:spacing w:before="59"/>
              <w:ind w:left="212"/>
              <w:rPr>
                <w:rFonts w:asciiTheme="minorHAnsi" w:hAnsiTheme="minorHAnsi" w:cstheme="minorHAnsi"/>
                <w:b/>
                <w:szCs w:val="24"/>
              </w:rPr>
            </w:pPr>
            <w:r>
              <w:rPr>
                <w:rFonts w:asciiTheme="minorHAnsi" w:hAnsiTheme="minorHAnsi" w:cstheme="minorHAnsi"/>
                <w:b/>
                <w:color w:val="FFFFFF"/>
                <w:szCs w:val="24"/>
              </w:rPr>
              <w:t>No</w:t>
            </w:r>
          </w:p>
        </w:tc>
      </w:tr>
      <w:tr w:rsidR="00B22552" w14:paraId="61D87879" w14:textId="77777777" w:rsidTr="00B22552">
        <w:trPr>
          <w:trHeight w:val="606"/>
          <w:jc w:val="center"/>
        </w:trPr>
        <w:tc>
          <w:tcPr>
            <w:tcW w:w="7283" w:type="dxa"/>
            <w:tcBorders>
              <w:top w:val="single" w:sz="4" w:space="0" w:color="auto"/>
              <w:left w:val="single" w:sz="4" w:space="0" w:color="auto"/>
              <w:bottom w:val="single" w:sz="4" w:space="0" w:color="auto"/>
              <w:right w:val="single" w:sz="4" w:space="0" w:color="auto"/>
            </w:tcBorders>
            <w:hideMark/>
          </w:tcPr>
          <w:p w14:paraId="533E387A" w14:textId="77777777" w:rsidR="00B22552" w:rsidRPr="00B22552" w:rsidRDefault="00B22552">
            <w:pPr>
              <w:pStyle w:val="TableParagraph"/>
              <w:spacing w:before="59"/>
              <w:ind w:left="107" w:right="410"/>
              <w:rPr>
                <w:rFonts w:asciiTheme="minorHAnsi" w:hAnsiTheme="minorHAnsi" w:cstheme="minorHAnsi"/>
                <w:sz w:val="20"/>
                <w:lang w:val="es-ES"/>
              </w:rPr>
            </w:pPr>
            <w:r w:rsidRPr="00B22552">
              <w:rPr>
                <w:rFonts w:asciiTheme="minorHAnsi" w:hAnsiTheme="minorHAnsi" w:cstheme="minorHAnsi"/>
                <w:sz w:val="20"/>
                <w:lang w:val="es-ES"/>
              </w:rPr>
              <w:t>¿Consideras que ha mejorado la situación de igualdad de la empresa con el Plan de Igualdad implementado?</w:t>
            </w:r>
          </w:p>
        </w:tc>
        <w:tc>
          <w:tcPr>
            <w:tcW w:w="767" w:type="dxa"/>
            <w:tcBorders>
              <w:top w:val="single" w:sz="4" w:space="0" w:color="auto"/>
              <w:left w:val="single" w:sz="4" w:space="0" w:color="auto"/>
              <w:bottom w:val="single" w:sz="4" w:space="0" w:color="auto"/>
              <w:right w:val="single" w:sz="4" w:space="0" w:color="auto"/>
            </w:tcBorders>
          </w:tcPr>
          <w:p w14:paraId="150971B2" w14:textId="77777777" w:rsidR="00B22552" w:rsidRPr="00B22552" w:rsidRDefault="00B22552">
            <w:pPr>
              <w:pStyle w:val="TableParagraph"/>
              <w:spacing w:before="1"/>
              <w:rPr>
                <w:rFonts w:asciiTheme="minorHAnsi" w:hAnsiTheme="minorHAnsi" w:cstheme="minorHAnsi"/>
                <w:sz w:val="19"/>
                <w:lang w:val="es-ES"/>
              </w:rPr>
            </w:pPr>
          </w:p>
          <w:p w14:paraId="265B772F" w14:textId="77777777" w:rsidR="00B22552" w:rsidRPr="00B22552" w:rsidRDefault="00B22552">
            <w:pPr>
              <w:pStyle w:val="TableParagraph"/>
              <w:spacing w:line="164" w:lineRule="exact"/>
              <w:ind w:left="296"/>
              <w:rPr>
                <w:rFonts w:asciiTheme="minorHAnsi" w:hAnsiTheme="minorHAnsi" w:cstheme="minorHAnsi"/>
                <w:sz w:val="16"/>
                <w:lang w:val="es-ES"/>
              </w:rPr>
            </w:pPr>
          </w:p>
        </w:tc>
        <w:tc>
          <w:tcPr>
            <w:tcW w:w="673" w:type="dxa"/>
            <w:tcBorders>
              <w:top w:val="single" w:sz="4" w:space="0" w:color="auto"/>
              <w:left w:val="single" w:sz="4" w:space="0" w:color="auto"/>
              <w:bottom w:val="single" w:sz="4" w:space="0" w:color="auto"/>
              <w:right w:val="single" w:sz="4" w:space="0" w:color="auto"/>
            </w:tcBorders>
          </w:tcPr>
          <w:p w14:paraId="1DF7FE6C" w14:textId="77777777" w:rsidR="00B22552" w:rsidRPr="00B22552" w:rsidRDefault="00B22552">
            <w:pPr>
              <w:pStyle w:val="TableParagraph"/>
              <w:spacing w:before="1"/>
              <w:rPr>
                <w:rFonts w:asciiTheme="minorHAnsi" w:hAnsiTheme="minorHAnsi" w:cstheme="minorHAnsi"/>
                <w:sz w:val="19"/>
                <w:lang w:val="es-ES"/>
              </w:rPr>
            </w:pPr>
          </w:p>
          <w:p w14:paraId="4DE83F7D" w14:textId="77777777" w:rsidR="00B22552" w:rsidRPr="00B22552" w:rsidRDefault="00B22552">
            <w:pPr>
              <w:pStyle w:val="TableParagraph"/>
              <w:spacing w:line="164" w:lineRule="exact"/>
              <w:ind w:left="249"/>
              <w:rPr>
                <w:rFonts w:asciiTheme="minorHAnsi" w:hAnsiTheme="minorHAnsi" w:cstheme="minorHAnsi"/>
                <w:sz w:val="16"/>
                <w:lang w:val="es-ES"/>
              </w:rPr>
            </w:pPr>
          </w:p>
        </w:tc>
      </w:tr>
      <w:tr w:rsidR="00B22552" w14:paraId="062906F6" w14:textId="77777777" w:rsidTr="00B22552">
        <w:trPr>
          <w:trHeight w:val="364"/>
          <w:jc w:val="center"/>
        </w:trPr>
        <w:tc>
          <w:tcPr>
            <w:tcW w:w="7283" w:type="dxa"/>
            <w:tcBorders>
              <w:top w:val="single" w:sz="4" w:space="0" w:color="auto"/>
              <w:left w:val="single" w:sz="4" w:space="0" w:color="auto"/>
              <w:bottom w:val="single" w:sz="4" w:space="0" w:color="auto"/>
              <w:right w:val="single" w:sz="4" w:space="0" w:color="auto"/>
            </w:tcBorders>
            <w:hideMark/>
          </w:tcPr>
          <w:p w14:paraId="4892A089" w14:textId="77777777" w:rsidR="00B22552" w:rsidRPr="00B22552" w:rsidRDefault="00B22552">
            <w:pPr>
              <w:pStyle w:val="TableParagraph"/>
              <w:spacing w:before="61"/>
              <w:ind w:left="107"/>
              <w:rPr>
                <w:rFonts w:asciiTheme="minorHAnsi" w:hAnsiTheme="minorHAnsi" w:cstheme="minorHAnsi"/>
                <w:sz w:val="20"/>
                <w:lang w:val="es-ES"/>
              </w:rPr>
            </w:pPr>
            <w:r w:rsidRPr="00B22552">
              <w:rPr>
                <w:rFonts w:asciiTheme="minorHAnsi" w:hAnsiTheme="minorHAnsi" w:cstheme="minorHAnsi"/>
                <w:sz w:val="20"/>
                <w:lang w:val="es-ES"/>
              </w:rPr>
              <w:t>¿Crees que el Plan de Igualdad ha ayudado a cambiar la cultura de la empresa?</w:t>
            </w:r>
          </w:p>
        </w:tc>
        <w:tc>
          <w:tcPr>
            <w:tcW w:w="767" w:type="dxa"/>
            <w:tcBorders>
              <w:top w:val="single" w:sz="4" w:space="0" w:color="auto"/>
              <w:left w:val="single" w:sz="4" w:space="0" w:color="auto"/>
              <w:bottom w:val="single" w:sz="4" w:space="0" w:color="auto"/>
              <w:right w:val="single" w:sz="4" w:space="0" w:color="auto"/>
            </w:tcBorders>
          </w:tcPr>
          <w:p w14:paraId="3C2574CC" w14:textId="77777777" w:rsidR="00B22552" w:rsidRPr="00B22552" w:rsidRDefault="00B22552">
            <w:pPr>
              <w:pStyle w:val="TableParagraph"/>
              <w:spacing w:before="7"/>
              <w:rPr>
                <w:rFonts w:asciiTheme="minorHAnsi" w:hAnsiTheme="minorHAnsi" w:cstheme="minorHAnsi"/>
                <w:sz w:val="8"/>
                <w:lang w:val="es-ES"/>
              </w:rPr>
            </w:pPr>
          </w:p>
          <w:p w14:paraId="03FE8576" w14:textId="77777777" w:rsidR="00B22552" w:rsidRPr="00B22552" w:rsidRDefault="00B22552">
            <w:pPr>
              <w:pStyle w:val="TableParagraph"/>
              <w:spacing w:line="164" w:lineRule="exact"/>
              <w:ind w:left="296"/>
              <w:rPr>
                <w:rFonts w:asciiTheme="minorHAnsi" w:hAnsiTheme="minorHAnsi" w:cstheme="minorHAnsi"/>
                <w:sz w:val="16"/>
                <w:lang w:val="es-ES"/>
              </w:rPr>
            </w:pPr>
          </w:p>
        </w:tc>
        <w:tc>
          <w:tcPr>
            <w:tcW w:w="673" w:type="dxa"/>
            <w:tcBorders>
              <w:top w:val="single" w:sz="4" w:space="0" w:color="auto"/>
              <w:left w:val="single" w:sz="4" w:space="0" w:color="auto"/>
              <w:bottom w:val="single" w:sz="4" w:space="0" w:color="auto"/>
              <w:right w:val="single" w:sz="4" w:space="0" w:color="auto"/>
            </w:tcBorders>
          </w:tcPr>
          <w:p w14:paraId="5652C10E" w14:textId="77777777" w:rsidR="00B22552" w:rsidRPr="00B22552" w:rsidRDefault="00B22552">
            <w:pPr>
              <w:pStyle w:val="TableParagraph"/>
              <w:spacing w:before="7"/>
              <w:rPr>
                <w:rFonts w:asciiTheme="minorHAnsi" w:hAnsiTheme="minorHAnsi" w:cstheme="minorHAnsi"/>
                <w:sz w:val="8"/>
                <w:lang w:val="es-ES"/>
              </w:rPr>
            </w:pPr>
          </w:p>
          <w:p w14:paraId="3FC510F9" w14:textId="77777777" w:rsidR="00B22552" w:rsidRPr="00B22552" w:rsidRDefault="00B22552">
            <w:pPr>
              <w:pStyle w:val="TableParagraph"/>
              <w:spacing w:line="164" w:lineRule="exact"/>
              <w:ind w:left="249"/>
              <w:rPr>
                <w:rFonts w:asciiTheme="minorHAnsi" w:hAnsiTheme="minorHAnsi" w:cstheme="minorHAnsi"/>
                <w:sz w:val="16"/>
                <w:lang w:val="es-ES"/>
              </w:rPr>
            </w:pPr>
          </w:p>
        </w:tc>
      </w:tr>
      <w:tr w:rsidR="00B22552" w14:paraId="603F3511" w14:textId="77777777" w:rsidTr="00B22552">
        <w:trPr>
          <w:trHeight w:val="609"/>
          <w:jc w:val="center"/>
        </w:trPr>
        <w:tc>
          <w:tcPr>
            <w:tcW w:w="7283" w:type="dxa"/>
            <w:tcBorders>
              <w:top w:val="single" w:sz="4" w:space="0" w:color="auto"/>
              <w:left w:val="single" w:sz="4" w:space="0" w:color="auto"/>
              <w:bottom w:val="single" w:sz="4" w:space="0" w:color="auto"/>
              <w:right w:val="single" w:sz="4" w:space="0" w:color="auto"/>
            </w:tcBorders>
            <w:hideMark/>
          </w:tcPr>
          <w:p w14:paraId="6EFCD16C" w14:textId="77777777" w:rsidR="00B22552" w:rsidRPr="00B22552" w:rsidRDefault="00B22552">
            <w:pPr>
              <w:pStyle w:val="TableParagraph"/>
              <w:spacing w:before="59"/>
              <w:ind w:left="107" w:right="546"/>
              <w:rPr>
                <w:rFonts w:asciiTheme="minorHAnsi" w:hAnsiTheme="minorHAnsi" w:cstheme="minorHAnsi"/>
                <w:sz w:val="20"/>
                <w:lang w:val="es-ES"/>
              </w:rPr>
            </w:pPr>
            <w:r w:rsidRPr="00B22552">
              <w:rPr>
                <w:rFonts w:asciiTheme="minorHAnsi" w:hAnsiTheme="minorHAnsi" w:cstheme="minorHAnsi"/>
                <w:sz w:val="20"/>
                <w:lang w:val="es-ES"/>
              </w:rPr>
              <w:t>¿Las acciones que se han desarrollado han servido para sensibilizarte y tener más presente las situaciones de desigualdad de género?</w:t>
            </w:r>
          </w:p>
        </w:tc>
        <w:tc>
          <w:tcPr>
            <w:tcW w:w="767" w:type="dxa"/>
            <w:tcBorders>
              <w:top w:val="single" w:sz="4" w:space="0" w:color="auto"/>
              <w:left w:val="single" w:sz="4" w:space="0" w:color="auto"/>
              <w:bottom w:val="single" w:sz="4" w:space="0" w:color="auto"/>
              <w:right w:val="single" w:sz="4" w:space="0" w:color="auto"/>
            </w:tcBorders>
          </w:tcPr>
          <w:p w14:paraId="73FB1611" w14:textId="77777777" w:rsidR="00B22552" w:rsidRPr="00B22552" w:rsidRDefault="00B22552">
            <w:pPr>
              <w:pStyle w:val="TableParagraph"/>
              <w:spacing w:before="1"/>
              <w:rPr>
                <w:rFonts w:asciiTheme="minorHAnsi" w:hAnsiTheme="minorHAnsi" w:cstheme="minorHAnsi"/>
                <w:sz w:val="19"/>
                <w:lang w:val="es-ES"/>
              </w:rPr>
            </w:pPr>
          </w:p>
          <w:p w14:paraId="028A7182" w14:textId="77777777" w:rsidR="00B22552" w:rsidRPr="00B22552" w:rsidRDefault="00B22552">
            <w:pPr>
              <w:pStyle w:val="TableParagraph"/>
              <w:spacing w:line="164" w:lineRule="exact"/>
              <w:ind w:left="296"/>
              <w:rPr>
                <w:rFonts w:asciiTheme="minorHAnsi" w:hAnsiTheme="minorHAnsi" w:cstheme="minorHAnsi"/>
                <w:sz w:val="16"/>
                <w:lang w:val="es-ES"/>
              </w:rPr>
            </w:pPr>
          </w:p>
        </w:tc>
        <w:tc>
          <w:tcPr>
            <w:tcW w:w="673" w:type="dxa"/>
            <w:tcBorders>
              <w:top w:val="single" w:sz="4" w:space="0" w:color="auto"/>
              <w:left w:val="single" w:sz="4" w:space="0" w:color="auto"/>
              <w:bottom w:val="single" w:sz="4" w:space="0" w:color="auto"/>
              <w:right w:val="single" w:sz="4" w:space="0" w:color="auto"/>
            </w:tcBorders>
          </w:tcPr>
          <w:p w14:paraId="143127ED" w14:textId="77777777" w:rsidR="00B22552" w:rsidRPr="00B22552" w:rsidRDefault="00B22552">
            <w:pPr>
              <w:pStyle w:val="TableParagraph"/>
              <w:spacing w:before="1"/>
              <w:rPr>
                <w:rFonts w:asciiTheme="minorHAnsi" w:hAnsiTheme="minorHAnsi" w:cstheme="minorHAnsi"/>
                <w:sz w:val="19"/>
                <w:lang w:val="es-ES"/>
              </w:rPr>
            </w:pPr>
          </w:p>
          <w:p w14:paraId="3CD55C35" w14:textId="77777777" w:rsidR="00B22552" w:rsidRPr="00B22552" w:rsidRDefault="00B22552">
            <w:pPr>
              <w:pStyle w:val="TableParagraph"/>
              <w:spacing w:line="164" w:lineRule="exact"/>
              <w:ind w:left="249"/>
              <w:rPr>
                <w:rFonts w:asciiTheme="minorHAnsi" w:hAnsiTheme="minorHAnsi" w:cstheme="minorHAnsi"/>
                <w:sz w:val="16"/>
                <w:lang w:val="es-ES"/>
              </w:rPr>
            </w:pPr>
          </w:p>
        </w:tc>
      </w:tr>
      <w:tr w:rsidR="00B22552" w14:paraId="39A345D3" w14:textId="77777777" w:rsidTr="00B22552">
        <w:trPr>
          <w:trHeight w:val="609"/>
          <w:jc w:val="center"/>
        </w:trPr>
        <w:tc>
          <w:tcPr>
            <w:tcW w:w="7283" w:type="dxa"/>
            <w:tcBorders>
              <w:top w:val="single" w:sz="4" w:space="0" w:color="auto"/>
              <w:left w:val="single" w:sz="4" w:space="0" w:color="auto"/>
              <w:bottom w:val="single" w:sz="4" w:space="0" w:color="auto"/>
              <w:right w:val="single" w:sz="4" w:space="0" w:color="auto"/>
            </w:tcBorders>
            <w:hideMark/>
          </w:tcPr>
          <w:p w14:paraId="73E3C8E1" w14:textId="77777777" w:rsidR="00B22552" w:rsidRPr="00B22552" w:rsidRDefault="00B22552">
            <w:pPr>
              <w:pStyle w:val="TableParagraph"/>
              <w:spacing w:before="59"/>
              <w:ind w:left="107"/>
              <w:rPr>
                <w:rFonts w:asciiTheme="minorHAnsi" w:hAnsiTheme="minorHAnsi" w:cstheme="minorHAnsi"/>
                <w:sz w:val="20"/>
                <w:lang w:val="es-ES"/>
              </w:rPr>
            </w:pPr>
            <w:r w:rsidRPr="00B22552">
              <w:rPr>
                <w:rFonts w:asciiTheme="minorHAnsi" w:hAnsiTheme="minorHAnsi" w:cstheme="minorHAnsi"/>
                <w:sz w:val="20"/>
                <w:lang w:val="es-ES"/>
              </w:rPr>
              <w:t>¿Crees que las decisiones que se toman en la empresa son analizadas para conocer el impacto de género que producen?</w:t>
            </w:r>
          </w:p>
        </w:tc>
        <w:tc>
          <w:tcPr>
            <w:tcW w:w="767" w:type="dxa"/>
            <w:tcBorders>
              <w:top w:val="single" w:sz="4" w:space="0" w:color="auto"/>
              <w:left w:val="single" w:sz="4" w:space="0" w:color="auto"/>
              <w:bottom w:val="single" w:sz="4" w:space="0" w:color="auto"/>
              <w:right w:val="single" w:sz="4" w:space="0" w:color="auto"/>
            </w:tcBorders>
          </w:tcPr>
          <w:p w14:paraId="049E5BAC" w14:textId="77777777" w:rsidR="00B22552" w:rsidRPr="00B22552" w:rsidRDefault="00B22552">
            <w:pPr>
              <w:pStyle w:val="TableParagraph"/>
              <w:spacing w:before="1"/>
              <w:rPr>
                <w:rFonts w:asciiTheme="minorHAnsi" w:hAnsiTheme="minorHAnsi" w:cstheme="minorHAnsi"/>
                <w:sz w:val="19"/>
                <w:lang w:val="es-ES"/>
              </w:rPr>
            </w:pPr>
          </w:p>
          <w:p w14:paraId="4A2F99BE" w14:textId="77777777" w:rsidR="00B22552" w:rsidRPr="00B22552" w:rsidRDefault="00B22552">
            <w:pPr>
              <w:pStyle w:val="TableParagraph"/>
              <w:spacing w:line="164" w:lineRule="exact"/>
              <w:ind w:left="296"/>
              <w:rPr>
                <w:rFonts w:asciiTheme="minorHAnsi" w:hAnsiTheme="minorHAnsi" w:cstheme="minorHAnsi"/>
                <w:sz w:val="16"/>
                <w:lang w:val="es-ES"/>
              </w:rPr>
            </w:pPr>
          </w:p>
        </w:tc>
        <w:tc>
          <w:tcPr>
            <w:tcW w:w="673" w:type="dxa"/>
            <w:tcBorders>
              <w:top w:val="single" w:sz="4" w:space="0" w:color="auto"/>
              <w:left w:val="single" w:sz="4" w:space="0" w:color="auto"/>
              <w:bottom w:val="single" w:sz="4" w:space="0" w:color="auto"/>
              <w:right w:val="single" w:sz="4" w:space="0" w:color="auto"/>
            </w:tcBorders>
          </w:tcPr>
          <w:p w14:paraId="1F29FA13" w14:textId="77777777" w:rsidR="00B22552" w:rsidRPr="00B22552" w:rsidRDefault="00B22552">
            <w:pPr>
              <w:pStyle w:val="TableParagraph"/>
              <w:spacing w:before="1"/>
              <w:rPr>
                <w:rFonts w:asciiTheme="minorHAnsi" w:hAnsiTheme="minorHAnsi" w:cstheme="minorHAnsi"/>
                <w:sz w:val="19"/>
                <w:lang w:val="es-ES"/>
              </w:rPr>
            </w:pPr>
          </w:p>
          <w:p w14:paraId="286B5B88" w14:textId="77777777" w:rsidR="00B22552" w:rsidRPr="00B22552" w:rsidRDefault="00B22552">
            <w:pPr>
              <w:pStyle w:val="TableParagraph"/>
              <w:spacing w:line="164" w:lineRule="exact"/>
              <w:ind w:left="249"/>
              <w:rPr>
                <w:rFonts w:asciiTheme="minorHAnsi" w:hAnsiTheme="minorHAnsi" w:cstheme="minorHAnsi"/>
                <w:sz w:val="16"/>
                <w:lang w:val="es-ES"/>
              </w:rPr>
            </w:pPr>
          </w:p>
        </w:tc>
      </w:tr>
      <w:tr w:rsidR="00B22552" w14:paraId="29D1A25D" w14:textId="77777777" w:rsidTr="00B22552">
        <w:trPr>
          <w:trHeight w:val="392"/>
          <w:jc w:val="center"/>
        </w:trPr>
        <w:tc>
          <w:tcPr>
            <w:tcW w:w="7283" w:type="dxa"/>
            <w:tcBorders>
              <w:top w:val="single" w:sz="4" w:space="0" w:color="auto"/>
              <w:left w:val="single" w:sz="4" w:space="0" w:color="auto"/>
              <w:bottom w:val="single" w:sz="4" w:space="0" w:color="auto"/>
              <w:right w:val="single" w:sz="4" w:space="0" w:color="auto"/>
            </w:tcBorders>
            <w:hideMark/>
          </w:tcPr>
          <w:p w14:paraId="47BA8C30" w14:textId="77777777" w:rsidR="00B22552" w:rsidRPr="00B22552" w:rsidRDefault="00B22552">
            <w:pPr>
              <w:pStyle w:val="TableParagraph"/>
              <w:spacing w:before="59"/>
              <w:ind w:left="107"/>
              <w:rPr>
                <w:rFonts w:asciiTheme="minorHAnsi" w:hAnsiTheme="minorHAnsi" w:cstheme="minorHAnsi"/>
                <w:sz w:val="20"/>
                <w:lang w:val="es-ES"/>
              </w:rPr>
            </w:pPr>
            <w:r w:rsidRPr="00B22552">
              <w:rPr>
                <w:rFonts w:asciiTheme="minorHAnsi" w:hAnsiTheme="minorHAnsi" w:cstheme="minorHAnsi"/>
                <w:sz w:val="20"/>
                <w:lang w:val="es-ES"/>
              </w:rPr>
              <w:t>El Plan de Igualdad ¿ha influido de alguna manera en las decisiones empresariales?</w:t>
            </w:r>
          </w:p>
        </w:tc>
        <w:tc>
          <w:tcPr>
            <w:tcW w:w="767" w:type="dxa"/>
            <w:tcBorders>
              <w:top w:val="single" w:sz="4" w:space="0" w:color="auto"/>
              <w:left w:val="single" w:sz="4" w:space="0" w:color="auto"/>
              <w:bottom w:val="single" w:sz="4" w:space="0" w:color="auto"/>
              <w:right w:val="single" w:sz="4" w:space="0" w:color="auto"/>
            </w:tcBorders>
          </w:tcPr>
          <w:p w14:paraId="5AA0F3CA" w14:textId="77777777" w:rsidR="00B22552" w:rsidRPr="00B22552" w:rsidRDefault="00B22552">
            <w:pPr>
              <w:pStyle w:val="TableParagraph"/>
              <w:spacing w:line="164" w:lineRule="exact"/>
              <w:rPr>
                <w:rFonts w:asciiTheme="minorHAnsi" w:hAnsiTheme="minorHAnsi" w:cstheme="minorHAnsi"/>
                <w:sz w:val="16"/>
                <w:lang w:val="es-ES"/>
              </w:rPr>
            </w:pPr>
          </w:p>
        </w:tc>
        <w:tc>
          <w:tcPr>
            <w:tcW w:w="673" w:type="dxa"/>
            <w:tcBorders>
              <w:top w:val="single" w:sz="4" w:space="0" w:color="auto"/>
              <w:left w:val="single" w:sz="4" w:space="0" w:color="auto"/>
              <w:bottom w:val="single" w:sz="4" w:space="0" w:color="auto"/>
              <w:right w:val="single" w:sz="4" w:space="0" w:color="auto"/>
            </w:tcBorders>
          </w:tcPr>
          <w:p w14:paraId="6BB56ADD" w14:textId="77777777" w:rsidR="00B22552" w:rsidRPr="00B22552" w:rsidRDefault="00B22552">
            <w:pPr>
              <w:pStyle w:val="TableParagraph"/>
              <w:spacing w:line="164" w:lineRule="exact"/>
              <w:rPr>
                <w:rFonts w:asciiTheme="minorHAnsi" w:hAnsiTheme="minorHAnsi" w:cstheme="minorHAnsi"/>
                <w:sz w:val="16"/>
                <w:lang w:val="es-ES"/>
              </w:rPr>
            </w:pPr>
          </w:p>
        </w:tc>
      </w:tr>
      <w:tr w:rsidR="00B22552" w14:paraId="47DFA7F9" w14:textId="77777777" w:rsidTr="00B22552">
        <w:trPr>
          <w:trHeight w:val="270"/>
          <w:jc w:val="center"/>
        </w:trPr>
        <w:tc>
          <w:tcPr>
            <w:tcW w:w="7283" w:type="dxa"/>
            <w:tcBorders>
              <w:top w:val="single" w:sz="4" w:space="0" w:color="auto"/>
              <w:left w:val="single" w:sz="4" w:space="0" w:color="auto"/>
              <w:bottom w:val="single" w:sz="4" w:space="0" w:color="auto"/>
              <w:right w:val="single" w:sz="4" w:space="0" w:color="auto"/>
            </w:tcBorders>
            <w:hideMark/>
          </w:tcPr>
          <w:p w14:paraId="6A4E89D9" w14:textId="77777777" w:rsidR="00B22552" w:rsidRDefault="00B22552">
            <w:pPr>
              <w:pStyle w:val="TableParagraph"/>
              <w:spacing w:before="59"/>
              <w:ind w:left="815"/>
              <w:rPr>
                <w:rFonts w:asciiTheme="minorHAnsi" w:hAnsiTheme="minorHAnsi" w:cstheme="minorHAnsi"/>
                <w:sz w:val="20"/>
              </w:rPr>
            </w:pPr>
            <w:proofErr w:type="spellStart"/>
            <w:r>
              <w:rPr>
                <w:rFonts w:asciiTheme="minorHAnsi" w:hAnsiTheme="minorHAnsi" w:cstheme="minorHAnsi"/>
                <w:sz w:val="20"/>
              </w:rPr>
              <w:t>Positivamente</w:t>
            </w:r>
            <w:proofErr w:type="spellEnd"/>
            <w:r>
              <w:rPr>
                <w:rFonts w:asciiTheme="minorHAnsi" w:hAnsiTheme="minorHAnsi" w:cstheme="minorHAnsi"/>
                <w:sz w:val="20"/>
              </w:rPr>
              <w:t xml:space="preserve">: </w:t>
            </w:r>
            <w:proofErr w:type="spellStart"/>
            <w:r>
              <w:rPr>
                <w:rFonts w:asciiTheme="minorHAnsi" w:hAnsiTheme="minorHAnsi" w:cstheme="minorHAnsi"/>
                <w:sz w:val="20"/>
              </w:rPr>
              <w:t>Indicar</w:t>
            </w:r>
            <w:proofErr w:type="spellEnd"/>
            <w:r>
              <w:rPr>
                <w:rFonts w:asciiTheme="minorHAnsi" w:hAnsiTheme="minorHAnsi" w:cstheme="minorHAnsi"/>
                <w:sz w:val="20"/>
              </w:rPr>
              <w:t xml:space="preserve"> </w:t>
            </w:r>
            <w:proofErr w:type="spellStart"/>
            <w:r>
              <w:rPr>
                <w:rFonts w:asciiTheme="minorHAnsi" w:hAnsiTheme="minorHAnsi" w:cstheme="minorHAnsi"/>
                <w:sz w:val="20"/>
              </w:rPr>
              <w:t>cuáles</w:t>
            </w:r>
            <w:proofErr w:type="spellEnd"/>
          </w:p>
        </w:tc>
        <w:tc>
          <w:tcPr>
            <w:tcW w:w="767" w:type="dxa"/>
            <w:tcBorders>
              <w:top w:val="single" w:sz="4" w:space="0" w:color="auto"/>
              <w:left w:val="single" w:sz="4" w:space="0" w:color="auto"/>
              <w:bottom w:val="single" w:sz="4" w:space="0" w:color="auto"/>
              <w:right w:val="single" w:sz="4" w:space="0" w:color="auto"/>
            </w:tcBorders>
          </w:tcPr>
          <w:p w14:paraId="620B2F48" w14:textId="77777777" w:rsidR="00B22552" w:rsidRDefault="00B22552">
            <w:pPr>
              <w:pStyle w:val="TableParagraph"/>
              <w:spacing w:line="164" w:lineRule="exact"/>
              <w:ind w:left="296"/>
              <w:rPr>
                <w:rFonts w:asciiTheme="minorHAnsi" w:hAnsiTheme="minorHAnsi" w:cstheme="minorHAnsi"/>
                <w:sz w:val="16"/>
              </w:rPr>
            </w:pPr>
          </w:p>
        </w:tc>
        <w:tc>
          <w:tcPr>
            <w:tcW w:w="673" w:type="dxa"/>
            <w:tcBorders>
              <w:top w:val="single" w:sz="4" w:space="0" w:color="auto"/>
              <w:left w:val="single" w:sz="4" w:space="0" w:color="auto"/>
              <w:bottom w:val="single" w:sz="4" w:space="0" w:color="auto"/>
              <w:right w:val="single" w:sz="4" w:space="0" w:color="auto"/>
            </w:tcBorders>
          </w:tcPr>
          <w:p w14:paraId="6221DB1C" w14:textId="77777777" w:rsidR="00B22552" w:rsidRDefault="00B22552">
            <w:pPr>
              <w:pStyle w:val="TableParagraph"/>
              <w:spacing w:line="164" w:lineRule="exact"/>
              <w:ind w:left="296"/>
              <w:rPr>
                <w:rFonts w:asciiTheme="minorHAnsi" w:hAnsiTheme="minorHAnsi" w:cstheme="minorHAnsi"/>
                <w:sz w:val="16"/>
              </w:rPr>
            </w:pPr>
          </w:p>
        </w:tc>
      </w:tr>
      <w:tr w:rsidR="00B22552" w14:paraId="69D19BFB" w14:textId="77777777" w:rsidTr="00B22552">
        <w:trPr>
          <w:trHeight w:val="388"/>
          <w:jc w:val="center"/>
        </w:trPr>
        <w:tc>
          <w:tcPr>
            <w:tcW w:w="7283" w:type="dxa"/>
            <w:tcBorders>
              <w:top w:val="single" w:sz="4" w:space="0" w:color="auto"/>
              <w:left w:val="single" w:sz="4" w:space="0" w:color="auto"/>
              <w:bottom w:val="single" w:sz="4" w:space="0" w:color="auto"/>
              <w:right w:val="single" w:sz="4" w:space="0" w:color="auto"/>
            </w:tcBorders>
            <w:hideMark/>
          </w:tcPr>
          <w:p w14:paraId="6A3BDD63" w14:textId="77777777" w:rsidR="00B22552" w:rsidRDefault="00B22552">
            <w:pPr>
              <w:pStyle w:val="TableParagraph"/>
              <w:spacing w:before="59"/>
              <w:ind w:left="819"/>
              <w:rPr>
                <w:rFonts w:asciiTheme="minorHAnsi" w:hAnsiTheme="minorHAnsi" w:cstheme="minorHAnsi"/>
                <w:sz w:val="20"/>
              </w:rPr>
            </w:pPr>
            <w:proofErr w:type="spellStart"/>
            <w:r>
              <w:rPr>
                <w:rFonts w:asciiTheme="minorHAnsi" w:hAnsiTheme="minorHAnsi" w:cstheme="minorHAnsi"/>
                <w:sz w:val="20"/>
              </w:rPr>
              <w:t>Negativamente</w:t>
            </w:r>
            <w:proofErr w:type="spellEnd"/>
            <w:r>
              <w:rPr>
                <w:rFonts w:asciiTheme="minorHAnsi" w:hAnsiTheme="minorHAnsi" w:cstheme="minorHAnsi"/>
                <w:sz w:val="20"/>
              </w:rPr>
              <w:t xml:space="preserve">: </w:t>
            </w:r>
            <w:proofErr w:type="spellStart"/>
            <w:r>
              <w:rPr>
                <w:rFonts w:asciiTheme="minorHAnsi" w:hAnsiTheme="minorHAnsi" w:cstheme="minorHAnsi"/>
                <w:sz w:val="20"/>
              </w:rPr>
              <w:t>Indicar</w:t>
            </w:r>
            <w:proofErr w:type="spellEnd"/>
            <w:r>
              <w:rPr>
                <w:rFonts w:asciiTheme="minorHAnsi" w:hAnsiTheme="minorHAnsi" w:cstheme="minorHAnsi"/>
                <w:sz w:val="20"/>
              </w:rPr>
              <w:t xml:space="preserve"> </w:t>
            </w:r>
            <w:proofErr w:type="spellStart"/>
            <w:r>
              <w:rPr>
                <w:rFonts w:asciiTheme="minorHAnsi" w:hAnsiTheme="minorHAnsi" w:cstheme="minorHAnsi"/>
                <w:sz w:val="20"/>
              </w:rPr>
              <w:t>cuáles</w:t>
            </w:r>
            <w:proofErr w:type="spellEnd"/>
          </w:p>
        </w:tc>
        <w:tc>
          <w:tcPr>
            <w:tcW w:w="767" w:type="dxa"/>
            <w:tcBorders>
              <w:top w:val="single" w:sz="4" w:space="0" w:color="auto"/>
              <w:left w:val="single" w:sz="4" w:space="0" w:color="auto"/>
              <w:bottom w:val="single" w:sz="4" w:space="0" w:color="auto"/>
              <w:right w:val="single" w:sz="4" w:space="0" w:color="auto"/>
            </w:tcBorders>
          </w:tcPr>
          <w:p w14:paraId="15A90851" w14:textId="77777777" w:rsidR="00B22552" w:rsidRDefault="00B22552">
            <w:pPr>
              <w:pStyle w:val="TableParagraph"/>
              <w:spacing w:line="164" w:lineRule="exact"/>
              <w:ind w:left="296"/>
              <w:rPr>
                <w:rFonts w:asciiTheme="minorHAnsi" w:hAnsiTheme="minorHAnsi" w:cstheme="minorHAnsi"/>
                <w:sz w:val="16"/>
              </w:rPr>
            </w:pPr>
          </w:p>
        </w:tc>
        <w:tc>
          <w:tcPr>
            <w:tcW w:w="673" w:type="dxa"/>
            <w:tcBorders>
              <w:top w:val="single" w:sz="4" w:space="0" w:color="auto"/>
              <w:left w:val="single" w:sz="4" w:space="0" w:color="auto"/>
              <w:bottom w:val="single" w:sz="4" w:space="0" w:color="auto"/>
              <w:right w:val="single" w:sz="4" w:space="0" w:color="auto"/>
            </w:tcBorders>
          </w:tcPr>
          <w:p w14:paraId="10B0CDBE" w14:textId="77777777" w:rsidR="00B22552" w:rsidRDefault="00B22552">
            <w:pPr>
              <w:pStyle w:val="TableParagraph"/>
              <w:spacing w:line="164" w:lineRule="exact"/>
              <w:ind w:left="296"/>
              <w:rPr>
                <w:rFonts w:asciiTheme="minorHAnsi" w:hAnsiTheme="minorHAnsi" w:cstheme="minorHAnsi"/>
                <w:sz w:val="16"/>
              </w:rPr>
            </w:pPr>
          </w:p>
        </w:tc>
      </w:tr>
      <w:tr w:rsidR="00B22552" w14:paraId="153CCE14" w14:textId="77777777" w:rsidTr="00B22552">
        <w:trPr>
          <w:trHeight w:val="975"/>
          <w:jc w:val="center"/>
        </w:trPr>
        <w:tc>
          <w:tcPr>
            <w:tcW w:w="7283" w:type="dxa"/>
            <w:tcBorders>
              <w:top w:val="single" w:sz="4" w:space="0" w:color="auto"/>
              <w:left w:val="single" w:sz="4" w:space="0" w:color="auto"/>
              <w:bottom w:val="single" w:sz="4" w:space="0" w:color="auto"/>
              <w:right w:val="single" w:sz="4" w:space="0" w:color="auto"/>
            </w:tcBorders>
            <w:hideMark/>
          </w:tcPr>
          <w:p w14:paraId="2959E199" w14:textId="77777777" w:rsidR="00B22552" w:rsidRPr="00B22552" w:rsidRDefault="00B22552">
            <w:pPr>
              <w:pStyle w:val="TableParagraph"/>
              <w:spacing w:before="59"/>
              <w:ind w:left="107" w:right="410"/>
              <w:rPr>
                <w:rFonts w:asciiTheme="minorHAnsi" w:hAnsiTheme="minorHAnsi" w:cstheme="minorHAnsi"/>
                <w:sz w:val="20"/>
                <w:lang w:val="es-ES"/>
              </w:rPr>
            </w:pPr>
            <w:r w:rsidRPr="00B22552">
              <w:rPr>
                <w:rFonts w:asciiTheme="minorHAnsi" w:hAnsiTheme="minorHAnsi" w:cstheme="minorHAnsi"/>
                <w:sz w:val="20"/>
                <w:lang w:val="es-ES"/>
              </w:rPr>
              <w:t>¿Ha habido dificultades en el proceso que han hecho que algunas acciones no se pudieran implementar en tu área de responsabilidad?</w:t>
            </w:r>
          </w:p>
          <w:p w14:paraId="78307642" w14:textId="77777777" w:rsidR="00B22552" w:rsidRDefault="00B22552">
            <w:pPr>
              <w:pStyle w:val="TableParagraph"/>
              <w:spacing w:before="61"/>
              <w:ind w:left="107"/>
              <w:rPr>
                <w:rFonts w:asciiTheme="minorHAnsi" w:hAnsiTheme="minorHAnsi" w:cstheme="minorHAnsi"/>
                <w:sz w:val="20"/>
              </w:rPr>
            </w:pPr>
            <w:r>
              <w:rPr>
                <w:rFonts w:asciiTheme="minorHAnsi" w:hAnsiTheme="minorHAnsi" w:cstheme="minorHAnsi"/>
                <w:sz w:val="20"/>
              </w:rPr>
              <w:t>¿</w:t>
            </w:r>
            <w:proofErr w:type="spellStart"/>
            <w:r>
              <w:rPr>
                <w:rFonts w:asciiTheme="minorHAnsi" w:hAnsiTheme="minorHAnsi" w:cstheme="minorHAnsi"/>
                <w:sz w:val="20"/>
              </w:rPr>
              <w:t>Cuáles</w:t>
            </w:r>
            <w:proofErr w:type="spellEnd"/>
          </w:p>
        </w:tc>
        <w:tc>
          <w:tcPr>
            <w:tcW w:w="767" w:type="dxa"/>
            <w:tcBorders>
              <w:top w:val="single" w:sz="4" w:space="0" w:color="auto"/>
              <w:left w:val="single" w:sz="4" w:space="0" w:color="auto"/>
              <w:bottom w:val="single" w:sz="4" w:space="0" w:color="auto"/>
              <w:right w:val="single" w:sz="4" w:space="0" w:color="auto"/>
            </w:tcBorders>
          </w:tcPr>
          <w:p w14:paraId="7635AD59" w14:textId="77777777" w:rsidR="00B22552" w:rsidRDefault="00B22552">
            <w:pPr>
              <w:pStyle w:val="TableParagraph"/>
              <w:rPr>
                <w:rFonts w:asciiTheme="minorHAnsi" w:hAnsiTheme="minorHAnsi" w:cstheme="minorHAnsi"/>
                <w:sz w:val="20"/>
              </w:rPr>
            </w:pPr>
          </w:p>
          <w:p w14:paraId="0448146A" w14:textId="77777777" w:rsidR="00B22552" w:rsidRDefault="00B22552">
            <w:pPr>
              <w:pStyle w:val="TableParagraph"/>
              <w:spacing w:before="7"/>
              <w:rPr>
                <w:rFonts w:asciiTheme="minorHAnsi" w:hAnsiTheme="minorHAnsi" w:cstheme="minorHAnsi"/>
                <w:sz w:val="25"/>
              </w:rPr>
            </w:pPr>
          </w:p>
          <w:p w14:paraId="5C43DB55" w14:textId="77777777" w:rsidR="00B22552" w:rsidRDefault="00B22552">
            <w:pPr>
              <w:pStyle w:val="TableParagraph"/>
              <w:spacing w:line="164" w:lineRule="exact"/>
              <w:ind w:left="296"/>
              <w:rPr>
                <w:rFonts w:asciiTheme="minorHAnsi" w:hAnsiTheme="minorHAnsi" w:cstheme="minorHAnsi"/>
                <w:sz w:val="16"/>
              </w:rPr>
            </w:pPr>
          </w:p>
        </w:tc>
        <w:tc>
          <w:tcPr>
            <w:tcW w:w="673" w:type="dxa"/>
            <w:tcBorders>
              <w:top w:val="single" w:sz="4" w:space="0" w:color="auto"/>
              <w:left w:val="single" w:sz="4" w:space="0" w:color="auto"/>
              <w:bottom w:val="single" w:sz="4" w:space="0" w:color="auto"/>
              <w:right w:val="single" w:sz="4" w:space="0" w:color="auto"/>
            </w:tcBorders>
          </w:tcPr>
          <w:p w14:paraId="324227E4" w14:textId="77777777" w:rsidR="00B22552" w:rsidRDefault="00B22552">
            <w:pPr>
              <w:pStyle w:val="TableParagraph"/>
              <w:rPr>
                <w:rFonts w:asciiTheme="minorHAnsi" w:hAnsiTheme="minorHAnsi" w:cstheme="minorHAnsi"/>
                <w:sz w:val="20"/>
              </w:rPr>
            </w:pPr>
          </w:p>
          <w:p w14:paraId="2F0131C4" w14:textId="77777777" w:rsidR="00B22552" w:rsidRDefault="00B22552">
            <w:pPr>
              <w:pStyle w:val="TableParagraph"/>
              <w:spacing w:before="7"/>
              <w:rPr>
                <w:rFonts w:asciiTheme="minorHAnsi" w:hAnsiTheme="minorHAnsi" w:cstheme="minorHAnsi"/>
                <w:sz w:val="25"/>
              </w:rPr>
            </w:pPr>
          </w:p>
          <w:p w14:paraId="5BDF012C" w14:textId="77777777" w:rsidR="00B22552" w:rsidRDefault="00B22552">
            <w:pPr>
              <w:pStyle w:val="TableParagraph"/>
              <w:spacing w:line="164" w:lineRule="exact"/>
              <w:ind w:left="249"/>
              <w:rPr>
                <w:rFonts w:asciiTheme="minorHAnsi" w:hAnsiTheme="minorHAnsi" w:cstheme="minorHAnsi"/>
                <w:sz w:val="16"/>
              </w:rPr>
            </w:pPr>
          </w:p>
        </w:tc>
      </w:tr>
      <w:tr w:rsidR="00B22552" w14:paraId="6FA1092D" w14:textId="77777777" w:rsidTr="00B22552">
        <w:trPr>
          <w:trHeight w:val="364"/>
          <w:jc w:val="center"/>
        </w:trPr>
        <w:tc>
          <w:tcPr>
            <w:tcW w:w="7283" w:type="dxa"/>
            <w:tcBorders>
              <w:top w:val="single" w:sz="4" w:space="0" w:color="auto"/>
              <w:left w:val="single" w:sz="4" w:space="0" w:color="auto"/>
              <w:bottom w:val="single" w:sz="4" w:space="0" w:color="auto"/>
              <w:right w:val="single" w:sz="4" w:space="0" w:color="auto"/>
            </w:tcBorders>
            <w:hideMark/>
          </w:tcPr>
          <w:p w14:paraId="58BA879E" w14:textId="77777777" w:rsidR="00B22552" w:rsidRPr="00B22552" w:rsidRDefault="00B22552">
            <w:pPr>
              <w:pStyle w:val="TableParagraph"/>
              <w:spacing w:before="61"/>
              <w:ind w:left="107"/>
              <w:rPr>
                <w:rFonts w:asciiTheme="minorHAnsi" w:hAnsiTheme="minorHAnsi" w:cstheme="minorHAnsi"/>
                <w:sz w:val="20"/>
                <w:lang w:val="es-ES"/>
              </w:rPr>
            </w:pPr>
            <w:r w:rsidRPr="00B22552">
              <w:rPr>
                <w:rFonts w:asciiTheme="minorHAnsi" w:hAnsiTheme="minorHAnsi" w:cstheme="minorHAnsi"/>
                <w:sz w:val="20"/>
                <w:lang w:val="es-ES"/>
              </w:rPr>
              <w:t>¿Consideras que ha aportado valor a la empresa o a tu área de responsabilidad?</w:t>
            </w:r>
          </w:p>
        </w:tc>
        <w:tc>
          <w:tcPr>
            <w:tcW w:w="767" w:type="dxa"/>
            <w:tcBorders>
              <w:top w:val="single" w:sz="4" w:space="0" w:color="auto"/>
              <w:left w:val="single" w:sz="4" w:space="0" w:color="auto"/>
              <w:bottom w:val="single" w:sz="4" w:space="0" w:color="auto"/>
              <w:right w:val="single" w:sz="4" w:space="0" w:color="auto"/>
            </w:tcBorders>
          </w:tcPr>
          <w:p w14:paraId="06F194A4" w14:textId="77777777" w:rsidR="00B22552" w:rsidRPr="00B22552" w:rsidRDefault="00B22552">
            <w:pPr>
              <w:pStyle w:val="TableParagraph"/>
              <w:spacing w:before="7"/>
              <w:rPr>
                <w:rFonts w:asciiTheme="minorHAnsi" w:hAnsiTheme="minorHAnsi" w:cstheme="minorHAnsi"/>
                <w:sz w:val="8"/>
                <w:lang w:val="es-ES"/>
              </w:rPr>
            </w:pPr>
          </w:p>
          <w:p w14:paraId="7CDFFBB1" w14:textId="77777777" w:rsidR="00B22552" w:rsidRPr="00B22552" w:rsidRDefault="00B22552">
            <w:pPr>
              <w:pStyle w:val="TableParagraph"/>
              <w:spacing w:line="164" w:lineRule="exact"/>
              <w:ind w:left="296"/>
              <w:rPr>
                <w:rFonts w:asciiTheme="minorHAnsi" w:hAnsiTheme="minorHAnsi" w:cstheme="minorHAnsi"/>
                <w:sz w:val="16"/>
                <w:lang w:val="es-ES"/>
              </w:rPr>
            </w:pPr>
          </w:p>
        </w:tc>
        <w:tc>
          <w:tcPr>
            <w:tcW w:w="673" w:type="dxa"/>
            <w:tcBorders>
              <w:top w:val="single" w:sz="4" w:space="0" w:color="auto"/>
              <w:left w:val="single" w:sz="4" w:space="0" w:color="auto"/>
              <w:bottom w:val="single" w:sz="4" w:space="0" w:color="auto"/>
              <w:right w:val="single" w:sz="4" w:space="0" w:color="auto"/>
            </w:tcBorders>
          </w:tcPr>
          <w:p w14:paraId="37C7A445" w14:textId="77777777" w:rsidR="00B22552" w:rsidRPr="00B22552" w:rsidRDefault="00B22552">
            <w:pPr>
              <w:pStyle w:val="TableParagraph"/>
              <w:spacing w:before="7"/>
              <w:rPr>
                <w:rFonts w:asciiTheme="minorHAnsi" w:hAnsiTheme="minorHAnsi" w:cstheme="minorHAnsi"/>
                <w:sz w:val="8"/>
                <w:lang w:val="es-ES"/>
              </w:rPr>
            </w:pPr>
          </w:p>
          <w:p w14:paraId="00F5C55C" w14:textId="77777777" w:rsidR="00B22552" w:rsidRPr="00B22552" w:rsidRDefault="00B22552">
            <w:pPr>
              <w:pStyle w:val="TableParagraph"/>
              <w:spacing w:line="164" w:lineRule="exact"/>
              <w:ind w:left="249"/>
              <w:rPr>
                <w:rFonts w:asciiTheme="minorHAnsi" w:hAnsiTheme="minorHAnsi" w:cstheme="minorHAnsi"/>
                <w:sz w:val="16"/>
                <w:lang w:val="es-ES"/>
              </w:rPr>
            </w:pPr>
          </w:p>
        </w:tc>
      </w:tr>
      <w:tr w:rsidR="00B22552" w14:paraId="279D6052" w14:textId="77777777" w:rsidTr="00B22552">
        <w:trPr>
          <w:trHeight w:val="609"/>
          <w:jc w:val="center"/>
        </w:trPr>
        <w:tc>
          <w:tcPr>
            <w:tcW w:w="7283" w:type="dxa"/>
            <w:tcBorders>
              <w:top w:val="single" w:sz="4" w:space="0" w:color="auto"/>
              <w:left w:val="single" w:sz="4" w:space="0" w:color="auto"/>
              <w:bottom w:val="single" w:sz="4" w:space="0" w:color="auto"/>
              <w:right w:val="single" w:sz="4" w:space="0" w:color="auto"/>
            </w:tcBorders>
            <w:hideMark/>
          </w:tcPr>
          <w:p w14:paraId="0FE9EA61" w14:textId="77777777" w:rsidR="00B22552" w:rsidRPr="00B22552" w:rsidRDefault="00B22552">
            <w:pPr>
              <w:pStyle w:val="TableParagraph"/>
              <w:spacing w:before="59"/>
              <w:ind w:left="107"/>
              <w:rPr>
                <w:rFonts w:asciiTheme="minorHAnsi" w:hAnsiTheme="minorHAnsi" w:cstheme="minorHAnsi"/>
                <w:sz w:val="20"/>
                <w:lang w:val="es-ES"/>
              </w:rPr>
            </w:pPr>
            <w:r w:rsidRPr="00B22552">
              <w:rPr>
                <w:rFonts w:asciiTheme="minorHAnsi" w:hAnsiTheme="minorHAnsi" w:cstheme="minorHAnsi"/>
                <w:sz w:val="20"/>
                <w:lang w:val="es-ES"/>
              </w:rPr>
              <w:t>¿Ha cambiado la estructura de la dirección en relación al número de mujeres y hombres?</w:t>
            </w:r>
          </w:p>
        </w:tc>
        <w:tc>
          <w:tcPr>
            <w:tcW w:w="767" w:type="dxa"/>
            <w:tcBorders>
              <w:top w:val="single" w:sz="4" w:space="0" w:color="auto"/>
              <w:left w:val="single" w:sz="4" w:space="0" w:color="auto"/>
              <w:bottom w:val="single" w:sz="4" w:space="0" w:color="auto"/>
              <w:right w:val="single" w:sz="4" w:space="0" w:color="auto"/>
            </w:tcBorders>
          </w:tcPr>
          <w:p w14:paraId="1BD140F7" w14:textId="77777777" w:rsidR="00B22552" w:rsidRPr="00B22552" w:rsidRDefault="00B22552">
            <w:pPr>
              <w:pStyle w:val="TableParagraph"/>
              <w:spacing w:before="1"/>
              <w:rPr>
                <w:rFonts w:asciiTheme="minorHAnsi" w:hAnsiTheme="minorHAnsi" w:cstheme="minorHAnsi"/>
                <w:sz w:val="19"/>
                <w:lang w:val="es-ES"/>
              </w:rPr>
            </w:pPr>
          </w:p>
          <w:p w14:paraId="45B60046" w14:textId="77777777" w:rsidR="00B22552" w:rsidRPr="00B22552" w:rsidRDefault="00B22552">
            <w:pPr>
              <w:pStyle w:val="TableParagraph"/>
              <w:spacing w:line="164" w:lineRule="exact"/>
              <w:ind w:left="296"/>
              <w:rPr>
                <w:rFonts w:asciiTheme="minorHAnsi" w:hAnsiTheme="minorHAnsi" w:cstheme="minorHAnsi"/>
                <w:sz w:val="16"/>
                <w:lang w:val="es-ES"/>
              </w:rPr>
            </w:pPr>
          </w:p>
        </w:tc>
        <w:tc>
          <w:tcPr>
            <w:tcW w:w="673" w:type="dxa"/>
            <w:tcBorders>
              <w:top w:val="single" w:sz="4" w:space="0" w:color="auto"/>
              <w:left w:val="single" w:sz="4" w:space="0" w:color="auto"/>
              <w:bottom w:val="single" w:sz="4" w:space="0" w:color="auto"/>
              <w:right w:val="single" w:sz="4" w:space="0" w:color="auto"/>
            </w:tcBorders>
          </w:tcPr>
          <w:p w14:paraId="72354E46" w14:textId="77777777" w:rsidR="00B22552" w:rsidRPr="00B22552" w:rsidRDefault="00B22552">
            <w:pPr>
              <w:pStyle w:val="TableParagraph"/>
              <w:spacing w:before="1"/>
              <w:rPr>
                <w:rFonts w:asciiTheme="minorHAnsi" w:hAnsiTheme="minorHAnsi" w:cstheme="minorHAnsi"/>
                <w:sz w:val="19"/>
                <w:lang w:val="es-ES"/>
              </w:rPr>
            </w:pPr>
          </w:p>
          <w:p w14:paraId="0208D343" w14:textId="77777777" w:rsidR="00B22552" w:rsidRPr="00B22552" w:rsidRDefault="00B22552">
            <w:pPr>
              <w:pStyle w:val="TableParagraph"/>
              <w:spacing w:line="164" w:lineRule="exact"/>
              <w:ind w:left="249"/>
              <w:rPr>
                <w:rFonts w:asciiTheme="minorHAnsi" w:hAnsiTheme="minorHAnsi" w:cstheme="minorHAnsi"/>
                <w:sz w:val="16"/>
                <w:lang w:val="es-ES"/>
              </w:rPr>
            </w:pPr>
          </w:p>
        </w:tc>
      </w:tr>
      <w:tr w:rsidR="00B22552" w14:paraId="72B5EDAB" w14:textId="77777777" w:rsidTr="00B22552">
        <w:trPr>
          <w:trHeight w:val="609"/>
          <w:jc w:val="center"/>
        </w:trPr>
        <w:tc>
          <w:tcPr>
            <w:tcW w:w="7283" w:type="dxa"/>
            <w:tcBorders>
              <w:top w:val="single" w:sz="4" w:space="0" w:color="auto"/>
              <w:left w:val="single" w:sz="4" w:space="0" w:color="auto"/>
              <w:bottom w:val="single" w:sz="4" w:space="0" w:color="auto"/>
              <w:right w:val="single" w:sz="4" w:space="0" w:color="auto"/>
            </w:tcBorders>
            <w:hideMark/>
          </w:tcPr>
          <w:p w14:paraId="5B84FF5C" w14:textId="77777777" w:rsidR="00B22552" w:rsidRPr="00B22552" w:rsidRDefault="00B22552">
            <w:pPr>
              <w:pStyle w:val="TableParagraph"/>
              <w:spacing w:before="59"/>
              <w:ind w:left="107" w:right="410"/>
              <w:rPr>
                <w:rFonts w:asciiTheme="minorHAnsi" w:hAnsiTheme="minorHAnsi" w:cstheme="minorHAnsi"/>
                <w:sz w:val="20"/>
                <w:lang w:val="es-ES"/>
              </w:rPr>
            </w:pPr>
            <w:r w:rsidRPr="00B22552">
              <w:rPr>
                <w:rFonts w:asciiTheme="minorHAnsi" w:hAnsiTheme="minorHAnsi" w:cstheme="minorHAnsi"/>
                <w:sz w:val="20"/>
                <w:lang w:val="es-ES"/>
              </w:rPr>
              <w:t xml:space="preserve">¿El Plan de Igualdad se ha visibilizado externamente como un valor (entre </w:t>
            </w:r>
            <w:proofErr w:type="spellStart"/>
            <w:r w:rsidRPr="00B22552">
              <w:rPr>
                <w:rFonts w:asciiTheme="minorHAnsi" w:hAnsiTheme="minorHAnsi" w:cstheme="minorHAnsi"/>
                <w:sz w:val="20"/>
                <w:lang w:val="es-ES"/>
              </w:rPr>
              <w:t>laclientela</w:t>
            </w:r>
            <w:proofErr w:type="spellEnd"/>
            <w:r w:rsidRPr="00B22552">
              <w:rPr>
                <w:rFonts w:asciiTheme="minorHAnsi" w:hAnsiTheme="minorHAnsi" w:cstheme="minorHAnsi"/>
                <w:sz w:val="20"/>
                <w:lang w:val="es-ES"/>
              </w:rPr>
              <w:t xml:space="preserve">, </w:t>
            </w:r>
            <w:proofErr w:type="spellStart"/>
            <w:r w:rsidRPr="00B22552">
              <w:rPr>
                <w:rFonts w:asciiTheme="minorHAnsi" w:hAnsiTheme="minorHAnsi" w:cstheme="minorHAnsi"/>
                <w:sz w:val="20"/>
                <w:lang w:val="es-ES"/>
              </w:rPr>
              <w:t>lasempresas</w:t>
            </w:r>
            <w:proofErr w:type="spellEnd"/>
            <w:r w:rsidRPr="00B22552">
              <w:rPr>
                <w:rFonts w:asciiTheme="minorHAnsi" w:hAnsiTheme="minorHAnsi" w:cstheme="minorHAnsi"/>
                <w:sz w:val="20"/>
                <w:lang w:val="es-ES"/>
              </w:rPr>
              <w:t xml:space="preserve"> proveedoras)?</w:t>
            </w:r>
          </w:p>
        </w:tc>
        <w:tc>
          <w:tcPr>
            <w:tcW w:w="767" w:type="dxa"/>
            <w:tcBorders>
              <w:top w:val="single" w:sz="4" w:space="0" w:color="auto"/>
              <w:left w:val="single" w:sz="4" w:space="0" w:color="auto"/>
              <w:bottom w:val="single" w:sz="4" w:space="0" w:color="auto"/>
              <w:right w:val="single" w:sz="4" w:space="0" w:color="auto"/>
            </w:tcBorders>
          </w:tcPr>
          <w:p w14:paraId="1845478A" w14:textId="77777777" w:rsidR="00B22552" w:rsidRPr="00B22552" w:rsidRDefault="00B22552">
            <w:pPr>
              <w:pStyle w:val="TableParagraph"/>
              <w:spacing w:before="1"/>
              <w:rPr>
                <w:rFonts w:asciiTheme="minorHAnsi" w:hAnsiTheme="minorHAnsi" w:cstheme="minorHAnsi"/>
                <w:sz w:val="19"/>
                <w:lang w:val="es-ES"/>
              </w:rPr>
            </w:pPr>
          </w:p>
          <w:p w14:paraId="34D627D0" w14:textId="77777777" w:rsidR="00B22552" w:rsidRPr="00B22552" w:rsidRDefault="00B22552">
            <w:pPr>
              <w:pStyle w:val="TableParagraph"/>
              <w:spacing w:line="165" w:lineRule="exact"/>
              <w:ind w:left="296"/>
              <w:rPr>
                <w:rFonts w:asciiTheme="minorHAnsi" w:hAnsiTheme="minorHAnsi" w:cstheme="minorHAnsi"/>
                <w:sz w:val="16"/>
                <w:lang w:val="es-ES"/>
              </w:rPr>
            </w:pPr>
          </w:p>
        </w:tc>
        <w:tc>
          <w:tcPr>
            <w:tcW w:w="673" w:type="dxa"/>
            <w:tcBorders>
              <w:top w:val="single" w:sz="4" w:space="0" w:color="auto"/>
              <w:left w:val="single" w:sz="4" w:space="0" w:color="auto"/>
              <w:bottom w:val="single" w:sz="4" w:space="0" w:color="auto"/>
              <w:right w:val="single" w:sz="4" w:space="0" w:color="auto"/>
            </w:tcBorders>
          </w:tcPr>
          <w:p w14:paraId="16C236A0" w14:textId="77777777" w:rsidR="00B22552" w:rsidRPr="00B22552" w:rsidRDefault="00B22552">
            <w:pPr>
              <w:pStyle w:val="TableParagraph"/>
              <w:spacing w:before="1"/>
              <w:rPr>
                <w:rFonts w:asciiTheme="minorHAnsi" w:hAnsiTheme="minorHAnsi" w:cstheme="minorHAnsi"/>
                <w:sz w:val="19"/>
                <w:lang w:val="es-ES"/>
              </w:rPr>
            </w:pPr>
          </w:p>
          <w:p w14:paraId="33B6465B" w14:textId="77777777" w:rsidR="00B22552" w:rsidRPr="00B22552" w:rsidRDefault="00B22552">
            <w:pPr>
              <w:pStyle w:val="TableParagraph"/>
              <w:spacing w:line="165" w:lineRule="exact"/>
              <w:ind w:left="249"/>
              <w:rPr>
                <w:rFonts w:asciiTheme="minorHAnsi" w:hAnsiTheme="minorHAnsi" w:cstheme="minorHAnsi"/>
                <w:sz w:val="16"/>
                <w:lang w:val="es-ES"/>
              </w:rPr>
            </w:pPr>
          </w:p>
        </w:tc>
      </w:tr>
      <w:tr w:rsidR="00B22552" w14:paraId="64DD177D" w14:textId="77777777" w:rsidTr="00B22552">
        <w:trPr>
          <w:trHeight w:val="388"/>
          <w:jc w:val="center"/>
        </w:trPr>
        <w:tc>
          <w:tcPr>
            <w:tcW w:w="8723" w:type="dxa"/>
            <w:gridSpan w:val="3"/>
            <w:tcBorders>
              <w:top w:val="single" w:sz="4" w:space="0" w:color="auto"/>
              <w:left w:val="single" w:sz="4" w:space="0" w:color="auto"/>
              <w:bottom w:val="single" w:sz="4" w:space="0" w:color="auto"/>
              <w:right w:val="single" w:sz="4" w:space="0" w:color="auto"/>
            </w:tcBorders>
            <w:hideMark/>
          </w:tcPr>
          <w:p w14:paraId="486BA671" w14:textId="77777777" w:rsidR="00B22552" w:rsidRPr="00B22552" w:rsidRDefault="00B22552">
            <w:pPr>
              <w:pStyle w:val="TableParagraph"/>
              <w:rPr>
                <w:rFonts w:asciiTheme="minorHAnsi" w:hAnsiTheme="minorHAnsi" w:cstheme="minorHAnsi"/>
                <w:sz w:val="18"/>
                <w:lang w:val="es-ES"/>
              </w:rPr>
            </w:pPr>
            <w:r w:rsidRPr="00B22552">
              <w:rPr>
                <w:rFonts w:asciiTheme="minorHAnsi" w:hAnsiTheme="minorHAnsi" w:cstheme="minorHAnsi"/>
                <w:sz w:val="20"/>
                <w:lang w:val="es-ES"/>
              </w:rPr>
              <w:t>¿Crees que ha servido para:</w:t>
            </w:r>
          </w:p>
        </w:tc>
      </w:tr>
      <w:tr w:rsidR="00B22552" w14:paraId="151D85C0" w14:textId="77777777" w:rsidTr="00B22552">
        <w:trPr>
          <w:trHeight w:val="361"/>
          <w:jc w:val="center"/>
        </w:trPr>
        <w:tc>
          <w:tcPr>
            <w:tcW w:w="7283" w:type="dxa"/>
            <w:tcBorders>
              <w:top w:val="single" w:sz="4" w:space="0" w:color="auto"/>
              <w:left w:val="single" w:sz="4" w:space="0" w:color="auto"/>
              <w:bottom w:val="single" w:sz="4" w:space="0" w:color="auto"/>
              <w:right w:val="single" w:sz="4" w:space="0" w:color="auto"/>
            </w:tcBorders>
            <w:hideMark/>
          </w:tcPr>
          <w:p w14:paraId="10DAF978" w14:textId="77777777" w:rsidR="00B22552" w:rsidRPr="00B22552" w:rsidRDefault="00B22552">
            <w:pPr>
              <w:pStyle w:val="TableParagraph"/>
              <w:numPr>
                <w:ilvl w:val="0"/>
                <w:numId w:val="44"/>
              </w:numPr>
              <w:tabs>
                <w:tab w:val="left" w:pos="816"/>
              </w:tabs>
              <w:spacing w:before="59"/>
              <w:ind w:hanging="349"/>
              <w:rPr>
                <w:rFonts w:asciiTheme="minorHAnsi" w:hAnsiTheme="minorHAnsi" w:cstheme="minorHAnsi"/>
                <w:sz w:val="20"/>
                <w:lang w:val="es-ES"/>
              </w:rPr>
            </w:pPr>
            <w:r w:rsidRPr="00B22552">
              <w:rPr>
                <w:rFonts w:asciiTheme="minorHAnsi" w:hAnsiTheme="minorHAnsi" w:cstheme="minorHAnsi"/>
                <w:sz w:val="20"/>
                <w:lang w:val="es-ES"/>
              </w:rPr>
              <w:t>ajustar condiciones laborales de las mujeres (salarios, contratos…)</w:t>
            </w:r>
            <w:proofErr w:type="gramStart"/>
            <w:r w:rsidRPr="00B22552">
              <w:rPr>
                <w:rFonts w:asciiTheme="minorHAnsi" w:hAnsiTheme="minorHAnsi" w:cstheme="minorHAnsi"/>
                <w:sz w:val="20"/>
                <w:lang w:val="es-ES"/>
              </w:rPr>
              <w:t>?</w:t>
            </w:r>
            <w:proofErr w:type="gramEnd"/>
          </w:p>
        </w:tc>
        <w:tc>
          <w:tcPr>
            <w:tcW w:w="767" w:type="dxa"/>
            <w:tcBorders>
              <w:top w:val="single" w:sz="4" w:space="0" w:color="auto"/>
              <w:left w:val="single" w:sz="4" w:space="0" w:color="auto"/>
              <w:bottom w:val="single" w:sz="4" w:space="0" w:color="auto"/>
              <w:right w:val="single" w:sz="4" w:space="0" w:color="auto"/>
            </w:tcBorders>
          </w:tcPr>
          <w:p w14:paraId="3BA12904" w14:textId="77777777" w:rsidR="00B22552" w:rsidRPr="00B22552" w:rsidRDefault="00B22552">
            <w:pPr>
              <w:pStyle w:val="TableParagraph"/>
              <w:spacing w:before="5"/>
              <w:rPr>
                <w:rFonts w:asciiTheme="minorHAnsi" w:hAnsiTheme="minorHAnsi" w:cstheme="minorHAnsi"/>
                <w:sz w:val="8"/>
                <w:lang w:val="es-ES"/>
              </w:rPr>
            </w:pPr>
          </w:p>
          <w:p w14:paraId="30AF4FAD" w14:textId="77777777" w:rsidR="00B22552" w:rsidRPr="00B22552" w:rsidRDefault="00B22552">
            <w:pPr>
              <w:pStyle w:val="TableParagraph"/>
              <w:spacing w:line="164" w:lineRule="exact"/>
              <w:ind w:left="296"/>
              <w:rPr>
                <w:rFonts w:asciiTheme="minorHAnsi" w:hAnsiTheme="minorHAnsi" w:cstheme="minorHAnsi"/>
                <w:sz w:val="16"/>
                <w:lang w:val="es-ES"/>
              </w:rPr>
            </w:pPr>
          </w:p>
        </w:tc>
        <w:tc>
          <w:tcPr>
            <w:tcW w:w="673" w:type="dxa"/>
            <w:tcBorders>
              <w:top w:val="single" w:sz="4" w:space="0" w:color="auto"/>
              <w:left w:val="single" w:sz="4" w:space="0" w:color="auto"/>
              <w:bottom w:val="single" w:sz="4" w:space="0" w:color="auto"/>
              <w:right w:val="single" w:sz="4" w:space="0" w:color="auto"/>
            </w:tcBorders>
          </w:tcPr>
          <w:p w14:paraId="509075CA" w14:textId="77777777" w:rsidR="00B22552" w:rsidRPr="00B22552" w:rsidRDefault="00B22552">
            <w:pPr>
              <w:pStyle w:val="TableParagraph"/>
              <w:spacing w:before="5"/>
              <w:rPr>
                <w:rFonts w:asciiTheme="minorHAnsi" w:hAnsiTheme="minorHAnsi" w:cstheme="minorHAnsi"/>
                <w:sz w:val="8"/>
                <w:lang w:val="es-ES"/>
              </w:rPr>
            </w:pPr>
          </w:p>
          <w:p w14:paraId="5103AD55" w14:textId="77777777" w:rsidR="00B22552" w:rsidRPr="00B22552" w:rsidRDefault="00B22552">
            <w:pPr>
              <w:pStyle w:val="TableParagraph"/>
              <w:spacing w:line="164" w:lineRule="exact"/>
              <w:ind w:left="249"/>
              <w:rPr>
                <w:rFonts w:asciiTheme="minorHAnsi" w:hAnsiTheme="minorHAnsi" w:cstheme="minorHAnsi"/>
                <w:sz w:val="16"/>
                <w:lang w:val="es-ES"/>
              </w:rPr>
            </w:pPr>
          </w:p>
        </w:tc>
      </w:tr>
      <w:tr w:rsidR="00B22552" w14:paraId="2AE51EA0" w14:textId="77777777" w:rsidTr="00B22552">
        <w:trPr>
          <w:trHeight w:val="364"/>
          <w:jc w:val="center"/>
        </w:trPr>
        <w:tc>
          <w:tcPr>
            <w:tcW w:w="7283" w:type="dxa"/>
            <w:tcBorders>
              <w:top w:val="single" w:sz="4" w:space="0" w:color="auto"/>
              <w:left w:val="single" w:sz="4" w:space="0" w:color="auto"/>
              <w:bottom w:val="single" w:sz="4" w:space="0" w:color="auto"/>
              <w:right w:val="single" w:sz="4" w:space="0" w:color="auto"/>
            </w:tcBorders>
            <w:hideMark/>
          </w:tcPr>
          <w:p w14:paraId="28A0D17F" w14:textId="77777777" w:rsidR="00B22552" w:rsidRPr="00B22552" w:rsidRDefault="00B22552">
            <w:pPr>
              <w:pStyle w:val="TableParagraph"/>
              <w:numPr>
                <w:ilvl w:val="0"/>
                <w:numId w:val="45"/>
              </w:numPr>
              <w:tabs>
                <w:tab w:val="left" w:pos="816"/>
              </w:tabs>
              <w:spacing w:before="61"/>
              <w:ind w:hanging="349"/>
              <w:rPr>
                <w:rFonts w:asciiTheme="minorHAnsi" w:hAnsiTheme="minorHAnsi" w:cstheme="minorHAnsi"/>
                <w:sz w:val="20"/>
                <w:lang w:val="es-ES"/>
              </w:rPr>
            </w:pPr>
            <w:r w:rsidRPr="00B22552">
              <w:rPr>
                <w:rFonts w:asciiTheme="minorHAnsi" w:hAnsiTheme="minorHAnsi" w:cstheme="minorHAnsi"/>
                <w:sz w:val="20"/>
                <w:lang w:val="es-ES"/>
              </w:rPr>
              <w:t>mejorar las políticas de conciliación en la empresa</w:t>
            </w:r>
            <w:proofErr w:type="gramStart"/>
            <w:r w:rsidRPr="00B22552">
              <w:rPr>
                <w:rFonts w:asciiTheme="minorHAnsi" w:hAnsiTheme="minorHAnsi" w:cstheme="minorHAnsi"/>
                <w:sz w:val="20"/>
                <w:lang w:val="es-ES"/>
              </w:rPr>
              <w:t>?</w:t>
            </w:r>
            <w:proofErr w:type="gramEnd"/>
          </w:p>
        </w:tc>
        <w:tc>
          <w:tcPr>
            <w:tcW w:w="767" w:type="dxa"/>
            <w:tcBorders>
              <w:top w:val="single" w:sz="4" w:space="0" w:color="auto"/>
              <w:left w:val="single" w:sz="4" w:space="0" w:color="auto"/>
              <w:bottom w:val="single" w:sz="4" w:space="0" w:color="auto"/>
              <w:right w:val="single" w:sz="4" w:space="0" w:color="auto"/>
            </w:tcBorders>
          </w:tcPr>
          <w:p w14:paraId="3C91B833" w14:textId="77777777" w:rsidR="00B22552" w:rsidRPr="00B22552" w:rsidRDefault="00B22552">
            <w:pPr>
              <w:pStyle w:val="TableParagraph"/>
              <w:spacing w:before="7"/>
              <w:rPr>
                <w:rFonts w:asciiTheme="minorHAnsi" w:hAnsiTheme="minorHAnsi" w:cstheme="minorHAnsi"/>
                <w:sz w:val="8"/>
                <w:lang w:val="es-ES"/>
              </w:rPr>
            </w:pPr>
          </w:p>
          <w:p w14:paraId="3D5445CF" w14:textId="77777777" w:rsidR="00B22552" w:rsidRPr="00B22552" w:rsidRDefault="00B22552">
            <w:pPr>
              <w:pStyle w:val="TableParagraph"/>
              <w:spacing w:line="164" w:lineRule="exact"/>
              <w:ind w:left="296"/>
              <w:rPr>
                <w:rFonts w:asciiTheme="minorHAnsi" w:hAnsiTheme="minorHAnsi" w:cstheme="minorHAnsi"/>
                <w:sz w:val="16"/>
                <w:lang w:val="es-ES"/>
              </w:rPr>
            </w:pPr>
          </w:p>
        </w:tc>
        <w:tc>
          <w:tcPr>
            <w:tcW w:w="673" w:type="dxa"/>
            <w:tcBorders>
              <w:top w:val="single" w:sz="4" w:space="0" w:color="auto"/>
              <w:left w:val="single" w:sz="4" w:space="0" w:color="auto"/>
              <w:bottom w:val="single" w:sz="4" w:space="0" w:color="auto"/>
              <w:right w:val="single" w:sz="4" w:space="0" w:color="auto"/>
            </w:tcBorders>
          </w:tcPr>
          <w:p w14:paraId="6506E266" w14:textId="77777777" w:rsidR="00B22552" w:rsidRPr="00B22552" w:rsidRDefault="00B22552">
            <w:pPr>
              <w:pStyle w:val="TableParagraph"/>
              <w:spacing w:before="7"/>
              <w:rPr>
                <w:rFonts w:asciiTheme="minorHAnsi" w:hAnsiTheme="minorHAnsi" w:cstheme="minorHAnsi"/>
                <w:sz w:val="8"/>
                <w:lang w:val="es-ES"/>
              </w:rPr>
            </w:pPr>
          </w:p>
          <w:p w14:paraId="542858D7" w14:textId="77777777" w:rsidR="00B22552" w:rsidRPr="00B22552" w:rsidRDefault="00B22552">
            <w:pPr>
              <w:pStyle w:val="TableParagraph"/>
              <w:spacing w:line="164" w:lineRule="exact"/>
              <w:ind w:left="249"/>
              <w:rPr>
                <w:rFonts w:asciiTheme="minorHAnsi" w:hAnsiTheme="minorHAnsi" w:cstheme="minorHAnsi"/>
                <w:sz w:val="16"/>
                <w:lang w:val="es-ES"/>
              </w:rPr>
            </w:pPr>
          </w:p>
        </w:tc>
      </w:tr>
      <w:tr w:rsidR="00B22552" w14:paraId="58F9FD1C" w14:textId="77777777" w:rsidTr="00B22552">
        <w:trPr>
          <w:trHeight w:val="364"/>
          <w:jc w:val="center"/>
        </w:trPr>
        <w:tc>
          <w:tcPr>
            <w:tcW w:w="7283" w:type="dxa"/>
            <w:tcBorders>
              <w:top w:val="single" w:sz="4" w:space="0" w:color="auto"/>
              <w:left w:val="single" w:sz="4" w:space="0" w:color="auto"/>
              <w:bottom w:val="single" w:sz="4" w:space="0" w:color="auto"/>
              <w:right w:val="single" w:sz="4" w:space="0" w:color="auto"/>
            </w:tcBorders>
            <w:hideMark/>
          </w:tcPr>
          <w:p w14:paraId="32D4B6E5" w14:textId="77777777" w:rsidR="00B22552" w:rsidRPr="00B22552" w:rsidRDefault="00B22552">
            <w:pPr>
              <w:pStyle w:val="TableParagraph"/>
              <w:numPr>
                <w:ilvl w:val="0"/>
                <w:numId w:val="45"/>
              </w:numPr>
              <w:tabs>
                <w:tab w:val="left" w:pos="816"/>
              </w:tabs>
              <w:spacing w:before="61"/>
              <w:ind w:hanging="349"/>
              <w:rPr>
                <w:rFonts w:asciiTheme="minorHAnsi" w:hAnsiTheme="minorHAnsi" w:cstheme="minorHAnsi"/>
                <w:sz w:val="20"/>
                <w:lang w:val="es-ES"/>
              </w:rPr>
            </w:pPr>
            <w:r w:rsidRPr="00B22552">
              <w:rPr>
                <w:rFonts w:asciiTheme="minorHAnsi" w:hAnsiTheme="minorHAnsi" w:cstheme="minorHAnsi"/>
                <w:sz w:val="20"/>
                <w:lang w:val="es-ES"/>
              </w:rPr>
              <w:t>mejorar las políticas de corresponsabilidad en la empresa</w:t>
            </w:r>
            <w:proofErr w:type="gramStart"/>
            <w:r w:rsidRPr="00B22552">
              <w:rPr>
                <w:rFonts w:asciiTheme="minorHAnsi" w:hAnsiTheme="minorHAnsi" w:cstheme="minorHAnsi"/>
                <w:sz w:val="20"/>
                <w:lang w:val="es-ES"/>
              </w:rPr>
              <w:t>?</w:t>
            </w:r>
            <w:proofErr w:type="gramEnd"/>
          </w:p>
        </w:tc>
        <w:tc>
          <w:tcPr>
            <w:tcW w:w="767" w:type="dxa"/>
            <w:tcBorders>
              <w:top w:val="single" w:sz="4" w:space="0" w:color="auto"/>
              <w:left w:val="single" w:sz="4" w:space="0" w:color="auto"/>
              <w:bottom w:val="single" w:sz="4" w:space="0" w:color="auto"/>
              <w:right w:val="single" w:sz="4" w:space="0" w:color="auto"/>
            </w:tcBorders>
            <w:vAlign w:val="center"/>
          </w:tcPr>
          <w:p w14:paraId="25792FB5" w14:textId="77777777" w:rsidR="00B22552" w:rsidRPr="00B22552" w:rsidRDefault="00B22552">
            <w:pPr>
              <w:pStyle w:val="TableParagraph"/>
              <w:spacing w:before="7"/>
              <w:jc w:val="center"/>
              <w:rPr>
                <w:rFonts w:asciiTheme="minorHAnsi" w:hAnsiTheme="minorHAnsi" w:cstheme="minorHAnsi"/>
                <w:sz w:val="8"/>
                <w:lang w:val="es-ES"/>
              </w:rPr>
            </w:pPr>
          </w:p>
        </w:tc>
        <w:tc>
          <w:tcPr>
            <w:tcW w:w="673" w:type="dxa"/>
            <w:tcBorders>
              <w:top w:val="single" w:sz="4" w:space="0" w:color="auto"/>
              <w:left w:val="single" w:sz="4" w:space="0" w:color="auto"/>
              <w:bottom w:val="single" w:sz="4" w:space="0" w:color="auto"/>
              <w:right w:val="single" w:sz="4" w:space="0" w:color="auto"/>
            </w:tcBorders>
            <w:vAlign w:val="center"/>
          </w:tcPr>
          <w:p w14:paraId="3527F54B" w14:textId="77777777" w:rsidR="00B22552" w:rsidRPr="00B22552" w:rsidRDefault="00B22552">
            <w:pPr>
              <w:pStyle w:val="TableParagraph"/>
              <w:spacing w:before="7"/>
              <w:jc w:val="center"/>
              <w:rPr>
                <w:rFonts w:asciiTheme="minorHAnsi" w:hAnsiTheme="minorHAnsi" w:cstheme="minorHAnsi"/>
                <w:sz w:val="8"/>
                <w:lang w:val="es-ES"/>
              </w:rPr>
            </w:pPr>
          </w:p>
        </w:tc>
      </w:tr>
      <w:tr w:rsidR="00B22552" w14:paraId="06110ACB" w14:textId="77777777" w:rsidTr="00B22552">
        <w:trPr>
          <w:trHeight w:val="609"/>
          <w:jc w:val="center"/>
        </w:trPr>
        <w:tc>
          <w:tcPr>
            <w:tcW w:w="7283" w:type="dxa"/>
            <w:tcBorders>
              <w:top w:val="single" w:sz="4" w:space="0" w:color="auto"/>
              <w:left w:val="single" w:sz="4" w:space="0" w:color="auto"/>
              <w:bottom w:val="single" w:sz="4" w:space="0" w:color="auto"/>
              <w:right w:val="single" w:sz="4" w:space="0" w:color="auto"/>
            </w:tcBorders>
            <w:hideMark/>
          </w:tcPr>
          <w:p w14:paraId="0970043A" w14:textId="77777777" w:rsidR="00B22552" w:rsidRPr="00B22552" w:rsidRDefault="00B22552">
            <w:pPr>
              <w:pStyle w:val="TableParagraph"/>
              <w:numPr>
                <w:ilvl w:val="0"/>
                <w:numId w:val="46"/>
              </w:numPr>
              <w:tabs>
                <w:tab w:val="left" w:pos="816"/>
              </w:tabs>
              <w:spacing w:before="61"/>
              <w:ind w:right="755" w:hanging="360"/>
              <w:rPr>
                <w:rFonts w:asciiTheme="minorHAnsi" w:hAnsiTheme="minorHAnsi" w:cstheme="minorHAnsi"/>
                <w:sz w:val="20"/>
                <w:lang w:val="es-ES"/>
              </w:rPr>
            </w:pPr>
            <w:r w:rsidRPr="00B22552">
              <w:rPr>
                <w:rFonts w:asciiTheme="minorHAnsi" w:hAnsiTheme="minorHAnsi" w:cstheme="minorHAnsi"/>
                <w:sz w:val="20"/>
                <w:lang w:val="es-ES"/>
              </w:rPr>
              <w:t>aumentar la presencia y participación de mujeres en la toma de decisiones</w:t>
            </w:r>
            <w:proofErr w:type="gramStart"/>
            <w:r w:rsidRPr="00B22552">
              <w:rPr>
                <w:rFonts w:asciiTheme="minorHAnsi" w:hAnsiTheme="minorHAnsi" w:cstheme="minorHAnsi"/>
                <w:sz w:val="20"/>
                <w:lang w:val="es-ES"/>
              </w:rPr>
              <w:t>?</w:t>
            </w:r>
            <w:proofErr w:type="gramEnd"/>
          </w:p>
        </w:tc>
        <w:tc>
          <w:tcPr>
            <w:tcW w:w="767" w:type="dxa"/>
            <w:tcBorders>
              <w:top w:val="single" w:sz="4" w:space="0" w:color="auto"/>
              <w:left w:val="single" w:sz="4" w:space="0" w:color="auto"/>
              <w:bottom w:val="single" w:sz="4" w:space="0" w:color="auto"/>
              <w:right w:val="single" w:sz="4" w:space="0" w:color="auto"/>
            </w:tcBorders>
          </w:tcPr>
          <w:p w14:paraId="295ECB83" w14:textId="77777777" w:rsidR="00B22552" w:rsidRPr="00B22552" w:rsidRDefault="00B22552">
            <w:pPr>
              <w:pStyle w:val="TableParagraph"/>
              <w:spacing w:before="3"/>
              <w:rPr>
                <w:rFonts w:asciiTheme="minorHAnsi" w:hAnsiTheme="minorHAnsi" w:cstheme="minorHAnsi"/>
                <w:sz w:val="19"/>
                <w:lang w:val="es-ES"/>
              </w:rPr>
            </w:pPr>
          </w:p>
          <w:p w14:paraId="34B21B09" w14:textId="77777777" w:rsidR="00B22552" w:rsidRPr="00B22552" w:rsidRDefault="00B22552">
            <w:pPr>
              <w:pStyle w:val="TableParagraph"/>
              <w:spacing w:line="164" w:lineRule="exact"/>
              <w:ind w:left="296"/>
              <w:rPr>
                <w:rFonts w:asciiTheme="minorHAnsi" w:hAnsiTheme="minorHAnsi" w:cstheme="minorHAnsi"/>
                <w:sz w:val="16"/>
                <w:lang w:val="es-ES"/>
              </w:rPr>
            </w:pPr>
          </w:p>
        </w:tc>
        <w:tc>
          <w:tcPr>
            <w:tcW w:w="673" w:type="dxa"/>
            <w:tcBorders>
              <w:top w:val="single" w:sz="4" w:space="0" w:color="auto"/>
              <w:left w:val="single" w:sz="4" w:space="0" w:color="auto"/>
              <w:bottom w:val="single" w:sz="4" w:space="0" w:color="auto"/>
              <w:right w:val="single" w:sz="4" w:space="0" w:color="auto"/>
            </w:tcBorders>
          </w:tcPr>
          <w:p w14:paraId="2FC3F5D2" w14:textId="77777777" w:rsidR="00B22552" w:rsidRPr="00B22552" w:rsidRDefault="00B22552">
            <w:pPr>
              <w:pStyle w:val="TableParagraph"/>
              <w:spacing w:before="3"/>
              <w:rPr>
                <w:rFonts w:asciiTheme="minorHAnsi" w:hAnsiTheme="minorHAnsi" w:cstheme="minorHAnsi"/>
                <w:sz w:val="19"/>
                <w:lang w:val="es-ES"/>
              </w:rPr>
            </w:pPr>
          </w:p>
          <w:p w14:paraId="0BBA530F" w14:textId="77777777" w:rsidR="00B22552" w:rsidRPr="00B22552" w:rsidRDefault="00B22552">
            <w:pPr>
              <w:pStyle w:val="TableParagraph"/>
              <w:spacing w:line="164" w:lineRule="exact"/>
              <w:ind w:left="249"/>
              <w:rPr>
                <w:rFonts w:asciiTheme="minorHAnsi" w:hAnsiTheme="minorHAnsi" w:cstheme="minorHAnsi"/>
                <w:sz w:val="16"/>
                <w:lang w:val="es-ES"/>
              </w:rPr>
            </w:pPr>
          </w:p>
        </w:tc>
      </w:tr>
      <w:tr w:rsidR="00B22552" w14:paraId="5E508130" w14:textId="77777777" w:rsidTr="00B22552">
        <w:trPr>
          <w:trHeight w:val="364"/>
          <w:jc w:val="center"/>
        </w:trPr>
        <w:tc>
          <w:tcPr>
            <w:tcW w:w="7283" w:type="dxa"/>
            <w:tcBorders>
              <w:top w:val="single" w:sz="4" w:space="0" w:color="auto"/>
              <w:left w:val="single" w:sz="4" w:space="0" w:color="auto"/>
              <w:bottom w:val="single" w:sz="4" w:space="0" w:color="auto"/>
              <w:right w:val="single" w:sz="4" w:space="0" w:color="auto"/>
            </w:tcBorders>
            <w:hideMark/>
          </w:tcPr>
          <w:p w14:paraId="56D7C4E4" w14:textId="77777777" w:rsidR="00B22552" w:rsidRPr="00B22552" w:rsidRDefault="00B22552">
            <w:pPr>
              <w:pStyle w:val="TableParagraph"/>
              <w:numPr>
                <w:ilvl w:val="0"/>
                <w:numId w:val="47"/>
              </w:numPr>
              <w:tabs>
                <w:tab w:val="left" w:pos="816"/>
              </w:tabs>
              <w:spacing w:before="59"/>
              <w:ind w:hanging="349"/>
              <w:rPr>
                <w:rFonts w:asciiTheme="minorHAnsi" w:hAnsiTheme="minorHAnsi" w:cstheme="minorHAnsi"/>
                <w:sz w:val="20"/>
                <w:lang w:val="es-ES"/>
              </w:rPr>
            </w:pPr>
            <w:r w:rsidRPr="00B22552">
              <w:rPr>
                <w:rFonts w:asciiTheme="minorHAnsi" w:hAnsiTheme="minorHAnsi" w:cstheme="minorHAnsi"/>
                <w:sz w:val="20"/>
                <w:lang w:val="es-ES"/>
              </w:rPr>
              <w:t>cambiar la mentalidad de uso del tiempo y presencia en el trabajo</w:t>
            </w:r>
            <w:proofErr w:type="gramStart"/>
            <w:r w:rsidRPr="00B22552">
              <w:rPr>
                <w:rFonts w:asciiTheme="minorHAnsi" w:hAnsiTheme="minorHAnsi" w:cstheme="minorHAnsi"/>
                <w:sz w:val="20"/>
                <w:lang w:val="es-ES"/>
              </w:rPr>
              <w:t>?</w:t>
            </w:r>
            <w:proofErr w:type="gramEnd"/>
          </w:p>
        </w:tc>
        <w:tc>
          <w:tcPr>
            <w:tcW w:w="767" w:type="dxa"/>
            <w:tcBorders>
              <w:top w:val="single" w:sz="4" w:space="0" w:color="auto"/>
              <w:left w:val="single" w:sz="4" w:space="0" w:color="auto"/>
              <w:bottom w:val="single" w:sz="4" w:space="0" w:color="auto"/>
              <w:right w:val="single" w:sz="4" w:space="0" w:color="auto"/>
            </w:tcBorders>
          </w:tcPr>
          <w:p w14:paraId="2EA9530B" w14:textId="77777777" w:rsidR="00B22552" w:rsidRPr="00B22552" w:rsidRDefault="00B22552">
            <w:pPr>
              <w:pStyle w:val="TableParagraph"/>
              <w:spacing w:before="5"/>
              <w:rPr>
                <w:rFonts w:asciiTheme="minorHAnsi" w:hAnsiTheme="minorHAnsi" w:cstheme="minorHAnsi"/>
                <w:sz w:val="8"/>
                <w:lang w:val="es-ES"/>
              </w:rPr>
            </w:pPr>
          </w:p>
          <w:p w14:paraId="30E39C45" w14:textId="77777777" w:rsidR="00B22552" w:rsidRPr="00B22552" w:rsidRDefault="00B22552">
            <w:pPr>
              <w:pStyle w:val="TableParagraph"/>
              <w:spacing w:line="164" w:lineRule="exact"/>
              <w:ind w:left="296"/>
              <w:rPr>
                <w:rFonts w:asciiTheme="minorHAnsi" w:hAnsiTheme="minorHAnsi" w:cstheme="minorHAnsi"/>
                <w:sz w:val="16"/>
                <w:lang w:val="es-ES"/>
              </w:rPr>
            </w:pPr>
          </w:p>
        </w:tc>
        <w:tc>
          <w:tcPr>
            <w:tcW w:w="673" w:type="dxa"/>
            <w:tcBorders>
              <w:top w:val="single" w:sz="4" w:space="0" w:color="auto"/>
              <w:left w:val="single" w:sz="4" w:space="0" w:color="auto"/>
              <w:bottom w:val="single" w:sz="4" w:space="0" w:color="auto"/>
              <w:right w:val="single" w:sz="4" w:space="0" w:color="auto"/>
            </w:tcBorders>
          </w:tcPr>
          <w:p w14:paraId="26EEE3A7" w14:textId="77777777" w:rsidR="00B22552" w:rsidRPr="00B22552" w:rsidRDefault="00B22552">
            <w:pPr>
              <w:pStyle w:val="TableParagraph"/>
              <w:spacing w:before="5"/>
              <w:rPr>
                <w:rFonts w:asciiTheme="minorHAnsi" w:hAnsiTheme="minorHAnsi" w:cstheme="minorHAnsi"/>
                <w:sz w:val="8"/>
                <w:lang w:val="es-ES"/>
              </w:rPr>
            </w:pPr>
          </w:p>
          <w:p w14:paraId="35A03651" w14:textId="77777777" w:rsidR="00B22552" w:rsidRPr="00B22552" w:rsidRDefault="00B22552">
            <w:pPr>
              <w:pStyle w:val="TableParagraph"/>
              <w:spacing w:line="164" w:lineRule="exact"/>
              <w:ind w:left="249"/>
              <w:rPr>
                <w:rFonts w:asciiTheme="minorHAnsi" w:hAnsiTheme="minorHAnsi" w:cstheme="minorHAnsi"/>
                <w:sz w:val="16"/>
                <w:lang w:val="es-ES"/>
              </w:rPr>
            </w:pPr>
          </w:p>
        </w:tc>
      </w:tr>
      <w:tr w:rsidR="00B22552" w14:paraId="69F83C48" w14:textId="77777777" w:rsidTr="00B22552">
        <w:trPr>
          <w:trHeight w:val="364"/>
          <w:jc w:val="center"/>
        </w:trPr>
        <w:tc>
          <w:tcPr>
            <w:tcW w:w="7283" w:type="dxa"/>
            <w:tcBorders>
              <w:top w:val="single" w:sz="4" w:space="0" w:color="auto"/>
              <w:left w:val="single" w:sz="4" w:space="0" w:color="auto"/>
              <w:bottom w:val="single" w:sz="4" w:space="0" w:color="auto"/>
              <w:right w:val="single" w:sz="4" w:space="0" w:color="auto"/>
            </w:tcBorders>
            <w:hideMark/>
          </w:tcPr>
          <w:p w14:paraId="5178FE61" w14:textId="77777777" w:rsidR="00B22552" w:rsidRPr="00B22552" w:rsidRDefault="00B22552">
            <w:pPr>
              <w:pStyle w:val="TableParagraph"/>
              <w:numPr>
                <w:ilvl w:val="0"/>
                <w:numId w:val="48"/>
              </w:numPr>
              <w:tabs>
                <w:tab w:val="left" w:pos="816"/>
              </w:tabs>
              <w:spacing w:before="59"/>
              <w:ind w:hanging="349"/>
              <w:rPr>
                <w:rFonts w:asciiTheme="minorHAnsi" w:hAnsiTheme="minorHAnsi" w:cstheme="minorHAnsi"/>
                <w:sz w:val="20"/>
                <w:lang w:val="es-ES"/>
              </w:rPr>
            </w:pPr>
            <w:r w:rsidRPr="00B22552">
              <w:rPr>
                <w:rFonts w:asciiTheme="minorHAnsi" w:hAnsiTheme="minorHAnsi" w:cstheme="minorHAnsi"/>
                <w:sz w:val="20"/>
                <w:lang w:val="es-ES"/>
              </w:rPr>
              <w:lastRenderedPageBreak/>
              <w:t>tomar conciencia de las barreras, discriminaciones y estereotipos de género</w:t>
            </w:r>
            <w:proofErr w:type="gramStart"/>
            <w:r w:rsidRPr="00B22552">
              <w:rPr>
                <w:rFonts w:asciiTheme="minorHAnsi" w:hAnsiTheme="minorHAnsi" w:cstheme="minorHAnsi"/>
                <w:sz w:val="20"/>
                <w:lang w:val="es-ES"/>
              </w:rPr>
              <w:t>?</w:t>
            </w:r>
            <w:proofErr w:type="gramEnd"/>
          </w:p>
        </w:tc>
        <w:tc>
          <w:tcPr>
            <w:tcW w:w="767" w:type="dxa"/>
            <w:tcBorders>
              <w:top w:val="single" w:sz="4" w:space="0" w:color="auto"/>
              <w:left w:val="single" w:sz="4" w:space="0" w:color="auto"/>
              <w:bottom w:val="single" w:sz="4" w:space="0" w:color="auto"/>
              <w:right w:val="single" w:sz="4" w:space="0" w:color="auto"/>
            </w:tcBorders>
          </w:tcPr>
          <w:p w14:paraId="29C3B751" w14:textId="77777777" w:rsidR="00B22552" w:rsidRPr="00B22552" w:rsidRDefault="00B22552">
            <w:pPr>
              <w:pStyle w:val="TableParagraph"/>
              <w:spacing w:before="5"/>
              <w:rPr>
                <w:rFonts w:asciiTheme="minorHAnsi" w:hAnsiTheme="minorHAnsi" w:cstheme="minorHAnsi"/>
                <w:sz w:val="8"/>
                <w:lang w:val="es-ES"/>
              </w:rPr>
            </w:pPr>
          </w:p>
          <w:p w14:paraId="545C5D5D" w14:textId="77777777" w:rsidR="00B22552" w:rsidRPr="00B22552" w:rsidRDefault="00B22552">
            <w:pPr>
              <w:pStyle w:val="TableParagraph"/>
              <w:spacing w:line="164" w:lineRule="exact"/>
              <w:ind w:left="296"/>
              <w:rPr>
                <w:rFonts w:asciiTheme="minorHAnsi" w:hAnsiTheme="minorHAnsi" w:cstheme="minorHAnsi"/>
                <w:sz w:val="16"/>
                <w:lang w:val="es-ES"/>
              </w:rPr>
            </w:pPr>
          </w:p>
        </w:tc>
        <w:tc>
          <w:tcPr>
            <w:tcW w:w="673" w:type="dxa"/>
            <w:tcBorders>
              <w:top w:val="single" w:sz="4" w:space="0" w:color="auto"/>
              <w:left w:val="single" w:sz="4" w:space="0" w:color="auto"/>
              <w:bottom w:val="single" w:sz="4" w:space="0" w:color="auto"/>
              <w:right w:val="single" w:sz="4" w:space="0" w:color="auto"/>
            </w:tcBorders>
          </w:tcPr>
          <w:p w14:paraId="7676A8CD" w14:textId="77777777" w:rsidR="00B22552" w:rsidRPr="00B22552" w:rsidRDefault="00B22552">
            <w:pPr>
              <w:pStyle w:val="TableParagraph"/>
              <w:spacing w:before="5"/>
              <w:rPr>
                <w:rFonts w:asciiTheme="minorHAnsi" w:hAnsiTheme="minorHAnsi" w:cstheme="minorHAnsi"/>
                <w:sz w:val="8"/>
                <w:lang w:val="es-ES"/>
              </w:rPr>
            </w:pPr>
          </w:p>
          <w:p w14:paraId="4136AF84" w14:textId="77777777" w:rsidR="00B22552" w:rsidRPr="00B22552" w:rsidRDefault="00B22552">
            <w:pPr>
              <w:pStyle w:val="TableParagraph"/>
              <w:spacing w:line="164" w:lineRule="exact"/>
              <w:ind w:left="249"/>
              <w:rPr>
                <w:rFonts w:asciiTheme="minorHAnsi" w:hAnsiTheme="minorHAnsi" w:cstheme="minorHAnsi"/>
                <w:sz w:val="16"/>
                <w:lang w:val="es-ES"/>
              </w:rPr>
            </w:pPr>
          </w:p>
        </w:tc>
      </w:tr>
      <w:tr w:rsidR="00B22552" w14:paraId="78D37FB7" w14:textId="77777777" w:rsidTr="00B22552">
        <w:trPr>
          <w:trHeight w:val="364"/>
          <w:jc w:val="center"/>
        </w:trPr>
        <w:tc>
          <w:tcPr>
            <w:tcW w:w="7283" w:type="dxa"/>
            <w:tcBorders>
              <w:top w:val="single" w:sz="4" w:space="0" w:color="auto"/>
              <w:left w:val="single" w:sz="4" w:space="0" w:color="auto"/>
              <w:bottom w:val="single" w:sz="4" w:space="0" w:color="auto"/>
              <w:right w:val="single" w:sz="4" w:space="0" w:color="auto"/>
            </w:tcBorders>
            <w:hideMark/>
          </w:tcPr>
          <w:p w14:paraId="732D947C" w14:textId="77777777" w:rsidR="00B22552" w:rsidRPr="00B22552" w:rsidRDefault="00B22552">
            <w:pPr>
              <w:pStyle w:val="TableParagraph"/>
              <w:numPr>
                <w:ilvl w:val="0"/>
                <w:numId w:val="49"/>
              </w:numPr>
              <w:tabs>
                <w:tab w:val="left" w:pos="816"/>
              </w:tabs>
              <w:spacing w:before="59"/>
              <w:ind w:hanging="349"/>
              <w:rPr>
                <w:rFonts w:asciiTheme="minorHAnsi" w:hAnsiTheme="minorHAnsi" w:cstheme="minorHAnsi"/>
                <w:sz w:val="20"/>
                <w:lang w:val="es-ES"/>
              </w:rPr>
            </w:pPr>
            <w:r w:rsidRPr="00B22552">
              <w:rPr>
                <w:rFonts w:asciiTheme="minorHAnsi" w:hAnsiTheme="minorHAnsi" w:cstheme="minorHAnsi"/>
                <w:sz w:val="20"/>
                <w:lang w:val="es-ES"/>
              </w:rPr>
              <w:t>equilibrar la plantilla en relación con el número de mujeres y hombres</w:t>
            </w:r>
            <w:proofErr w:type="gramStart"/>
            <w:r w:rsidRPr="00B22552">
              <w:rPr>
                <w:rFonts w:asciiTheme="minorHAnsi" w:hAnsiTheme="minorHAnsi" w:cstheme="minorHAnsi"/>
                <w:sz w:val="20"/>
                <w:lang w:val="es-ES"/>
              </w:rPr>
              <w:t>?</w:t>
            </w:r>
            <w:proofErr w:type="gramEnd"/>
          </w:p>
        </w:tc>
        <w:tc>
          <w:tcPr>
            <w:tcW w:w="767" w:type="dxa"/>
            <w:tcBorders>
              <w:top w:val="single" w:sz="4" w:space="0" w:color="auto"/>
              <w:left w:val="single" w:sz="4" w:space="0" w:color="auto"/>
              <w:bottom w:val="single" w:sz="4" w:space="0" w:color="auto"/>
              <w:right w:val="single" w:sz="4" w:space="0" w:color="auto"/>
            </w:tcBorders>
          </w:tcPr>
          <w:p w14:paraId="36A63C54" w14:textId="77777777" w:rsidR="00B22552" w:rsidRPr="00B22552" w:rsidRDefault="00B22552">
            <w:pPr>
              <w:pStyle w:val="TableParagraph"/>
              <w:spacing w:before="5"/>
              <w:rPr>
                <w:rFonts w:asciiTheme="minorHAnsi" w:hAnsiTheme="minorHAnsi" w:cstheme="minorHAnsi"/>
                <w:sz w:val="8"/>
                <w:lang w:val="es-ES"/>
              </w:rPr>
            </w:pPr>
          </w:p>
          <w:p w14:paraId="22652FEB" w14:textId="77777777" w:rsidR="00B22552" w:rsidRPr="00B22552" w:rsidRDefault="00B22552">
            <w:pPr>
              <w:pStyle w:val="TableParagraph"/>
              <w:spacing w:line="164" w:lineRule="exact"/>
              <w:ind w:left="296"/>
              <w:rPr>
                <w:rFonts w:asciiTheme="minorHAnsi" w:hAnsiTheme="minorHAnsi" w:cstheme="minorHAnsi"/>
                <w:sz w:val="16"/>
                <w:lang w:val="es-ES"/>
              </w:rPr>
            </w:pPr>
          </w:p>
        </w:tc>
        <w:tc>
          <w:tcPr>
            <w:tcW w:w="673" w:type="dxa"/>
            <w:tcBorders>
              <w:top w:val="single" w:sz="4" w:space="0" w:color="auto"/>
              <w:left w:val="single" w:sz="4" w:space="0" w:color="auto"/>
              <w:bottom w:val="single" w:sz="4" w:space="0" w:color="auto"/>
              <w:right w:val="single" w:sz="4" w:space="0" w:color="auto"/>
            </w:tcBorders>
          </w:tcPr>
          <w:p w14:paraId="1EEC1633" w14:textId="77777777" w:rsidR="00B22552" w:rsidRPr="00B22552" w:rsidRDefault="00B22552">
            <w:pPr>
              <w:pStyle w:val="TableParagraph"/>
              <w:spacing w:before="5"/>
              <w:rPr>
                <w:rFonts w:asciiTheme="minorHAnsi" w:hAnsiTheme="minorHAnsi" w:cstheme="minorHAnsi"/>
                <w:sz w:val="8"/>
                <w:lang w:val="es-ES"/>
              </w:rPr>
            </w:pPr>
          </w:p>
          <w:p w14:paraId="621C7579" w14:textId="77777777" w:rsidR="00B22552" w:rsidRPr="00B22552" w:rsidRDefault="00B22552">
            <w:pPr>
              <w:pStyle w:val="TableParagraph"/>
              <w:spacing w:line="164" w:lineRule="exact"/>
              <w:ind w:left="249"/>
              <w:rPr>
                <w:rFonts w:asciiTheme="minorHAnsi" w:hAnsiTheme="minorHAnsi" w:cstheme="minorHAnsi"/>
                <w:sz w:val="16"/>
                <w:lang w:val="es-ES"/>
              </w:rPr>
            </w:pPr>
          </w:p>
        </w:tc>
      </w:tr>
      <w:tr w:rsidR="00B22552" w14:paraId="7AA615B5" w14:textId="77777777" w:rsidTr="00B22552">
        <w:trPr>
          <w:trHeight w:val="364"/>
          <w:jc w:val="center"/>
        </w:trPr>
        <w:tc>
          <w:tcPr>
            <w:tcW w:w="7283" w:type="dxa"/>
            <w:tcBorders>
              <w:top w:val="single" w:sz="4" w:space="0" w:color="auto"/>
              <w:left w:val="single" w:sz="4" w:space="0" w:color="auto"/>
              <w:bottom w:val="single" w:sz="4" w:space="0" w:color="auto"/>
              <w:right w:val="single" w:sz="4" w:space="0" w:color="auto"/>
            </w:tcBorders>
            <w:hideMark/>
          </w:tcPr>
          <w:p w14:paraId="64D78ABC" w14:textId="77777777" w:rsidR="00B22552" w:rsidRPr="00B22552" w:rsidRDefault="00B22552">
            <w:pPr>
              <w:pStyle w:val="TableParagraph"/>
              <w:numPr>
                <w:ilvl w:val="0"/>
                <w:numId w:val="50"/>
              </w:numPr>
              <w:tabs>
                <w:tab w:val="left" w:pos="816"/>
              </w:tabs>
              <w:spacing w:before="59"/>
              <w:ind w:hanging="349"/>
              <w:rPr>
                <w:rFonts w:asciiTheme="minorHAnsi" w:hAnsiTheme="minorHAnsi" w:cstheme="minorHAnsi"/>
                <w:sz w:val="20"/>
                <w:lang w:val="es-ES"/>
              </w:rPr>
            </w:pPr>
            <w:r w:rsidRPr="00B22552">
              <w:rPr>
                <w:rFonts w:asciiTheme="minorHAnsi" w:hAnsiTheme="minorHAnsi" w:cstheme="minorHAnsi"/>
                <w:sz w:val="20"/>
                <w:lang w:val="es-ES"/>
              </w:rPr>
              <w:t>extender el uso del lenguaje y comunicación no sexista</w:t>
            </w:r>
            <w:proofErr w:type="gramStart"/>
            <w:r w:rsidRPr="00B22552">
              <w:rPr>
                <w:rFonts w:asciiTheme="minorHAnsi" w:hAnsiTheme="minorHAnsi" w:cstheme="minorHAnsi"/>
                <w:sz w:val="20"/>
                <w:lang w:val="es-ES"/>
              </w:rPr>
              <w:t>?</w:t>
            </w:r>
            <w:proofErr w:type="gramEnd"/>
          </w:p>
        </w:tc>
        <w:tc>
          <w:tcPr>
            <w:tcW w:w="767" w:type="dxa"/>
            <w:tcBorders>
              <w:top w:val="single" w:sz="4" w:space="0" w:color="auto"/>
              <w:left w:val="single" w:sz="4" w:space="0" w:color="auto"/>
              <w:bottom w:val="single" w:sz="4" w:space="0" w:color="auto"/>
              <w:right w:val="single" w:sz="4" w:space="0" w:color="auto"/>
            </w:tcBorders>
          </w:tcPr>
          <w:p w14:paraId="3BF246DB" w14:textId="77777777" w:rsidR="00B22552" w:rsidRPr="00B22552" w:rsidRDefault="00B22552">
            <w:pPr>
              <w:pStyle w:val="TableParagraph"/>
              <w:spacing w:before="5"/>
              <w:rPr>
                <w:rFonts w:asciiTheme="minorHAnsi" w:hAnsiTheme="minorHAnsi" w:cstheme="minorHAnsi"/>
                <w:sz w:val="8"/>
                <w:lang w:val="es-ES"/>
              </w:rPr>
            </w:pPr>
          </w:p>
          <w:p w14:paraId="5895235D" w14:textId="77777777" w:rsidR="00B22552" w:rsidRPr="00B22552" w:rsidRDefault="00B22552">
            <w:pPr>
              <w:pStyle w:val="TableParagraph"/>
              <w:spacing w:line="164" w:lineRule="exact"/>
              <w:ind w:left="296"/>
              <w:rPr>
                <w:rFonts w:asciiTheme="minorHAnsi" w:hAnsiTheme="minorHAnsi" w:cstheme="minorHAnsi"/>
                <w:sz w:val="16"/>
                <w:lang w:val="es-ES"/>
              </w:rPr>
            </w:pPr>
          </w:p>
        </w:tc>
        <w:tc>
          <w:tcPr>
            <w:tcW w:w="673" w:type="dxa"/>
            <w:tcBorders>
              <w:top w:val="single" w:sz="4" w:space="0" w:color="auto"/>
              <w:left w:val="single" w:sz="4" w:space="0" w:color="auto"/>
              <w:bottom w:val="single" w:sz="4" w:space="0" w:color="auto"/>
              <w:right w:val="single" w:sz="4" w:space="0" w:color="auto"/>
            </w:tcBorders>
          </w:tcPr>
          <w:p w14:paraId="6C7A7E86" w14:textId="77777777" w:rsidR="00B22552" w:rsidRPr="00B22552" w:rsidRDefault="00B22552">
            <w:pPr>
              <w:pStyle w:val="TableParagraph"/>
              <w:spacing w:before="5"/>
              <w:rPr>
                <w:rFonts w:asciiTheme="minorHAnsi" w:hAnsiTheme="minorHAnsi" w:cstheme="minorHAnsi"/>
                <w:sz w:val="8"/>
                <w:lang w:val="es-ES"/>
              </w:rPr>
            </w:pPr>
          </w:p>
          <w:p w14:paraId="3254CF6B" w14:textId="77777777" w:rsidR="00B22552" w:rsidRPr="00B22552" w:rsidRDefault="00B22552">
            <w:pPr>
              <w:pStyle w:val="TableParagraph"/>
              <w:spacing w:line="164" w:lineRule="exact"/>
              <w:ind w:left="249"/>
              <w:rPr>
                <w:rFonts w:asciiTheme="minorHAnsi" w:hAnsiTheme="minorHAnsi" w:cstheme="minorHAnsi"/>
                <w:sz w:val="16"/>
                <w:lang w:val="es-ES"/>
              </w:rPr>
            </w:pPr>
          </w:p>
        </w:tc>
      </w:tr>
      <w:tr w:rsidR="00B22552" w14:paraId="763681F8" w14:textId="77777777" w:rsidTr="00B22552">
        <w:trPr>
          <w:trHeight w:val="362"/>
          <w:jc w:val="center"/>
        </w:trPr>
        <w:tc>
          <w:tcPr>
            <w:tcW w:w="7283" w:type="dxa"/>
            <w:tcBorders>
              <w:top w:val="single" w:sz="4" w:space="0" w:color="auto"/>
              <w:left w:val="single" w:sz="4" w:space="0" w:color="auto"/>
              <w:bottom w:val="single" w:sz="4" w:space="0" w:color="auto"/>
              <w:right w:val="single" w:sz="4" w:space="0" w:color="auto"/>
            </w:tcBorders>
            <w:hideMark/>
          </w:tcPr>
          <w:p w14:paraId="509BB8CA" w14:textId="77777777" w:rsidR="00B22552" w:rsidRPr="00B22552" w:rsidRDefault="00B22552">
            <w:pPr>
              <w:pStyle w:val="TableParagraph"/>
              <w:numPr>
                <w:ilvl w:val="0"/>
                <w:numId w:val="51"/>
              </w:numPr>
              <w:tabs>
                <w:tab w:val="left" w:pos="816"/>
              </w:tabs>
              <w:spacing w:before="59"/>
              <w:ind w:hanging="349"/>
              <w:rPr>
                <w:rFonts w:asciiTheme="minorHAnsi" w:hAnsiTheme="minorHAnsi" w:cstheme="minorHAnsi"/>
                <w:sz w:val="20"/>
                <w:lang w:val="es-ES"/>
              </w:rPr>
            </w:pPr>
            <w:r w:rsidRPr="00B22552">
              <w:rPr>
                <w:rFonts w:asciiTheme="minorHAnsi" w:hAnsiTheme="minorHAnsi" w:cstheme="minorHAnsi"/>
                <w:sz w:val="20"/>
                <w:lang w:val="es-ES"/>
              </w:rPr>
              <w:t>que mujeres y hombres tengan efectivamente las mismas oportunidades</w:t>
            </w:r>
            <w:proofErr w:type="gramStart"/>
            <w:r w:rsidRPr="00B22552">
              <w:rPr>
                <w:rFonts w:asciiTheme="minorHAnsi" w:hAnsiTheme="minorHAnsi" w:cstheme="minorHAnsi"/>
                <w:sz w:val="20"/>
                <w:lang w:val="es-ES"/>
              </w:rPr>
              <w:t>?</w:t>
            </w:r>
            <w:proofErr w:type="gramEnd"/>
          </w:p>
        </w:tc>
        <w:tc>
          <w:tcPr>
            <w:tcW w:w="767" w:type="dxa"/>
            <w:tcBorders>
              <w:top w:val="single" w:sz="4" w:space="0" w:color="auto"/>
              <w:left w:val="single" w:sz="4" w:space="0" w:color="auto"/>
              <w:bottom w:val="single" w:sz="4" w:space="0" w:color="auto"/>
              <w:right w:val="single" w:sz="4" w:space="0" w:color="auto"/>
            </w:tcBorders>
          </w:tcPr>
          <w:p w14:paraId="010CF6ED" w14:textId="77777777" w:rsidR="00B22552" w:rsidRPr="00B22552" w:rsidRDefault="00B22552">
            <w:pPr>
              <w:pStyle w:val="TableParagraph"/>
              <w:spacing w:before="5"/>
              <w:rPr>
                <w:rFonts w:asciiTheme="minorHAnsi" w:hAnsiTheme="minorHAnsi" w:cstheme="minorHAnsi"/>
                <w:sz w:val="8"/>
                <w:lang w:val="es-ES"/>
              </w:rPr>
            </w:pPr>
          </w:p>
          <w:p w14:paraId="696997E5" w14:textId="77777777" w:rsidR="00B22552" w:rsidRPr="00B22552" w:rsidRDefault="00B22552">
            <w:pPr>
              <w:pStyle w:val="TableParagraph"/>
              <w:spacing w:line="165" w:lineRule="exact"/>
              <w:ind w:left="296"/>
              <w:rPr>
                <w:rFonts w:asciiTheme="minorHAnsi" w:hAnsiTheme="minorHAnsi" w:cstheme="minorHAnsi"/>
                <w:sz w:val="16"/>
                <w:lang w:val="es-ES"/>
              </w:rPr>
            </w:pPr>
          </w:p>
        </w:tc>
        <w:tc>
          <w:tcPr>
            <w:tcW w:w="673" w:type="dxa"/>
            <w:tcBorders>
              <w:top w:val="single" w:sz="4" w:space="0" w:color="auto"/>
              <w:left w:val="single" w:sz="4" w:space="0" w:color="auto"/>
              <w:bottom w:val="single" w:sz="4" w:space="0" w:color="auto"/>
              <w:right w:val="single" w:sz="4" w:space="0" w:color="auto"/>
            </w:tcBorders>
          </w:tcPr>
          <w:p w14:paraId="12F51612" w14:textId="77777777" w:rsidR="00B22552" w:rsidRPr="00B22552" w:rsidRDefault="00B22552">
            <w:pPr>
              <w:pStyle w:val="TableParagraph"/>
              <w:spacing w:before="5"/>
              <w:rPr>
                <w:rFonts w:asciiTheme="minorHAnsi" w:hAnsiTheme="minorHAnsi" w:cstheme="minorHAnsi"/>
                <w:sz w:val="8"/>
                <w:lang w:val="es-ES"/>
              </w:rPr>
            </w:pPr>
          </w:p>
          <w:p w14:paraId="5F5C625D" w14:textId="77777777" w:rsidR="00B22552" w:rsidRPr="00B22552" w:rsidRDefault="00B22552">
            <w:pPr>
              <w:pStyle w:val="TableParagraph"/>
              <w:spacing w:line="165" w:lineRule="exact"/>
              <w:ind w:left="249"/>
              <w:rPr>
                <w:rFonts w:asciiTheme="minorHAnsi" w:hAnsiTheme="minorHAnsi" w:cstheme="minorHAnsi"/>
                <w:sz w:val="16"/>
                <w:lang w:val="es-ES"/>
              </w:rPr>
            </w:pPr>
          </w:p>
        </w:tc>
      </w:tr>
      <w:tr w:rsidR="00B22552" w14:paraId="68AC78AA" w14:textId="77777777" w:rsidTr="00B22552">
        <w:trPr>
          <w:trHeight w:val="390"/>
          <w:jc w:val="center"/>
        </w:trPr>
        <w:tc>
          <w:tcPr>
            <w:tcW w:w="7283" w:type="dxa"/>
            <w:tcBorders>
              <w:top w:val="single" w:sz="4" w:space="0" w:color="auto"/>
              <w:left w:val="single" w:sz="4" w:space="0" w:color="auto"/>
              <w:bottom w:val="single" w:sz="4" w:space="0" w:color="auto"/>
              <w:right w:val="single" w:sz="4" w:space="0" w:color="auto"/>
            </w:tcBorders>
            <w:hideMark/>
          </w:tcPr>
          <w:p w14:paraId="2424EE6C" w14:textId="77777777" w:rsidR="00B22552" w:rsidRDefault="00B22552">
            <w:pPr>
              <w:pStyle w:val="TableParagraph"/>
              <w:numPr>
                <w:ilvl w:val="0"/>
                <w:numId w:val="52"/>
              </w:numPr>
              <w:tabs>
                <w:tab w:val="left" w:pos="816"/>
              </w:tabs>
              <w:spacing w:before="61"/>
              <w:ind w:hanging="349"/>
              <w:rPr>
                <w:rFonts w:asciiTheme="minorHAnsi" w:hAnsiTheme="minorHAnsi" w:cstheme="minorHAnsi"/>
                <w:sz w:val="20"/>
              </w:rPr>
            </w:pPr>
            <w:proofErr w:type="spellStart"/>
            <w:proofErr w:type="gramStart"/>
            <w:r>
              <w:rPr>
                <w:rFonts w:asciiTheme="minorHAnsi" w:hAnsiTheme="minorHAnsi" w:cstheme="minorHAnsi"/>
                <w:sz w:val="20"/>
              </w:rPr>
              <w:t>otras</w:t>
            </w:r>
            <w:proofErr w:type="spellEnd"/>
            <w:proofErr w:type="gramEnd"/>
            <w:r>
              <w:rPr>
                <w:rFonts w:asciiTheme="minorHAnsi" w:hAnsiTheme="minorHAnsi" w:cstheme="minorHAnsi"/>
                <w:sz w:val="20"/>
              </w:rPr>
              <w:t xml:space="preserve">? </w:t>
            </w:r>
            <w:proofErr w:type="spellStart"/>
            <w:r>
              <w:rPr>
                <w:rFonts w:asciiTheme="minorHAnsi" w:hAnsiTheme="minorHAnsi" w:cstheme="minorHAnsi"/>
                <w:sz w:val="20"/>
              </w:rPr>
              <w:t>Indicar</w:t>
            </w:r>
            <w:proofErr w:type="spellEnd"/>
            <w:r>
              <w:rPr>
                <w:rFonts w:asciiTheme="minorHAnsi" w:hAnsiTheme="minorHAnsi" w:cstheme="minorHAnsi"/>
                <w:sz w:val="20"/>
              </w:rPr>
              <w:t xml:space="preserve"> </w:t>
            </w:r>
            <w:proofErr w:type="spellStart"/>
            <w:r>
              <w:rPr>
                <w:rFonts w:asciiTheme="minorHAnsi" w:hAnsiTheme="minorHAnsi" w:cstheme="minorHAnsi"/>
                <w:sz w:val="20"/>
              </w:rPr>
              <w:t>cuáles</w:t>
            </w:r>
            <w:proofErr w:type="spellEnd"/>
          </w:p>
        </w:tc>
        <w:tc>
          <w:tcPr>
            <w:tcW w:w="767" w:type="dxa"/>
            <w:tcBorders>
              <w:top w:val="single" w:sz="4" w:space="0" w:color="auto"/>
              <w:left w:val="single" w:sz="4" w:space="0" w:color="auto"/>
              <w:bottom w:val="single" w:sz="4" w:space="0" w:color="auto"/>
              <w:right w:val="single" w:sz="4" w:space="0" w:color="auto"/>
            </w:tcBorders>
          </w:tcPr>
          <w:p w14:paraId="37DB6B4B" w14:textId="77777777" w:rsidR="00B22552" w:rsidRDefault="00B22552">
            <w:pPr>
              <w:pStyle w:val="TableParagraph"/>
              <w:spacing w:before="5"/>
              <w:rPr>
                <w:rFonts w:asciiTheme="minorHAnsi" w:hAnsiTheme="minorHAnsi" w:cstheme="minorHAnsi"/>
                <w:sz w:val="8"/>
              </w:rPr>
            </w:pPr>
          </w:p>
          <w:p w14:paraId="77AFEFB7" w14:textId="77777777" w:rsidR="00B22552" w:rsidRDefault="00B22552">
            <w:pPr>
              <w:pStyle w:val="TableParagraph"/>
              <w:rPr>
                <w:rFonts w:asciiTheme="minorHAnsi" w:hAnsiTheme="minorHAnsi" w:cstheme="minorHAnsi"/>
                <w:sz w:val="18"/>
              </w:rPr>
            </w:pPr>
          </w:p>
        </w:tc>
        <w:tc>
          <w:tcPr>
            <w:tcW w:w="673" w:type="dxa"/>
            <w:tcBorders>
              <w:top w:val="single" w:sz="4" w:space="0" w:color="auto"/>
              <w:left w:val="single" w:sz="4" w:space="0" w:color="auto"/>
              <w:bottom w:val="single" w:sz="4" w:space="0" w:color="auto"/>
              <w:right w:val="single" w:sz="4" w:space="0" w:color="auto"/>
            </w:tcBorders>
          </w:tcPr>
          <w:p w14:paraId="338C26A8" w14:textId="77777777" w:rsidR="00B22552" w:rsidRDefault="00B22552">
            <w:pPr>
              <w:pStyle w:val="TableParagraph"/>
              <w:spacing w:before="5"/>
              <w:rPr>
                <w:rFonts w:asciiTheme="minorHAnsi" w:hAnsiTheme="minorHAnsi" w:cstheme="minorHAnsi"/>
                <w:sz w:val="8"/>
              </w:rPr>
            </w:pPr>
          </w:p>
          <w:p w14:paraId="22B3D985" w14:textId="77777777" w:rsidR="00B22552" w:rsidRDefault="00B22552">
            <w:pPr>
              <w:pStyle w:val="TableParagraph"/>
              <w:rPr>
                <w:rFonts w:asciiTheme="minorHAnsi" w:hAnsiTheme="minorHAnsi" w:cstheme="minorHAnsi"/>
                <w:sz w:val="18"/>
              </w:rPr>
            </w:pPr>
          </w:p>
        </w:tc>
      </w:tr>
      <w:tr w:rsidR="00B22552" w14:paraId="0962330B" w14:textId="77777777" w:rsidTr="00B22552">
        <w:trPr>
          <w:trHeight w:val="390"/>
          <w:jc w:val="center"/>
        </w:trPr>
        <w:tc>
          <w:tcPr>
            <w:tcW w:w="8723" w:type="dxa"/>
            <w:gridSpan w:val="3"/>
            <w:tcBorders>
              <w:top w:val="single" w:sz="4" w:space="0" w:color="auto"/>
              <w:left w:val="single" w:sz="4" w:space="0" w:color="auto"/>
              <w:bottom w:val="single" w:sz="4" w:space="0" w:color="auto"/>
              <w:right w:val="single" w:sz="4" w:space="0" w:color="auto"/>
            </w:tcBorders>
          </w:tcPr>
          <w:p w14:paraId="3B9DF82F" w14:textId="77777777" w:rsidR="00B22552" w:rsidRPr="00B22552" w:rsidRDefault="00B22552">
            <w:pPr>
              <w:pStyle w:val="TableParagraph"/>
              <w:spacing w:before="59"/>
              <w:ind w:left="107"/>
              <w:rPr>
                <w:rFonts w:asciiTheme="minorHAnsi" w:hAnsiTheme="minorHAnsi" w:cstheme="minorHAnsi"/>
                <w:sz w:val="20"/>
                <w:lang w:val="es-ES"/>
              </w:rPr>
            </w:pPr>
            <w:r w:rsidRPr="00B22552">
              <w:rPr>
                <w:rFonts w:asciiTheme="minorHAnsi" w:hAnsiTheme="minorHAnsi" w:cstheme="minorHAnsi"/>
                <w:sz w:val="20"/>
                <w:lang w:val="es-ES"/>
              </w:rPr>
              <w:t>¿Qué destacarías como más positivo del proceso de implantación del plan de igualdad?</w:t>
            </w:r>
          </w:p>
          <w:p w14:paraId="36470887" w14:textId="77777777" w:rsidR="00B22552" w:rsidRPr="00B22552" w:rsidRDefault="00B22552">
            <w:pPr>
              <w:pStyle w:val="TableParagraph"/>
              <w:spacing w:before="59"/>
              <w:rPr>
                <w:rFonts w:asciiTheme="minorHAnsi" w:hAnsiTheme="minorHAnsi" w:cstheme="minorHAnsi"/>
                <w:sz w:val="20"/>
                <w:lang w:val="es-ES"/>
              </w:rPr>
            </w:pPr>
          </w:p>
          <w:p w14:paraId="5E1EFAA2" w14:textId="77777777" w:rsidR="00B22552" w:rsidRPr="00B22552" w:rsidRDefault="00B22552">
            <w:pPr>
              <w:pStyle w:val="TableParagraph"/>
              <w:spacing w:before="59"/>
              <w:rPr>
                <w:rFonts w:asciiTheme="minorHAnsi" w:hAnsiTheme="minorHAnsi" w:cstheme="minorHAnsi"/>
                <w:sz w:val="20"/>
                <w:lang w:val="es-ES"/>
              </w:rPr>
            </w:pPr>
          </w:p>
          <w:p w14:paraId="6581FFA7" w14:textId="77777777" w:rsidR="00B22552" w:rsidRPr="00B22552" w:rsidRDefault="00B22552">
            <w:pPr>
              <w:pStyle w:val="TableParagraph"/>
              <w:spacing w:before="59"/>
              <w:rPr>
                <w:rFonts w:asciiTheme="minorHAnsi" w:hAnsiTheme="minorHAnsi" w:cstheme="minorHAnsi"/>
                <w:sz w:val="20"/>
                <w:lang w:val="es-ES"/>
              </w:rPr>
            </w:pPr>
          </w:p>
          <w:p w14:paraId="47398B99" w14:textId="77777777" w:rsidR="00B22552" w:rsidRPr="00B22552" w:rsidRDefault="00B22552">
            <w:pPr>
              <w:pStyle w:val="TableParagraph"/>
              <w:spacing w:before="59"/>
              <w:rPr>
                <w:rFonts w:asciiTheme="minorHAnsi" w:hAnsiTheme="minorHAnsi" w:cstheme="minorHAnsi"/>
                <w:sz w:val="20"/>
                <w:lang w:val="es-ES"/>
              </w:rPr>
            </w:pPr>
          </w:p>
          <w:p w14:paraId="05AD55EF" w14:textId="77777777" w:rsidR="00B22552" w:rsidRPr="00B22552" w:rsidRDefault="00B22552">
            <w:pPr>
              <w:pStyle w:val="TableParagraph"/>
              <w:spacing w:before="59"/>
              <w:rPr>
                <w:rFonts w:asciiTheme="minorHAnsi" w:hAnsiTheme="minorHAnsi" w:cstheme="minorHAnsi"/>
                <w:sz w:val="20"/>
                <w:lang w:val="es-ES"/>
              </w:rPr>
            </w:pPr>
          </w:p>
          <w:p w14:paraId="65C67422" w14:textId="77777777" w:rsidR="00B22552" w:rsidRPr="00B22552" w:rsidRDefault="00B22552">
            <w:pPr>
              <w:pStyle w:val="TableParagraph"/>
              <w:spacing w:before="59"/>
              <w:rPr>
                <w:rFonts w:asciiTheme="minorHAnsi" w:hAnsiTheme="minorHAnsi" w:cstheme="minorHAnsi"/>
                <w:sz w:val="20"/>
                <w:lang w:val="es-ES"/>
              </w:rPr>
            </w:pPr>
          </w:p>
        </w:tc>
      </w:tr>
      <w:tr w:rsidR="00B22552" w14:paraId="2646726F" w14:textId="77777777" w:rsidTr="00B22552">
        <w:trPr>
          <w:trHeight w:val="390"/>
          <w:jc w:val="center"/>
        </w:trPr>
        <w:tc>
          <w:tcPr>
            <w:tcW w:w="8723" w:type="dxa"/>
            <w:gridSpan w:val="3"/>
            <w:tcBorders>
              <w:top w:val="single" w:sz="4" w:space="0" w:color="auto"/>
              <w:left w:val="single" w:sz="4" w:space="0" w:color="auto"/>
              <w:bottom w:val="single" w:sz="4" w:space="0" w:color="auto"/>
              <w:right w:val="single" w:sz="4" w:space="0" w:color="auto"/>
            </w:tcBorders>
          </w:tcPr>
          <w:p w14:paraId="174CD5AF" w14:textId="77777777" w:rsidR="00B22552" w:rsidRPr="00B22552" w:rsidRDefault="00B22552">
            <w:pPr>
              <w:pStyle w:val="TableParagraph"/>
              <w:spacing w:before="59"/>
              <w:ind w:left="107"/>
              <w:rPr>
                <w:rFonts w:asciiTheme="minorHAnsi" w:hAnsiTheme="minorHAnsi" w:cstheme="minorHAnsi"/>
                <w:sz w:val="20"/>
                <w:lang w:val="es-ES"/>
              </w:rPr>
            </w:pPr>
            <w:r w:rsidRPr="00B22552">
              <w:rPr>
                <w:rFonts w:asciiTheme="minorHAnsi" w:hAnsiTheme="minorHAnsi" w:cstheme="minorHAnsi"/>
                <w:sz w:val="20"/>
                <w:lang w:val="es-ES"/>
              </w:rPr>
              <w:t>¿Qué destacarías como más negativo del proceso de implantación del plan de igualdad?</w:t>
            </w:r>
          </w:p>
          <w:p w14:paraId="79AE6640" w14:textId="77777777" w:rsidR="00B22552" w:rsidRPr="00B22552" w:rsidRDefault="00B22552">
            <w:pPr>
              <w:pStyle w:val="TableParagraph"/>
              <w:spacing w:before="59"/>
              <w:ind w:left="107"/>
              <w:rPr>
                <w:rFonts w:asciiTheme="minorHAnsi" w:hAnsiTheme="minorHAnsi" w:cstheme="minorHAnsi"/>
                <w:sz w:val="20"/>
                <w:lang w:val="es-ES"/>
              </w:rPr>
            </w:pPr>
          </w:p>
          <w:p w14:paraId="329590A0" w14:textId="77777777" w:rsidR="00B22552" w:rsidRPr="00B22552" w:rsidRDefault="00B22552">
            <w:pPr>
              <w:pStyle w:val="TableParagraph"/>
              <w:spacing w:before="59"/>
              <w:ind w:left="107"/>
              <w:rPr>
                <w:rFonts w:asciiTheme="minorHAnsi" w:hAnsiTheme="minorHAnsi" w:cstheme="minorHAnsi"/>
                <w:sz w:val="20"/>
                <w:lang w:val="es-ES"/>
              </w:rPr>
            </w:pPr>
          </w:p>
          <w:p w14:paraId="2EDA08D7" w14:textId="77777777" w:rsidR="00B22552" w:rsidRPr="00B22552" w:rsidRDefault="00B22552">
            <w:pPr>
              <w:pStyle w:val="TableParagraph"/>
              <w:spacing w:before="59"/>
              <w:ind w:left="107"/>
              <w:rPr>
                <w:rFonts w:asciiTheme="minorHAnsi" w:hAnsiTheme="minorHAnsi" w:cstheme="minorHAnsi"/>
                <w:sz w:val="20"/>
                <w:lang w:val="es-ES"/>
              </w:rPr>
            </w:pPr>
          </w:p>
          <w:p w14:paraId="7D91FB37" w14:textId="77777777" w:rsidR="00B22552" w:rsidRPr="00B22552" w:rsidRDefault="00B22552">
            <w:pPr>
              <w:pStyle w:val="TableParagraph"/>
              <w:spacing w:before="59"/>
              <w:ind w:left="107"/>
              <w:rPr>
                <w:rFonts w:asciiTheme="minorHAnsi" w:hAnsiTheme="minorHAnsi" w:cstheme="minorHAnsi"/>
                <w:sz w:val="20"/>
                <w:lang w:val="es-ES"/>
              </w:rPr>
            </w:pPr>
          </w:p>
          <w:p w14:paraId="645F6863" w14:textId="77777777" w:rsidR="00B22552" w:rsidRPr="00B22552" w:rsidRDefault="00B22552">
            <w:pPr>
              <w:pStyle w:val="TableParagraph"/>
              <w:spacing w:before="59"/>
              <w:ind w:left="107"/>
              <w:rPr>
                <w:rFonts w:asciiTheme="minorHAnsi" w:hAnsiTheme="minorHAnsi" w:cstheme="minorHAnsi"/>
                <w:sz w:val="20"/>
                <w:lang w:val="es-ES"/>
              </w:rPr>
            </w:pPr>
          </w:p>
          <w:p w14:paraId="3B347E19" w14:textId="77777777" w:rsidR="00B22552" w:rsidRPr="00B22552" w:rsidRDefault="00B22552">
            <w:pPr>
              <w:pStyle w:val="TableParagraph"/>
              <w:spacing w:before="59"/>
              <w:ind w:left="107"/>
              <w:rPr>
                <w:rFonts w:asciiTheme="minorHAnsi" w:hAnsiTheme="minorHAnsi" w:cstheme="minorHAnsi"/>
                <w:sz w:val="20"/>
                <w:lang w:val="es-ES"/>
              </w:rPr>
            </w:pPr>
          </w:p>
          <w:p w14:paraId="67D660A4" w14:textId="77777777" w:rsidR="00B22552" w:rsidRPr="00B22552" w:rsidRDefault="00B22552">
            <w:pPr>
              <w:pStyle w:val="TableParagraph"/>
              <w:spacing w:before="59"/>
              <w:ind w:left="107"/>
              <w:rPr>
                <w:rFonts w:asciiTheme="minorHAnsi" w:hAnsiTheme="minorHAnsi" w:cstheme="minorHAnsi"/>
                <w:sz w:val="20"/>
                <w:lang w:val="es-ES"/>
              </w:rPr>
            </w:pPr>
          </w:p>
        </w:tc>
      </w:tr>
      <w:tr w:rsidR="00B22552" w14:paraId="03114720" w14:textId="77777777" w:rsidTr="00B22552">
        <w:trPr>
          <w:trHeight w:val="390"/>
          <w:jc w:val="center"/>
        </w:trPr>
        <w:tc>
          <w:tcPr>
            <w:tcW w:w="8723" w:type="dxa"/>
            <w:gridSpan w:val="3"/>
            <w:tcBorders>
              <w:top w:val="single" w:sz="4" w:space="0" w:color="auto"/>
              <w:left w:val="single" w:sz="4" w:space="0" w:color="auto"/>
              <w:bottom w:val="single" w:sz="4" w:space="0" w:color="auto"/>
              <w:right w:val="single" w:sz="4" w:space="0" w:color="auto"/>
            </w:tcBorders>
          </w:tcPr>
          <w:p w14:paraId="77A0D3A7" w14:textId="77777777" w:rsidR="00B22552" w:rsidRPr="00B22552" w:rsidRDefault="00B22552">
            <w:pPr>
              <w:pStyle w:val="TableParagraph"/>
              <w:spacing w:before="59"/>
              <w:ind w:left="107"/>
              <w:rPr>
                <w:rFonts w:asciiTheme="minorHAnsi" w:hAnsiTheme="minorHAnsi" w:cstheme="minorHAnsi"/>
                <w:sz w:val="20"/>
                <w:lang w:val="es-ES"/>
              </w:rPr>
            </w:pPr>
            <w:r w:rsidRPr="00B22552">
              <w:rPr>
                <w:rFonts w:asciiTheme="minorHAnsi" w:hAnsiTheme="minorHAnsi" w:cstheme="minorHAnsi"/>
                <w:sz w:val="20"/>
                <w:lang w:val="es-ES"/>
              </w:rPr>
              <w:t>¿Qué acciones consideras que han sido más efectivas?</w:t>
            </w:r>
          </w:p>
          <w:p w14:paraId="6FE4AADF" w14:textId="77777777" w:rsidR="00B22552" w:rsidRPr="00B22552" w:rsidRDefault="00B22552">
            <w:pPr>
              <w:pStyle w:val="TableParagraph"/>
              <w:spacing w:before="59"/>
              <w:ind w:left="107"/>
              <w:rPr>
                <w:rFonts w:asciiTheme="minorHAnsi" w:hAnsiTheme="minorHAnsi" w:cstheme="minorHAnsi"/>
                <w:sz w:val="20"/>
                <w:lang w:val="es-ES"/>
              </w:rPr>
            </w:pPr>
          </w:p>
          <w:p w14:paraId="327C1AEF" w14:textId="77777777" w:rsidR="00B22552" w:rsidRPr="00B22552" w:rsidRDefault="00B22552">
            <w:pPr>
              <w:pStyle w:val="TableParagraph"/>
              <w:spacing w:before="59"/>
              <w:ind w:left="107"/>
              <w:rPr>
                <w:rFonts w:asciiTheme="minorHAnsi" w:hAnsiTheme="minorHAnsi" w:cstheme="minorHAnsi"/>
                <w:sz w:val="20"/>
                <w:lang w:val="es-ES"/>
              </w:rPr>
            </w:pPr>
          </w:p>
          <w:p w14:paraId="5E220848" w14:textId="77777777" w:rsidR="00B22552" w:rsidRPr="00B22552" w:rsidRDefault="00B22552">
            <w:pPr>
              <w:pStyle w:val="TableParagraph"/>
              <w:spacing w:before="59"/>
              <w:ind w:left="107"/>
              <w:rPr>
                <w:rFonts w:asciiTheme="minorHAnsi" w:hAnsiTheme="minorHAnsi" w:cstheme="minorHAnsi"/>
                <w:sz w:val="20"/>
                <w:lang w:val="es-ES"/>
              </w:rPr>
            </w:pPr>
          </w:p>
          <w:p w14:paraId="5AA49A9B" w14:textId="77777777" w:rsidR="00B22552" w:rsidRPr="00B22552" w:rsidRDefault="00B22552">
            <w:pPr>
              <w:pStyle w:val="TableParagraph"/>
              <w:spacing w:before="59"/>
              <w:ind w:left="107"/>
              <w:rPr>
                <w:rFonts w:asciiTheme="minorHAnsi" w:hAnsiTheme="minorHAnsi" w:cstheme="minorHAnsi"/>
                <w:sz w:val="20"/>
                <w:lang w:val="es-ES"/>
              </w:rPr>
            </w:pPr>
          </w:p>
          <w:p w14:paraId="77CC0E16" w14:textId="77777777" w:rsidR="00B22552" w:rsidRPr="00B22552" w:rsidRDefault="00B22552">
            <w:pPr>
              <w:pStyle w:val="TableParagraph"/>
              <w:spacing w:before="59"/>
              <w:ind w:left="107"/>
              <w:rPr>
                <w:rFonts w:asciiTheme="minorHAnsi" w:hAnsiTheme="minorHAnsi" w:cstheme="minorHAnsi"/>
                <w:sz w:val="20"/>
                <w:lang w:val="es-ES"/>
              </w:rPr>
            </w:pPr>
          </w:p>
          <w:p w14:paraId="6A4563C4" w14:textId="77777777" w:rsidR="00B22552" w:rsidRPr="00B22552" w:rsidRDefault="00B22552">
            <w:pPr>
              <w:pStyle w:val="TableParagraph"/>
              <w:spacing w:before="59"/>
              <w:ind w:left="107"/>
              <w:rPr>
                <w:rFonts w:asciiTheme="minorHAnsi" w:hAnsiTheme="minorHAnsi" w:cstheme="minorHAnsi"/>
                <w:sz w:val="20"/>
                <w:lang w:val="es-ES"/>
              </w:rPr>
            </w:pPr>
          </w:p>
        </w:tc>
      </w:tr>
      <w:tr w:rsidR="00B22552" w14:paraId="079CF95B" w14:textId="77777777" w:rsidTr="00B22552">
        <w:trPr>
          <w:trHeight w:val="390"/>
          <w:jc w:val="center"/>
        </w:trPr>
        <w:tc>
          <w:tcPr>
            <w:tcW w:w="8723" w:type="dxa"/>
            <w:gridSpan w:val="3"/>
            <w:tcBorders>
              <w:top w:val="single" w:sz="4" w:space="0" w:color="auto"/>
              <w:left w:val="single" w:sz="4" w:space="0" w:color="auto"/>
              <w:bottom w:val="single" w:sz="4" w:space="0" w:color="auto"/>
              <w:right w:val="single" w:sz="4" w:space="0" w:color="auto"/>
            </w:tcBorders>
          </w:tcPr>
          <w:p w14:paraId="48E23FD6" w14:textId="77777777" w:rsidR="00B22552" w:rsidRPr="00B22552" w:rsidRDefault="00B22552">
            <w:pPr>
              <w:pStyle w:val="TableParagraph"/>
              <w:spacing w:before="59"/>
              <w:ind w:left="107"/>
              <w:rPr>
                <w:rFonts w:asciiTheme="minorHAnsi" w:hAnsiTheme="minorHAnsi" w:cstheme="minorHAnsi"/>
                <w:sz w:val="20"/>
                <w:lang w:val="es-ES"/>
              </w:rPr>
            </w:pPr>
            <w:r w:rsidRPr="00B22552">
              <w:rPr>
                <w:rFonts w:asciiTheme="minorHAnsi" w:hAnsiTheme="minorHAnsi" w:cstheme="minorHAnsi"/>
                <w:sz w:val="20"/>
                <w:lang w:val="es-ES"/>
              </w:rPr>
              <w:t>¿Qué acciones consideras que se necesitarían mejorar?</w:t>
            </w:r>
          </w:p>
          <w:p w14:paraId="2AB7CAD7" w14:textId="77777777" w:rsidR="00B22552" w:rsidRPr="00B22552" w:rsidRDefault="00B22552">
            <w:pPr>
              <w:pStyle w:val="TableParagraph"/>
              <w:spacing w:before="59"/>
              <w:ind w:left="107"/>
              <w:rPr>
                <w:rFonts w:asciiTheme="minorHAnsi" w:hAnsiTheme="minorHAnsi" w:cstheme="minorHAnsi"/>
                <w:sz w:val="20"/>
                <w:lang w:val="es-ES"/>
              </w:rPr>
            </w:pPr>
          </w:p>
          <w:p w14:paraId="67ED5945" w14:textId="77777777" w:rsidR="00B22552" w:rsidRPr="00B22552" w:rsidRDefault="00B22552">
            <w:pPr>
              <w:pStyle w:val="TableParagraph"/>
              <w:spacing w:before="59"/>
              <w:ind w:left="107"/>
              <w:rPr>
                <w:rFonts w:asciiTheme="minorHAnsi" w:hAnsiTheme="minorHAnsi" w:cstheme="minorHAnsi"/>
                <w:sz w:val="20"/>
                <w:lang w:val="es-ES"/>
              </w:rPr>
            </w:pPr>
          </w:p>
          <w:p w14:paraId="17868AA1" w14:textId="77777777" w:rsidR="00B22552" w:rsidRPr="00B22552" w:rsidRDefault="00B22552">
            <w:pPr>
              <w:pStyle w:val="TableParagraph"/>
              <w:spacing w:before="59"/>
              <w:ind w:left="107"/>
              <w:rPr>
                <w:rFonts w:asciiTheme="minorHAnsi" w:hAnsiTheme="minorHAnsi" w:cstheme="minorHAnsi"/>
                <w:sz w:val="20"/>
                <w:lang w:val="es-ES"/>
              </w:rPr>
            </w:pPr>
          </w:p>
          <w:p w14:paraId="1F80FECF" w14:textId="77777777" w:rsidR="00B22552" w:rsidRPr="00B22552" w:rsidRDefault="00B22552">
            <w:pPr>
              <w:pStyle w:val="TableParagraph"/>
              <w:spacing w:before="59"/>
              <w:ind w:left="107"/>
              <w:rPr>
                <w:rFonts w:asciiTheme="minorHAnsi" w:hAnsiTheme="minorHAnsi" w:cstheme="minorHAnsi"/>
                <w:sz w:val="20"/>
                <w:lang w:val="es-ES"/>
              </w:rPr>
            </w:pPr>
          </w:p>
          <w:p w14:paraId="32BC0725" w14:textId="77777777" w:rsidR="00B22552" w:rsidRPr="00B22552" w:rsidRDefault="00B22552">
            <w:pPr>
              <w:pStyle w:val="TableParagraph"/>
              <w:spacing w:before="59"/>
              <w:ind w:left="107"/>
              <w:rPr>
                <w:rFonts w:asciiTheme="minorHAnsi" w:hAnsiTheme="minorHAnsi" w:cstheme="minorHAnsi"/>
                <w:sz w:val="20"/>
                <w:lang w:val="es-ES"/>
              </w:rPr>
            </w:pPr>
          </w:p>
          <w:p w14:paraId="726AD5E7" w14:textId="77777777" w:rsidR="00B22552" w:rsidRPr="00B22552" w:rsidRDefault="00B22552">
            <w:pPr>
              <w:pStyle w:val="TableParagraph"/>
              <w:spacing w:before="59"/>
              <w:ind w:left="107"/>
              <w:rPr>
                <w:rFonts w:asciiTheme="minorHAnsi" w:hAnsiTheme="minorHAnsi" w:cstheme="minorHAnsi"/>
                <w:sz w:val="20"/>
                <w:lang w:val="es-ES"/>
              </w:rPr>
            </w:pPr>
          </w:p>
        </w:tc>
      </w:tr>
    </w:tbl>
    <w:p w14:paraId="2C16C40B" w14:textId="77777777" w:rsidR="00B22552" w:rsidRDefault="00B22552" w:rsidP="00B22552">
      <w:pPr>
        <w:rPr>
          <w:rFonts w:eastAsia="Times New Roman" w:cstheme="minorHAnsi"/>
        </w:rPr>
      </w:pPr>
    </w:p>
    <w:p w14:paraId="03BF098C" w14:textId="77777777" w:rsidR="0042429F" w:rsidRDefault="0042429F" w:rsidP="00C36DC7">
      <w:pPr>
        <w:rPr>
          <w:rFonts w:eastAsia="Times New Roman" w:cs="Times New Roman"/>
          <w:color w:val="000000"/>
          <w:sz w:val="24"/>
          <w:szCs w:val="24"/>
          <w:lang w:eastAsia="es-ES"/>
        </w:rPr>
        <w:sectPr w:rsidR="0042429F" w:rsidSect="004138F3">
          <w:pgSz w:w="11906" w:h="16838"/>
          <w:pgMar w:top="2694" w:right="1701" w:bottom="1417" w:left="1701" w:header="708" w:footer="368" w:gutter="0"/>
          <w:cols w:space="708"/>
          <w:docGrid w:linePitch="360"/>
        </w:sectPr>
      </w:pPr>
    </w:p>
    <w:p w14:paraId="607A0C4B" w14:textId="77777777" w:rsidR="003D02F5" w:rsidRPr="007335BC" w:rsidRDefault="003D02F5" w:rsidP="003D02F5">
      <w:pPr>
        <w:pStyle w:val="Ttulo3"/>
        <w:jc w:val="center"/>
        <w:rPr>
          <w:rFonts w:asciiTheme="minorHAnsi" w:hAnsiTheme="minorHAnsi" w:cstheme="minorHAnsi"/>
          <w:i/>
          <w:color w:val="auto"/>
          <w:sz w:val="48"/>
        </w:rPr>
      </w:pPr>
      <w:r w:rsidRPr="007335BC">
        <w:rPr>
          <w:rFonts w:asciiTheme="minorHAnsi" w:hAnsiTheme="minorHAnsi" w:cstheme="minorHAnsi"/>
          <w:color w:val="auto"/>
          <w:sz w:val="48"/>
        </w:rPr>
        <w:lastRenderedPageBreak/>
        <w:t>Modelo de informe de evaluación</w:t>
      </w:r>
    </w:p>
    <w:p w14:paraId="45367D80" w14:textId="56F80A88" w:rsidR="003D02F5" w:rsidRPr="007335BC" w:rsidRDefault="003D02F5" w:rsidP="003D02F5">
      <w:pPr>
        <w:shd w:val="clear" w:color="auto" w:fill="608CC3" w:themeFill="accent1" w:themeFillTint="E6"/>
        <w:spacing w:after="160" w:line="23" w:lineRule="atLeast"/>
        <w:jc w:val="center"/>
        <w:rPr>
          <w:rFonts w:cstheme="minorHAnsi"/>
          <w:b/>
          <w:color w:val="FFFFFF" w:themeColor="background1"/>
          <w:sz w:val="32"/>
          <w:szCs w:val="32"/>
        </w:rPr>
      </w:pPr>
      <w:bookmarkStart w:id="29" w:name="_Hlk43295159"/>
      <w:r w:rsidRPr="0048604A">
        <w:rPr>
          <w:rFonts w:cstheme="minorHAnsi"/>
          <w:b/>
          <w:color w:val="FFFFFF" w:themeColor="background1"/>
          <w:sz w:val="32"/>
          <w:szCs w:val="32"/>
        </w:rPr>
        <w:t>EVALUACIÓN INTERMEDIA/FINAL</w:t>
      </w:r>
      <w:r>
        <w:rPr>
          <w:rFonts w:cstheme="minorHAnsi"/>
          <w:b/>
          <w:color w:val="FFFFFF" w:themeColor="background1"/>
          <w:sz w:val="32"/>
          <w:szCs w:val="32"/>
        </w:rPr>
        <w:t xml:space="preserve"> </w:t>
      </w:r>
      <w:r w:rsidR="002B6E60">
        <w:rPr>
          <w:rFonts w:cstheme="minorHAnsi"/>
          <w:b/>
          <w:color w:val="FFFFFF" w:themeColor="background1"/>
          <w:sz w:val="32"/>
          <w:szCs w:val="32"/>
        </w:rPr>
        <w:t>COLEGIO NUESTRA SEÑORA DEL BUEN CONSEJO</w:t>
      </w:r>
    </w:p>
    <w:p w14:paraId="567972B0" w14:textId="77777777" w:rsidR="003D02F5" w:rsidRPr="007335BC" w:rsidRDefault="003D02F5" w:rsidP="003D02F5">
      <w:pPr>
        <w:spacing w:after="120"/>
        <w:jc w:val="right"/>
        <w:rPr>
          <w:rFonts w:cstheme="minorHAnsi"/>
          <w:b/>
          <w:bCs/>
        </w:rPr>
      </w:pPr>
      <w:r w:rsidRPr="007335BC">
        <w:rPr>
          <w:rFonts w:cstheme="minorHAnsi"/>
          <w:b/>
          <w:bCs/>
          <w:highlight w:val="yellow"/>
        </w:rPr>
        <w:t>[Periodo de referencia]</w:t>
      </w:r>
      <w:bookmarkEnd w:id="29"/>
    </w:p>
    <w:p w14:paraId="0C31A5F4" w14:textId="77777777" w:rsidR="003D02F5" w:rsidRDefault="003D02F5">
      <w:pPr>
        <w:pStyle w:val="Prrafodelista"/>
        <w:numPr>
          <w:ilvl w:val="0"/>
          <w:numId w:val="26"/>
        </w:numPr>
        <w:spacing w:before="240" w:after="160"/>
        <w:contextualSpacing w:val="0"/>
        <w:jc w:val="both"/>
        <w:rPr>
          <w:rFonts w:cstheme="minorHAnsi"/>
          <w:b/>
          <w:sz w:val="24"/>
        </w:rPr>
      </w:pPr>
      <w:r w:rsidRPr="007335BC">
        <w:rPr>
          <w:rFonts w:cstheme="minorHAnsi"/>
          <w:b/>
          <w:sz w:val="24"/>
        </w:rPr>
        <w:t>Datos generales</w:t>
      </w:r>
    </w:p>
    <w:tbl>
      <w:tblPr>
        <w:tblStyle w:val="Tablaconcuadrcula"/>
        <w:tblW w:w="0" w:type="auto"/>
        <w:tblLook w:val="04A0" w:firstRow="1" w:lastRow="0" w:firstColumn="1" w:lastColumn="0" w:noHBand="0" w:noVBand="1"/>
      </w:tblPr>
      <w:tblGrid>
        <w:gridCol w:w="3193"/>
        <w:gridCol w:w="5301"/>
      </w:tblGrid>
      <w:tr w:rsidR="003D02F5" w14:paraId="0BC2FC5F" w14:textId="77777777" w:rsidTr="006E3A4D">
        <w:tc>
          <w:tcPr>
            <w:tcW w:w="3227" w:type="dxa"/>
            <w:shd w:val="clear" w:color="auto" w:fill="7F7F7F" w:themeFill="text1" w:themeFillTint="80"/>
          </w:tcPr>
          <w:p w14:paraId="67B83736" w14:textId="77777777" w:rsidR="003D02F5" w:rsidRPr="007335BC" w:rsidRDefault="003D02F5" w:rsidP="006E3A4D">
            <w:pPr>
              <w:rPr>
                <w:rFonts w:cstheme="minorHAnsi"/>
                <w:b/>
                <w:bCs/>
                <w:color w:val="FFFFFF" w:themeColor="background1"/>
                <w:lang w:eastAsia="es-ES"/>
              </w:rPr>
            </w:pPr>
            <w:r w:rsidRPr="007335BC">
              <w:rPr>
                <w:rFonts w:cstheme="minorHAnsi"/>
                <w:b/>
                <w:bCs/>
                <w:color w:val="FFFFFF" w:themeColor="background1"/>
                <w:lang w:eastAsia="es-ES"/>
              </w:rPr>
              <w:t>Razón social</w:t>
            </w:r>
          </w:p>
        </w:tc>
        <w:tc>
          <w:tcPr>
            <w:tcW w:w="5417" w:type="dxa"/>
          </w:tcPr>
          <w:p w14:paraId="212B0DF4" w14:textId="77777777" w:rsidR="003D02F5" w:rsidRDefault="003D02F5" w:rsidP="006E3A4D">
            <w:pPr>
              <w:rPr>
                <w:rFonts w:cs="Arial"/>
                <w:bCs/>
                <w:lang w:eastAsia="es-ES"/>
              </w:rPr>
            </w:pPr>
          </w:p>
        </w:tc>
      </w:tr>
      <w:tr w:rsidR="003D02F5" w14:paraId="4D7A7B28" w14:textId="77777777" w:rsidTr="006E3A4D">
        <w:tc>
          <w:tcPr>
            <w:tcW w:w="3227" w:type="dxa"/>
            <w:shd w:val="clear" w:color="auto" w:fill="7F7F7F" w:themeFill="text1" w:themeFillTint="80"/>
          </w:tcPr>
          <w:p w14:paraId="52587ADD" w14:textId="77777777" w:rsidR="003D02F5" w:rsidRPr="007335BC" w:rsidRDefault="003D02F5" w:rsidP="006E3A4D">
            <w:pPr>
              <w:rPr>
                <w:rFonts w:cstheme="minorHAnsi"/>
                <w:b/>
                <w:bCs/>
                <w:color w:val="FFFFFF" w:themeColor="background1"/>
                <w:lang w:eastAsia="es-ES"/>
              </w:rPr>
            </w:pPr>
            <w:r w:rsidRPr="007335BC">
              <w:rPr>
                <w:rFonts w:cstheme="minorHAnsi"/>
                <w:b/>
                <w:bCs/>
                <w:color w:val="FFFFFF" w:themeColor="background1"/>
                <w:lang w:eastAsia="es-ES"/>
              </w:rPr>
              <w:t>Fecha del informe</w:t>
            </w:r>
          </w:p>
        </w:tc>
        <w:tc>
          <w:tcPr>
            <w:tcW w:w="5417" w:type="dxa"/>
          </w:tcPr>
          <w:p w14:paraId="276E4C86" w14:textId="77777777" w:rsidR="003D02F5" w:rsidRDefault="003D02F5" w:rsidP="006E3A4D">
            <w:pPr>
              <w:rPr>
                <w:rFonts w:cs="Arial"/>
                <w:bCs/>
                <w:lang w:eastAsia="es-ES"/>
              </w:rPr>
            </w:pPr>
          </w:p>
        </w:tc>
      </w:tr>
      <w:tr w:rsidR="003D02F5" w14:paraId="594C9EA1" w14:textId="77777777" w:rsidTr="006E3A4D">
        <w:tc>
          <w:tcPr>
            <w:tcW w:w="3227" w:type="dxa"/>
            <w:shd w:val="clear" w:color="auto" w:fill="7F7F7F" w:themeFill="text1" w:themeFillTint="80"/>
          </w:tcPr>
          <w:p w14:paraId="6ED39C7F" w14:textId="77777777" w:rsidR="003D02F5" w:rsidRPr="007335BC" w:rsidRDefault="003D02F5" w:rsidP="006E3A4D">
            <w:pPr>
              <w:rPr>
                <w:rFonts w:cstheme="minorHAnsi"/>
                <w:b/>
                <w:bCs/>
                <w:color w:val="FFFFFF" w:themeColor="background1"/>
                <w:lang w:eastAsia="es-ES"/>
              </w:rPr>
            </w:pPr>
            <w:r w:rsidRPr="007335BC">
              <w:rPr>
                <w:rFonts w:cstheme="minorHAnsi"/>
                <w:b/>
                <w:bCs/>
                <w:color w:val="FFFFFF" w:themeColor="background1"/>
                <w:lang w:eastAsia="es-ES"/>
              </w:rPr>
              <w:t>Periodo de análisis</w:t>
            </w:r>
          </w:p>
        </w:tc>
        <w:tc>
          <w:tcPr>
            <w:tcW w:w="5417" w:type="dxa"/>
          </w:tcPr>
          <w:p w14:paraId="4727B4B7" w14:textId="77777777" w:rsidR="003D02F5" w:rsidRDefault="003D02F5" w:rsidP="006E3A4D">
            <w:pPr>
              <w:rPr>
                <w:rFonts w:cs="Arial"/>
                <w:bCs/>
                <w:lang w:eastAsia="es-ES"/>
              </w:rPr>
            </w:pPr>
          </w:p>
        </w:tc>
      </w:tr>
      <w:tr w:rsidR="003D02F5" w14:paraId="30D1BFA5" w14:textId="77777777" w:rsidTr="006E3A4D">
        <w:tc>
          <w:tcPr>
            <w:tcW w:w="3227" w:type="dxa"/>
            <w:shd w:val="clear" w:color="auto" w:fill="7F7F7F" w:themeFill="text1" w:themeFillTint="80"/>
          </w:tcPr>
          <w:p w14:paraId="6B6E71A2" w14:textId="77777777" w:rsidR="003D02F5" w:rsidRPr="007335BC" w:rsidRDefault="003D02F5" w:rsidP="006E3A4D">
            <w:pPr>
              <w:rPr>
                <w:rFonts w:cstheme="minorHAnsi"/>
                <w:b/>
                <w:bCs/>
                <w:color w:val="FFFFFF" w:themeColor="background1"/>
                <w:lang w:eastAsia="es-ES"/>
              </w:rPr>
            </w:pPr>
            <w:r w:rsidRPr="007335BC">
              <w:rPr>
                <w:rFonts w:cstheme="minorHAnsi"/>
                <w:b/>
                <w:bCs/>
                <w:color w:val="FFFFFF" w:themeColor="background1"/>
                <w:lang w:eastAsia="es-ES"/>
              </w:rPr>
              <w:t>Órgano/Persona que lo realiza</w:t>
            </w:r>
          </w:p>
        </w:tc>
        <w:tc>
          <w:tcPr>
            <w:tcW w:w="5417" w:type="dxa"/>
          </w:tcPr>
          <w:p w14:paraId="070A4A51" w14:textId="77777777" w:rsidR="003D02F5" w:rsidRDefault="003D02F5" w:rsidP="006E3A4D">
            <w:pPr>
              <w:rPr>
                <w:rFonts w:cs="Arial"/>
                <w:bCs/>
                <w:lang w:eastAsia="es-ES"/>
              </w:rPr>
            </w:pPr>
          </w:p>
        </w:tc>
      </w:tr>
    </w:tbl>
    <w:p w14:paraId="79B1FBF3" w14:textId="77777777" w:rsidR="003D02F5" w:rsidRPr="007335BC" w:rsidRDefault="003D02F5" w:rsidP="003D02F5">
      <w:pPr>
        <w:spacing w:before="240" w:after="160"/>
        <w:rPr>
          <w:rFonts w:cstheme="minorHAnsi"/>
          <w:b/>
          <w:sz w:val="24"/>
        </w:rPr>
      </w:pPr>
    </w:p>
    <w:p w14:paraId="3C1B7F68" w14:textId="77777777" w:rsidR="003D02F5" w:rsidRPr="007335BC" w:rsidRDefault="003D02F5">
      <w:pPr>
        <w:pStyle w:val="Prrafodelista"/>
        <w:numPr>
          <w:ilvl w:val="0"/>
          <w:numId w:val="26"/>
        </w:numPr>
        <w:spacing w:before="240" w:after="160"/>
        <w:ind w:left="357" w:hanging="357"/>
        <w:contextualSpacing w:val="0"/>
        <w:jc w:val="both"/>
        <w:rPr>
          <w:rFonts w:cstheme="minorHAnsi"/>
          <w:b/>
          <w:sz w:val="24"/>
        </w:rPr>
      </w:pPr>
      <w:r w:rsidRPr="007335BC">
        <w:rPr>
          <w:rFonts w:cstheme="minorHAnsi"/>
          <w:b/>
          <w:sz w:val="24"/>
        </w:rPr>
        <w:t>Información de resultados para cada área de actuación</w:t>
      </w:r>
    </w:p>
    <w:tbl>
      <w:tblPr>
        <w:tblStyle w:val="NormalTable0"/>
        <w:tblpPr w:leftFromText="141" w:rightFromText="141" w:vertAnchor="text" w:horzAnchor="margin" w:tblpXSpec="center"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3"/>
        <w:gridCol w:w="684"/>
        <w:gridCol w:w="809"/>
        <w:gridCol w:w="909"/>
      </w:tblGrid>
      <w:tr w:rsidR="003D02F5" w:rsidRPr="007335BC" w14:paraId="6FD743CD" w14:textId="77777777" w:rsidTr="006E3A4D">
        <w:trPr>
          <w:trHeight w:val="280"/>
        </w:trPr>
        <w:tc>
          <w:tcPr>
            <w:tcW w:w="5673" w:type="dxa"/>
            <w:shd w:val="clear" w:color="auto" w:fill="595959" w:themeFill="text1" w:themeFillTint="A6"/>
            <w:vAlign w:val="center"/>
          </w:tcPr>
          <w:p w14:paraId="05F38271" w14:textId="77777777" w:rsidR="003D02F5" w:rsidRPr="007335BC" w:rsidRDefault="003D02F5" w:rsidP="006E3A4D">
            <w:pPr>
              <w:pStyle w:val="TableParagraph"/>
              <w:spacing w:line="276" w:lineRule="auto"/>
              <w:rPr>
                <w:rFonts w:asciiTheme="minorHAnsi" w:hAnsiTheme="minorHAnsi" w:cstheme="minorHAnsi"/>
                <w:lang w:val="es-ES"/>
              </w:rPr>
            </w:pPr>
          </w:p>
        </w:tc>
        <w:tc>
          <w:tcPr>
            <w:tcW w:w="684" w:type="dxa"/>
            <w:shd w:val="clear" w:color="auto" w:fill="595959" w:themeFill="text1" w:themeFillTint="A6"/>
            <w:vAlign w:val="center"/>
          </w:tcPr>
          <w:p w14:paraId="69DFCB5E" w14:textId="77777777" w:rsidR="003D02F5" w:rsidRPr="007335BC" w:rsidRDefault="003D02F5" w:rsidP="006E3A4D">
            <w:pPr>
              <w:pStyle w:val="TableParagraph"/>
              <w:spacing w:before="18" w:line="276" w:lineRule="auto"/>
              <w:ind w:left="156"/>
              <w:rPr>
                <w:rFonts w:asciiTheme="minorHAnsi" w:hAnsiTheme="minorHAnsi" w:cstheme="minorHAnsi"/>
                <w:b/>
              </w:rPr>
            </w:pPr>
            <w:proofErr w:type="spellStart"/>
            <w:r w:rsidRPr="007335BC">
              <w:rPr>
                <w:rFonts w:asciiTheme="minorHAnsi" w:hAnsiTheme="minorHAnsi" w:cstheme="minorHAnsi"/>
                <w:b/>
                <w:color w:val="FFFFFF"/>
              </w:rPr>
              <w:t>Bajo</w:t>
            </w:r>
            <w:proofErr w:type="spellEnd"/>
          </w:p>
        </w:tc>
        <w:tc>
          <w:tcPr>
            <w:tcW w:w="809" w:type="dxa"/>
            <w:shd w:val="clear" w:color="auto" w:fill="595959" w:themeFill="text1" w:themeFillTint="A6"/>
            <w:vAlign w:val="center"/>
          </w:tcPr>
          <w:p w14:paraId="4989B655" w14:textId="77777777" w:rsidR="003D02F5" w:rsidRPr="007335BC" w:rsidRDefault="003D02F5" w:rsidP="006E3A4D">
            <w:pPr>
              <w:pStyle w:val="TableParagraph"/>
              <w:spacing w:before="18" w:line="276" w:lineRule="auto"/>
              <w:ind w:left="132"/>
              <w:rPr>
                <w:rFonts w:asciiTheme="minorHAnsi" w:hAnsiTheme="minorHAnsi" w:cstheme="minorHAnsi"/>
                <w:b/>
              </w:rPr>
            </w:pPr>
            <w:r w:rsidRPr="007335BC">
              <w:rPr>
                <w:rFonts w:asciiTheme="minorHAnsi" w:hAnsiTheme="minorHAnsi" w:cstheme="minorHAnsi"/>
                <w:b/>
                <w:color w:val="FFFFFF"/>
              </w:rPr>
              <w:t>Medio</w:t>
            </w:r>
          </w:p>
        </w:tc>
        <w:tc>
          <w:tcPr>
            <w:tcW w:w="909" w:type="dxa"/>
            <w:shd w:val="clear" w:color="auto" w:fill="595959" w:themeFill="text1" w:themeFillTint="A6"/>
            <w:vAlign w:val="center"/>
          </w:tcPr>
          <w:p w14:paraId="4324A4E8" w14:textId="77777777" w:rsidR="003D02F5" w:rsidRPr="007335BC" w:rsidRDefault="003D02F5" w:rsidP="006E3A4D">
            <w:pPr>
              <w:pStyle w:val="TableParagraph"/>
              <w:spacing w:before="18" w:line="276" w:lineRule="auto"/>
              <w:ind w:left="125"/>
              <w:rPr>
                <w:rFonts w:asciiTheme="minorHAnsi" w:hAnsiTheme="minorHAnsi" w:cstheme="minorHAnsi"/>
                <w:b/>
              </w:rPr>
            </w:pPr>
            <w:r w:rsidRPr="007335BC">
              <w:rPr>
                <w:rFonts w:asciiTheme="minorHAnsi" w:hAnsiTheme="minorHAnsi" w:cstheme="minorHAnsi"/>
                <w:b/>
                <w:color w:val="FFFFFF"/>
              </w:rPr>
              <w:t>Alto</w:t>
            </w:r>
          </w:p>
        </w:tc>
      </w:tr>
      <w:tr w:rsidR="003D02F5" w:rsidRPr="007335BC" w14:paraId="738C1AB8" w14:textId="77777777" w:rsidTr="006E3A4D">
        <w:trPr>
          <w:trHeight w:val="280"/>
        </w:trPr>
        <w:tc>
          <w:tcPr>
            <w:tcW w:w="5673" w:type="dxa"/>
            <w:vAlign w:val="center"/>
          </w:tcPr>
          <w:p w14:paraId="3051026A" w14:textId="77777777" w:rsidR="003D02F5" w:rsidRPr="007335BC" w:rsidRDefault="003D02F5" w:rsidP="006E3A4D">
            <w:pPr>
              <w:pStyle w:val="TableParagraph"/>
              <w:spacing w:line="276" w:lineRule="auto"/>
              <w:ind w:left="105"/>
              <w:rPr>
                <w:rFonts w:asciiTheme="minorHAnsi" w:hAnsiTheme="minorHAnsi" w:cstheme="minorHAnsi"/>
                <w:lang w:val="es-ES"/>
              </w:rPr>
            </w:pPr>
            <w:r w:rsidRPr="007335BC">
              <w:rPr>
                <w:rFonts w:asciiTheme="minorHAnsi" w:hAnsiTheme="minorHAnsi" w:cstheme="minorHAnsi"/>
                <w:lang w:val="es-ES"/>
              </w:rPr>
              <w:t>Grado de cumplimiento de objetivos definidos en el Plan de Igualdad</w:t>
            </w:r>
          </w:p>
        </w:tc>
        <w:tc>
          <w:tcPr>
            <w:tcW w:w="684" w:type="dxa"/>
            <w:vAlign w:val="center"/>
          </w:tcPr>
          <w:p w14:paraId="2ED66890" w14:textId="77777777" w:rsidR="003D02F5" w:rsidRPr="007335BC" w:rsidRDefault="003D02F5" w:rsidP="006E3A4D">
            <w:pPr>
              <w:pStyle w:val="TableParagraph"/>
              <w:spacing w:before="7" w:line="276" w:lineRule="auto"/>
              <w:rPr>
                <w:rFonts w:asciiTheme="minorHAnsi" w:hAnsiTheme="minorHAnsi" w:cstheme="minorHAnsi"/>
                <w:b/>
                <w:lang w:val="es-ES"/>
              </w:rPr>
            </w:pPr>
          </w:p>
          <w:p w14:paraId="72761DCC" w14:textId="77777777" w:rsidR="003D02F5" w:rsidRPr="00612D53" w:rsidRDefault="003D02F5" w:rsidP="006E3A4D">
            <w:pPr>
              <w:pStyle w:val="TableParagraph"/>
              <w:spacing w:line="276" w:lineRule="auto"/>
              <w:ind w:left="258"/>
              <w:rPr>
                <w:rFonts w:asciiTheme="minorHAnsi" w:hAnsiTheme="minorHAnsi" w:cstheme="minorHAnsi"/>
                <w:lang w:val="es-ES"/>
              </w:rPr>
            </w:pPr>
          </w:p>
        </w:tc>
        <w:tc>
          <w:tcPr>
            <w:tcW w:w="809" w:type="dxa"/>
            <w:vAlign w:val="center"/>
          </w:tcPr>
          <w:p w14:paraId="386211DF" w14:textId="77777777" w:rsidR="003D02F5" w:rsidRPr="00612D53" w:rsidRDefault="003D02F5" w:rsidP="006E3A4D">
            <w:pPr>
              <w:pStyle w:val="TableParagraph"/>
              <w:spacing w:before="7" w:line="276" w:lineRule="auto"/>
              <w:rPr>
                <w:rFonts w:asciiTheme="minorHAnsi" w:hAnsiTheme="minorHAnsi" w:cstheme="minorHAnsi"/>
                <w:b/>
                <w:lang w:val="es-ES"/>
              </w:rPr>
            </w:pPr>
          </w:p>
          <w:p w14:paraId="25546E1B" w14:textId="77777777" w:rsidR="003D02F5" w:rsidRPr="00612D53" w:rsidRDefault="003D02F5" w:rsidP="006E3A4D">
            <w:pPr>
              <w:pStyle w:val="TableParagraph"/>
              <w:spacing w:line="276" w:lineRule="auto"/>
              <w:ind w:left="319"/>
              <w:rPr>
                <w:rFonts w:asciiTheme="minorHAnsi" w:hAnsiTheme="minorHAnsi" w:cstheme="minorHAnsi"/>
                <w:lang w:val="es-ES"/>
              </w:rPr>
            </w:pPr>
          </w:p>
        </w:tc>
        <w:tc>
          <w:tcPr>
            <w:tcW w:w="909" w:type="dxa"/>
            <w:vAlign w:val="center"/>
          </w:tcPr>
          <w:p w14:paraId="3310D056" w14:textId="77777777" w:rsidR="003D02F5" w:rsidRPr="00612D53" w:rsidRDefault="003D02F5" w:rsidP="006E3A4D">
            <w:pPr>
              <w:pStyle w:val="TableParagraph"/>
              <w:spacing w:before="7" w:line="276" w:lineRule="auto"/>
              <w:rPr>
                <w:rFonts w:asciiTheme="minorHAnsi" w:hAnsiTheme="minorHAnsi" w:cstheme="minorHAnsi"/>
                <w:b/>
                <w:lang w:val="es-ES"/>
              </w:rPr>
            </w:pPr>
          </w:p>
          <w:p w14:paraId="27153482" w14:textId="77777777" w:rsidR="003D02F5" w:rsidRPr="00612D53" w:rsidRDefault="003D02F5" w:rsidP="006E3A4D">
            <w:pPr>
              <w:pStyle w:val="TableParagraph"/>
              <w:spacing w:line="276" w:lineRule="auto"/>
              <w:ind w:left="216"/>
              <w:rPr>
                <w:rFonts w:asciiTheme="minorHAnsi" w:hAnsiTheme="minorHAnsi" w:cstheme="minorHAnsi"/>
                <w:lang w:val="es-ES"/>
              </w:rPr>
            </w:pPr>
          </w:p>
        </w:tc>
      </w:tr>
      <w:tr w:rsidR="003D02F5" w:rsidRPr="007335BC" w14:paraId="3F673426" w14:textId="77777777" w:rsidTr="006E3A4D">
        <w:trPr>
          <w:trHeight w:val="280"/>
        </w:trPr>
        <w:tc>
          <w:tcPr>
            <w:tcW w:w="5673" w:type="dxa"/>
            <w:vAlign w:val="center"/>
          </w:tcPr>
          <w:p w14:paraId="60E9E739" w14:textId="77777777" w:rsidR="003D02F5" w:rsidRPr="007335BC" w:rsidRDefault="003D02F5" w:rsidP="006E3A4D">
            <w:pPr>
              <w:pStyle w:val="TableParagraph"/>
              <w:spacing w:line="276" w:lineRule="auto"/>
              <w:ind w:left="105"/>
              <w:rPr>
                <w:rFonts w:asciiTheme="minorHAnsi" w:hAnsiTheme="minorHAnsi" w:cstheme="minorHAnsi"/>
                <w:lang w:val="es-ES"/>
              </w:rPr>
            </w:pPr>
            <w:r w:rsidRPr="007335BC">
              <w:rPr>
                <w:rFonts w:asciiTheme="minorHAnsi" w:hAnsiTheme="minorHAnsi" w:cstheme="minorHAnsi"/>
                <w:lang w:val="es-ES"/>
              </w:rPr>
              <w:t>Nivel de realización de las acciones previstas en el Plan de Igualdad</w:t>
            </w:r>
          </w:p>
        </w:tc>
        <w:tc>
          <w:tcPr>
            <w:tcW w:w="684" w:type="dxa"/>
            <w:vAlign w:val="center"/>
          </w:tcPr>
          <w:p w14:paraId="08586295" w14:textId="77777777" w:rsidR="003D02F5" w:rsidRPr="007335BC" w:rsidRDefault="003D02F5" w:rsidP="006E3A4D">
            <w:pPr>
              <w:pStyle w:val="TableParagraph"/>
              <w:spacing w:before="7" w:line="276" w:lineRule="auto"/>
              <w:rPr>
                <w:rFonts w:asciiTheme="minorHAnsi" w:hAnsiTheme="minorHAnsi" w:cstheme="minorHAnsi"/>
                <w:b/>
                <w:lang w:val="es-ES"/>
              </w:rPr>
            </w:pPr>
          </w:p>
          <w:p w14:paraId="41CA9EAF" w14:textId="77777777" w:rsidR="003D02F5" w:rsidRPr="00612D53" w:rsidRDefault="003D02F5" w:rsidP="006E3A4D">
            <w:pPr>
              <w:pStyle w:val="TableParagraph"/>
              <w:spacing w:line="276" w:lineRule="auto"/>
              <w:ind w:left="258"/>
              <w:rPr>
                <w:rFonts w:asciiTheme="minorHAnsi" w:hAnsiTheme="minorHAnsi" w:cstheme="minorHAnsi"/>
                <w:lang w:val="es-ES"/>
              </w:rPr>
            </w:pPr>
          </w:p>
        </w:tc>
        <w:tc>
          <w:tcPr>
            <w:tcW w:w="809" w:type="dxa"/>
            <w:vAlign w:val="center"/>
          </w:tcPr>
          <w:p w14:paraId="15366E07" w14:textId="77777777" w:rsidR="003D02F5" w:rsidRPr="00612D53" w:rsidRDefault="003D02F5" w:rsidP="006E3A4D">
            <w:pPr>
              <w:pStyle w:val="TableParagraph"/>
              <w:spacing w:before="7" w:line="276" w:lineRule="auto"/>
              <w:rPr>
                <w:rFonts w:asciiTheme="minorHAnsi" w:hAnsiTheme="minorHAnsi" w:cstheme="minorHAnsi"/>
                <w:b/>
                <w:lang w:val="es-ES"/>
              </w:rPr>
            </w:pPr>
          </w:p>
          <w:p w14:paraId="6427BCD6" w14:textId="77777777" w:rsidR="003D02F5" w:rsidRPr="00612D53" w:rsidRDefault="003D02F5" w:rsidP="006E3A4D">
            <w:pPr>
              <w:pStyle w:val="TableParagraph"/>
              <w:spacing w:line="276" w:lineRule="auto"/>
              <w:ind w:left="319"/>
              <w:rPr>
                <w:rFonts w:asciiTheme="minorHAnsi" w:hAnsiTheme="minorHAnsi" w:cstheme="minorHAnsi"/>
                <w:lang w:val="es-ES"/>
              </w:rPr>
            </w:pPr>
          </w:p>
        </w:tc>
        <w:tc>
          <w:tcPr>
            <w:tcW w:w="909" w:type="dxa"/>
            <w:vAlign w:val="center"/>
          </w:tcPr>
          <w:p w14:paraId="638443B8" w14:textId="77777777" w:rsidR="003D02F5" w:rsidRPr="00612D53" w:rsidRDefault="003D02F5" w:rsidP="006E3A4D">
            <w:pPr>
              <w:pStyle w:val="TableParagraph"/>
              <w:spacing w:before="7" w:line="276" w:lineRule="auto"/>
              <w:rPr>
                <w:rFonts w:asciiTheme="minorHAnsi" w:hAnsiTheme="minorHAnsi" w:cstheme="minorHAnsi"/>
                <w:b/>
                <w:lang w:val="es-ES"/>
              </w:rPr>
            </w:pPr>
          </w:p>
          <w:p w14:paraId="6426CBD9" w14:textId="77777777" w:rsidR="003D02F5" w:rsidRPr="00612D53" w:rsidRDefault="003D02F5" w:rsidP="006E3A4D">
            <w:pPr>
              <w:pStyle w:val="TableParagraph"/>
              <w:spacing w:line="276" w:lineRule="auto"/>
              <w:ind w:left="216"/>
              <w:rPr>
                <w:rFonts w:asciiTheme="minorHAnsi" w:hAnsiTheme="minorHAnsi" w:cstheme="minorHAnsi"/>
                <w:lang w:val="es-ES"/>
              </w:rPr>
            </w:pPr>
          </w:p>
        </w:tc>
      </w:tr>
      <w:tr w:rsidR="003D02F5" w:rsidRPr="007335BC" w14:paraId="4F9DF338" w14:textId="77777777" w:rsidTr="006E3A4D">
        <w:trPr>
          <w:trHeight w:val="280"/>
        </w:trPr>
        <w:tc>
          <w:tcPr>
            <w:tcW w:w="5673" w:type="dxa"/>
            <w:vAlign w:val="center"/>
          </w:tcPr>
          <w:p w14:paraId="75487A5B" w14:textId="77777777" w:rsidR="003D02F5" w:rsidRPr="007335BC" w:rsidRDefault="003D02F5" w:rsidP="006E3A4D">
            <w:pPr>
              <w:pStyle w:val="TableParagraph"/>
              <w:spacing w:line="276" w:lineRule="auto"/>
              <w:ind w:left="105"/>
              <w:rPr>
                <w:rFonts w:asciiTheme="minorHAnsi" w:hAnsiTheme="minorHAnsi" w:cstheme="minorHAnsi"/>
                <w:lang w:val="es-ES"/>
              </w:rPr>
            </w:pPr>
            <w:r w:rsidRPr="007335BC">
              <w:rPr>
                <w:rFonts w:asciiTheme="minorHAnsi" w:hAnsiTheme="minorHAnsi" w:cstheme="minorHAnsi"/>
                <w:lang w:val="es-ES"/>
              </w:rPr>
              <w:t>Nivel de obtención de resultados esperados</w:t>
            </w:r>
          </w:p>
        </w:tc>
        <w:tc>
          <w:tcPr>
            <w:tcW w:w="684" w:type="dxa"/>
            <w:vAlign w:val="center"/>
          </w:tcPr>
          <w:p w14:paraId="788AEC1E" w14:textId="77777777" w:rsidR="003D02F5" w:rsidRPr="007335BC" w:rsidRDefault="003D02F5" w:rsidP="006E3A4D">
            <w:pPr>
              <w:pStyle w:val="TableParagraph"/>
              <w:spacing w:before="7" w:line="276" w:lineRule="auto"/>
              <w:rPr>
                <w:rFonts w:asciiTheme="minorHAnsi" w:hAnsiTheme="minorHAnsi" w:cstheme="minorHAnsi"/>
                <w:b/>
                <w:lang w:val="es-ES"/>
              </w:rPr>
            </w:pPr>
          </w:p>
          <w:p w14:paraId="04912CDE" w14:textId="77777777" w:rsidR="003D02F5" w:rsidRPr="00612D53" w:rsidRDefault="003D02F5" w:rsidP="006E3A4D">
            <w:pPr>
              <w:pStyle w:val="TableParagraph"/>
              <w:spacing w:line="276" w:lineRule="auto"/>
              <w:ind w:left="258"/>
              <w:rPr>
                <w:rFonts w:asciiTheme="minorHAnsi" w:hAnsiTheme="minorHAnsi" w:cstheme="minorHAnsi"/>
                <w:lang w:val="es-ES"/>
              </w:rPr>
            </w:pPr>
          </w:p>
        </w:tc>
        <w:tc>
          <w:tcPr>
            <w:tcW w:w="809" w:type="dxa"/>
            <w:vAlign w:val="center"/>
          </w:tcPr>
          <w:p w14:paraId="5072FEC3" w14:textId="77777777" w:rsidR="003D02F5" w:rsidRPr="00612D53" w:rsidRDefault="003D02F5" w:rsidP="006E3A4D">
            <w:pPr>
              <w:pStyle w:val="TableParagraph"/>
              <w:spacing w:before="7" w:line="276" w:lineRule="auto"/>
              <w:rPr>
                <w:rFonts w:asciiTheme="minorHAnsi" w:hAnsiTheme="minorHAnsi" w:cstheme="minorHAnsi"/>
                <w:b/>
                <w:lang w:val="es-ES"/>
              </w:rPr>
            </w:pPr>
          </w:p>
          <w:p w14:paraId="66A46EEE" w14:textId="77777777" w:rsidR="003D02F5" w:rsidRPr="00612D53" w:rsidRDefault="003D02F5" w:rsidP="006E3A4D">
            <w:pPr>
              <w:pStyle w:val="TableParagraph"/>
              <w:spacing w:line="276" w:lineRule="auto"/>
              <w:ind w:left="319"/>
              <w:rPr>
                <w:rFonts w:asciiTheme="minorHAnsi" w:hAnsiTheme="minorHAnsi" w:cstheme="minorHAnsi"/>
                <w:lang w:val="es-ES"/>
              </w:rPr>
            </w:pPr>
          </w:p>
        </w:tc>
        <w:tc>
          <w:tcPr>
            <w:tcW w:w="909" w:type="dxa"/>
            <w:vAlign w:val="center"/>
          </w:tcPr>
          <w:p w14:paraId="4D409679" w14:textId="77777777" w:rsidR="003D02F5" w:rsidRPr="00612D53" w:rsidRDefault="003D02F5" w:rsidP="006E3A4D">
            <w:pPr>
              <w:pStyle w:val="TableParagraph"/>
              <w:spacing w:before="7" w:line="276" w:lineRule="auto"/>
              <w:rPr>
                <w:rFonts w:asciiTheme="minorHAnsi" w:hAnsiTheme="minorHAnsi" w:cstheme="minorHAnsi"/>
                <w:b/>
                <w:lang w:val="es-ES"/>
              </w:rPr>
            </w:pPr>
          </w:p>
          <w:p w14:paraId="41D97D05" w14:textId="77777777" w:rsidR="003D02F5" w:rsidRPr="00612D53" w:rsidRDefault="003D02F5" w:rsidP="006E3A4D">
            <w:pPr>
              <w:pStyle w:val="TableParagraph"/>
              <w:spacing w:line="276" w:lineRule="auto"/>
              <w:ind w:left="216"/>
              <w:rPr>
                <w:rFonts w:asciiTheme="minorHAnsi" w:hAnsiTheme="minorHAnsi" w:cstheme="minorHAnsi"/>
                <w:lang w:val="es-ES"/>
              </w:rPr>
            </w:pPr>
          </w:p>
        </w:tc>
      </w:tr>
      <w:tr w:rsidR="003D02F5" w:rsidRPr="007335BC" w14:paraId="44B588A2" w14:textId="77777777" w:rsidTr="006E3A4D">
        <w:trPr>
          <w:trHeight w:val="762"/>
        </w:trPr>
        <w:tc>
          <w:tcPr>
            <w:tcW w:w="5673" w:type="dxa"/>
            <w:vAlign w:val="center"/>
          </w:tcPr>
          <w:p w14:paraId="79889357" w14:textId="77777777" w:rsidR="003D02F5" w:rsidRPr="007335BC" w:rsidRDefault="003D02F5" w:rsidP="006E3A4D">
            <w:pPr>
              <w:pStyle w:val="TableParagraph"/>
              <w:spacing w:before="1" w:line="276" w:lineRule="auto"/>
              <w:ind w:left="105" w:right="70"/>
              <w:rPr>
                <w:rFonts w:asciiTheme="minorHAnsi" w:hAnsiTheme="minorHAnsi" w:cstheme="minorHAnsi"/>
                <w:lang w:val="es-ES"/>
              </w:rPr>
            </w:pPr>
            <w:r w:rsidRPr="007335BC">
              <w:rPr>
                <w:rFonts w:asciiTheme="minorHAnsi" w:hAnsiTheme="minorHAnsi" w:cstheme="minorHAnsi"/>
                <w:lang w:val="es-ES"/>
              </w:rPr>
              <w:t>Grado de cumplimiento de objetivos de cada acción según indicadores marcados en el Plan de Igualdad</w:t>
            </w:r>
          </w:p>
        </w:tc>
        <w:tc>
          <w:tcPr>
            <w:tcW w:w="684" w:type="dxa"/>
            <w:vAlign w:val="center"/>
          </w:tcPr>
          <w:p w14:paraId="0789754F" w14:textId="77777777" w:rsidR="003D02F5" w:rsidRPr="007335BC" w:rsidRDefault="003D02F5" w:rsidP="006E3A4D">
            <w:pPr>
              <w:pStyle w:val="TableParagraph"/>
              <w:spacing w:before="6" w:line="276" w:lineRule="auto"/>
              <w:rPr>
                <w:rFonts w:asciiTheme="minorHAnsi" w:hAnsiTheme="minorHAnsi" w:cstheme="minorHAnsi"/>
                <w:b/>
                <w:lang w:val="es-ES"/>
              </w:rPr>
            </w:pPr>
          </w:p>
          <w:p w14:paraId="3F65FF30" w14:textId="77777777" w:rsidR="003D02F5" w:rsidRPr="00612D53" w:rsidRDefault="003D02F5" w:rsidP="006E3A4D">
            <w:pPr>
              <w:pStyle w:val="TableParagraph"/>
              <w:spacing w:line="276" w:lineRule="auto"/>
              <w:ind w:left="258"/>
              <w:rPr>
                <w:rFonts w:asciiTheme="minorHAnsi" w:hAnsiTheme="minorHAnsi" w:cstheme="minorHAnsi"/>
                <w:lang w:val="es-ES"/>
              </w:rPr>
            </w:pPr>
          </w:p>
        </w:tc>
        <w:tc>
          <w:tcPr>
            <w:tcW w:w="809" w:type="dxa"/>
            <w:vAlign w:val="center"/>
          </w:tcPr>
          <w:p w14:paraId="46FBA3B6" w14:textId="77777777" w:rsidR="003D02F5" w:rsidRPr="00612D53" w:rsidRDefault="003D02F5" w:rsidP="006E3A4D">
            <w:pPr>
              <w:pStyle w:val="TableParagraph"/>
              <w:spacing w:before="6" w:line="276" w:lineRule="auto"/>
              <w:rPr>
                <w:rFonts w:asciiTheme="minorHAnsi" w:hAnsiTheme="minorHAnsi" w:cstheme="minorHAnsi"/>
                <w:b/>
                <w:lang w:val="es-ES"/>
              </w:rPr>
            </w:pPr>
          </w:p>
          <w:p w14:paraId="3EC45DB3" w14:textId="77777777" w:rsidR="003D02F5" w:rsidRPr="00612D53" w:rsidRDefault="003D02F5" w:rsidP="006E3A4D">
            <w:pPr>
              <w:pStyle w:val="TableParagraph"/>
              <w:spacing w:line="276" w:lineRule="auto"/>
              <w:ind w:left="319"/>
              <w:rPr>
                <w:rFonts w:asciiTheme="minorHAnsi" w:hAnsiTheme="minorHAnsi" w:cstheme="minorHAnsi"/>
                <w:lang w:val="es-ES"/>
              </w:rPr>
            </w:pPr>
          </w:p>
        </w:tc>
        <w:tc>
          <w:tcPr>
            <w:tcW w:w="909" w:type="dxa"/>
            <w:vAlign w:val="center"/>
          </w:tcPr>
          <w:p w14:paraId="0E4B7B0A" w14:textId="77777777" w:rsidR="003D02F5" w:rsidRPr="00612D53" w:rsidRDefault="003D02F5" w:rsidP="006E3A4D">
            <w:pPr>
              <w:pStyle w:val="TableParagraph"/>
              <w:spacing w:before="6" w:line="276" w:lineRule="auto"/>
              <w:rPr>
                <w:rFonts w:asciiTheme="minorHAnsi" w:hAnsiTheme="minorHAnsi" w:cstheme="minorHAnsi"/>
                <w:b/>
                <w:lang w:val="es-ES"/>
              </w:rPr>
            </w:pPr>
          </w:p>
          <w:p w14:paraId="00BBEE67" w14:textId="77777777" w:rsidR="003D02F5" w:rsidRPr="00612D53" w:rsidRDefault="003D02F5" w:rsidP="006E3A4D">
            <w:pPr>
              <w:pStyle w:val="TableParagraph"/>
              <w:spacing w:line="276" w:lineRule="auto"/>
              <w:ind w:left="216"/>
              <w:rPr>
                <w:rFonts w:asciiTheme="minorHAnsi" w:hAnsiTheme="minorHAnsi" w:cstheme="minorHAnsi"/>
                <w:lang w:val="es-ES"/>
              </w:rPr>
            </w:pPr>
          </w:p>
        </w:tc>
      </w:tr>
      <w:tr w:rsidR="003D02F5" w:rsidRPr="007335BC" w14:paraId="22094F9A" w14:textId="77777777" w:rsidTr="006E3A4D">
        <w:trPr>
          <w:trHeight w:val="479"/>
        </w:trPr>
        <w:tc>
          <w:tcPr>
            <w:tcW w:w="5673" w:type="dxa"/>
            <w:vAlign w:val="center"/>
          </w:tcPr>
          <w:p w14:paraId="034796EF" w14:textId="77777777" w:rsidR="003D02F5" w:rsidRPr="007335BC" w:rsidRDefault="003D02F5" w:rsidP="006E3A4D">
            <w:pPr>
              <w:pStyle w:val="TableParagraph"/>
              <w:spacing w:before="1" w:line="276" w:lineRule="auto"/>
              <w:ind w:left="105"/>
              <w:rPr>
                <w:rFonts w:asciiTheme="minorHAnsi" w:hAnsiTheme="minorHAnsi" w:cstheme="minorHAnsi"/>
                <w:lang w:val="es-ES"/>
              </w:rPr>
            </w:pPr>
            <w:r w:rsidRPr="007335BC">
              <w:rPr>
                <w:rFonts w:asciiTheme="minorHAnsi" w:hAnsiTheme="minorHAnsi" w:cstheme="minorHAnsi"/>
                <w:lang w:val="es-ES"/>
              </w:rPr>
              <w:t>Grado de acciones de nuevas necesidades detectadas</w:t>
            </w:r>
          </w:p>
        </w:tc>
        <w:tc>
          <w:tcPr>
            <w:tcW w:w="684" w:type="dxa"/>
            <w:vAlign w:val="center"/>
          </w:tcPr>
          <w:p w14:paraId="6C75F2DD" w14:textId="77777777" w:rsidR="003D02F5" w:rsidRPr="007335BC" w:rsidRDefault="003D02F5" w:rsidP="006E3A4D">
            <w:pPr>
              <w:pStyle w:val="TableParagraph"/>
              <w:spacing w:before="10" w:after="1" w:line="276" w:lineRule="auto"/>
              <w:rPr>
                <w:rFonts w:asciiTheme="minorHAnsi" w:hAnsiTheme="minorHAnsi" w:cstheme="minorHAnsi"/>
                <w:b/>
                <w:lang w:val="es-ES"/>
              </w:rPr>
            </w:pPr>
          </w:p>
          <w:p w14:paraId="03F2F04B" w14:textId="77777777" w:rsidR="003D02F5" w:rsidRPr="00612D53" w:rsidRDefault="003D02F5" w:rsidP="006E3A4D">
            <w:pPr>
              <w:pStyle w:val="TableParagraph"/>
              <w:spacing w:line="276" w:lineRule="auto"/>
              <w:ind w:left="258"/>
              <w:rPr>
                <w:rFonts w:asciiTheme="minorHAnsi" w:hAnsiTheme="minorHAnsi" w:cstheme="minorHAnsi"/>
                <w:lang w:val="es-ES"/>
              </w:rPr>
            </w:pPr>
          </w:p>
        </w:tc>
        <w:tc>
          <w:tcPr>
            <w:tcW w:w="809" w:type="dxa"/>
            <w:vAlign w:val="center"/>
          </w:tcPr>
          <w:p w14:paraId="19F915EF" w14:textId="77777777" w:rsidR="003D02F5" w:rsidRPr="00612D53" w:rsidRDefault="003D02F5" w:rsidP="006E3A4D">
            <w:pPr>
              <w:pStyle w:val="TableParagraph"/>
              <w:spacing w:before="10" w:after="1" w:line="276" w:lineRule="auto"/>
              <w:rPr>
                <w:rFonts w:asciiTheme="minorHAnsi" w:hAnsiTheme="minorHAnsi" w:cstheme="minorHAnsi"/>
                <w:b/>
                <w:lang w:val="es-ES"/>
              </w:rPr>
            </w:pPr>
          </w:p>
          <w:p w14:paraId="03CB3D81" w14:textId="77777777" w:rsidR="003D02F5" w:rsidRPr="00612D53" w:rsidRDefault="003D02F5" w:rsidP="006E3A4D">
            <w:pPr>
              <w:pStyle w:val="TableParagraph"/>
              <w:spacing w:line="276" w:lineRule="auto"/>
              <w:ind w:left="319"/>
              <w:rPr>
                <w:rFonts w:asciiTheme="minorHAnsi" w:hAnsiTheme="minorHAnsi" w:cstheme="minorHAnsi"/>
                <w:lang w:val="es-ES"/>
              </w:rPr>
            </w:pPr>
          </w:p>
        </w:tc>
        <w:tc>
          <w:tcPr>
            <w:tcW w:w="909" w:type="dxa"/>
            <w:vAlign w:val="center"/>
          </w:tcPr>
          <w:p w14:paraId="270342E0" w14:textId="77777777" w:rsidR="003D02F5" w:rsidRPr="00612D53" w:rsidRDefault="003D02F5" w:rsidP="006E3A4D">
            <w:pPr>
              <w:pStyle w:val="TableParagraph"/>
              <w:spacing w:before="10" w:after="1" w:line="276" w:lineRule="auto"/>
              <w:rPr>
                <w:rFonts w:asciiTheme="minorHAnsi" w:hAnsiTheme="minorHAnsi" w:cstheme="minorHAnsi"/>
                <w:b/>
                <w:lang w:val="es-ES"/>
              </w:rPr>
            </w:pPr>
          </w:p>
          <w:p w14:paraId="43294A04" w14:textId="77777777" w:rsidR="003D02F5" w:rsidRPr="00612D53" w:rsidRDefault="003D02F5" w:rsidP="006E3A4D">
            <w:pPr>
              <w:pStyle w:val="TableParagraph"/>
              <w:spacing w:line="276" w:lineRule="auto"/>
              <w:ind w:left="216"/>
              <w:rPr>
                <w:rFonts w:asciiTheme="minorHAnsi" w:hAnsiTheme="minorHAnsi" w:cstheme="minorHAnsi"/>
                <w:lang w:val="es-ES"/>
              </w:rPr>
            </w:pPr>
          </w:p>
        </w:tc>
      </w:tr>
      <w:tr w:rsidR="003D02F5" w:rsidRPr="007335BC" w14:paraId="365F77F5" w14:textId="77777777" w:rsidTr="006E3A4D">
        <w:trPr>
          <w:trHeight w:val="482"/>
        </w:trPr>
        <w:tc>
          <w:tcPr>
            <w:tcW w:w="5673" w:type="dxa"/>
            <w:vAlign w:val="center"/>
          </w:tcPr>
          <w:p w14:paraId="5A3F79BF" w14:textId="77777777" w:rsidR="003D02F5" w:rsidRPr="007335BC" w:rsidRDefault="003D02F5" w:rsidP="006E3A4D">
            <w:pPr>
              <w:pStyle w:val="TableParagraph"/>
              <w:spacing w:before="3" w:line="276" w:lineRule="auto"/>
              <w:ind w:left="105"/>
              <w:rPr>
                <w:rFonts w:asciiTheme="minorHAnsi" w:hAnsiTheme="minorHAnsi" w:cstheme="minorHAnsi"/>
                <w:lang w:val="es-ES"/>
              </w:rPr>
            </w:pPr>
            <w:r w:rsidRPr="007335BC">
              <w:rPr>
                <w:rFonts w:asciiTheme="minorHAnsi" w:hAnsiTheme="minorHAnsi" w:cstheme="minorHAnsi"/>
                <w:lang w:val="es-ES"/>
              </w:rPr>
              <w:t>Nivel de corrección de las desigualdades detectadas en el diagnóstico</w:t>
            </w:r>
          </w:p>
        </w:tc>
        <w:tc>
          <w:tcPr>
            <w:tcW w:w="684" w:type="dxa"/>
            <w:vAlign w:val="center"/>
          </w:tcPr>
          <w:p w14:paraId="502E7412" w14:textId="77777777" w:rsidR="003D02F5" w:rsidRPr="007335BC" w:rsidRDefault="003D02F5" w:rsidP="006E3A4D">
            <w:pPr>
              <w:pStyle w:val="TableParagraph"/>
              <w:spacing w:before="10" w:after="1" w:line="276" w:lineRule="auto"/>
              <w:rPr>
                <w:rFonts w:asciiTheme="minorHAnsi" w:hAnsiTheme="minorHAnsi" w:cstheme="minorHAnsi"/>
                <w:b/>
                <w:lang w:val="es-ES"/>
              </w:rPr>
            </w:pPr>
          </w:p>
          <w:p w14:paraId="2127AEA8" w14:textId="77777777" w:rsidR="003D02F5" w:rsidRPr="00612D53" w:rsidRDefault="003D02F5" w:rsidP="006E3A4D">
            <w:pPr>
              <w:pStyle w:val="TableParagraph"/>
              <w:spacing w:line="276" w:lineRule="auto"/>
              <w:ind w:left="258"/>
              <w:rPr>
                <w:rFonts w:asciiTheme="minorHAnsi" w:hAnsiTheme="minorHAnsi" w:cstheme="minorHAnsi"/>
                <w:lang w:val="es-ES"/>
              </w:rPr>
            </w:pPr>
          </w:p>
        </w:tc>
        <w:tc>
          <w:tcPr>
            <w:tcW w:w="809" w:type="dxa"/>
            <w:vAlign w:val="center"/>
          </w:tcPr>
          <w:p w14:paraId="0A642DE3" w14:textId="77777777" w:rsidR="003D02F5" w:rsidRPr="00612D53" w:rsidRDefault="003D02F5" w:rsidP="006E3A4D">
            <w:pPr>
              <w:pStyle w:val="TableParagraph"/>
              <w:spacing w:before="10" w:after="1" w:line="276" w:lineRule="auto"/>
              <w:rPr>
                <w:rFonts w:asciiTheme="minorHAnsi" w:hAnsiTheme="minorHAnsi" w:cstheme="minorHAnsi"/>
                <w:b/>
                <w:lang w:val="es-ES"/>
              </w:rPr>
            </w:pPr>
          </w:p>
          <w:p w14:paraId="4041228D" w14:textId="77777777" w:rsidR="003D02F5" w:rsidRPr="00612D53" w:rsidRDefault="003D02F5" w:rsidP="006E3A4D">
            <w:pPr>
              <w:pStyle w:val="TableParagraph"/>
              <w:spacing w:line="276" w:lineRule="auto"/>
              <w:ind w:left="319"/>
              <w:rPr>
                <w:rFonts w:asciiTheme="minorHAnsi" w:hAnsiTheme="minorHAnsi" w:cstheme="minorHAnsi"/>
                <w:lang w:val="es-ES"/>
              </w:rPr>
            </w:pPr>
          </w:p>
        </w:tc>
        <w:tc>
          <w:tcPr>
            <w:tcW w:w="909" w:type="dxa"/>
            <w:vAlign w:val="center"/>
          </w:tcPr>
          <w:p w14:paraId="1DD740D5" w14:textId="77777777" w:rsidR="003D02F5" w:rsidRPr="00612D53" w:rsidRDefault="003D02F5" w:rsidP="006E3A4D">
            <w:pPr>
              <w:pStyle w:val="TableParagraph"/>
              <w:spacing w:before="10" w:after="1" w:line="276" w:lineRule="auto"/>
              <w:rPr>
                <w:rFonts w:asciiTheme="minorHAnsi" w:hAnsiTheme="minorHAnsi" w:cstheme="minorHAnsi"/>
                <w:b/>
                <w:lang w:val="es-ES"/>
              </w:rPr>
            </w:pPr>
          </w:p>
          <w:p w14:paraId="65DEFB66" w14:textId="77777777" w:rsidR="003D02F5" w:rsidRPr="00612D53" w:rsidRDefault="003D02F5" w:rsidP="006E3A4D">
            <w:pPr>
              <w:pStyle w:val="TableParagraph"/>
              <w:spacing w:line="276" w:lineRule="auto"/>
              <w:ind w:left="216"/>
              <w:rPr>
                <w:rFonts w:asciiTheme="minorHAnsi" w:hAnsiTheme="minorHAnsi" w:cstheme="minorHAnsi"/>
                <w:lang w:val="es-ES"/>
              </w:rPr>
            </w:pPr>
          </w:p>
        </w:tc>
      </w:tr>
      <w:tr w:rsidR="003D02F5" w:rsidRPr="007335BC" w14:paraId="190B7EBE" w14:textId="77777777" w:rsidTr="006E3A4D">
        <w:trPr>
          <w:trHeight w:val="479"/>
        </w:trPr>
        <w:tc>
          <w:tcPr>
            <w:tcW w:w="5673" w:type="dxa"/>
            <w:vAlign w:val="center"/>
          </w:tcPr>
          <w:p w14:paraId="0789CE2B" w14:textId="77777777" w:rsidR="003D02F5" w:rsidRPr="007335BC" w:rsidRDefault="003D02F5" w:rsidP="006E3A4D">
            <w:pPr>
              <w:pStyle w:val="TableParagraph"/>
              <w:spacing w:before="1" w:line="276" w:lineRule="auto"/>
              <w:ind w:left="105"/>
              <w:rPr>
                <w:rFonts w:asciiTheme="minorHAnsi" w:hAnsiTheme="minorHAnsi" w:cstheme="minorHAnsi"/>
                <w:lang w:val="es-ES"/>
              </w:rPr>
            </w:pPr>
            <w:r w:rsidRPr="007335BC">
              <w:rPr>
                <w:rFonts w:asciiTheme="minorHAnsi" w:hAnsiTheme="minorHAnsi" w:cstheme="minorHAnsi"/>
                <w:lang w:val="es-ES"/>
              </w:rPr>
              <w:t>Situación del nivel de compromiso de la empresa con la igualdad</w:t>
            </w:r>
          </w:p>
        </w:tc>
        <w:tc>
          <w:tcPr>
            <w:tcW w:w="684" w:type="dxa"/>
            <w:vAlign w:val="center"/>
          </w:tcPr>
          <w:p w14:paraId="4CB70B22" w14:textId="77777777" w:rsidR="003D02F5" w:rsidRPr="007335BC" w:rsidRDefault="003D02F5" w:rsidP="006E3A4D">
            <w:pPr>
              <w:pStyle w:val="TableParagraph"/>
              <w:spacing w:before="11" w:line="276" w:lineRule="auto"/>
              <w:rPr>
                <w:rFonts w:asciiTheme="minorHAnsi" w:hAnsiTheme="minorHAnsi" w:cstheme="minorHAnsi"/>
                <w:b/>
                <w:lang w:val="es-ES"/>
              </w:rPr>
            </w:pPr>
          </w:p>
          <w:p w14:paraId="2532E415" w14:textId="77777777" w:rsidR="003D02F5" w:rsidRPr="00612D53" w:rsidRDefault="003D02F5" w:rsidP="006E3A4D">
            <w:pPr>
              <w:pStyle w:val="TableParagraph"/>
              <w:spacing w:line="276" w:lineRule="auto"/>
              <w:ind w:left="258"/>
              <w:rPr>
                <w:rFonts w:asciiTheme="minorHAnsi" w:hAnsiTheme="minorHAnsi" w:cstheme="minorHAnsi"/>
                <w:lang w:val="es-ES"/>
              </w:rPr>
            </w:pPr>
          </w:p>
        </w:tc>
        <w:tc>
          <w:tcPr>
            <w:tcW w:w="809" w:type="dxa"/>
            <w:vAlign w:val="center"/>
          </w:tcPr>
          <w:p w14:paraId="2C64AD1B" w14:textId="77777777" w:rsidR="003D02F5" w:rsidRPr="00612D53" w:rsidRDefault="003D02F5" w:rsidP="006E3A4D">
            <w:pPr>
              <w:pStyle w:val="TableParagraph"/>
              <w:spacing w:before="11" w:line="276" w:lineRule="auto"/>
              <w:rPr>
                <w:rFonts w:asciiTheme="minorHAnsi" w:hAnsiTheme="minorHAnsi" w:cstheme="minorHAnsi"/>
                <w:b/>
                <w:lang w:val="es-ES"/>
              </w:rPr>
            </w:pPr>
          </w:p>
          <w:p w14:paraId="2D51B67B" w14:textId="77777777" w:rsidR="003D02F5" w:rsidRPr="00612D53" w:rsidRDefault="003D02F5" w:rsidP="006E3A4D">
            <w:pPr>
              <w:pStyle w:val="TableParagraph"/>
              <w:spacing w:line="276" w:lineRule="auto"/>
              <w:ind w:left="319"/>
              <w:rPr>
                <w:rFonts w:asciiTheme="minorHAnsi" w:hAnsiTheme="minorHAnsi" w:cstheme="minorHAnsi"/>
                <w:lang w:val="es-ES"/>
              </w:rPr>
            </w:pPr>
          </w:p>
        </w:tc>
        <w:tc>
          <w:tcPr>
            <w:tcW w:w="909" w:type="dxa"/>
            <w:vAlign w:val="center"/>
          </w:tcPr>
          <w:p w14:paraId="32D26613" w14:textId="77777777" w:rsidR="003D02F5" w:rsidRPr="00612D53" w:rsidRDefault="003D02F5" w:rsidP="006E3A4D">
            <w:pPr>
              <w:pStyle w:val="TableParagraph"/>
              <w:spacing w:before="11" w:line="276" w:lineRule="auto"/>
              <w:rPr>
                <w:rFonts w:asciiTheme="minorHAnsi" w:hAnsiTheme="minorHAnsi" w:cstheme="minorHAnsi"/>
                <w:b/>
                <w:lang w:val="es-ES"/>
              </w:rPr>
            </w:pPr>
          </w:p>
          <w:p w14:paraId="4CA2B521" w14:textId="77777777" w:rsidR="003D02F5" w:rsidRPr="00612D53" w:rsidRDefault="003D02F5" w:rsidP="006E3A4D">
            <w:pPr>
              <w:pStyle w:val="TableParagraph"/>
              <w:spacing w:line="276" w:lineRule="auto"/>
              <w:ind w:left="216"/>
              <w:rPr>
                <w:rFonts w:asciiTheme="minorHAnsi" w:hAnsiTheme="minorHAnsi" w:cstheme="minorHAnsi"/>
                <w:lang w:val="es-ES"/>
              </w:rPr>
            </w:pPr>
          </w:p>
        </w:tc>
      </w:tr>
    </w:tbl>
    <w:p w14:paraId="690A0B00" w14:textId="77777777" w:rsidR="003D02F5" w:rsidRDefault="003D02F5" w:rsidP="003D02F5">
      <w:pPr>
        <w:pStyle w:val="Prrafodelista"/>
        <w:spacing w:after="120"/>
        <w:ind w:left="714"/>
        <w:contextualSpacing w:val="0"/>
        <w:rPr>
          <w:rFonts w:cstheme="minorHAnsi"/>
        </w:rPr>
      </w:pPr>
    </w:p>
    <w:p w14:paraId="4154DFE2" w14:textId="77777777" w:rsidR="003D02F5" w:rsidRPr="007335BC" w:rsidRDefault="003D02F5">
      <w:pPr>
        <w:pStyle w:val="Prrafodelista"/>
        <w:numPr>
          <w:ilvl w:val="0"/>
          <w:numId w:val="27"/>
        </w:numPr>
        <w:spacing w:before="120" w:after="120"/>
        <w:jc w:val="both"/>
        <w:rPr>
          <w:rFonts w:cstheme="minorHAnsi"/>
        </w:rPr>
      </w:pPr>
      <w:r w:rsidRPr="007335BC">
        <w:rPr>
          <w:rFonts w:cstheme="minorHAnsi"/>
        </w:rPr>
        <w:t>Información sobre la implementación de medidas a partir de los datos de las fichas de seguimiento de medidas.</w:t>
      </w:r>
    </w:p>
    <w:p w14:paraId="701DB59E" w14:textId="77777777" w:rsidR="003D02F5" w:rsidRPr="007335BC" w:rsidRDefault="003D02F5">
      <w:pPr>
        <w:pStyle w:val="Prrafodelista"/>
        <w:numPr>
          <w:ilvl w:val="0"/>
          <w:numId w:val="27"/>
        </w:numPr>
        <w:spacing w:before="120" w:after="120"/>
        <w:jc w:val="both"/>
        <w:rPr>
          <w:rFonts w:cstheme="minorHAnsi"/>
        </w:rPr>
      </w:pPr>
      <w:r w:rsidRPr="007335BC">
        <w:rPr>
          <w:rFonts w:cstheme="minorHAnsi"/>
        </w:rPr>
        <w:t>Resumen de datos relativos al nivel de ejecución, cumplimiento de planificación, consecución de objetivos.</w:t>
      </w:r>
    </w:p>
    <w:p w14:paraId="3ECD6A68" w14:textId="77777777" w:rsidR="003D02F5" w:rsidRPr="007335BC" w:rsidRDefault="003D02F5">
      <w:pPr>
        <w:pStyle w:val="Prrafodelista"/>
        <w:numPr>
          <w:ilvl w:val="0"/>
          <w:numId w:val="27"/>
        </w:numPr>
        <w:spacing w:before="120" w:after="120"/>
        <w:jc w:val="both"/>
        <w:rPr>
          <w:rFonts w:cstheme="minorHAnsi"/>
        </w:rPr>
      </w:pPr>
      <w:r w:rsidRPr="007335BC">
        <w:rPr>
          <w:rFonts w:cstheme="minorHAnsi"/>
        </w:rPr>
        <w:t>Conclusiones obtenidas de la explotación de datos e información de los cuestionarios cumplimentados por la comisión de seguimiento, la dirección y la plantilla.</w:t>
      </w:r>
    </w:p>
    <w:p w14:paraId="6977E2EF" w14:textId="77777777" w:rsidR="003D02F5" w:rsidRDefault="003D02F5">
      <w:pPr>
        <w:pStyle w:val="Prrafodelista"/>
        <w:numPr>
          <w:ilvl w:val="0"/>
          <w:numId w:val="27"/>
        </w:numPr>
        <w:spacing w:before="120" w:after="120"/>
        <w:jc w:val="both"/>
        <w:rPr>
          <w:rFonts w:cstheme="minorHAnsi"/>
        </w:rPr>
      </w:pPr>
      <w:r w:rsidRPr="007335BC">
        <w:rPr>
          <w:rFonts w:cstheme="minorHAnsi"/>
        </w:rPr>
        <w:lastRenderedPageBreak/>
        <w:t>Valoración general del periodo de referencia [mencionando los resultados más destacados de la ejecución del plan hasta el momento y explicando los motivos por los que no se han realizado, en su caso, las medidas previstas].</w:t>
      </w:r>
    </w:p>
    <w:p w14:paraId="3749CBC8" w14:textId="77777777" w:rsidR="003D02F5" w:rsidRPr="007335BC" w:rsidRDefault="003D02F5" w:rsidP="003D02F5">
      <w:pPr>
        <w:pStyle w:val="Prrafodelista"/>
        <w:spacing w:after="120"/>
        <w:ind w:left="1080"/>
        <w:rPr>
          <w:rFonts w:cstheme="minorHAnsi"/>
        </w:rPr>
      </w:pPr>
    </w:p>
    <w:p w14:paraId="251B9325" w14:textId="77777777" w:rsidR="003D02F5" w:rsidRPr="007335BC" w:rsidRDefault="003D02F5">
      <w:pPr>
        <w:pStyle w:val="Prrafodelista"/>
        <w:numPr>
          <w:ilvl w:val="0"/>
          <w:numId w:val="26"/>
        </w:numPr>
        <w:spacing w:before="240" w:after="160"/>
        <w:ind w:left="357" w:hanging="357"/>
        <w:contextualSpacing w:val="0"/>
        <w:jc w:val="both"/>
        <w:rPr>
          <w:rFonts w:cstheme="minorHAnsi"/>
          <w:b/>
          <w:sz w:val="24"/>
        </w:rPr>
      </w:pPr>
      <w:r w:rsidRPr="007335BC">
        <w:rPr>
          <w:rFonts w:cstheme="minorHAnsi"/>
          <w:b/>
          <w:sz w:val="24"/>
        </w:rPr>
        <w:t>Información sobre el proceso de implantación</w:t>
      </w:r>
    </w:p>
    <w:tbl>
      <w:tblPr>
        <w:tblStyle w:val="NormalTable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3"/>
        <w:gridCol w:w="696"/>
        <w:gridCol w:w="856"/>
        <w:gridCol w:w="708"/>
      </w:tblGrid>
      <w:tr w:rsidR="003D02F5" w:rsidRPr="007335BC" w14:paraId="52D6AB85" w14:textId="77777777" w:rsidTr="006E3A4D">
        <w:trPr>
          <w:trHeight w:val="280"/>
          <w:jc w:val="center"/>
        </w:trPr>
        <w:tc>
          <w:tcPr>
            <w:tcW w:w="5673" w:type="dxa"/>
            <w:shd w:val="clear" w:color="auto" w:fill="595959" w:themeFill="text1" w:themeFillTint="A6"/>
            <w:vAlign w:val="center"/>
          </w:tcPr>
          <w:p w14:paraId="2DE8C3F7" w14:textId="77777777" w:rsidR="003D02F5" w:rsidRPr="007335BC" w:rsidRDefault="003D02F5" w:rsidP="006E3A4D">
            <w:pPr>
              <w:pStyle w:val="TableParagraph"/>
              <w:spacing w:line="276" w:lineRule="auto"/>
              <w:rPr>
                <w:rFonts w:asciiTheme="minorHAnsi" w:hAnsiTheme="minorHAnsi" w:cstheme="minorHAnsi"/>
                <w:lang w:val="es-ES"/>
              </w:rPr>
            </w:pPr>
          </w:p>
        </w:tc>
        <w:tc>
          <w:tcPr>
            <w:tcW w:w="696" w:type="dxa"/>
            <w:shd w:val="clear" w:color="auto" w:fill="595959" w:themeFill="text1" w:themeFillTint="A6"/>
            <w:vAlign w:val="center"/>
          </w:tcPr>
          <w:p w14:paraId="55B2A62F" w14:textId="77777777" w:rsidR="003D02F5" w:rsidRPr="007335BC" w:rsidRDefault="003D02F5" w:rsidP="006E3A4D">
            <w:pPr>
              <w:pStyle w:val="TableParagraph"/>
              <w:spacing w:before="18" w:line="276" w:lineRule="auto"/>
              <w:ind w:left="156"/>
              <w:rPr>
                <w:rFonts w:asciiTheme="minorHAnsi" w:hAnsiTheme="minorHAnsi" w:cstheme="minorHAnsi"/>
                <w:b/>
                <w:lang w:val="es-ES"/>
              </w:rPr>
            </w:pPr>
            <w:r w:rsidRPr="007335BC">
              <w:rPr>
                <w:rFonts w:asciiTheme="minorHAnsi" w:hAnsiTheme="minorHAnsi" w:cstheme="minorHAnsi"/>
                <w:b/>
                <w:color w:val="FFFFFF"/>
                <w:lang w:val="es-ES"/>
              </w:rPr>
              <w:t>Bajo</w:t>
            </w:r>
          </w:p>
        </w:tc>
        <w:tc>
          <w:tcPr>
            <w:tcW w:w="856" w:type="dxa"/>
            <w:shd w:val="clear" w:color="auto" w:fill="595959" w:themeFill="text1" w:themeFillTint="A6"/>
            <w:vAlign w:val="center"/>
          </w:tcPr>
          <w:p w14:paraId="419E2F8B" w14:textId="77777777" w:rsidR="003D02F5" w:rsidRPr="007335BC" w:rsidRDefault="003D02F5" w:rsidP="006E3A4D">
            <w:pPr>
              <w:pStyle w:val="TableParagraph"/>
              <w:spacing w:before="18" w:line="276" w:lineRule="auto"/>
              <w:ind w:left="132"/>
              <w:rPr>
                <w:rFonts w:asciiTheme="minorHAnsi" w:hAnsiTheme="minorHAnsi" w:cstheme="minorHAnsi"/>
                <w:b/>
                <w:lang w:val="es-ES"/>
              </w:rPr>
            </w:pPr>
            <w:r w:rsidRPr="007335BC">
              <w:rPr>
                <w:rFonts w:asciiTheme="minorHAnsi" w:hAnsiTheme="minorHAnsi" w:cstheme="minorHAnsi"/>
                <w:b/>
                <w:color w:val="FFFFFF"/>
                <w:lang w:val="es-ES"/>
              </w:rPr>
              <w:t>Medio</w:t>
            </w:r>
          </w:p>
        </w:tc>
        <w:tc>
          <w:tcPr>
            <w:tcW w:w="708" w:type="dxa"/>
            <w:shd w:val="clear" w:color="auto" w:fill="595959" w:themeFill="text1" w:themeFillTint="A6"/>
            <w:vAlign w:val="center"/>
          </w:tcPr>
          <w:p w14:paraId="6C92B27F" w14:textId="77777777" w:rsidR="003D02F5" w:rsidRPr="007335BC" w:rsidRDefault="003D02F5" w:rsidP="006E3A4D">
            <w:pPr>
              <w:pStyle w:val="TableParagraph"/>
              <w:spacing w:before="18" w:line="276" w:lineRule="auto"/>
              <w:ind w:left="125"/>
              <w:rPr>
                <w:rFonts w:asciiTheme="minorHAnsi" w:hAnsiTheme="minorHAnsi" w:cstheme="minorHAnsi"/>
                <w:b/>
                <w:lang w:val="es-ES"/>
              </w:rPr>
            </w:pPr>
            <w:r w:rsidRPr="007335BC">
              <w:rPr>
                <w:rFonts w:asciiTheme="minorHAnsi" w:hAnsiTheme="minorHAnsi" w:cstheme="minorHAnsi"/>
                <w:b/>
                <w:color w:val="FFFFFF"/>
                <w:lang w:val="es-ES"/>
              </w:rPr>
              <w:t>Alto</w:t>
            </w:r>
          </w:p>
        </w:tc>
      </w:tr>
      <w:tr w:rsidR="003D02F5" w:rsidRPr="007335BC" w14:paraId="14647CE9" w14:textId="77777777" w:rsidTr="006E3A4D">
        <w:trPr>
          <w:trHeight w:val="280"/>
          <w:jc w:val="center"/>
        </w:trPr>
        <w:tc>
          <w:tcPr>
            <w:tcW w:w="5673" w:type="dxa"/>
            <w:vAlign w:val="center"/>
          </w:tcPr>
          <w:p w14:paraId="107EF10D" w14:textId="77777777" w:rsidR="003D02F5" w:rsidRPr="007335BC" w:rsidRDefault="003D02F5" w:rsidP="006E3A4D">
            <w:pPr>
              <w:pStyle w:val="TableParagraph"/>
              <w:spacing w:line="276" w:lineRule="auto"/>
              <w:ind w:left="105"/>
              <w:rPr>
                <w:rFonts w:asciiTheme="minorHAnsi" w:hAnsiTheme="minorHAnsi" w:cstheme="minorHAnsi"/>
                <w:lang w:val="es-ES"/>
              </w:rPr>
            </w:pPr>
            <w:r w:rsidRPr="007335BC">
              <w:rPr>
                <w:rFonts w:asciiTheme="minorHAnsi" w:hAnsiTheme="minorHAnsi" w:cstheme="minorHAnsi"/>
                <w:lang w:val="es-ES"/>
              </w:rPr>
              <w:t>Nivel de desarrollo de las acciones</w:t>
            </w:r>
          </w:p>
        </w:tc>
        <w:tc>
          <w:tcPr>
            <w:tcW w:w="696" w:type="dxa"/>
            <w:vAlign w:val="center"/>
          </w:tcPr>
          <w:p w14:paraId="70F22A21" w14:textId="77777777" w:rsidR="003D02F5" w:rsidRPr="007335BC" w:rsidRDefault="003D02F5" w:rsidP="006E3A4D">
            <w:pPr>
              <w:pStyle w:val="TableParagraph"/>
              <w:spacing w:before="7" w:line="276" w:lineRule="auto"/>
              <w:rPr>
                <w:rFonts w:asciiTheme="minorHAnsi" w:hAnsiTheme="minorHAnsi" w:cstheme="minorHAnsi"/>
                <w:b/>
                <w:lang w:val="es-ES"/>
              </w:rPr>
            </w:pPr>
          </w:p>
          <w:p w14:paraId="15472CDA" w14:textId="77777777" w:rsidR="003D02F5" w:rsidRPr="007335BC" w:rsidRDefault="003D02F5" w:rsidP="006E3A4D">
            <w:pPr>
              <w:pStyle w:val="TableParagraph"/>
              <w:spacing w:line="276" w:lineRule="auto"/>
              <w:ind w:left="258"/>
              <w:rPr>
                <w:rFonts w:asciiTheme="minorHAnsi" w:hAnsiTheme="minorHAnsi" w:cstheme="minorHAnsi"/>
                <w:lang w:val="es-ES"/>
              </w:rPr>
            </w:pPr>
          </w:p>
        </w:tc>
        <w:tc>
          <w:tcPr>
            <w:tcW w:w="856" w:type="dxa"/>
            <w:vAlign w:val="center"/>
          </w:tcPr>
          <w:p w14:paraId="66905A38" w14:textId="77777777" w:rsidR="003D02F5" w:rsidRPr="007335BC" w:rsidRDefault="003D02F5" w:rsidP="006E3A4D">
            <w:pPr>
              <w:pStyle w:val="TableParagraph"/>
              <w:spacing w:before="7" w:line="276" w:lineRule="auto"/>
              <w:rPr>
                <w:rFonts w:asciiTheme="minorHAnsi" w:hAnsiTheme="minorHAnsi" w:cstheme="minorHAnsi"/>
                <w:b/>
                <w:lang w:val="es-ES"/>
              </w:rPr>
            </w:pPr>
          </w:p>
          <w:p w14:paraId="4AE20AEF" w14:textId="77777777" w:rsidR="003D02F5" w:rsidRPr="007335BC" w:rsidRDefault="003D02F5" w:rsidP="006E3A4D">
            <w:pPr>
              <w:pStyle w:val="TableParagraph"/>
              <w:spacing w:line="276" w:lineRule="auto"/>
              <w:ind w:left="319"/>
              <w:rPr>
                <w:rFonts w:asciiTheme="minorHAnsi" w:hAnsiTheme="minorHAnsi" w:cstheme="minorHAnsi"/>
                <w:lang w:val="es-ES"/>
              </w:rPr>
            </w:pPr>
          </w:p>
        </w:tc>
        <w:tc>
          <w:tcPr>
            <w:tcW w:w="708" w:type="dxa"/>
            <w:vAlign w:val="center"/>
          </w:tcPr>
          <w:p w14:paraId="5CCA3E93" w14:textId="77777777" w:rsidR="003D02F5" w:rsidRPr="007335BC" w:rsidRDefault="003D02F5" w:rsidP="006E3A4D">
            <w:pPr>
              <w:pStyle w:val="TableParagraph"/>
              <w:spacing w:before="7" w:line="276" w:lineRule="auto"/>
              <w:rPr>
                <w:rFonts w:asciiTheme="minorHAnsi" w:hAnsiTheme="minorHAnsi" w:cstheme="minorHAnsi"/>
                <w:b/>
                <w:lang w:val="es-ES"/>
              </w:rPr>
            </w:pPr>
          </w:p>
          <w:p w14:paraId="55CF7FBE" w14:textId="77777777" w:rsidR="003D02F5" w:rsidRPr="007335BC" w:rsidRDefault="003D02F5" w:rsidP="006E3A4D">
            <w:pPr>
              <w:pStyle w:val="TableParagraph"/>
              <w:spacing w:line="276" w:lineRule="auto"/>
              <w:ind w:left="216"/>
              <w:rPr>
                <w:rFonts w:asciiTheme="minorHAnsi" w:hAnsiTheme="minorHAnsi" w:cstheme="minorHAnsi"/>
                <w:lang w:val="es-ES"/>
              </w:rPr>
            </w:pPr>
          </w:p>
        </w:tc>
      </w:tr>
      <w:tr w:rsidR="003D02F5" w:rsidRPr="007335BC" w14:paraId="060E1905" w14:textId="77777777" w:rsidTr="006E3A4D">
        <w:trPr>
          <w:trHeight w:val="280"/>
          <w:jc w:val="center"/>
        </w:trPr>
        <w:tc>
          <w:tcPr>
            <w:tcW w:w="5673" w:type="dxa"/>
            <w:vAlign w:val="center"/>
          </w:tcPr>
          <w:p w14:paraId="6E18A4CC" w14:textId="77777777" w:rsidR="003D02F5" w:rsidRPr="007335BC" w:rsidRDefault="003D02F5" w:rsidP="006E3A4D">
            <w:pPr>
              <w:pStyle w:val="TableParagraph"/>
              <w:spacing w:line="276" w:lineRule="auto"/>
              <w:ind w:left="105"/>
              <w:rPr>
                <w:rFonts w:asciiTheme="minorHAnsi" w:hAnsiTheme="minorHAnsi" w:cstheme="minorHAnsi"/>
                <w:lang w:val="es-ES"/>
              </w:rPr>
            </w:pPr>
            <w:r w:rsidRPr="007335BC">
              <w:rPr>
                <w:rFonts w:asciiTheme="minorHAnsi" w:hAnsiTheme="minorHAnsi" w:cstheme="minorHAnsi"/>
                <w:lang w:val="es-ES"/>
              </w:rPr>
              <w:t>Grado de implicación de la plantilla en el proceso</w:t>
            </w:r>
          </w:p>
        </w:tc>
        <w:tc>
          <w:tcPr>
            <w:tcW w:w="696" w:type="dxa"/>
            <w:vAlign w:val="center"/>
          </w:tcPr>
          <w:p w14:paraId="4277221E" w14:textId="77777777" w:rsidR="003D02F5" w:rsidRPr="007335BC" w:rsidRDefault="003D02F5" w:rsidP="006E3A4D">
            <w:pPr>
              <w:pStyle w:val="TableParagraph"/>
              <w:spacing w:before="7" w:line="276" w:lineRule="auto"/>
              <w:rPr>
                <w:rFonts w:asciiTheme="minorHAnsi" w:hAnsiTheme="minorHAnsi" w:cstheme="minorHAnsi"/>
                <w:b/>
                <w:lang w:val="es-ES"/>
              </w:rPr>
            </w:pPr>
          </w:p>
          <w:p w14:paraId="6F64A40D" w14:textId="77777777" w:rsidR="003D02F5" w:rsidRPr="007335BC" w:rsidRDefault="003D02F5" w:rsidP="006E3A4D">
            <w:pPr>
              <w:pStyle w:val="TableParagraph"/>
              <w:spacing w:line="276" w:lineRule="auto"/>
              <w:ind w:left="258"/>
              <w:rPr>
                <w:rFonts w:asciiTheme="minorHAnsi" w:hAnsiTheme="minorHAnsi" w:cstheme="minorHAnsi"/>
                <w:lang w:val="es-ES"/>
              </w:rPr>
            </w:pPr>
          </w:p>
        </w:tc>
        <w:tc>
          <w:tcPr>
            <w:tcW w:w="856" w:type="dxa"/>
            <w:vAlign w:val="center"/>
          </w:tcPr>
          <w:p w14:paraId="02F667AF" w14:textId="77777777" w:rsidR="003D02F5" w:rsidRPr="007335BC" w:rsidRDefault="003D02F5" w:rsidP="006E3A4D">
            <w:pPr>
              <w:pStyle w:val="TableParagraph"/>
              <w:spacing w:before="7" w:line="276" w:lineRule="auto"/>
              <w:rPr>
                <w:rFonts w:asciiTheme="minorHAnsi" w:hAnsiTheme="minorHAnsi" w:cstheme="minorHAnsi"/>
                <w:b/>
                <w:lang w:val="es-ES"/>
              </w:rPr>
            </w:pPr>
          </w:p>
          <w:p w14:paraId="41F459D9" w14:textId="77777777" w:rsidR="003D02F5" w:rsidRPr="007335BC" w:rsidRDefault="003D02F5" w:rsidP="006E3A4D">
            <w:pPr>
              <w:pStyle w:val="TableParagraph"/>
              <w:spacing w:line="276" w:lineRule="auto"/>
              <w:ind w:left="319"/>
              <w:rPr>
                <w:rFonts w:asciiTheme="minorHAnsi" w:hAnsiTheme="minorHAnsi" w:cstheme="minorHAnsi"/>
                <w:lang w:val="es-ES"/>
              </w:rPr>
            </w:pPr>
          </w:p>
        </w:tc>
        <w:tc>
          <w:tcPr>
            <w:tcW w:w="708" w:type="dxa"/>
            <w:vAlign w:val="center"/>
          </w:tcPr>
          <w:p w14:paraId="5627B94B" w14:textId="77777777" w:rsidR="003D02F5" w:rsidRPr="007335BC" w:rsidRDefault="003D02F5" w:rsidP="006E3A4D">
            <w:pPr>
              <w:pStyle w:val="TableParagraph"/>
              <w:spacing w:before="7" w:line="276" w:lineRule="auto"/>
              <w:rPr>
                <w:rFonts w:asciiTheme="minorHAnsi" w:hAnsiTheme="minorHAnsi" w:cstheme="minorHAnsi"/>
                <w:b/>
                <w:lang w:val="es-ES"/>
              </w:rPr>
            </w:pPr>
          </w:p>
          <w:p w14:paraId="4CFC4C76" w14:textId="77777777" w:rsidR="003D02F5" w:rsidRPr="007335BC" w:rsidRDefault="003D02F5" w:rsidP="006E3A4D">
            <w:pPr>
              <w:pStyle w:val="TableParagraph"/>
              <w:spacing w:line="276" w:lineRule="auto"/>
              <w:ind w:left="216"/>
              <w:rPr>
                <w:rFonts w:asciiTheme="minorHAnsi" w:hAnsiTheme="minorHAnsi" w:cstheme="minorHAnsi"/>
                <w:lang w:val="es-ES"/>
              </w:rPr>
            </w:pPr>
          </w:p>
        </w:tc>
      </w:tr>
      <w:tr w:rsidR="003D02F5" w:rsidRPr="007335BC" w14:paraId="013989CD" w14:textId="77777777" w:rsidTr="006E3A4D">
        <w:trPr>
          <w:trHeight w:val="280"/>
          <w:jc w:val="center"/>
        </w:trPr>
        <w:tc>
          <w:tcPr>
            <w:tcW w:w="5673" w:type="dxa"/>
            <w:vAlign w:val="center"/>
          </w:tcPr>
          <w:p w14:paraId="65E29999" w14:textId="77777777" w:rsidR="003D02F5" w:rsidRPr="007335BC" w:rsidRDefault="003D02F5" w:rsidP="006E3A4D">
            <w:pPr>
              <w:pStyle w:val="TableParagraph"/>
              <w:spacing w:line="276" w:lineRule="auto"/>
              <w:ind w:left="105"/>
              <w:rPr>
                <w:rFonts w:asciiTheme="minorHAnsi" w:hAnsiTheme="minorHAnsi" w:cstheme="minorHAnsi"/>
                <w:lang w:val="es-ES"/>
              </w:rPr>
            </w:pPr>
            <w:r w:rsidRPr="007335BC">
              <w:rPr>
                <w:rFonts w:asciiTheme="minorHAnsi" w:hAnsiTheme="minorHAnsi" w:cstheme="minorHAnsi"/>
                <w:lang w:val="es-ES"/>
              </w:rPr>
              <w:t>El presupuesto previsto ha sido</w:t>
            </w:r>
          </w:p>
        </w:tc>
        <w:tc>
          <w:tcPr>
            <w:tcW w:w="696" w:type="dxa"/>
            <w:vAlign w:val="center"/>
          </w:tcPr>
          <w:p w14:paraId="412B790B" w14:textId="77777777" w:rsidR="003D02F5" w:rsidRPr="007335BC" w:rsidRDefault="003D02F5" w:rsidP="006E3A4D">
            <w:pPr>
              <w:pStyle w:val="TableParagraph"/>
              <w:spacing w:before="7" w:line="276" w:lineRule="auto"/>
              <w:rPr>
                <w:rFonts w:asciiTheme="minorHAnsi" w:hAnsiTheme="minorHAnsi" w:cstheme="minorHAnsi"/>
                <w:b/>
                <w:lang w:val="es-ES"/>
              </w:rPr>
            </w:pPr>
          </w:p>
          <w:p w14:paraId="3BCF7B81" w14:textId="77777777" w:rsidR="003D02F5" w:rsidRPr="007335BC" w:rsidRDefault="003D02F5" w:rsidP="006E3A4D">
            <w:pPr>
              <w:pStyle w:val="TableParagraph"/>
              <w:spacing w:line="276" w:lineRule="auto"/>
              <w:ind w:left="258"/>
              <w:rPr>
                <w:rFonts w:asciiTheme="minorHAnsi" w:hAnsiTheme="minorHAnsi" w:cstheme="minorHAnsi"/>
                <w:lang w:val="es-ES"/>
              </w:rPr>
            </w:pPr>
          </w:p>
        </w:tc>
        <w:tc>
          <w:tcPr>
            <w:tcW w:w="856" w:type="dxa"/>
            <w:vAlign w:val="center"/>
          </w:tcPr>
          <w:p w14:paraId="21C1DBE8" w14:textId="77777777" w:rsidR="003D02F5" w:rsidRPr="007335BC" w:rsidRDefault="003D02F5" w:rsidP="006E3A4D">
            <w:pPr>
              <w:pStyle w:val="TableParagraph"/>
              <w:spacing w:before="7" w:line="276" w:lineRule="auto"/>
              <w:rPr>
                <w:rFonts w:asciiTheme="minorHAnsi" w:hAnsiTheme="minorHAnsi" w:cstheme="minorHAnsi"/>
                <w:b/>
                <w:lang w:val="es-ES"/>
              </w:rPr>
            </w:pPr>
          </w:p>
          <w:p w14:paraId="251E172B" w14:textId="77777777" w:rsidR="003D02F5" w:rsidRPr="007335BC" w:rsidRDefault="003D02F5" w:rsidP="006E3A4D">
            <w:pPr>
              <w:pStyle w:val="TableParagraph"/>
              <w:spacing w:line="276" w:lineRule="auto"/>
              <w:ind w:left="319"/>
              <w:rPr>
                <w:rFonts w:asciiTheme="minorHAnsi" w:hAnsiTheme="minorHAnsi" w:cstheme="minorHAnsi"/>
                <w:lang w:val="es-ES"/>
              </w:rPr>
            </w:pPr>
          </w:p>
        </w:tc>
        <w:tc>
          <w:tcPr>
            <w:tcW w:w="708" w:type="dxa"/>
            <w:vAlign w:val="center"/>
          </w:tcPr>
          <w:p w14:paraId="0E6B95D4" w14:textId="77777777" w:rsidR="003D02F5" w:rsidRPr="007335BC" w:rsidRDefault="003D02F5" w:rsidP="006E3A4D">
            <w:pPr>
              <w:pStyle w:val="TableParagraph"/>
              <w:spacing w:before="7" w:line="276" w:lineRule="auto"/>
              <w:rPr>
                <w:rFonts w:asciiTheme="minorHAnsi" w:hAnsiTheme="minorHAnsi" w:cstheme="minorHAnsi"/>
                <w:b/>
                <w:lang w:val="es-ES"/>
              </w:rPr>
            </w:pPr>
          </w:p>
          <w:p w14:paraId="505FAB40" w14:textId="77777777" w:rsidR="003D02F5" w:rsidRPr="007335BC" w:rsidRDefault="003D02F5" w:rsidP="006E3A4D">
            <w:pPr>
              <w:pStyle w:val="TableParagraph"/>
              <w:spacing w:line="276" w:lineRule="auto"/>
              <w:ind w:left="216"/>
              <w:rPr>
                <w:rFonts w:asciiTheme="minorHAnsi" w:hAnsiTheme="minorHAnsi" w:cstheme="minorHAnsi"/>
                <w:lang w:val="es-ES"/>
              </w:rPr>
            </w:pPr>
          </w:p>
        </w:tc>
      </w:tr>
      <w:tr w:rsidR="003D02F5" w:rsidRPr="007335BC" w14:paraId="59834D10" w14:textId="77777777" w:rsidTr="006E3A4D">
        <w:trPr>
          <w:trHeight w:val="221"/>
          <w:jc w:val="center"/>
        </w:trPr>
        <w:tc>
          <w:tcPr>
            <w:tcW w:w="5673" w:type="dxa"/>
            <w:vAlign w:val="center"/>
          </w:tcPr>
          <w:p w14:paraId="17681EE5" w14:textId="77777777" w:rsidR="003D02F5" w:rsidRPr="007335BC" w:rsidRDefault="003D02F5" w:rsidP="006E3A4D">
            <w:pPr>
              <w:pStyle w:val="TableParagraph"/>
              <w:spacing w:before="1" w:line="276" w:lineRule="auto"/>
              <w:ind w:left="105" w:right="70"/>
              <w:rPr>
                <w:rFonts w:asciiTheme="minorHAnsi" w:hAnsiTheme="minorHAnsi" w:cstheme="minorHAnsi"/>
                <w:lang w:val="es-ES"/>
              </w:rPr>
            </w:pPr>
            <w:r w:rsidRPr="007335BC">
              <w:rPr>
                <w:rFonts w:asciiTheme="minorHAnsi" w:hAnsiTheme="minorHAnsi" w:cstheme="minorHAnsi"/>
                <w:lang w:val="es-ES"/>
              </w:rPr>
              <w:t>El cumplimiento del calendario previsto ha sido</w:t>
            </w:r>
          </w:p>
        </w:tc>
        <w:tc>
          <w:tcPr>
            <w:tcW w:w="696" w:type="dxa"/>
            <w:vAlign w:val="center"/>
          </w:tcPr>
          <w:p w14:paraId="1075EB1F" w14:textId="77777777" w:rsidR="003D02F5" w:rsidRPr="007335BC" w:rsidRDefault="003D02F5" w:rsidP="006E3A4D">
            <w:pPr>
              <w:pStyle w:val="TableParagraph"/>
              <w:spacing w:before="6" w:line="276" w:lineRule="auto"/>
              <w:rPr>
                <w:rFonts w:asciiTheme="minorHAnsi" w:hAnsiTheme="minorHAnsi" w:cstheme="minorHAnsi"/>
                <w:b/>
                <w:lang w:val="es-ES"/>
              </w:rPr>
            </w:pPr>
          </w:p>
          <w:p w14:paraId="16C9BE85" w14:textId="77777777" w:rsidR="003D02F5" w:rsidRPr="007335BC" w:rsidRDefault="003D02F5" w:rsidP="006E3A4D">
            <w:pPr>
              <w:pStyle w:val="TableParagraph"/>
              <w:spacing w:line="276" w:lineRule="auto"/>
              <w:jc w:val="center"/>
              <w:rPr>
                <w:rFonts w:asciiTheme="minorHAnsi" w:hAnsiTheme="minorHAnsi" w:cstheme="minorHAnsi"/>
                <w:lang w:val="es-ES"/>
              </w:rPr>
            </w:pPr>
          </w:p>
        </w:tc>
        <w:tc>
          <w:tcPr>
            <w:tcW w:w="856" w:type="dxa"/>
            <w:vAlign w:val="center"/>
          </w:tcPr>
          <w:p w14:paraId="549EC3A1" w14:textId="77777777" w:rsidR="003D02F5" w:rsidRPr="007335BC" w:rsidRDefault="003D02F5" w:rsidP="006E3A4D">
            <w:pPr>
              <w:pStyle w:val="TableParagraph"/>
              <w:spacing w:before="6" w:line="276" w:lineRule="auto"/>
              <w:rPr>
                <w:rFonts w:asciiTheme="minorHAnsi" w:hAnsiTheme="minorHAnsi" w:cstheme="minorHAnsi"/>
                <w:b/>
                <w:lang w:val="es-ES"/>
              </w:rPr>
            </w:pPr>
          </w:p>
          <w:p w14:paraId="69C3C85F" w14:textId="77777777" w:rsidR="003D02F5" w:rsidRPr="007335BC" w:rsidRDefault="003D02F5" w:rsidP="006E3A4D">
            <w:pPr>
              <w:pStyle w:val="TableParagraph"/>
              <w:spacing w:line="276" w:lineRule="auto"/>
              <w:ind w:left="319"/>
              <w:rPr>
                <w:rFonts w:asciiTheme="minorHAnsi" w:hAnsiTheme="minorHAnsi" w:cstheme="minorHAnsi"/>
                <w:lang w:val="es-ES"/>
              </w:rPr>
            </w:pPr>
          </w:p>
        </w:tc>
        <w:tc>
          <w:tcPr>
            <w:tcW w:w="708" w:type="dxa"/>
            <w:vAlign w:val="center"/>
          </w:tcPr>
          <w:p w14:paraId="16EAD49B" w14:textId="77777777" w:rsidR="003D02F5" w:rsidRPr="007335BC" w:rsidRDefault="003D02F5" w:rsidP="006E3A4D">
            <w:pPr>
              <w:pStyle w:val="TableParagraph"/>
              <w:spacing w:before="6" w:line="276" w:lineRule="auto"/>
              <w:rPr>
                <w:rFonts w:asciiTheme="minorHAnsi" w:hAnsiTheme="minorHAnsi" w:cstheme="minorHAnsi"/>
                <w:b/>
                <w:lang w:val="es-ES"/>
              </w:rPr>
            </w:pPr>
          </w:p>
          <w:p w14:paraId="49EB0DF5" w14:textId="77777777" w:rsidR="003D02F5" w:rsidRPr="007335BC" w:rsidRDefault="003D02F5" w:rsidP="006E3A4D">
            <w:pPr>
              <w:pStyle w:val="TableParagraph"/>
              <w:spacing w:line="276" w:lineRule="auto"/>
              <w:ind w:left="216"/>
              <w:rPr>
                <w:rFonts w:asciiTheme="minorHAnsi" w:hAnsiTheme="minorHAnsi" w:cstheme="minorHAnsi"/>
                <w:lang w:val="es-ES"/>
              </w:rPr>
            </w:pPr>
          </w:p>
        </w:tc>
      </w:tr>
    </w:tbl>
    <w:p w14:paraId="1D304F95" w14:textId="77777777" w:rsidR="003D02F5" w:rsidRDefault="003D02F5" w:rsidP="003D02F5">
      <w:pPr>
        <w:pStyle w:val="Prrafodelista"/>
        <w:spacing w:after="120"/>
        <w:ind w:left="1077"/>
        <w:rPr>
          <w:rFonts w:cstheme="minorHAnsi"/>
        </w:rPr>
      </w:pPr>
    </w:p>
    <w:p w14:paraId="6169C8C4" w14:textId="77777777" w:rsidR="003D02F5" w:rsidRPr="007335BC" w:rsidRDefault="003D02F5">
      <w:pPr>
        <w:pStyle w:val="Prrafodelista"/>
        <w:numPr>
          <w:ilvl w:val="0"/>
          <w:numId w:val="28"/>
        </w:numPr>
        <w:spacing w:before="120" w:after="120"/>
        <w:jc w:val="both"/>
        <w:rPr>
          <w:rFonts w:cstheme="minorHAnsi"/>
        </w:rPr>
      </w:pPr>
      <w:r w:rsidRPr="007335BC">
        <w:rPr>
          <w:rFonts w:cstheme="minorHAnsi"/>
        </w:rPr>
        <w:t>Adecuación de los recursos asignados.</w:t>
      </w:r>
    </w:p>
    <w:p w14:paraId="3247E58A" w14:textId="77777777" w:rsidR="003D02F5" w:rsidRPr="007335BC" w:rsidRDefault="003D02F5">
      <w:pPr>
        <w:pStyle w:val="Prrafodelista"/>
        <w:numPr>
          <w:ilvl w:val="0"/>
          <w:numId w:val="28"/>
        </w:numPr>
        <w:spacing w:before="120" w:after="120"/>
        <w:jc w:val="both"/>
        <w:rPr>
          <w:rFonts w:cstheme="minorHAnsi"/>
        </w:rPr>
      </w:pPr>
      <w:r w:rsidRPr="007335BC">
        <w:rPr>
          <w:rFonts w:cstheme="minorHAnsi"/>
        </w:rPr>
        <w:t>Dificultades, obstáculos o resistencias encontradas en la ejecución.</w:t>
      </w:r>
    </w:p>
    <w:p w14:paraId="0B3DACE9" w14:textId="77777777" w:rsidR="003D02F5" w:rsidRPr="007335BC" w:rsidRDefault="003D02F5">
      <w:pPr>
        <w:pStyle w:val="Prrafodelista"/>
        <w:numPr>
          <w:ilvl w:val="0"/>
          <w:numId w:val="28"/>
        </w:numPr>
        <w:spacing w:before="120" w:after="120"/>
        <w:jc w:val="both"/>
        <w:rPr>
          <w:rFonts w:cstheme="minorHAnsi"/>
        </w:rPr>
      </w:pPr>
      <w:r w:rsidRPr="007335BC">
        <w:rPr>
          <w:rFonts w:cstheme="minorHAnsi"/>
        </w:rPr>
        <w:t>Soluciones adoptadas en su caso.</w:t>
      </w:r>
    </w:p>
    <w:p w14:paraId="581F2EF3" w14:textId="77777777" w:rsidR="003D02F5" w:rsidRPr="007335BC" w:rsidRDefault="003D02F5" w:rsidP="003D02F5">
      <w:pPr>
        <w:pStyle w:val="Prrafodelista"/>
        <w:spacing w:after="120"/>
        <w:ind w:left="714"/>
        <w:contextualSpacing w:val="0"/>
        <w:rPr>
          <w:rFonts w:cstheme="minorHAnsi"/>
        </w:rPr>
      </w:pPr>
    </w:p>
    <w:p w14:paraId="3F5904FB" w14:textId="77777777" w:rsidR="003D02F5" w:rsidRPr="007335BC" w:rsidRDefault="003D02F5">
      <w:pPr>
        <w:pStyle w:val="Prrafodelista"/>
        <w:numPr>
          <w:ilvl w:val="0"/>
          <w:numId w:val="26"/>
        </w:numPr>
        <w:spacing w:before="240" w:after="160"/>
        <w:ind w:left="357" w:hanging="357"/>
        <w:contextualSpacing w:val="0"/>
        <w:jc w:val="both"/>
        <w:rPr>
          <w:rFonts w:cstheme="minorHAnsi"/>
          <w:b/>
          <w:sz w:val="24"/>
        </w:rPr>
      </w:pPr>
      <w:r w:rsidRPr="007335BC">
        <w:rPr>
          <w:rFonts w:cstheme="minorHAnsi"/>
          <w:b/>
          <w:sz w:val="24"/>
        </w:rPr>
        <w:t>Información sobre impacto</w:t>
      </w:r>
    </w:p>
    <w:tbl>
      <w:tblPr>
        <w:tblStyle w:val="NormalTable0"/>
        <w:tblpPr w:leftFromText="141" w:rightFromText="141" w:vertAnchor="text" w:horzAnchor="margin" w:tblpXSpec="center"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3"/>
        <w:gridCol w:w="684"/>
        <w:gridCol w:w="809"/>
        <w:gridCol w:w="626"/>
      </w:tblGrid>
      <w:tr w:rsidR="003D02F5" w:rsidRPr="007335BC" w14:paraId="7ABC5015" w14:textId="77777777" w:rsidTr="006E3A4D">
        <w:trPr>
          <w:trHeight w:val="280"/>
        </w:trPr>
        <w:tc>
          <w:tcPr>
            <w:tcW w:w="5673" w:type="dxa"/>
            <w:shd w:val="clear" w:color="auto" w:fill="595959" w:themeFill="text1" w:themeFillTint="A6"/>
            <w:vAlign w:val="center"/>
          </w:tcPr>
          <w:p w14:paraId="5520EFD1" w14:textId="77777777" w:rsidR="003D02F5" w:rsidRPr="007335BC" w:rsidRDefault="003D02F5" w:rsidP="006E3A4D">
            <w:pPr>
              <w:pStyle w:val="TableParagraph"/>
              <w:spacing w:before="60" w:after="60" w:line="276" w:lineRule="auto"/>
              <w:rPr>
                <w:rFonts w:asciiTheme="minorHAnsi" w:hAnsiTheme="minorHAnsi" w:cstheme="minorHAnsi"/>
                <w:lang w:val="es-ES"/>
              </w:rPr>
            </w:pPr>
          </w:p>
        </w:tc>
        <w:tc>
          <w:tcPr>
            <w:tcW w:w="684" w:type="dxa"/>
            <w:shd w:val="clear" w:color="auto" w:fill="595959" w:themeFill="text1" w:themeFillTint="A6"/>
            <w:vAlign w:val="center"/>
          </w:tcPr>
          <w:p w14:paraId="6B9D0E93" w14:textId="77777777" w:rsidR="003D02F5" w:rsidRPr="007335BC" w:rsidRDefault="003D02F5" w:rsidP="006E3A4D">
            <w:pPr>
              <w:pStyle w:val="TableParagraph"/>
              <w:spacing w:before="60" w:after="60" w:line="276" w:lineRule="auto"/>
              <w:ind w:left="156"/>
              <w:rPr>
                <w:rFonts w:asciiTheme="minorHAnsi" w:hAnsiTheme="minorHAnsi" w:cstheme="minorHAnsi"/>
                <w:b/>
                <w:lang w:val="es-ES"/>
              </w:rPr>
            </w:pPr>
            <w:r w:rsidRPr="007335BC">
              <w:rPr>
                <w:rFonts w:asciiTheme="minorHAnsi" w:hAnsiTheme="minorHAnsi" w:cstheme="minorHAnsi"/>
                <w:b/>
                <w:color w:val="FFFFFF"/>
                <w:lang w:val="es-ES"/>
              </w:rPr>
              <w:t>Bajo</w:t>
            </w:r>
          </w:p>
        </w:tc>
        <w:tc>
          <w:tcPr>
            <w:tcW w:w="809" w:type="dxa"/>
            <w:shd w:val="clear" w:color="auto" w:fill="595959" w:themeFill="text1" w:themeFillTint="A6"/>
            <w:vAlign w:val="center"/>
          </w:tcPr>
          <w:p w14:paraId="0344FB97" w14:textId="77777777" w:rsidR="003D02F5" w:rsidRPr="007335BC" w:rsidRDefault="003D02F5" w:rsidP="006E3A4D">
            <w:pPr>
              <w:pStyle w:val="TableParagraph"/>
              <w:spacing w:before="60" w:after="60" w:line="276" w:lineRule="auto"/>
              <w:ind w:left="132"/>
              <w:rPr>
                <w:rFonts w:asciiTheme="minorHAnsi" w:hAnsiTheme="minorHAnsi" w:cstheme="minorHAnsi"/>
                <w:b/>
                <w:lang w:val="es-ES"/>
              </w:rPr>
            </w:pPr>
            <w:r w:rsidRPr="007335BC">
              <w:rPr>
                <w:rFonts w:asciiTheme="minorHAnsi" w:hAnsiTheme="minorHAnsi" w:cstheme="minorHAnsi"/>
                <w:b/>
                <w:color w:val="FFFFFF"/>
                <w:lang w:val="es-ES"/>
              </w:rPr>
              <w:t>Medio</w:t>
            </w:r>
          </w:p>
        </w:tc>
        <w:tc>
          <w:tcPr>
            <w:tcW w:w="626" w:type="dxa"/>
            <w:shd w:val="clear" w:color="auto" w:fill="595959" w:themeFill="text1" w:themeFillTint="A6"/>
            <w:vAlign w:val="center"/>
          </w:tcPr>
          <w:p w14:paraId="08748FC6" w14:textId="77777777" w:rsidR="003D02F5" w:rsidRPr="007335BC" w:rsidRDefault="003D02F5" w:rsidP="006E3A4D">
            <w:pPr>
              <w:pStyle w:val="TableParagraph"/>
              <w:spacing w:before="60" w:after="60" w:line="276" w:lineRule="auto"/>
              <w:ind w:left="125"/>
              <w:rPr>
                <w:rFonts w:asciiTheme="minorHAnsi" w:hAnsiTheme="minorHAnsi" w:cstheme="minorHAnsi"/>
                <w:b/>
                <w:lang w:val="es-ES"/>
              </w:rPr>
            </w:pPr>
            <w:r w:rsidRPr="007335BC">
              <w:rPr>
                <w:rFonts w:asciiTheme="minorHAnsi" w:hAnsiTheme="minorHAnsi" w:cstheme="minorHAnsi"/>
                <w:b/>
                <w:color w:val="FFFFFF"/>
                <w:lang w:val="es-ES"/>
              </w:rPr>
              <w:t>Alto</w:t>
            </w:r>
          </w:p>
        </w:tc>
      </w:tr>
      <w:tr w:rsidR="003D02F5" w:rsidRPr="007335BC" w14:paraId="17F0B2F4" w14:textId="77777777" w:rsidTr="006E3A4D">
        <w:trPr>
          <w:trHeight w:val="280"/>
        </w:trPr>
        <w:tc>
          <w:tcPr>
            <w:tcW w:w="5673" w:type="dxa"/>
            <w:vAlign w:val="center"/>
          </w:tcPr>
          <w:p w14:paraId="25592C75" w14:textId="77777777" w:rsidR="003D02F5" w:rsidRPr="007335BC" w:rsidRDefault="003D02F5" w:rsidP="006E3A4D">
            <w:pPr>
              <w:pStyle w:val="TableParagraph"/>
              <w:spacing w:before="60" w:after="60" w:line="276" w:lineRule="auto"/>
              <w:ind w:left="105"/>
              <w:rPr>
                <w:rFonts w:asciiTheme="minorHAnsi" w:hAnsiTheme="minorHAnsi" w:cstheme="minorHAnsi"/>
                <w:lang w:val="es-ES"/>
              </w:rPr>
            </w:pPr>
            <w:r w:rsidRPr="007335BC">
              <w:rPr>
                <w:rFonts w:asciiTheme="minorHAnsi" w:hAnsiTheme="minorHAnsi" w:cstheme="minorHAnsi"/>
                <w:lang w:val="es-ES"/>
              </w:rPr>
              <w:t>¿Se han producido cambios en la cultura de la empresa?</w:t>
            </w:r>
          </w:p>
        </w:tc>
        <w:tc>
          <w:tcPr>
            <w:tcW w:w="684" w:type="dxa"/>
            <w:vAlign w:val="center"/>
          </w:tcPr>
          <w:p w14:paraId="690B525A" w14:textId="77777777" w:rsidR="003D02F5" w:rsidRPr="007335BC" w:rsidRDefault="003D02F5" w:rsidP="006E3A4D">
            <w:pPr>
              <w:pStyle w:val="TableParagraph"/>
              <w:spacing w:before="60" w:after="60" w:line="276" w:lineRule="auto"/>
              <w:ind w:left="258"/>
              <w:rPr>
                <w:rFonts w:asciiTheme="minorHAnsi" w:hAnsiTheme="minorHAnsi" w:cstheme="minorHAnsi"/>
                <w:lang w:val="es-ES"/>
              </w:rPr>
            </w:pPr>
          </w:p>
        </w:tc>
        <w:tc>
          <w:tcPr>
            <w:tcW w:w="809" w:type="dxa"/>
            <w:vAlign w:val="center"/>
          </w:tcPr>
          <w:p w14:paraId="72633C54" w14:textId="77777777" w:rsidR="003D02F5" w:rsidRPr="007335BC" w:rsidRDefault="003D02F5" w:rsidP="006E3A4D">
            <w:pPr>
              <w:pStyle w:val="TableParagraph"/>
              <w:spacing w:before="60" w:after="60" w:line="276" w:lineRule="auto"/>
              <w:ind w:left="319"/>
              <w:rPr>
                <w:rFonts w:asciiTheme="minorHAnsi" w:hAnsiTheme="minorHAnsi" w:cstheme="minorHAnsi"/>
                <w:lang w:val="es-ES"/>
              </w:rPr>
            </w:pPr>
          </w:p>
        </w:tc>
        <w:tc>
          <w:tcPr>
            <w:tcW w:w="626" w:type="dxa"/>
            <w:vAlign w:val="center"/>
          </w:tcPr>
          <w:p w14:paraId="640E6976" w14:textId="77777777" w:rsidR="003D02F5" w:rsidRPr="007335BC" w:rsidRDefault="003D02F5" w:rsidP="006E3A4D">
            <w:pPr>
              <w:pStyle w:val="TableParagraph"/>
              <w:spacing w:before="60" w:after="60" w:line="276" w:lineRule="auto"/>
              <w:ind w:left="216"/>
              <w:rPr>
                <w:rFonts w:asciiTheme="minorHAnsi" w:hAnsiTheme="minorHAnsi" w:cstheme="minorHAnsi"/>
                <w:lang w:val="es-ES"/>
              </w:rPr>
            </w:pPr>
          </w:p>
        </w:tc>
      </w:tr>
      <w:tr w:rsidR="003D02F5" w:rsidRPr="007335BC" w14:paraId="18B9FD06" w14:textId="77777777" w:rsidTr="006E3A4D">
        <w:trPr>
          <w:trHeight w:val="280"/>
        </w:trPr>
        <w:tc>
          <w:tcPr>
            <w:tcW w:w="5673" w:type="dxa"/>
            <w:vAlign w:val="center"/>
          </w:tcPr>
          <w:p w14:paraId="080E0160" w14:textId="77777777" w:rsidR="003D02F5" w:rsidRPr="007335BC" w:rsidRDefault="003D02F5" w:rsidP="006E3A4D">
            <w:pPr>
              <w:pStyle w:val="TableParagraph"/>
              <w:spacing w:before="60" w:after="60" w:line="276" w:lineRule="auto"/>
              <w:ind w:left="105"/>
              <w:rPr>
                <w:rFonts w:asciiTheme="minorHAnsi" w:hAnsiTheme="minorHAnsi" w:cstheme="minorHAnsi"/>
                <w:lang w:val="es-ES"/>
              </w:rPr>
            </w:pPr>
            <w:r w:rsidRPr="007335BC">
              <w:rPr>
                <w:rFonts w:asciiTheme="minorHAnsi" w:hAnsiTheme="minorHAnsi" w:cstheme="minorHAnsi"/>
                <w:lang w:val="es-ES"/>
              </w:rPr>
              <w:t>¿Se han reducido los desequilibrios de presencia de las mujeres?</w:t>
            </w:r>
          </w:p>
        </w:tc>
        <w:tc>
          <w:tcPr>
            <w:tcW w:w="684" w:type="dxa"/>
            <w:vAlign w:val="center"/>
          </w:tcPr>
          <w:p w14:paraId="1C578556" w14:textId="77777777" w:rsidR="003D02F5" w:rsidRPr="007335BC" w:rsidRDefault="003D02F5" w:rsidP="006E3A4D">
            <w:pPr>
              <w:pStyle w:val="TableParagraph"/>
              <w:spacing w:before="60" w:after="60" w:line="276" w:lineRule="auto"/>
              <w:ind w:left="258"/>
              <w:rPr>
                <w:rFonts w:asciiTheme="minorHAnsi" w:hAnsiTheme="minorHAnsi" w:cstheme="minorHAnsi"/>
                <w:lang w:val="es-ES"/>
              </w:rPr>
            </w:pPr>
          </w:p>
        </w:tc>
        <w:tc>
          <w:tcPr>
            <w:tcW w:w="809" w:type="dxa"/>
            <w:vAlign w:val="center"/>
          </w:tcPr>
          <w:p w14:paraId="64A2F654" w14:textId="77777777" w:rsidR="003D02F5" w:rsidRPr="007335BC" w:rsidRDefault="003D02F5" w:rsidP="006E3A4D">
            <w:pPr>
              <w:pStyle w:val="TableParagraph"/>
              <w:spacing w:before="60" w:after="60" w:line="276" w:lineRule="auto"/>
              <w:ind w:left="319"/>
              <w:rPr>
                <w:rFonts w:asciiTheme="minorHAnsi" w:hAnsiTheme="minorHAnsi" w:cstheme="minorHAnsi"/>
                <w:lang w:val="es-ES"/>
              </w:rPr>
            </w:pPr>
          </w:p>
        </w:tc>
        <w:tc>
          <w:tcPr>
            <w:tcW w:w="626" w:type="dxa"/>
            <w:vAlign w:val="center"/>
          </w:tcPr>
          <w:p w14:paraId="5AD0D64C" w14:textId="77777777" w:rsidR="003D02F5" w:rsidRPr="007335BC" w:rsidRDefault="003D02F5" w:rsidP="006E3A4D">
            <w:pPr>
              <w:pStyle w:val="TableParagraph"/>
              <w:spacing w:before="60" w:after="60" w:line="276" w:lineRule="auto"/>
              <w:ind w:left="216"/>
              <w:rPr>
                <w:rFonts w:asciiTheme="minorHAnsi" w:hAnsiTheme="minorHAnsi" w:cstheme="minorHAnsi"/>
                <w:lang w:val="es-ES"/>
              </w:rPr>
            </w:pPr>
          </w:p>
        </w:tc>
      </w:tr>
      <w:tr w:rsidR="003D02F5" w:rsidRPr="007335BC" w14:paraId="61C28F60" w14:textId="77777777" w:rsidTr="006E3A4D">
        <w:trPr>
          <w:trHeight w:val="280"/>
        </w:trPr>
        <w:tc>
          <w:tcPr>
            <w:tcW w:w="5673" w:type="dxa"/>
            <w:vAlign w:val="center"/>
          </w:tcPr>
          <w:p w14:paraId="322C99BC" w14:textId="77777777" w:rsidR="003D02F5" w:rsidRPr="007335BC" w:rsidRDefault="003D02F5" w:rsidP="006E3A4D">
            <w:pPr>
              <w:pStyle w:val="TableParagraph"/>
              <w:spacing w:before="60" w:after="60" w:line="276" w:lineRule="auto"/>
              <w:ind w:left="105"/>
              <w:rPr>
                <w:rFonts w:asciiTheme="minorHAnsi" w:hAnsiTheme="minorHAnsi" w:cstheme="minorHAnsi"/>
                <w:lang w:val="es-ES"/>
              </w:rPr>
            </w:pPr>
            <w:r w:rsidRPr="007335BC">
              <w:rPr>
                <w:rFonts w:asciiTheme="minorHAnsi" w:hAnsiTheme="minorHAnsi" w:cstheme="minorHAnsi"/>
                <w:lang w:val="es-ES"/>
              </w:rPr>
              <w:t>¿Se han reducido los desequilibrios de presencia de los hombres?</w:t>
            </w:r>
          </w:p>
        </w:tc>
        <w:tc>
          <w:tcPr>
            <w:tcW w:w="684" w:type="dxa"/>
            <w:vAlign w:val="center"/>
          </w:tcPr>
          <w:p w14:paraId="741290DE" w14:textId="77777777" w:rsidR="003D02F5" w:rsidRPr="007335BC" w:rsidRDefault="003D02F5" w:rsidP="006E3A4D">
            <w:pPr>
              <w:pStyle w:val="TableParagraph"/>
              <w:spacing w:before="60" w:after="60" w:line="276" w:lineRule="auto"/>
              <w:ind w:left="258"/>
              <w:rPr>
                <w:rFonts w:asciiTheme="minorHAnsi" w:hAnsiTheme="minorHAnsi" w:cstheme="minorHAnsi"/>
                <w:lang w:val="es-ES"/>
              </w:rPr>
            </w:pPr>
          </w:p>
        </w:tc>
        <w:tc>
          <w:tcPr>
            <w:tcW w:w="809" w:type="dxa"/>
            <w:vAlign w:val="center"/>
          </w:tcPr>
          <w:p w14:paraId="074C911C" w14:textId="77777777" w:rsidR="003D02F5" w:rsidRPr="007335BC" w:rsidRDefault="003D02F5" w:rsidP="006E3A4D">
            <w:pPr>
              <w:pStyle w:val="TableParagraph"/>
              <w:spacing w:before="60" w:after="60" w:line="276" w:lineRule="auto"/>
              <w:jc w:val="center"/>
              <w:rPr>
                <w:rFonts w:asciiTheme="minorHAnsi" w:hAnsiTheme="minorHAnsi" w:cstheme="minorHAnsi"/>
                <w:lang w:val="es-ES"/>
              </w:rPr>
            </w:pPr>
          </w:p>
        </w:tc>
        <w:tc>
          <w:tcPr>
            <w:tcW w:w="626" w:type="dxa"/>
            <w:vAlign w:val="center"/>
          </w:tcPr>
          <w:p w14:paraId="1F678769" w14:textId="77777777" w:rsidR="003D02F5" w:rsidRPr="007335BC" w:rsidRDefault="003D02F5" w:rsidP="006E3A4D">
            <w:pPr>
              <w:pStyle w:val="TableParagraph"/>
              <w:spacing w:before="60" w:after="60" w:line="276" w:lineRule="auto"/>
              <w:ind w:left="216"/>
              <w:rPr>
                <w:rFonts w:asciiTheme="minorHAnsi" w:hAnsiTheme="minorHAnsi" w:cstheme="minorHAnsi"/>
                <w:lang w:val="es-ES"/>
              </w:rPr>
            </w:pPr>
          </w:p>
        </w:tc>
      </w:tr>
      <w:tr w:rsidR="003D02F5" w:rsidRPr="007335BC" w14:paraId="403EFB77" w14:textId="77777777" w:rsidTr="006E3A4D">
        <w:trPr>
          <w:trHeight w:val="221"/>
        </w:trPr>
        <w:tc>
          <w:tcPr>
            <w:tcW w:w="5673" w:type="dxa"/>
            <w:vAlign w:val="center"/>
          </w:tcPr>
          <w:p w14:paraId="0003339D" w14:textId="77777777" w:rsidR="003D02F5" w:rsidRPr="007335BC" w:rsidRDefault="003D02F5" w:rsidP="006E3A4D">
            <w:pPr>
              <w:pStyle w:val="TableParagraph"/>
              <w:spacing w:before="60" w:after="60" w:line="276" w:lineRule="auto"/>
              <w:ind w:left="105" w:right="70"/>
              <w:rPr>
                <w:rFonts w:asciiTheme="minorHAnsi" w:hAnsiTheme="minorHAnsi" w:cstheme="minorHAnsi"/>
                <w:lang w:val="es-ES"/>
              </w:rPr>
            </w:pPr>
            <w:r w:rsidRPr="007335BC">
              <w:rPr>
                <w:rFonts w:asciiTheme="minorHAnsi" w:hAnsiTheme="minorHAnsi" w:cstheme="minorHAnsi"/>
                <w:lang w:val="es-ES"/>
              </w:rPr>
              <w:t>¿Ha habido cambios en las actitudes y opiniones del equipo directivo?</w:t>
            </w:r>
          </w:p>
        </w:tc>
        <w:tc>
          <w:tcPr>
            <w:tcW w:w="684" w:type="dxa"/>
            <w:vAlign w:val="center"/>
          </w:tcPr>
          <w:p w14:paraId="15DFCA6E" w14:textId="77777777" w:rsidR="003D02F5" w:rsidRPr="007335BC" w:rsidRDefault="003D02F5" w:rsidP="006E3A4D">
            <w:pPr>
              <w:pStyle w:val="TableParagraph"/>
              <w:spacing w:before="60" w:after="60" w:line="276" w:lineRule="auto"/>
              <w:ind w:left="258"/>
              <w:rPr>
                <w:rFonts w:asciiTheme="minorHAnsi" w:hAnsiTheme="minorHAnsi" w:cstheme="minorHAnsi"/>
                <w:lang w:val="es-ES"/>
              </w:rPr>
            </w:pPr>
          </w:p>
        </w:tc>
        <w:tc>
          <w:tcPr>
            <w:tcW w:w="809" w:type="dxa"/>
            <w:vAlign w:val="center"/>
          </w:tcPr>
          <w:p w14:paraId="4565A0E0" w14:textId="77777777" w:rsidR="003D02F5" w:rsidRPr="007335BC" w:rsidRDefault="003D02F5" w:rsidP="006E3A4D">
            <w:pPr>
              <w:pStyle w:val="TableParagraph"/>
              <w:spacing w:before="60" w:after="60" w:line="276" w:lineRule="auto"/>
              <w:ind w:left="319"/>
              <w:rPr>
                <w:rFonts w:asciiTheme="minorHAnsi" w:hAnsiTheme="minorHAnsi" w:cstheme="minorHAnsi"/>
                <w:lang w:val="es-ES"/>
              </w:rPr>
            </w:pPr>
          </w:p>
        </w:tc>
        <w:tc>
          <w:tcPr>
            <w:tcW w:w="626" w:type="dxa"/>
            <w:vAlign w:val="center"/>
          </w:tcPr>
          <w:p w14:paraId="66D97A8A" w14:textId="77777777" w:rsidR="003D02F5" w:rsidRPr="007335BC" w:rsidRDefault="003D02F5" w:rsidP="006E3A4D">
            <w:pPr>
              <w:pStyle w:val="TableParagraph"/>
              <w:spacing w:before="60" w:after="60" w:line="276" w:lineRule="auto"/>
              <w:ind w:left="216"/>
              <w:rPr>
                <w:rFonts w:asciiTheme="minorHAnsi" w:hAnsiTheme="minorHAnsi" w:cstheme="minorHAnsi"/>
                <w:lang w:val="es-ES"/>
              </w:rPr>
            </w:pPr>
          </w:p>
        </w:tc>
      </w:tr>
      <w:tr w:rsidR="003D02F5" w:rsidRPr="007335BC" w14:paraId="4A6B6FB4" w14:textId="77777777" w:rsidTr="006E3A4D">
        <w:trPr>
          <w:trHeight w:val="221"/>
        </w:trPr>
        <w:tc>
          <w:tcPr>
            <w:tcW w:w="5673" w:type="dxa"/>
            <w:vAlign w:val="center"/>
          </w:tcPr>
          <w:p w14:paraId="4B41DD52" w14:textId="77777777" w:rsidR="003D02F5" w:rsidRPr="007335BC" w:rsidRDefault="003D02F5" w:rsidP="006E3A4D">
            <w:pPr>
              <w:pStyle w:val="TableParagraph"/>
              <w:spacing w:before="60" w:after="60" w:line="276" w:lineRule="auto"/>
              <w:ind w:left="105" w:right="70"/>
              <w:rPr>
                <w:rFonts w:asciiTheme="minorHAnsi" w:hAnsiTheme="minorHAnsi" w:cstheme="minorHAnsi"/>
                <w:lang w:val="es-ES"/>
              </w:rPr>
            </w:pPr>
            <w:r w:rsidRPr="007335BC">
              <w:rPr>
                <w:rFonts w:asciiTheme="minorHAnsi" w:hAnsiTheme="minorHAnsi" w:cstheme="minorHAnsi"/>
                <w:lang w:val="es-ES"/>
              </w:rPr>
              <w:t>¿Ha habido cambios en las actitudes y opiniones de la plantilla?</w:t>
            </w:r>
          </w:p>
        </w:tc>
        <w:tc>
          <w:tcPr>
            <w:tcW w:w="684" w:type="dxa"/>
            <w:vAlign w:val="center"/>
          </w:tcPr>
          <w:p w14:paraId="38D46B81" w14:textId="77777777" w:rsidR="003D02F5" w:rsidRPr="00612D53" w:rsidRDefault="003D02F5" w:rsidP="006E3A4D">
            <w:pPr>
              <w:pStyle w:val="TableParagraph"/>
              <w:spacing w:before="60" w:after="60" w:line="276" w:lineRule="auto"/>
              <w:ind w:left="258"/>
              <w:rPr>
                <w:rFonts w:asciiTheme="minorHAnsi" w:hAnsiTheme="minorHAnsi" w:cstheme="minorHAnsi"/>
                <w:noProof/>
                <w:position w:val="-2"/>
                <w:lang w:val="es-ES"/>
              </w:rPr>
            </w:pPr>
          </w:p>
        </w:tc>
        <w:tc>
          <w:tcPr>
            <w:tcW w:w="809" w:type="dxa"/>
          </w:tcPr>
          <w:p w14:paraId="482D101A" w14:textId="77777777" w:rsidR="003D02F5" w:rsidRPr="00612D53" w:rsidRDefault="003D02F5" w:rsidP="006E3A4D">
            <w:pPr>
              <w:pStyle w:val="TableParagraph"/>
              <w:spacing w:before="60" w:after="60" w:line="276" w:lineRule="auto"/>
              <w:ind w:left="319"/>
              <w:rPr>
                <w:rFonts w:asciiTheme="minorHAnsi" w:hAnsiTheme="minorHAnsi" w:cstheme="minorHAnsi"/>
                <w:noProof/>
                <w:position w:val="-2"/>
                <w:lang w:val="es-ES"/>
              </w:rPr>
            </w:pPr>
          </w:p>
        </w:tc>
        <w:tc>
          <w:tcPr>
            <w:tcW w:w="626" w:type="dxa"/>
          </w:tcPr>
          <w:p w14:paraId="03CF7FEE" w14:textId="77777777" w:rsidR="003D02F5" w:rsidRPr="00612D53" w:rsidRDefault="003D02F5" w:rsidP="006E3A4D">
            <w:pPr>
              <w:pStyle w:val="TableParagraph"/>
              <w:spacing w:before="60" w:after="60" w:line="276" w:lineRule="auto"/>
              <w:ind w:left="216"/>
              <w:rPr>
                <w:rFonts w:asciiTheme="minorHAnsi" w:hAnsiTheme="minorHAnsi" w:cstheme="minorHAnsi"/>
                <w:noProof/>
                <w:position w:val="-2"/>
                <w:lang w:val="es-ES"/>
              </w:rPr>
            </w:pPr>
          </w:p>
        </w:tc>
      </w:tr>
      <w:tr w:rsidR="003D02F5" w:rsidRPr="007335BC" w14:paraId="3CD83674" w14:textId="77777777" w:rsidTr="006E3A4D">
        <w:trPr>
          <w:trHeight w:val="221"/>
        </w:trPr>
        <w:tc>
          <w:tcPr>
            <w:tcW w:w="5673" w:type="dxa"/>
            <w:vAlign w:val="center"/>
          </w:tcPr>
          <w:p w14:paraId="16A9269B" w14:textId="77777777" w:rsidR="003D02F5" w:rsidRPr="007335BC" w:rsidRDefault="003D02F5" w:rsidP="006E3A4D">
            <w:pPr>
              <w:pStyle w:val="TableParagraph"/>
              <w:spacing w:before="60" w:after="60" w:line="276" w:lineRule="auto"/>
              <w:ind w:left="105" w:right="70"/>
              <w:rPr>
                <w:rFonts w:asciiTheme="minorHAnsi" w:hAnsiTheme="minorHAnsi" w:cstheme="minorHAnsi"/>
                <w:lang w:val="es-ES"/>
              </w:rPr>
            </w:pPr>
            <w:r w:rsidRPr="007335BC">
              <w:rPr>
                <w:rFonts w:asciiTheme="minorHAnsi" w:hAnsiTheme="minorHAnsi" w:cstheme="minorHAnsi"/>
                <w:lang w:val="es-ES"/>
              </w:rPr>
              <w:t>¿Se han detectado cambios en relación con la imagen externa de la empresa?</w:t>
            </w:r>
          </w:p>
        </w:tc>
        <w:tc>
          <w:tcPr>
            <w:tcW w:w="684" w:type="dxa"/>
            <w:vAlign w:val="center"/>
          </w:tcPr>
          <w:p w14:paraId="723AD675" w14:textId="77777777" w:rsidR="003D02F5" w:rsidRPr="00612D53" w:rsidRDefault="003D02F5" w:rsidP="006E3A4D">
            <w:pPr>
              <w:pStyle w:val="TableParagraph"/>
              <w:spacing w:before="60" w:after="60" w:line="276" w:lineRule="auto"/>
              <w:ind w:left="258"/>
              <w:rPr>
                <w:rFonts w:asciiTheme="minorHAnsi" w:hAnsiTheme="minorHAnsi" w:cstheme="minorHAnsi"/>
                <w:noProof/>
                <w:position w:val="-2"/>
                <w:lang w:val="es-ES"/>
              </w:rPr>
            </w:pPr>
          </w:p>
        </w:tc>
        <w:tc>
          <w:tcPr>
            <w:tcW w:w="809" w:type="dxa"/>
          </w:tcPr>
          <w:p w14:paraId="564231A6" w14:textId="77777777" w:rsidR="003D02F5" w:rsidRPr="00612D53" w:rsidRDefault="003D02F5" w:rsidP="006E3A4D">
            <w:pPr>
              <w:pStyle w:val="TableParagraph"/>
              <w:spacing w:before="60" w:after="60" w:line="276" w:lineRule="auto"/>
              <w:ind w:left="319"/>
              <w:rPr>
                <w:rFonts w:asciiTheme="minorHAnsi" w:hAnsiTheme="minorHAnsi" w:cstheme="minorHAnsi"/>
                <w:noProof/>
                <w:position w:val="-2"/>
                <w:lang w:val="es-ES"/>
              </w:rPr>
            </w:pPr>
          </w:p>
        </w:tc>
        <w:tc>
          <w:tcPr>
            <w:tcW w:w="626" w:type="dxa"/>
          </w:tcPr>
          <w:p w14:paraId="4477A3EB" w14:textId="77777777" w:rsidR="003D02F5" w:rsidRPr="00612D53" w:rsidRDefault="003D02F5" w:rsidP="006E3A4D">
            <w:pPr>
              <w:pStyle w:val="TableParagraph"/>
              <w:spacing w:before="60" w:after="60" w:line="276" w:lineRule="auto"/>
              <w:ind w:left="216"/>
              <w:rPr>
                <w:rFonts w:asciiTheme="minorHAnsi" w:hAnsiTheme="minorHAnsi" w:cstheme="minorHAnsi"/>
                <w:noProof/>
                <w:position w:val="-2"/>
                <w:lang w:val="es-ES"/>
              </w:rPr>
            </w:pPr>
          </w:p>
        </w:tc>
      </w:tr>
    </w:tbl>
    <w:p w14:paraId="4DADCFF0" w14:textId="77777777" w:rsidR="003D02F5" w:rsidRPr="007335BC" w:rsidRDefault="003D02F5">
      <w:pPr>
        <w:pStyle w:val="Prrafodelista"/>
        <w:numPr>
          <w:ilvl w:val="0"/>
          <w:numId w:val="29"/>
        </w:numPr>
        <w:spacing w:before="120" w:after="120"/>
        <w:jc w:val="both"/>
        <w:rPr>
          <w:rFonts w:cstheme="minorHAnsi"/>
        </w:rPr>
      </w:pPr>
      <w:r w:rsidRPr="007335BC">
        <w:rPr>
          <w:rFonts w:cstheme="minorHAnsi"/>
        </w:rPr>
        <w:t xml:space="preserve">Señalar en qué han consistido los cambios tanto en relación con las personas como en la gestión y clima empresarial. </w:t>
      </w:r>
    </w:p>
    <w:p w14:paraId="200F1530" w14:textId="77777777" w:rsidR="003D02F5" w:rsidRPr="007335BC" w:rsidRDefault="003D02F5" w:rsidP="003D02F5">
      <w:pPr>
        <w:pStyle w:val="Prrafodelista"/>
        <w:spacing w:after="120"/>
        <w:ind w:left="714"/>
        <w:contextualSpacing w:val="0"/>
        <w:rPr>
          <w:rFonts w:cstheme="minorHAnsi"/>
        </w:rPr>
      </w:pPr>
    </w:p>
    <w:p w14:paraId="7DAC9499" w14:textId="77777777" w:rsidR="003D02F5" w:rsidRPr="007335BC" w:rsidRDefault="003D02F5">
      <w:pPr>
        <w:pStyle w:val="Prrafodelista"/>
        <w:numPr>
          <w:ilvl w:val="0"/>
          <w:numId w:val="26"/>
        </w:numPr>
        <w:spacing w:before="240" w:after="160"/>
        <w:ind w:left="357" w:hanging="357"/>
        <w:contextualSpacing w:val="0"/>
        <w:jc w:val="both"/>
        <w:rPr>
          <w:rFonts w:cstheme="minorHAnsi"/>
          <w:b/>
          <w:sz w:val="24"/>
        </w:rPr>
      </w:pPr>
      <w:r w:rsidRPr="007335BC">
        <w:rPr>
          <w:rFonts w:cstheme="minorHAnsi"/>
          <w:b/>
          <w:sz w:val="24"/>
        </w:rPr>
        <w:lastRenderedPageBreak/>
        <w:t>Conclusiones y propuestas</w:t>
      </w:r>
    </w:p>
    <w:p w14:paraId="60CD9A55" w14:textId="77777777" w:rsidR="003D02F5" w:rsidRPr="007335BC" w:rsidRDefault="003D02F5">
      <w:pPr>
        <w:pStyle w:val="Prrafodelista"/>
        <w:numPr>
          <w:ilvl w:val="0"/>
          <w:numId w:val="30"/>
        </w:numPr>
        <w:spacing w:before="120"/>
        <w:jc w:val="both"/>
        <w:rPr>
          <w:rFonts w:cstheme="minorHAnsi"/>
        </w:rPr>
      </w:pPr>
      <w:r w:rsidRPr="007335BC">
        <w:rPr>
          <w:rFonts w:cstheme="minorHAnsi"/>
        </w:rPr>
        <w:t>Incluir una valoración general del periodo de referencia sobre el desarrollo del plan de igualdad.</w:t>
      </w:r>
    </w:p>
    <w:p w14:paraId="4AA68652" w14:textId="77777777" w:rsidR="003D02F5" w:rsidRPr="007335BC" w:rsidRDefault="003D02F5">
      <w:pPr>
        <w:pStyle w:val="Prrafodelista"/>
        <w:numPr>
          <w:ilvl w:val="0"/>
          <w:numId w:val="30"/>
        </w:numPr>
        <w:spacing w:before="120"/>
        <w:jc w:val="both"/>
        <w:rPr>
          <w:rFonts w:cstheme="minorHAnsi"/>
        </w:rPr>
      </w:pPr>
      <w:r w:rsidRPr="007335BC">
        <w:rPr>
          <w:rFonts w:cstheme="minorHAnsi"/>
        </w:rPr>
        <w:t>Definir propuestas de mejora o corrección de desviaciones detectadas tanto de aplicación inmediata como a futuro cuando se produzca la actualización del plan de igualdad.</w:t>
      </w:r>
    </w:p>
    <w:p w14:paraId="7072EB70" w14:textId="52DDFC07" w:rsidR="0042429F" w:rsidRDefault="0042429F" w:rsidP="00C36DC7">
      <w:pPr>
        <w:rPr>
          <w:rFonts w:eastAsia="Times New Roman" w:cs="Times New Roman"/>
          <w:color w:val="000000"/>
          <w:sz w:val="24"/>
          <w:szCs w:val="24"/>
          <w:lang w:eastAsia="es-ES"/>
        </w:rPr>
      </w:pPr>
    </w:p>
    <w:p w14:paraId="329FCB1F" w14:textId="37402A3F" w:rsidR="0042429F" w:rsidRDefault="0042429F" w:rsidP="00C36DC7">
      <w:pPr>
        <w:rPr>
          <w:rFonts w:eastAsia="Times New Roman" w:cs="Times New Roman"/>
          <w:color w:val="000000"/>
          <w:sz w:val="24"/>
          <w:szCs w:val="24"/>
          <w:lang w:eastAsia="es-ES"/>
        </w:rPr>
      </w:pPr>
    </w:p>
    <w:p w14:paraId="33A17F64" w14:textId="55A0E443" w:rsidR="0042429F" w:rsidRDefault="0042429F" w:rsidP="00C36DC7">
      <w:pPr>
        <w:rPr>
          <w:rFonts w:eastAsia="Times New Roman" w:cs="Times New Roman"/>
          <w:color w:val="000000"/>
          <w:sz w:val="24"/>
          <w:szCs w:val="24"/>
          <w:lang w:eastAsia="es-ES"/>
        </w:rPr>
      </w:pPr>
    </w:p>
    <w:p w14:paraId="1861BC61" w14:textId="78848723" w:rsidR="0042429F" w:rsidRDefault="0042429F" w:rsidP="00C36DC7">
      <w:pPr>
        <w:rPr>
          <w:rFonts w:eastAsia="Times New Roman" w:cs="Times New Roman"/>
          <w:color w:val="000000"/>
          <w:sz w:val="24"/>
          <w:szCs w:val="24"/>
          <w:lang w:eastAsia="es-ES"/>
        </w:rPr>
      </w:pPr>
    </w:p>
    <w:p w14:paraId="0F4148DF" w14:textId="56954FED" w:rsidR="0042429F" w:rsidRDefault="0042429F" w:rsidP="00C36DC7">
      <w:pPr>
        <w:rPr>
          <w:rFonts w:eastAsia="Times New Roman" w:cs="Times New Roman"/>
          <w:color w:val="000000"/>
          <w:sz w:val="24"/>
          <w:szCs w:val="24"/>
          <w:lang w:eastAsia="es-ES"/>
        </w:rPr>
      </w:pPr>
    </w:p>
    <w:p w14:paraId="39282ACA" w14:textId="54FE4C3E" w:rsidR="0042429F" w:rsidRDefault="0042429F" w:rsidP="00C36DC7">
      <w:pPr>
        <w:rPr>
          <w:rFonts w:eastAsia="Times New Roman" w:cs="Times New Roman"/>
          <w:color w:val="000000"/>
          <w:sz w:val="24"/>
          <w:szCs w:val="24"/>
          <w:lang w:eastAsia="es-ES"/>
        </w:rPr>
      </w:pPr>
    </w:p>
    <w:p w14:paraId="3ABFBD97" w14:textId="68D9263D" w:rsidR="0042429F" w:rsidRDefault="0042429F" w:rsidP="00C36DC7">
      <w:pPr>
        <w:rPr>
          <w:rFonts w:eastAsia="Times New Roman" w:cs="Times New Roman"/>
          <w:color w:val="000000"/>
          <w:sz w:val="24"/>
          <w:szCs w:val="24"/>
          <w:lang w:eastAsia="es-ES"/>
        </w:rPr>
      </w:pPr>
    </w:p>
    <w:p w14:paraId="6D9CF0F0" w14:textId="38D40DEA" w:rsidR="0042429F" w:rsidRDefault="0042429F" w:rsidP="00C36DC7">
      <w:pPr>
        <w:rPr>
          <w:rFonts w:eastAsia="Times New Roman" w:cs="Times New Roman"/>
          <w:color w:val="000000"/>
          <w:sz w:val="24"/>
          <w:szCs w:val="24"/>
          <w:lang w:eastAsia="es-ES"/>
        </w:rPr>
      </w:pPr>
    </w:p>
    <w:p w14:paraId="3A26A50C" w14:textId="77968B6E" w:rsidR="0042429F" w:rsidRDefault="0042429F" w:rsidP="00C36DC7">
      <w:pPr>
        <w:rPr>
          <w:rFonts w:eastAsia="Times New Roman" w:cs="Times New Roman"/>
          <w:color w:val="000000"/>
          <w:sz w:val="24"/>
          <w:szCs w:val="24"/>
          <w:lang w:eastAsia="es-ES"/>
        </w:rPr>
      </w:pPr>
    </w:p>
    <w:p w14:paraId="65700580" w14:textId="158FFA29" w:rsidR="0042429F" w:rsidRDefault="0042429F" w:rsidP="00C36DC7">
      <w:pPr>
        <w:rPr>
          <w:rFonts w:eastAsia="Times New Roman" w:cs="Times New Roman"/>
          <w:color w:val="000000"/>
          <w:sz w:val="24"/>
          <w:szCs w:val="24"/>
          <w:lang w:eastAsia="es-ES"/>
        </w:rPr>
      </w:pPr>
    </w:p>
    <w:p w14:paraId="4F7CB7A2" w14:textId="7E9D994A" w:rsidR="0042429F" w:rsidRDefault="0042429F" w:rsidP="00C36DC7">
      <w:pPr>
        <w:rPr>
          <w:rFonts w:eastAsia="Times New Roman" w:cs="Times New Roman"/>
          <w:color w:val="000000"/>
          <w:sz w:val="24"/>
          <w:szCs w:val="24"/>
          <w:lang w:eastAsia="es-ES"/>
        </w:rPr>
      </w:pPr>
    </w:p>
    <w:p w14:paraId="7F0EAB1C" w14:textId="70C73B7E" w:rsidR="0042429F" w:rsidRDefault="0042429F" w:rsidP="00C36DC7">
      <w:pPr>
        <w:rPr>
          <w:rFonts w:eastAsia="Times New Roman" w:cs="Times New Roman"/>
          <w:color w:val="000000"/>
          <w:sz w:val="24"/>
          <w:szCs w:val="24"/>
          <w:lang w:eastAsia="es-ES"/>
        </w:rPr>
      </w:pPr>
    </w:p>
    <w:p w14:paraId="26424763" w14:textId="57B9691F" w:rsidR="0042429F" w:rsidRDefault="0042429F" w:rsidP="00C36DC7">
      <w:pPr>
        <w:rPr>
          <w:rFonts w:eastAsia="Times New Roman" w:cs="Times New Roman"/>
          <w:color w:val="000000"/>
          <w:sz w:val="24"/>
          <w:szCs w:val="24"/>
          <w:lang w:eastAsia="es-ES"/>
        </w:rPr>
      </w:pPr>
    </w:p>
    <w:p w14:paraId="7F02A106" w14:textId="22E8706C" w:rsidR="0042429F" w:rsidRDefault="0042429F" w:rsidP="00C36DC7">
      <w:pPr>
        <w:rPr>
          <w:rFonts w:eastAsia="Times New Roman" w:cs="Times New Roman"/>
          <w:color w:val="000000"/>
          <w:sz w:val="24"/>
          <w:szCs w:val="24"/>
          <w:lang w:eastAsia="es-ES"/>
        </w:rPr>
      </w:pPr>
    </w:p>
    <w:p w14:paraId="4A2DA1D8" w14:textId="77777777" w:rsidR="0042429F" w:rsidRDefault="0042429F" w:rsidP="00C36DC7">
      <w:pPr>
        <w:rPr>
          <w:rFonts w:eastAsia="Times New Roman" w:cs="Times New Roman"/>
          <w:color w:val="000000"/>
          <w:sz w:val="24"/>
          <w:szCs w:val="24"/>
          <w:lang w:eastAsia="es-ES"/>
        </w:rPr>
      </w:pPr>
    </w:p>
    <w:sectPr w:rsidR="0042429F" w:rsidSect="004138F3">
      <w:headerReference w:type="default" r:id="rId33"/>
      <w:pgSz w:w="11906" w:h="16838"/>
      <w:pgMar w:top="2694" w:right="1701" w:bottom="1417" w:left="1701" w:header="708" w:footer="36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574441" w14:textId="77777777" w:rsidR="00BA76C2" w:rsidRDefault="00BA76C2" w:rsidP="001A50CC">
      <w:pPr>
        <w:spacing w:after="0" w:line="240" w:lineRule="auto"/>
      </w:pPr>
      <w:r>
        <w:separator/>
      </w:r>
    </w:p>
  </w:endnote>
  <w:endnote w:type="continuationSeparator" w:id="0">
    <w:p w14:paraId="5539410A" w14:textId="77777777" w:rsidR="00BA76C2" w:rsidRDefault="00BA76C2" w:rsidP="001A50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Nunito;sans-serif">
    <w:altName w:val="Cambria"/>
    <w:panose1 w:val="00000000000000000000"/>
    <w:charset w:val="00"/>
    <w:family w:val="roman"/>
    <w:notTrueType/>
    <w:pitch w:val="default"/>
  </w:font>
  <w:font w:name="Titillium Web">
    <w:altName w:val="Times New Roman"/>
    <w:charset w:val="00"/>
    <w:family w:val="auto"/>
    <w:pitch w:val="variable"/>
    <w:sig w:usb0="00000001"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color w:val="404040" w:themeColor="text1" w:themeTint="BF"/>
        <w:sz w:val="16"/>
        <w:szCs w:val="16"/>
      </w:rPr>
      <w:id w:val="9379187"/>
      <w:docPartObj>
        <w:docPartGallery w:val="Page Numbers (Bottom of Page)"/>
        <w:docPartUnique/>
      </w:docPartObj>
    </w:sdtPr>
    <w:sdtContent>
      <w:p w14:paraId="36CDC906" w14:textId="77777777" w:rsidR="00BA76C2" w:rsidRPr="001A7A46" w:rsidRDefault="00BA76C2" w:rsidP="004600D5">
        <w:pPr>
          <w:pStyle w:val="Piedepgina"/>
          <w:rPr>
            <w:b/>
            <w:color w:val="404040" w:themeColor="text1" w:themeTint="BF"/>
            <w:sz w:val="16"/>
            <w:szCs w:val="16"/>
          </w:rPr>
        </w:pPr>
        <w:r w:rsidRPr="001A7A46">
          <w:rPr>
            <w:b/>
            <w:color w:val="404040" w:themeColor="text1" w:themeTint="BF"/>
            <w:sz w:val="20"/>
            <w:szCs w:val="16"/>
          </w:rPr>
          <w:t xml:space="preserve"> </w:t>
        </w:r>
        <w:r w:rsidRPr="001A7A46">
          <w:rPr>
            <w:b/>
            <w:color w:val="404040" w:themeColor="text1" w:themeTint="BF"/>
            <w:sz w:val="20"/>
            <w:szCs w:val="16"/>
          </w:rPr>
          <w:fldChar w:fldCharType="begin"/>
        </w:r>
        <w:r w:rsidRPr="001A7A46">
          <w:rPr>
            <w:b/>
            <w:color w:val="404040" w:themeColor="text1" w:themeTint="BF"/>
            <w:sz w:val="20"/>
            <w:szCs w:val="16"/>
          </w:rPr>
          <w:instrText xml:space="preserve"> PAGE    \* MERGEFORMAT </w:instrText>
        </w:r>
        <w:r w:rsidRPr="001A7A46">
          <w:rPr>
            <w:b/>
            <w:color w:val="404040" w:themeColor="text1" w:themeTint="BF"/>
            <w:sz w:val="20"/>
            <w:szCs w:val="16"/>
          </w:rPr>
          <w:fldChar w:fldCharType="separate"/>
        </w:r>
        <w:r w:rsidR="00203BB5">
          <w:rPr>
            <w:b/>
            <w:noProof/>
            <w:color w:val="404040" w:themeColor="text1" w:themeTint="BF"/>
            <w:sz w:val="20"/>
            <w:szCs w:val="16"/>
          </w:rPr>
          <w:t>1</w:t>
        </w:r>
        <w:r w:rsidRPr="001A7A46">
          <w:rPr>
            <w:b/>
            <w:color w:val="404040" w:themeColor="text1" w:themeTint="BF"/>
            <w:sz w:val="20"/>
            <w:szCs w:val="16"/>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color w:val="404040" w:themeColor="text1" w:themeTint="BF"/>
        <w:sz w:val="16"/>
        <w:szCs w:val="16"/>
      </w:rPr>
      <w:id w:val="104240467"/>
      <w:docPartObj>
        <w:docPartGallery w:val="Page Numbers (Bottom of Page)"/>
        <w:docPartUnique/>
      </w:docPartObj>
    </w:sdtPr>
    <w:sdtContent>
      <w:p w14:paraId="76301404" w14:textId="77777777" w:rsidR="00BA76C2" w:rsidRPr="001A7A46" w:rsidRDefault="00BA76C2" w:rsidP="004600D5">
        <w:pPr>
          <w:pStyle w:val="Piedepgina"/>
          <w:rPr>
            <w:b/>
            <w:color w:val="404040" w:themeColor="text1" w:themeTint="BF"/>
            <w:sz w:val="16"/>
            <w:szCs w:val="16"/>
          </w:rPr>
        </w:pPr>
        <w:r w:rsidRPr="001A7A46">
          <w:rPr>
            <w:b/>
            <w:color w:val="404040" w:themeColor="text1" w:themeTint="BF"/>
            <w:sz w:val="20"/>
            <w:szCs w:val="16"/>
          </w:rPr>
          <w:t xml:space="preserve"> </w:t>
        </w:r>
        <w:r w:rsidRPr="001A7A46">
          <w:rPr>
            <w:b/>
            <w:color w:val="404040" w:themeColor="text1" w:themeTint="BF"/>
            <w:sz w:val="20"/>
            <w:szCs w:val="16"/>
          </w:rPr>
          <w:fldChar w:fldCharType="begin"/>
        </w:r>
        <w:r w:rsidRPr="001A7A46">
          <w:rPr>
            <w:b/>
            <w:color w:val="404040" w:themeColor="text1" w:themeTint="BF"/>
            <w:sz w:val="20"/>
            <w:szCs w:val="16"/>
          </w:rPr>
          <w:instrText xml:space="preserve"> PAGE    \* MERGEFORMAT </w:instrText>
        </w:r>
        <w:r w:rsidRPr="001A7A46">
          <w:rPr>
            <w:b/>
            <w:color w:val="404040" w:themeColor="text1" w:themeTint="BF"/>
            <w:sz w:val="20"/>
            <w:szCs w:val="16"/>
          </w:rPr>
          <w:fldChar w:fldCharType="separate"/>
        </w:r>
        <w:r w:rsidR="005D44BC">
          <w:rPr>
            <w:b/>
            <w:noProof/>
            <w:color w:val="404040" w:themeColor="text1" w:themeTint="BF"/>
            <w:sz w:val="20"/>
            <w:szCs w:val="16"/>
          </w:rPr>
          <w:t>38</w:t>
        </w:r>
        <w:r w:rsidRPr="001A7A46">
          <w:rPr>
            <w:b/>
            <w:color w:val="404040" w:themeColor="text1" w:themeTint="BF"/>
            <w:sz w:val="20"/>
            <w:szCs w:val="16"/>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color w:val="FFFFFF" w:themeColor="background1"/>
        <w:sz w:val="16"/>
        <w:szCs w:val="16"/>
      </w:rPr>
      <w:id w:val="-865607116"/>
      <w:docPartObj>
        <w:docPartGallery w:val="Page Numbers (Bottom of Page)"/>
        <w:docPartUnique/>
      </w:docPartObj>
    </w:sdtPr>
    <w:sdtContent>
      <w:p w14:paraId="17CECB08" w14:textId="77777777" w:rsidR="00BA76C2" w:rsidRDefault="00BA76C2" w:rsidP="004600D5">
        <w:pPr>
          <w:pStyle w:val="Piedepgina"/>
          <w:rPr>
            <w:b/>
            <w:color w:val="FFFFFF" w:themeColor="background1"/>
            <w:sz w:val="16"/>
            <w:szCs w:val="16"/>
          </w:rPr>
        </w:pPr>
        <w:r w:rsidRPr="0007369C">
          <w:rPr>
            <w:b/>
            <w:sz w:val="20"/>
            <w:szCs w:val="16"/>
          </w:rPr>
          <w:fldChar w:fldCharType="begin"/>
        </w:r>
        <w:r w:rsidRPr="0007369C">
          <w:rPr>
            <w:b/>
            <w:sz w:val="20"/>
            <w:szCs w:val="16"/>
          </w:rPr>
          <w:instrText xml:space="preserve"> PAGE    \* MERGEFORMAT </w:instrText>
        </w:r>
        <w:r w:rsidRPr="0007369C">
          <w:rPr>
            <w:b/>
            <w:sz w:val="20"/>
            <w:szCs w:val="16"/>
          </w:rPr>
          <w:fldChar w:fldCharType="separate"/>
        </w:r>
        <w:r w:rsidR="00203BB5">
          <w:rPr>
            <w:b/>
            <w:noProof/>
            <w:sz w:val="20"/>
            <w:szCs w:val="16"/>
          </w:rPr>
          <w:t>60</w:t>
        </w:r>
        <w:r w:rsidRPr="0007369C">
          <w:rPr>
            <w:b/>
            <w:sz w:val="20"/>
            <w:szCs w:val="16"/>
          </w:rPr>
          <w:fldChar w:fldCharType="end"/>
        </w:r>
        <w:r>
          <w:rPr>
            <w:b/>
            <w:sz w:val="20"/>
            <w:szCs w:val="16"/>
          </w:rP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748682" w14:textId="77777777" w:rsidR="00BA76C2" w:rsidRDefault="00BA76C2">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color w:val="FFFFFF" w:themeColor="background1"/>
        <w:sz w:val="16"/>
        <w:szCs w:val="16"/>
      </w:rPr>
      <w:id w:val="1186558216"/>
      <w:docPartObj>
        <w:docPartGallery w:val="Page Numbers (Bottom of Page)"/>
        <w:docPartUnique/>
      </w:docPartObj>
    </w:sdtPr>
    <w:sdtContent>
      <w:p w14:paraId="73A79C1A" w14:textId="77777777" w:rsidR="00BA76C2" w:rsidRDefault="00BA76C2" w:rsidP="004600D5">
        <w:pPr>
          <w:pStyle w:val="Piedepgina"/>
          <w:rPr>
            <w:b/>
            <w:color w:val="FFFFFF" w:themeColor="background1"/>
            <w:sz w:val="16"/>
            <w:szCs w:val="16"/>
          </w:rPr>
        </w:pPr>
        <w:r w:rsidRPr="0007369C">
          <w:rPr>
            <w:b/>
            <w:sz w:val="20"/>
            <w:szCs w:val="16"/>
          </w:rPr>
          <w:fldChar w:fldCharType="begin"/>
        </w:r>
        <w:r w:rsidRPr="0007369C">
          <w:rPr>
            <w:b/>
            <w:sz w:val="20"/>
            <w:szCs w:val="16"/>
          </w:rPr>
          <w:instrText xml:space="preserve"> PAGE    \* MERGEFORMAT </w:instrText>
        </w:r>
        <w:r w:rsidRPr="0007369C">
          <w:rPr>
            <w:b/>
            <w:sz w:val="20"/>
            <w:szCs w:val="16"/>
          </w:rPr>
          <w:fldChar w:fldCharType="separate"/>
        </w:r>
        <w:r w:rsidR="00203BB5">
          <w:rPr>
            <w:b/>
            <w:noProof/>
            <w:sz w:val="20"/>
            <w:szCs w:val="16"/>
          </w:rPr>
          <w:t>113</w:t>
        </w:r>
        <w:r w:rsidRPr="0007369C">
          <w:rPr>
            <w:b/>
            <w:sz w:val="20"/>
            <w:szCs w:val="16"/>
          </w:rPr>
          <w:fldChar w:fldCharType="end"/>
        </w:r>
        <w:r>
          <w:rPr>
            <w:b/>
            <w:sz w:val="20"/>
            <w:szCs w:val="16"/>
          </w:rPr>
          <w:t xml:space="preserve"> </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052877" w14:textId="77777777" w:rsidR="00BA76C2" w:rsidRDefault="00BA76C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92EA93" w14:textId="77777777" w:rsidR="00BA76C2" w:rsidRDefault="00BA76C2" w:rsidP="001A50CC">
      <w:pPr>
        <w:spacing w:after="0" w:line="240" w:lineRule="auto"/>
      </w:pPr>
      <w:r>
        <w:separator/>
      </w:r>
    </w:p>
  </w:footnote>
  <w:footnote w:type="continuationSeparator" w:id="0">
    <w:p w14:paraId="452FF6A1" w14:textId="77777777" w:rsidR="00BA76C2" w:rsidRDefault="00BA76C2" w:rsidP="001A50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38333" w14:textId="76BA9C3D" w:rsidR="00BA76C2" w:rsidRDefault="00BA76C2">
    <w:pPr>
      <w:pStyle w:val="Encabezado"/>
    </w:pPr>
    <w:r>
      <w:rPr>
        <w:noProof/>
        <w:lang w:eastAsia="es-ES"/>
      </w:rPr>
      <mc:AlternateContent>
        <mc:Choice Requires="wps">
          <w:drawing>
            <wp:anchor distT="0" distB="0" distL="114300" distR="114300" simplePos="0" relativeHeight="251661312" behindDoc="0" locked="0" layoutInCell="1" allowOverlap="1" wp14:anchorId="2DD98724" wp14:editId="18C5C8F2">
              <wp:simplePos x="0" y="0"/>
              <wp:positionH relativeFrom="column">
                <wp:posOffset>2548890</wp:posOffset>
              </wp:positionH>
              <wp:positionV relativeFrom="paragraph">
                <wp:posOffset>-106680</wp:posOffset>
              </wp:positionV>
              <wp:extent cx="3286125" cy="291465"/>
              <wp:effectExtent l="0" t="0" r="0" b="381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7E70B" w14:textId="77777777" w:rsidR="00BA76C2" w:rsidRPr="00000B61" w:rsidRDefault="00BA76C2" w:rsidP="000E5568">
                          <w:pPr>
                            <w:jc w:val="right"/>
                            <w:rPr>
                              <w:b/>
                              <w:color w:val="CF0F29"/>
                              <w:sz w:val="28"/>
                              <w:szCs w:val="24"/>
                              <w:lang w:val="es-ES_tradnl"/>
                            </w:rPr>
                          </w:pPr>
                          <w:r w:rsidRPr="00000B61">
                            <w:rPr>
                              <w:b/>
                              <w:color w:val="CF0F29"/>
                              <w:sz w:val="24"/>
                              <w:lang w:val="es-ES_tradnl"/>
                            </w:rPr>
                            <w:t xml:space="preserve">1.1 </w:t>
                          </w:r>
                          <w:proofErr w:type="spellStart"/>
                          <w:r w:rsidRPr="00000B61">
                            <w:rPr>
                              <w:b/>
                              <w:color w:val="CF0F29"/>
                              <w:sz w:val="24"/>
                              <w:lang w:val="es-ES_tradnl"/>
                            </w:rPr>
                            <w:t>Lorem</w:t>
                          </w:r>
                          <w:proofErr w:type="spellEnd"/>
                          <w:r w:rsidRPr="00000B61">
                            <w:rPr>
                              <w:b/>
                              <w:color w:val="CF0F29"/>
                              <w:sz w:val="24"/>
                              <w:lang w:val="es-ES_tradnl"/>
                            </w:rPr>
                            <w:t xml:space="preserve"> </w:t>
                          </w:r>
                          <w:proofErr w:type="spellStart"/>
                          <w:r w:rsidRPr="00000B61">
                            <w:rPr>
                              <w:b/>
                              <w:color w:val="CF0F29"/>
                              <w:sz w:val="24"/>
                              <w:lang w:val="es-ES_tradnl"/>
                            </w:rPr>
                            <w:t>Ipsum</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D98724" id="_x0000_t202" coordsize="21600,21600" o:spt="202" path="m,l,21600r21600,l21600,xe">
              <v:stroke joinstyle="miter"/>
              <v:path gradientshapeok="t" o:connecttype="rect"/>
            </v:shapetype>
            <v:shape id="Text Box 4" o:spid="_x0000_s1061" type="#_x0000_t202" style="position:absolute;margin-left:200.7pt;margin-top:-8.4pt;width:258.75pt;height:2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ch8DtAIAALkFAAAOAAAAZHJzL2Uyb0RvYy54bWysVG1vmzAQ/j5p/8Hyd8pLHQKopGpDmCZ1 L1K7H+CACdbAZrYT0k377zubJE1bTZq28QHZvvNz99w9vqvrfd+hHVOaS5Hj8CLAiIlK1lxscvzl ofQSjLShoqadFCzHj0zj68XbN1fjkLFItrKrmUIAInQ2DjlujRky39dVy3qqL+TABBgbqXpqYKs2 fq3oCOh950dBEPujVPWgZMW0htNiMuKFw28aVplPTaOZQV2OITfj/sr91/bvL65otlF0aHl1SIP+ RRY95QKCnqAKaijaKv4KqueVklo25qKSvS+bhlfMcQA2YfCCzX1LB+a4QHH0cCqT/n+w1cfdZ4V4 neMZRoL20KIHtjfoVu4RsdUZB52B0/0AbmYPx9Blx1QPd7L6qpGQy5aKDbtRSo4tozVkF9qb/tnV CUdbkPX4QdYQhm6NdED7RvW2dFAMBOjQpcdTZ2wqFRxeRkkcRpBiBbYoDUk8cyFodrw9KG3eMdkj u8ixgs47dLq708ZmQ7Ojiw0mZMm7znW/E88OwHE6gdhw1dpsFq6ZP9IgXSWrhHgkilceCYrCuymX xIvLcD4rLovlsgh/2rghyVpe10zYMEdhheTPGneQ+CSJk7S07Hht4WxKWm3Wy06hHQVhl+47FOTM zX+ehisCcHlBKYxIcBulXhknc4+UZOal8yDxgjC9TeOApKQon1O644L9OyU05jidQU8dnd9yC9z3 mhvNem5gdHS8z3FycqKZleBK1K61hvJuWp+Vwqb/VApo97HRTrBWo5NazX69BxSr4rWsH0G6SoKy QJ8w72DRSvUdoxFmR471ty1VDKPuvQD5gz6JHTZuQ2bzCDbq3LI+t1BRAVSODUbTcmmmAbUdFN+0 EGl6cELewJNpuFPzU1aHhwbzwZE6zDI7gM73zutp4i5+AQAA//8DAFBLAwQUAAYACAAAACEA38rn cN4AAAAKAQAADwAAAGRycy9kb3ducmV2LnhtbEyPy07DMBBF90j8gzVI7FrbVaiaNE6FQGxBlIfU nRtPk4h4HMVuE/6eYQXL0Rzde265m30vLjjGLpABvVQgkOrgOmoMvL89LTYgYrLkbB8IDXxjhF11 fVXawoWJXvGyT43gEIqFNdCmNBRSxrpFb+MyDEj8O4XR28Tn2Eg32onDfS9XSq2ltx1xQ2sHfGix /tqfvYGP59PhM1MvzaO/G6YwK0k+l8bc3sz3WxAJ5/QHw68+q0PFTsdwJhdFbyBTOmPUwEKveQMT ud7kII4GVrkGWZXy/4TqBwAA//8DAFBLAQItABQABgAIAAAAIQC2gziS/gAAAOEBAAATAAAAAAAA AAAAAAAAAAAAAABbQ29udGVudF9UeXBlc10ueG1sUEsBAi0AFAAGAAgAAAAhADj9If/WAAAAlAEA AAsAAAAAAAAAAAAAAAAALwEAAF9yZWxzLy5yZWxzUEsBAi0AFAAGAAgAAAAhAEhyHwO0AgAAuQUA AA4AAAAAAAAAAAAAAAAALgIAAGRycy9lMm9Eb2MueG1sUEsBAi0AFAAGAAgAAAAhAN/K53DeAAAA CgEAAA8AAAAAAAAAAAAAAAAADgUAAGRycy9kb3ducmV2LnhtbFBLBQYAAAAABAAEAPMAAAAZBgAA AAA= " filled="f" stroked="f">
              <v:textbox>
                <w:txbxContent>
                  <w:p w14:paraId="2237E70B" w14:textId="77777777" w:rsidR="00BA76C2" w:rsidRPr="00000B61" w:rsidRDefault="00BA76C2" w:rsidP="000E5568">
                    <w:pPr>
                      <w:jc w:val="right"/>
                      <w:rPr>
                        <w:b/>
                        <w:color w:val="CF0F29"/>
                        <w:sz w:val="28"/>
                        <w:szCs w:val="24"/>
                        <w:lang w:val="es-ES_tradnl"/>
                      </w:rPr>
                    </w:pPr>
                    <w:r w:rsidRPr="00000B61">
                      <w:rPr>
                        <w:b/>
                        <w:color w:val="CF0F29"/>
                        <w:sz w:val="24"/>
                        <w:lang w:val="es-ES_tradnl"/>
                      </w:rPr>
                      <w:t xml:space="preserve">1.1 </w:t>
                    </w:r>
                    <w:proofErr w:type="spellStart"/>
                    <w:r w:rsidRPr="00000B61">
                      <w:rPr>
                        <w:b/>
                        <w:color w:val="CF0F29"/>
                        <w:sz w:val="24"/>
                        <w:lang w:val="es-ES_tradnl"/>
                      </w:rPr>
                      <w:t>Lorem</w:t>
                    </w:r>
                    <w:proofErr w:type="spellEnd"/>
                    <w:r w:rsidRPr="00000B61">
                      <w:rPr>
                        <w:b/>
                        <w:color w:val="CF0F29"/>
                        <w:sz w:val="24"/>
                        <w:lang w:val="es-ES_tradnl"/>
                      </w:rPr>
                      <w:t xml:space="preserve"> </w:t>
                    </w:r>
                    <w:proofErr w:type="spellStart"/>
                    <w:r w:rsidRPr="00000B61">
                      <w:rPr>
                        <w:b/>
                        <w:color w:val="CF0F29"/>
                        <w:sz w:val="24"/>
                        <w:lang w:val="es-ES_tradnl"/>
                      </w:rPr>
                      <w:t>Ipsum</w:t>
                    </w:r>
                    <w:proofErr w:type="spellEnd"/>
                  </w:p>
                </w:txbxContent>
              </v:textbox>
            </v:shape>
          </w:pict>
        </mc:Fallback>
      </mc:AlternateContent>
    </w:r>
    <w:r>
      <w:rPr>
        <w:noProof/>
        <w:lang w:eastAsia="es-ES"/>
      </w:rPr>
      <mc:AlternateContent>
        <mc:Choice Requires="wps">
          <w:drawing>
            <wp:anchor distT="0" distB="0" distL="114300" distR="114300" simplePos="0" relativeHeight="251660288" behindDoc="0" locked="0" layoutInCell="1" allowOverlap="1" wp14:anchorId="0D22358A" wp14:editId="3D05E091">
              <wp:simplePos x="0" y="0"/>
              <wp:positionH relativeFrom="column">
                <wp:posOffset>2548890</wp:posOffset>
              </wp:positionH>
              <wp:positionV relativeFrom="paragraph">
                <wp:posOffset>185420</wp:posOffset>
              </wp:positionV>
              <wp:extent cx="3286125" cy="238125"/>
              <wp:effectExtent l="0" t="0" r="0" b="317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0DF79C40" w14:textId="77777777" w:rsidR="00BA76C2" w:rsidRPr="007000C4" w:rsidRDefault="00BA76C2" w:rsidP="000E5568">
                          <w:pPr>
                            <w:jc w:val="right"/>
                            <w:rPr>
                              <w:sz w:val="24"/>
                              <w:szCs w:val="24"/>
                              <w:lang w:val="es-ES_tradnl"/>
                            </w:rPr>
                          </w:pPr>
                          <w:r>
                            <w:rPr>
                              <w:lang w:val="es-ES_tradnl"/>
                            </w:rPr>
                            <w:t xml:space="preserve">1.1 </w:t>
                          </w:r>
                          <w:proofErr w:type="spellStart"/>
                          <w:r>
                            <w:rPr>
                              <w:lang w:val="es-ES_tradnl"/>
                            </w:rPr>
                            <w:t>Lorem</w:t>
                          </w:r>
                          <w:proofErr w:type="spellEnd"/>
                          <w:r>
                            <w:rPr>
                              <w:lang w:val="es-ES_tradnl"/>
                            </w:rPr>
                            <w:t xml:space="preserve"> </w:t>
                          </w:r>
                          <w:proofErr w:type="spellStart"/>
                          <w:r>
                            <w:rPr>
                              <w:lang w:val="es-ES_tradnl"/>
                            </w:rPr>
                            <w:t>Ipsum</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2358A" id="Text Box 3" o:spid="_x0000_s1062" type="#_x0000_t202" style="position:absolute;margin-left:200.7pt;margin-top:14.6pt;width:258.7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K/3D1gIAAPcFAAAOAAAAZHJzL2Uyb0RvYy54bWysVNtu2zAMfR+wfxD07voSJbWNOkUbx8OA 7gK0+wDFlmNhtuRJSpxu2L+PkpPU6V6GbX4wJEo65CEPeXN76Fq0Z0pzKTIcXgUYMVHKiotthr88 FV6MkTZUVLSVgmX4mWl8u3z75mboUxbJRrYVUwhAhE6HPsONMX3q+7psWEf1leyZgMNaqo4a2Kqt Xyk6AHrX+lEQLPxBqqpXsmRagzUfD/HS4dc1K82nutbMoDbDEJtxf+X+G/v3lzc03SraN7w8hkH/ IoqOcgFOz1A5NRTtFP8NquOlklrW5qqUnS/rmpfMcQA2YfCKzWNDe+a4QHJ0f06T/n+w5cf9Z4V4 lWGCkaAdlOiJHQy6lwc0s9kZep3CpccerpkDmKHKjqnuH2T5VSMhVw0VW3anlBwaRiuILrQv/cnT EUdbkM3wQVbghu6MdECHWnU2dZAMBOhQpedzZWwoJRhnUbwIozlGJZxFs9iurQuanl73Spt3THbI LjKsoPIOne4ftBmvnq5YZ0IWvG3BTtNWXBgAc7SAb3hqz2wUrpg/kiBZx+uYeCRarD0S5Ll3V6yI tyjC63k+y1erPPxp/YYkbXhVMWHdnIQVkj8r3FHioyTO0tKy5ZWFsyFptd2sWoX2FIRduO+YkMk1 /zIMly/g8opSGJHgPkq8YhFfe6Qgcy+5DmIvCJP7ZBGQhOTFJaUHLti/U0JDhpM51NHRueBmm5+d 2W22o+DaXQfKGRmHgf0sY6jWroMeH+3OBBV088NCOM6TlNC04wYmTsu7DMcTFKvctagcoqG8HdeT DFrWLxkEHyd9OJ1baY8iN4fNwTWUawLbAxtZPYPwlQRdgrphWsKikeo7RgNMngzrbzuqGEbtewHN k4SE2FHlNmR+HcFGTU820xMqSoDKsMFoXK7MON52veLbBjyN2RPyDhqu5q4XXqICRnYD08VxO05C O76me3frZV4vfwEAAP//AwBQSwMEFAAGAAgAAAAhAAFOfnDfAAAACQEAAA8AAABkcnMvZG93bnJl di54bWxMj8FOwzAQRO9I/IO1SNyok6gKTcimqhBFXDhQkOjRibdJSryObLcNf485wXE1TzNvq/Vs RnEm5wfLCOkiAUHcWj1wh/Dxvr1bgfBBsVajZUL4Jg/r+vqqUqW2F36j8y50IpawLxVCH8JUSunb nozyCzsRx+xgnVEhnq6T2qlLLDejzJIkl0YNHBd6NdFjT+3X7mQQ3Ktr5Kc5bHb7QE/HbbbXx+cX xNubefMAItAc/mD41Y/qUEenxp5YezEiLJN0GVGErMhARKBIVwWIBiHP70HWlfz/Qf0DAAD//wMA UEsBAi0AFAAGAAgAAAAhALaDOJL+AAAA4QEAABMAAAAAAAAAAAAAAAAAAAAAAFtDb250ZW50X1R5 cGVzXS54bWxQSwECLQAUAAYACAAAACEAOP0h/9YAAACUAQAACwAAAAAAAAAAAAAAAAAvAQAAX3Jl bHMvLnJlbHNQSwECLQAUAAYACAAAACEAPCv9w9YCAAD3BQAADgAAAAAAAAAAAAAAAAAuAgAAZHJz L2Uyb0RvYy54bWxQSwECLQAUAAYACAAAACEAAU5+cN8AAAAJAQAADwAAAAAAAAAAAAAAAAAwBQAA ZHJzL2Rvd25yZXYueG1sUEsFBgAAAAAEAAQA8wAAADwGAAAAAA== " filled="f" stroked="f" strokecolor="white [3212]">
              <v:textbox>
                <w:txbxContent>
                  <w:p w14:paraId="0DF79C40" w14:textId="77777777" w:rsidR="00BA76C2" w:rsidRPr="007000C4" w:rsidRDefault="00BA76C2" w:rsidP="000E5568">
                    <w:pPr>
                      <w:jc w:val="right"/>
                      <w:rPr>
                        <w:sz w:val="24"/>
                        <w:szCs w:val="24"/>
                        <w:lang w:val="es-ES_tradnl"/>
                      </w:rPr>
                    </w:pPr>
                    <w:r>
                      <w:rPr>
                        <w:lang w:val="es-ES_tradnl"/>
                      </w:rPr>
                      <w:t xml:space="preserve">1.1 </w:t>
                    </w:r>
                    <w:proofErr w:type="spellStart"/>
                    <w:r>
                      <w:rPr>
                        <w:lang w:val="es-ES_tradnl"/>
                      </w:rPr>
                      <w:t>Lorem</w:t>
                    </w:r>
                    <w:proofErr w:type="spellEnd"/>
                    <w:r>
                      <w:rPr>
                        <w:lang w:val="es-ES_tradnl"/>
                      </w:rPr>
                      <w:t xml:space="preserve"> </w:t>
                    </w:r>
                    <w:proofErr w:type="spellStart"/>
                    <w:r>
                      <w:rPr>
                        <w:lang w:val="es-ES_tradnl"/>
                      </w:rPr>
                      <w:t>Ipsum</w:t>
                    </w:r>
                    <w:proofErr w:type="spellEnd"/>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9A3D8" w14:textId="5B1715B1" w:rsidR="00BA76C2" w:rsidRPr="0060557B" w:rsidRDefault="00BA76C2" w:rsidP="00BB4CF8">
    <w:pPr>
      <w:pStyle w:val="Encabezado"/>
    </w:pPr>
    <w:r>
      <w:rPr>
        <w:noProof/>
        <w:lang w:eastAsia="es-ES"/>
      </w:rPr>
      <w:drawing>
        <wp:anchor distT="0" distB="0" distL="114300" distR="114300" simplePos="0" relativeHeight="251656704" behindDoc="0" locked="0" layoutInCell="1" allowOverlap="1" wp14:anchorId="1FA8014B" wp14:editId="7D484E43">
          <wp:simplePos x="0" y="0"/>
          <wp:positionH relativeFrom="column">
            <wp:posOffset>-329610</wp:posOffset>
          </wp:positionH>
          <wp:positionV relativeFrom="paragraph">
            <wp:posOffset>-277082</wp:posOffset>
          </wp:positionV>
          <wp:extent cx="1165526" cy="1078230"/>
          <wp:effectExtent l="0" t="0" r="0" b="7620"/>
          <wp:wrapNone/>
          <wp:docPr id="319968094" name="Imagen 319968094" descr="Logotip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26439" name="Imagen 1" descr="Logotipo  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165526" cy="1078230"/>
                  </a:xfrm>
                  <a:prstGeom prst="rect">
                    <a:avLst/>
                  </a:prstGeom>
                </pic:spPr>
              </pic:pic>
            </a:graphicData>
          </a:graphic>
          <wp14:sizeRelH relativeFrom="page">
            <wp14:pctWidth>0</wp14:pctWidth>
          </wp14:sizeRelH>
          <wp14:sizeRelV relativeFrom="page">
            <wp14:pctHeight>0</wp14:pctHeight>
          </wp14:sizeRelV>
        </wp:anchor>
      </w:drawing>
    </w:r>
    <w:r w:rsidRPr="0060557B">
      <w:rPr>
        <w:noProof/>
        <w:lang w:eastAsia="es-ES"/>
      </w:rPr>
      <w:drawing>
        <wp:anchor distT="0" distB="0" distL="114300" distR="114300" simplePos="0" relativeHeight="251655680" behindDoc="1" locked="0" layoutInCell="1" allowOverlap="1" wp14:anchorId="69E6CD40" wp14:editId="535FEAD5">
          <wp:simplePos x="0" y="0"/>
          <wp:positionH relativeFrom="column">
            <wp:posOffset>-1085578</wp:posOffset>
          </wp:positionH>
          <wp:positionV relativeFrom="paragraph">
            <wp:posOffset>-441416</wp:posOffset>
          </wp:positionV>
          <wp:extent cx="7565572" cy="10621736"/>
          <wp:effectExtent l="19050" t="0" r="0" b="0"/>
          <wp:wrapNone/>
          <wp:docPr id="13" name="7 Imagen" descr="Fondo_doc_client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_doc_cliente-04.jpg"/>
                  <pic:cNvPicPr/>
                </pic:nvPicPr>
                <pic:blipFill>
                  <a:blip r:embed="rId2"/>
                  <a:srcRect b="712"/>
                  <a:stretch>
                    <a:fillRect/>
                  </a:stretch>
                </pic:blipFill>
                <pic:spPr>
                  <a:xfrm>
                    <a:off x="0" y="0"/>
                    <a:ext cx="7565572" cy="10621736"/>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008B6" w14:textId="6029657D" w:rsidR="00BA76C2" w:rsidRDefault="00BA76C2">
    <w:pPr>
      <w:pStyle w:val="Encabezado"/>
    </w:pPr>
    <w:r>
      <w:rPr>
        <w:noProof/>
        <w:lang w:eastAsia="es-ES"/>
      </w:rPr>
      <mc:AlternateContent>
        <mc:Choice Requires="wps">
          <w:drawing>
            <wp:anchor distT="0" distB="0" distL="114300" distR="114300" simplePos="0" relativeHeight="251662336" behindDoc="0" locked="0" layoutInCell="1" allowOverlap="1" wp14:anchorId="76E9D42C" wp14:editId="5D1A9740">
              <wp:simplePos x="0" y="0"/>
              <wp:positionH relativeFrom="column">
                <wp:posOffset>1078230</wp:posOffset>
              </wp:positionH>
              <wp:positionV relativeFrom="paragraph">
                <wp:posOffset>41275</wp:posOffset>
              </wp:positionV>
              <wp:extent cx="4810125" cy="451485"/>
              <wp:effectExtent l="0" t="0" r="3810" b="635"/>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8F510" w14:textId="77777777" w:rsidR="00BA76C2" w:rsidRPr="00C67926" w:rsidRDefault="00BA76C2" w:rsidP="006E3A4D">
                          <w:pPr>
                            <w:spacing w:after="0"/>
                            <w:jc w:val="right"/>
                            <w:rPr>
                              <w:b/>
                              <w:sz w:val="24"/>
                            </w:rPr>
                          </w:pPr>
                          <w:r>
                            <w:rPr>
                              <w:b/>
                              <w:sz w:val="24"/>
                            </w:rPr>
                            <w:t>Prevención del acoso sexual y por razón de sexo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E9D42C" id="_x0000_t202" coordsize="21600,21600" o:spt="202" path="m,l,21600r21600,l21600,xe">
              <v:stroke joinstyle="miter"/>
              <v:path gradientshapeok="t" o:connecttype="rect"/>
            </v:shapetype>
            <v:shape id="Text Box 6" o:spid="_x0000_s1063" type="#_x0000_t202" style="position:absolute;margin-left:84.9pt;margin-top:3.25pt;width:378.75pt;height:3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1VeSuAIAAMAFAAAOAAAAZHJzL2Uyb0RvYy54bWysVG1vmzAQ/j5p/8Hyd8pLTQKopGpDmCZ1 L1K7H+CACdbAZrYT0k377zubJE1bTZq28QHZvvNz99w9vqvrfd+hHVOaS5Hj8CLAiIlK1lxscvzl ofQSjLShoqadFCzHj0zj68XbN1fjkLFItrKrmUIAInQ2DjlujRky39dVy3qqL+TABBgbqXpqYKs2 fq3oCOh950dBMPNHqepByYppDafFZMQLh980rDKfmkYzg7ocQ27G/ZX7r+3fX1zRbKPo0PLqkAb9 iyx6ygUEPUEV1FC0VfwVVM8rJbVszEUle182Da+Y4wBswuAFm/uWDsxxgeLo4VQm/f9gq4+7zwrx OseXGAnaQ4se2N6gW7lHM1udcdAZON0P4Gb2cAxddkz1cCerrxoJuWyp2LAbpeTYMlpDdqG96Z9d nXC0BVmPH2QNYejWSAe0b1RvSwfFQIAOXXo8dcamUsEhScIgjGKMKrCROCRJ7ELQ7Hh7UNq8Y7JH dpFjBZ136HR3p43NhmZHFxtMyJJ3net+J54dgON0ArHhqrXZLFwzf6RBukpWCfFINFt5JCgK76Zc Em9WhvO4uCyWyyL8aeOGJGt5XTNhwxyFFZI/a9xB4pMkTtLSsuO1hbMpabVZLzuFdhSEXbrvUJAz N/95Gq4IwOUFpTAiwW2UeuUsmXukJLGXzoPEC8L0Np0FJCVF+ZzSHRfs3ymhMcdpDD11dH7LLXDf a24067mB0dHxPsfJyYlmVoIrUbvWGsq7aX1WCpv+Uymg3cdGO8FajU5qNfv13r2MyEa3Yl7L+hEU rCQIDGQKYw8WrVTfMRphhORYf9tSxTDq3gt4BWlIiJ05bkPieQQbdW5Zn1uoqAAqxwajabk005za DopvWog0vTshb+DlNNyJ+imrw3uDMeG4HUaanUPne+f1NHgXvwAAAP//AwBQSwMEFAAGAAgAAAAh ABuehMrdAAAACAEAAA8AAABkcnMvZG93bnJldi54bWxMj8FOwzAQRO9I/QdrK3GjNoUmJMSpKhBX EIVW4ubG2yRqvI5itwl/z3KC42hGM2+K9eQ6ccEhtJ403C4UCKTK25ZqDZ8fLzcPIEI0ZE3nCTV8 Y4B1ObsqTG79SO942cZacAmF3GhoYuxzKUPVoDNh4Xsk9o5+cCayHGppBzNyuevkUqlEOtMSLzSm x6cGq9P27DTsXo9f+3v1Vj+7VT/6SUlymdT6ej5tHkFEnOJfGH7xGR1KZjr4M9kgOtZJxuhRQ7IC wX62TO9AHDSkaQKyLOT/A+UPAAAA//8DAFBLAQItABQABgAIAAAAIQC2gziS/gAAAOEBAAATAAAA AAAAAAAAAAAAAAAAAABbQ29udGVudF9UeXBlc10ueG1sUEsBAi0AFAAGAAgAAAAhADj9If/WAAAA lAEAAAsAAAAAAAAAAAAAAAAALwEAAF9yZWxzLy5yZWxzUEsBAi0AFAAGAAgAAAAhANjVV5K4AgAA wAUAAA4AAAAAAAAAAAAAAAAALgIAAGRycy9lMm9Eb2MueG1sUEsBAi0AFAAGAAgAAAAhABuehMrd AAAACAEAAA8AAAAAAAAAAAAAAAAAEgUAAGRycy9kb3ducmV2LnhtbFBLBQYAAAAABAAEAPMAAAAc BgAAAAA= " filled="f" stroked="f">
              <v:textbox>
                <w:txbxContent>
                  <w:p w14:paraId="3098F510" w14:textId="77777777" w:rsidR="00BA76C2" w:rsidRPr="00C67926" w:rsidRDefault="00BA76C2" w:rsidP="006E3A4D">
                    <w:pPr>
                      <w:spacing w:after="0"/>
                      <w:jc w:val="right"/>
                      <w:rPr>
                        <w:b/>
                        <w:sz w:val="24"/>
                      </w:rPr>
                    </w:pPr>
                    <w:r>
                      <w:rPr>
                        <w:b/>
                        <w:sz w:val="24"/>
                      </w:rPr>
                      <w:t>Prevención del acoso sexual y por razón de sexo</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CBE04" w14:textId="389F93C9" w:rsidR="00BA76C2" w:rsidRPr="0060557B" w:rsidRDefault="00BA76C2" w:rsidP="00BB4CF8">
    <w:pPr>
      <w:pStyle w:val="Encabezado"/>
    </w:pPr>
    <w:r>
      <w:rPr>
        <w:noProof/>
        <w:lang w:eastAsia="es-ES"/>
      </w:rPr>
      <w:drawing>
        <wp:anchor distT="0" distB="0" distL="114300" distR="114300" simplePos="0" relativeHeight="251658752" behindDoc="0" locked="0" layoutInCell="1" allowOverlap="1" wp14:anchorId="5CF548C7" wp14:editId="59EF49FD">
          <wp:simplePos x="0" y="0"/>
          <wp:positionH relativeFrom="column">
            <wp:posOffset>-297712</wp:posOffset>
          </wp:positionH>
          <wp:positionV relativeFrom="paragraph">
            <wp:posOffset>-362142</wp:posOffset>
          </wp:positionV>
          <wp:extent cx="1165526" cy="1078230"/>
          <wp:effectExtent l="0" t="0" r="0" b="7620"/>
          <wp:wrapNone/>
          <wp:docPr id="729836579" name="Imagen 729836579" descr="Logotip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26439" name="Imagen 1" descr="Logotipo  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165526" cy="1078230"/>
                  </a:xfrm>
                  <a:prstGeom prst="rect">
                    <a:avLst/>
                  </a:prstGeom>
                </pic:spPr>
              </pic:pic>
            </a:graphicData>
          </a:graphic>
          <wp14:sizeRelH relativeFrom="page">
            <wp14:pctWidth>0</wp14:pctWidth>
          </wp14:sizeRelH>
          <wp14:sizeRelV relativeFrom="page">
            <wp14:pctHeight>0</wp14:pctHeight>
          </wp14:sizeRelV>
        </wp:anchor>
      </w:drawing>
    </w:r>
    <w:r w:rsidRPr="0060557B">
      <w:rPr>
        <w:noProof/>
        <w:lang w:eastAsia="es-ES"/>
      </w:rPr>
      <w:drawing>
        <wp:anchor distT="0" distB="0" distL="114300" distR="114300" simplePos="0" relativeHeight="251653632" behindDoc="1" locked="0" layoutInCell="1" allowOverlap="1" wp14:anchorId="248F4F5A" wp14:editId="64090B5B">
          <wp:simplePos x="0" y="0"/>
          <wp:positionH relativeFrom="column">
            <wp:posOffset>-1085578</wp:posOffset>
          </wp:positionH>
          <wp:positionV relativeFrom="paragraph">
            <wp:posOffset>-441416</wp:posOffset>
          </wp:positionV>
          <wp:extent cx="7565572" cy="10621736"/>
          <wp:effectExtent l="19050" t="0" r="0" b="0"/>
          <wp:wrapNone/>
          <wp:docPr id="825607279" name="Imagen 825607279" descr="Fondo_doc_client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_doc_cliente-04.jpg"/>
                  <pic:cNvPicPr/>
                </pic:nvPicPr>
                <pic:blipFill>
                  <a:blip r:embed="rId2"/>
                  <a:srcRect b="712"/>
                  <a:stretch>
                    <a:fillRect/>
                  </a:stretch>
                </pic:blipFill>
                <pic:spPr>
                  <a:xfrm>
                    <a:off x="0" y="0"/>
                    <a:ext cx="7565572" cy="10621736"/>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8ADB3" w14:textId="77777777" w:rsidR="00BA76C2" w:rsidRDefault="00BA76C2">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0991BC" w14:textId="60BCA350" w:rsidR="00BA76C2" w:rsidRDefault="00BA76C2">
    <w:pPr>
      <w:pStyle w:val="Encabezado"/>
    </w:pPr>
    <w:r>
      <w:rPr>
        <w:noProof/>
        <w:lang w:eastAsia="es-ES"/>
      </w:rPr>
      <mc:AlternateContent>
        <mc:Choice Requires="wps">
          <w:drawing>
            <wp:anchor distT="0" distB="0" distL="114300" distR="114300" simplePos="0" relativeHeight="251663360" behindDoc="0" locked="0" layoutInCell="1" allowOverlap="1" wp14:anchorId="7BA9277C" wp14:editId="33ABCBF7">
              <wp:simplePos x="0" y="0"/>
              <wp:positionH relativeFrom="column">
                <wp:posOffset>1383030</wp:posOffset>
              </wp:positionH>
              <wp:positionV relativeFrom="paragraph">
                <wp:posOffset>-207010</wp:posOffset>
              </wp:positionV>
              <wp:extent cx="4810125" cy="451485"/>
              <wp:effectExtent l="0" t="4445" r="3810" b="127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D6ED4" w14:textId="77777777" w:rsidR="00BA76C2" w:rsidRPr="00C67926" w:rsidRDefault="00BA76C2" w:rsidP="006E3A4D">
                          <w:pPr>
                            <w:spacing w:after="0"/>
                            <w:jc w:val="right"/>
                            <w:rPr>
                              <w:b/>
                              <w:sz w:val="24"/>
                            </w:rPr>
                          </w:pPr>
                          <w:r>
                            <w:rPr>
                              <w:b/>
                              <w:sz w:val="24"/>
                            </w:rPr>
                            <w:t>Procedimiento para la selección y promoción del personal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A9277C" id="_x0000_t202" coordsize="21600,21600" o:spt="202" path="m,l,21600r21600,l21600,xe">
              <v:stroke joinstyle="miter"/>
              <v:path gradientshapeok="t" o:connecttype="rect"/>
            </v:shapetype>
            <v:shape id="Text Box 7" o:spid="_x0000_s1064" type="#_x0000_t202" style="position:absolute;margin-left:108.9pt;margin-top:-16.3pt;width:378.75pt;height:3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Gr4rtwIAAMAFAAAOAAAAZHJzL2Uyb0RvYy54bWysVG1vmzAQ/j5p/8Hyd8pLTQKopGpDmCZ1 L1K7H+CACdbAZrYT0k377zubJE1bTZq28QHZvvNz99w9vqvrfd+hHVOaS5Hj8CLAiIlK1lxscvzl ofQSjLShoqadFCzHj0zj68XbN1fjkLFItrKrmUIAInQ2DjlujRky39dVy3qqL+TABBgbqXpqYKs2 fq3oCOh950dBMPNHqepByYppDafFZMQLh980rDKfmkYzg7ocQ27G/ZX7r+3fX1zRbKPo0PLqkAb9 iyx6ygUEPUEV1FC0VfwVVM8rJbVszEUle182Da+Y4wBswuAFm/uWDsxxgeLo4VQm/f9gq4+7zwrx GnqHkaA9tOiB7Q26lXs0t9UZB52B0/0AbmYPx9bTMtXDnay+aiTksqViw26UkmPLaA3Zhfamf3Z1 wtEWZD1+kDWEoVsjHdC+Ub0FhGIgQIcuPZ46Y1Op4JAkYRBGMUYV2EgckiR2IWh2vD0obd4x2SO7 yLGCzjt0urvTxmZDs6OLDSZkybvOdb8Tzw7AcTqB2HDV2mwWrpk/0iBdJauEeCSarTwSFIV3Uy6J NyvDeVxcFstlEf60cUOStbyumbBhjsIKyZ817iDxSRInaWnZ8drC2ZS02qyXnUI7CsIu3XcoyJmb /zwNVwTg8oJSGJHgNkq9cpbMPVKS2EvnQeIFYXqbzgKSkqJ8TumOC/bvlNCY4zSGnjo6v+UWuO81 N5r13MDo6Hif4+TkRDMrwZWoXWsN5d20PiuFTf+pFNDuY6OdYK1GJ7Wa/XrvXsaljW7FvJb1IyhY SRAYyBTGHixaqb5jNMIIybH+tqWKYdS9F/AK0pAQO3PchsTzCDbq3LI+t1BRAVSODUbTcmmmObUd FN+0EGl6d0LewMtpuBP1U1aH9wZjwnE7jDQ7h873zutp8C5+AQAA//8DAFBLAwQUAAYACAAAACEA z4djMOAAAAAKAQAADwAAAGRycy9kb3ducmV2LnhtbEyPS0/DMBCE70j8B2uRuLV2E9JHyKZCIK5F lIfEzY23SUS8jmK3Cf8e9wTH0Yxmvim2k+3EmQbfOkZYzBUI4sqZlmuE97fn2RqED5qN7hwTwg95 2JbXV4XOjRv5lc77UItYwj7XCE0IfS6lrxqy2s9dTxy9oxusDlEOtTSDHmO57WSi1FJa3XJcaHRP jw1V3/uTRfjYHb8+79RL/WSzfnSTkmw3EvH2Znq4BxFoCn9huOBHdCgj08Gd2HjRISSLVUQPCLM0 WYKIic0qS0EcENJ1BrIs5P8L5S8AAAD//wMAUEsBAi0AFAAGAAgAAAAhALaDOJL+AAAA4QEAABMA AAAAAAAAAAAAAAAAAAAAAFtDb250ZW50X1R5cGVzXS54bWxQSwECLQAUAAYACAAAACEAOP0h/9YA AACUAQAACwAAAAAAAAAAAAAAAAAvAQAAX3JlbHMvLnJlbHNQSwECLQAUAAYACAAAACEAlxq+K7cC AADABQAADgAAAAAAAAAAAAAAAAAuAgAAZHJzL2Uyb0RvYy54bWxQSwECLQAUAAYACAAAACEAz4dj MOAAAAAKAQAADwAAAAAAAAAAAAAAAAARBQAAZHJzL2Rvd25yZXYueG1sUEsFBgAAAAAEAAQA8wAA AB4GAAAAAA== " filled="f" stroked="f">
              <v:textbox>
                <w:txbxContent>
                  <w:p w14:paraId="4F1D6ED4" w14:textId="77777777" w:rsidR="00BA76C2" w:rsidRPr="00C67926" w:rsidRDefault="00BA76C2" w:rsidP="006E3A4D">
                    <w:pPr>
                      <w:spacing w:after="0"/>
                      <w:jc w:val="right"/>
                      <w:rPr>
                        <w:b/>
                        <w:sz w:val="24"/>
                      </w:rPr>
                    </w:pPr>
                    <w:r>
                      <w:rPr>
                        <w:b/>
                        <w:sz w:val="24"/>
                      </w:rPr>
                      <w:t>Procedimiento para la selección y promoción del personal</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1F35B" w14:textId="77777777" w:rsidR="00BA76C2" w:rsidRDefault="00BA76C2">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55BD8" w14:textId="7821E90B" w:rsidR="00BA76C2" w:rsidRPr="0060557B" w:rsidRDefault="00BA76C2" w:rsidP="00BB4CF8">
    <w:pPr>
      <w:pStyle w:val="Encabezado"/>
    </w:pPr>
    <w:r>
      <w:rPr>
        <w:noProof/>
        <w:lang w:eastAsia="es-ES"/>
      </w:rPr>
      <w:drawing>
        <wp:anchor distT="0" distB="0" distL="114300" distR="114300" simplePos="0" relativeHeight="251660800" behindDoc="0" locked="0" layoutInCell="1" allowOverlap="1" wp14:anchorId="47F63A57" wp14:editId="4BF64D3F">
          <wp:simplePos x="0" y="0"/>
          <wp:positionH relativeFrom="column">
            <wp:posOffset>-329609</wp:posOffset>
          </wp:positionH>
          <wp:positionV relativeFrom="paragraph">
            <wp:posOffset>-245184</wp:posOffset>
          </wp:positionV>
          <wp:extent cx="1165526" cy="1078230"/>
          <wp:effectExtent l="0" t="0" r="0" b="7620"/>
          <wp:wrapNone/>
          <wp:docPr id="1264748731" name="Imagen 1264748731" descr="Logotip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26439" name="Imagen 1" descr="Logotipo  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165526" cy="1078230"/>
                  </a:xfrm>
                  <a:prstGeom prst="rect">
                    <a:avLst/>
                  </a:prstGeom>
                </pic:spPr>
              </pic:pic>
            </a:graphicData>
          </a:graphic>
          <wp14:sizeRelH relativeFrom="page">
            <wp14:pctWidth>0</wp14:pctWidth>
          </wp14:sizeRelH>
          <wp14:sizeRelV relativeFrom="page">
            <wp14:pctHeight>0</wp14:pctHeight>
          </wp14:sizeRelV>
        </wp:anchor>
      </w:drawing>
    </w:r>
    <w:r w:rsidRPr="0060557B">
      <w:rPr>
        <w:noProof/>
        <w:lang w:eastAsia="es-ES"/>
      </w:rPr>
      <w:drawing>
        <wp:anchor distT="0" distB="0" distL="114300" distR="114300" simplePos="0" relativeHeight="251655168" behindDoc="1" locked="0" layoutInCell="1" allowOverlap="1" wp14:anchorId="44B7BC56" wp14:editId="21C0D216">
          <wp:simplePos x="0" y="0"/>
          <wp:positionH relativeFrom="column">
            <wp:posOffset>-1085578</wp:posOffset>
          </wp:positionH>
          <wp:positionV relativeFrom="paragraph">
            <wp:posOffset>-441416</wp:posOffset>
          </wp:positionV>
          <wp:extent cx="7565572" cy="10621736"/>
          <wp:effectExtent l="19050" t="0" r="0" b="0"/>
          <wp:wrapNone/>
          <wp:docPr id="596143745" name="Imagen 596143745" descr="Fondo_doc_client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_doc_cliente-04.jpg"/>
                  <pic:cNvPicPr/>
                </pic:nvPicPr>
                <pic:blipFill>
                  <a:blip r:embed="rId2"/>
                  <a:srcRect b="712"/>
                  <a:stretch>
                    <a:fillRect/>
                  </a:stretch>
                </pic:blipFill>
                <pic:spPr>
                  <a:xfrm>
                    <a:off x="0" y="0"/>
                    <a:ext cx="7565572" cy="10621736"/>
                  </a:xfrm>
                  <a:prstGeom prst="rect">
                    <a:avLst/>
                  </a:prstGeom>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67DA6" w14:textId="3FF596CF" w:rsidR="00BA76C2" w:rsidRPr="0060557B" w:rsidRDefault="00BA76C2" w:rsidP="00BB4CF8">
    <w:pPr>
      <w:pStyle w:val="Encabezado"/>
    </w:pPr>
    <w:r>
      <w:rPr>
        <w:noProof/>
        <w:lang w:eastAsia="es-ES"/>
      </w:rPr>
      <w:drawing>
        <wp:anchor distT="0" distB="0" distL="114300" distR="114300" simplePos="0" relativeHeight="251662848" behindDoc="0" locked="0" layoutInCell="1" allowOverlap="1" wp14:anchorId="4BA75E29" wp14:editId="42FE37AA">
          <wp:simplePos x="0" y="0"/>
          <wp:positionH relativeFrom="column">
            <wp:posOffset>-361507</wp:posOffset>
          </wp:positionH>
          <wp:positionV relativeFrom="paragraph">
            <wp:posOffset>-308979</wp:posOffset>
          </wp:positionV>
          <wp:extent cx="1165526" cy="1078230"/>
          <wp:effectExtent l="0" t="0" r="0" b="7620"/>
          <wp:wrapNone/>
          <wp:docPr id="1584797528" name="Imagen 1584797528" descr="Logotip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26439" name="Imagen 1" descr="Logotipo  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165526" cy="1078230"/>
                  </a:xfrm>
                  <a:prstGeom prst="rect">
                    <a:avLst/>
                  </a:prstGeom>
                </pic:spPr>
              </pic:pic>
            </a:graphicData>
          </a:graphic>
          <wp14:sizeRelH relativeFrom="page">
            <wp14:pctWidth>0</wp14:pctWidth>
          </wp14:sizeRelH>
          <wp14:sizeRelV relativeFrom="page">
            <wp14:pctHeight>0</wp14:pctHeight>
          </wp14:sizeRelV>
        </wp:anchor>
      </w:drawing>
    </w:r>
    <w:r w:rsidRPr="0060557B">
      <w:rPr>
        <w:noProof/>
        <w:lang w:eastAsia="es-ES"/>
      </w:rPr>
      <w:drawing>
        <wp:anchor distT="0" distB="0" distL="114300" distR="114300" simplePos="0" relativeHeight="251653120" behindDoc="1" locked="0" layoutInCell="1" allowOverlap="1" wp14:anchorId="12265689" wp14:editId="4A059632">
          <wp:simplePos x="0" y="0"/>
          <wp:positionH relativeFrom="column">
            <wp:posOffset>-1085578</wp:posOffset>
          </wp:positionH>
          <wp:positionV relativeFrom="paragraph">
            <wp:posOffset>-441416</wp:posOffset>
          </wp:positionV>
          <wp:extent cx="7565572" cy="10621736"/>
          <wp:effectExtent l="19050" t="0" r="0" b="0"/>
          <wp:wrapNone/>
          <wp:docPr id="1142062151" name="Imagen 1142062151" descr="Fondo_doc_client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_doc_cliente-04.jpg"/>
                  <pic:cNvPicPr/>
                </pic:nvPicPr>
                <pic:blipFill>
                  <a:blip r:embed="rId2"/>
                  <a:srcRect b="712"/>
                  <a:stretch>
                    <a:fillRect/>
                  </a:stretch>
                </pic:blipFill>
                <pic:spPr>
                  <a:xfrm>
                    <a:off x="0" y="0"/>
                    <a:ext cx="7565572" cy="10621736"/>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A3883"/>
    <w:multiLevelType w:val="multilevel"/>
    <w:tmpl w:val="4F306474"/>
    <w:lvl w:ilvl="0">
      <w:start w:val="1"/>
      <w:numFmt w:val="bullet"/>
      <w:lvlText w:val=""/>
      <w:lvlJc w:val="left"/>
      <w:pPr>
        <w:tabs>
          <w:tab w:val="num" w:pos="0"/>
        </w:tabs>
        <w:ind w:left="502" w:hanging="360"/>
      </w:pPr>
      <w:rPr>
        <w:rFonts w:ascii="Symbol" w:hAnsi="Symbol" w:cs="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3603394"/>
    <w:multiLevelType w:val="hybridMultilevel"/>
    <w:tmpl w:val="4802D322"/>
    <w:lvl w:ilvl="0" w:tplc="4E40763C">
      <w:start w:val="1"/>
      <w:numFmt w:val="decimal"/>
      <w:lvlText w:val="%1."/>
      <w:lvlJc w:val="left"/>
      <w:pPr>
        <w:ind w:left="4188" w:hanging="360"/>
      </w:pPr>
      <w:rPr>
        <w:rFonts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3EC3252"/>
    <w:multiLevelType w:val="hybridMultilevel"/>
    <w:tmpl w:val="339E8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1B616C"/>
    <w:multiLevelType w:val="hybridMultilevel"/>
    <w:tmpl w:val="A866BCE0"/>
    <w:lvl w:ilvl="0" w:tplc="3448F6A4">
      <w:start w:val="2"/>
      <w:numFmt w:val="bullet"/>
      <w:lvlText w:val="-"/>
      <w:lvlJc w:val="left"/>
      <w:pPr>
        <w:ind w:left="720" w:hanging="360"/>
      </w:pPr>
      <w:rPr>
        <w:rFonts w:ascii="Calibri" w:eastAsia="Times New Roman" w:hAnsi="Calibri" w:cs="Tahoma"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71D049C"/>
    <w:multiLevelType w:val="hybridMultilevel"/>
    <w:tmpl w:val="3DC291BC"/>
    <w:lvl w:ilvl="0" w:tplc="51E6746C">
      <w:numFmt w:val="bullet"/>
      <w:lvlText w:val=""/>
      <w:lvlJc w:val="left"/>
      <w:pPr>
        <w:ind w:left="815" w:hanging="348"/>
      </w:pPr>
      <w:rPr>
        <w:rFonts w:ascii="Wingdings" w:eastAsia="Wingdings" w:hAnsi="Wingdings" w:cs="Wingdings" w:hint="default"/>
        <w:color w:val="608CC3" w:themeColor="accent1" w:themeTint="E6"/>
        <w:w w:val="99"/>
        <w:sz w:val="20"/>
        <w:szCs w:val="20"/>
        <w:lang w:val="es-ES" w:eastAsia="es-ES" w:bidi="es-ES"/>
      </w:rPr>
    </w:lvl>
    <w:lvl w:ilvl="1" w:tplc="694E2D7E">
      <w:numFmt w:val="bullet"/>
      <w:lvlText w:val="•"/>
      <w:lvlJc w:val="left"/>
      <w:pPr>
        <w:ind w:left="1465" w:hanging="348"/>
      </w:pPr>
      <w:rPr>
        <w:rFonts w:hint="default"/>
        <w:lang w:val="es-ES" w:eastAsia="es-ES" w:bidi="es-ES"/>
      </w:rPr>
    </w:lvl>
    <w:lvl w:ilvl="2" w:tplc="859C4A2E">
      <w:numFmt w:val="bullet"/>
      <w:lvlText w:val="•"/>
      <w:lvlJc w:val="left"/>
      <w:pPr>
        <w:ind w:left="2110" w:hanging="348"/>
      </w:pPr>
      <w:rPr>
        <w:rFonts w:hint="default"/>
        <w:lang w:val="es-ES" w:eastAsia="es-ES" w:bidi="es-ES"/>
      </w:rPr>
    </w:lvl>
    <w:lvl w:ilvl="3" w:tplc="4830CB64">
      <w:numFmt w:val="bullet"/>
      <w:lvlText w:val="•"/>
      <w:lvlJc w:val="left"/>
      <w:pPr>
        <w:ind w:left="2755" w:hanging="348"/>
      </w:pPr>
      <w:rPr>
        <w:rFonts w:hint="default"/>
        <w:lang w:val="es-ES" w:eastAsia="es-ES" w:bidi="es-ES"/>
      </w:rPr>
    </w:lvl>
    <w:lvl w:ilvl="4" w:tplc="3D46F40C">
      <w:numFmt w:val="bullet"/>
      <w:lvlText w:val="•"/>
      <w:lvlJc w:val="left"/>
      <w:pPr>
        <w:ind w:left="3401" w:hanging="348"/>
      </w:pPr>
      <w:rPr>
        <w:rFonts w:hint="default"/>
        <w:lang w:val="es-ES" w:eastAsia="es-ES" w:bidi="es-ES"/>
      </w:rPr>
    </w:lvl>
    <w:lvl w:ilvl="5" w:tplc="F2E27C9C">
      <w:numFmt w:val="bullet"/>
      <w:lvlText w:val="•"/>
      <w:lvlJc w:val="left"/>
      <w:pPr>
        <w:ind w:left="4046" w:hanging="348"/>
      </w:pPr>
      <w:rPr>
        <w:rFonts w:hint="default"/>
        <w:lang w:val="es-ES" w:eastAsia="es-ES" w:bidi="es-ES"/>
      </w:rPr>
    </w:lvl>
    <w:lvl w:ilvl="6" w:tplc="D922861C">
      <w:numFmt w:val="bullet"/>
      <w:lvlText w:val="•"/>
      <w:lvlJc w:val="left"/>
      <w:pPr>
        <w:ind w:left="4691" w:hanging="348"/>
      </w:pPr>
      <w:rPr>
        <w:rFonts w:hint="default"/>
        <w:lang w:val="es-ES" w:eastAsia="es-ES" w:bidi="es-ES"/>
      </w:rPr>
    </w:lvl>
    <w:lvl w:ilvl="7" w:tplc="5CB4D7BA">
      <w:numFmt w:val="bullet"/>
      <w:lvlText w:val="•"/>
      <w:lvlJc w:val="left"/>
      <w:pPr>
        <w:ind w:left="5337" w:hanging="348"/>
      </w:pPr>
      <w:rPr>
        <w:rFonts w:hint="default"/>
        <w:lang w:val="es-ES" w:eastAsia="es-ES" w:bidi="es-ES"/>
      </w:rPr>
    </w:lvl>
    <w:lvl w:ilvl="8" w:tplc="767CE22E">
      <w:numFmt w:val="bullet"/>
      <w:lvlText w:val="•"/>
      <w:lvlJc w:val="left"/>
      <w:pPr>
        <w:ind w:left="5982" w:hanging="348"/>
      </w:pPr>
      <w:rPr>
        <w:rFonts w:hint="default"/>
        <w:lang w:val="es-ES" w:eastAsia="es-ES" w:bidi="es-ES"/>
      </w:rPr>
    </w:lvl>
  </w:abstractNum>
  <w:abstractNum w:abstractNumId="5" w15:restartNumberingAfterBreak="0">
    <w:nsid w:val="088D3DED"/>
    <w:multiLevelType w:val="multilevel"/>
    <w:tmpl w:val="F73C50C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AE77E72"/>
    <w:multiLevelType w:val="hybridMultilevel"/>
    <w:tmpl w:val="26004922"/>
    <w:lvl w:ilvl="0" w:tplc="FFB2E0CA">
      <w:start w:val="1"/>
      <w:numFmt w:val="bullet"/>
      <w:lvlText w:val=""/>
      <w:lvlJc w:val="left"/>
      <w:pPr>
        <w:ind w:left="720" w:hanging="360"/>
      </w:pPr>
      <w:rPr>
        <w:rFonts w:ascii="Wingdings" w:hAnsi="Wingdings" w:hint="default"/>
        <w:color w:val="4F81BD" w:themeColor="accen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BAE55A0"/>
    <w:multiLevelType w:val="hybridMultilevel"/>
    <w:tmpl w:val="2376D87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FB70489"/>
    <w:multiLevelType w:val="multilevel"/>
    <w:tmpl w:val="5A54B4F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0FF71CA3"/>
    <w:multiLevelType w:val="multilevel"/>
    <w:tmpl w:val="9F0E663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10943C8E"/>
    <w:multiLevelType w:val="multilevel"/>
    <w:tmpl w:val="A33E1070"/>
    <w:lvl w:ilvl="0">
      <w:start w:val="6"/>
      <w:numFmt w:val="bullet"/>
      <w:lvlText w:val="-"/>
      <w:lvlJc w:val="left"/>
      <w:pPr>
        <w:tabs>
          <w:tab w:val="num" w:pos="0"/>
        </w:tabs>
        <w:ind w:left="720" w:hanging="360"/>
      </w:pPr>
      <w:rPr>
        <w:rFonts w:ascii="Calibri" w:eastAsiaTheme="minorHAnsi" w:hAnsi="Calibri" w:cstheme="minorBid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152C62BB"/>
    <w:multiLevelType w:val="multilevel"/>
    <w:tmpl w:val="C94C1EB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155348FF"/>
    <w:multiLevelType w:val="hybridMultilevel"/>
    <w:tmpl w:val="3476FF9A"/>
    <w:lvl w:ilvl="0" w:tplc="FFB2E0CA">
      <w:start w:val="1"/>
      <w:numFmt w:val="bullet"/>
      <w:lvlText w:val=""/>
      <w:lvlJc w:val="left"/>
      <w:pPr>
        <w:ind w:left="1080" w:hanging="360"/>
      </w:pPr>
      <w:rPr>
        <w:rFonts w:ascii="Wingdings" w:hAnsi="Wingdings" w:hint="default"/>
        <w:color w:val="4F81BD" w:themeColor="accent1"/>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15:restartNumberingAfterBreak="0">
    <w:nsid w:val="157964EF"/>
    <w:multiLevelType w:val="multilevel"/>
    <w:tmpl w:val="E75C64AE"/>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15FD488D"/>
    <w:multiLevelType w:val="hybridMultilevel"/>
    <w:tmpl w:val="028ACDC6"/>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15:restartNumberingAfterBreak="0">
    <w:nsid w:val="167D718D"/>
    <w:multiLevelType w:val="hybridMultilevel"/>
    <w:tmpl w:val="B64879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9237C01"/>
    <w:multiLevelType w:val="hybridMultilevel"/>
    <w:tmpl w:val="86A4C8FE"/>
    <w:lvl w:ilvl="0" w:tplc="47C02260">
      <w:numFmt w:val="bullet"/>
      <w:lvlText w:val=""/>
      <w:lvlJc w:val="left"/>
      <w:pPr>
        <w:ind w:left="827" w:hanging="348"/>
      </w:pPr>
      <w:rPr>
        <w:rFonts w:ascii="Wingdings" w:eastAsia="Wingdings" w:hAnsi="Wingdings" w:cs="Wingdings" w:hint="default"/>
        <w:color w:val="608CC3" w:themeColor="accent1" w:themeTint="E6"/>
        <w:w w:val="99"/>
        <w:sz w:val="20"/>
        <w:szCs w:val="20"/>
        <w:lang w:val="es-ES" w:eastAsia="es-ES" w:bidi="es-ES"/>
      </w:rPr>
    </w:lvl>
    <w:lvl w:ilvl="1" w:tplc="395E2166">
      <w:numFmt w:val="bullet"/>
      <w:lvlText w:val="•"/>
      <w:lvlJc w:val="left"/>
      <w:pPr>
        <w:ind w:left="1465" w:hanging="348"/>
      </w:pPr>
      <w:rPr>
        <w:rFonts w:hint="default"/>
        <w:lang w:val="es-ES" w:eastAsia="es-ES" w:bidi="es-ES"/>
      </w:rPr>
    </w:lvl>
    <w:lvl w:ilvl="2" w:tplc="93EAEFE6">
      <w:numFmt w:val="bullet"/>
      <w:lvlText w:val="•"/>
      <w:lvlJc w:val="left"/>
      <w:pPr>
        <w:ind w:left="2110" w:hanging="348"/>
      </w:pPr>
      <w:rPr>
        <w:rFonts w:hint="default"/>
        <w:lang w:val="es-ES" w:eastAsia="es-ES" w:bidi="es-ES"/>
      </w:rPr>
    </w:lvl>
    <w:lvl w:ilvl="3" w:tplc="E102CCE2">
      <w:numFmt w:val="bullet"/>
      <w:lvlText w:val="•"/>
      <w:lvlJc w:val="left"/>
      <w:pPr>
        <w:ind w:left="2755" w:hanging="348"/>
      </w:pPr>
      <w:rPr>
        <w:rFonts w:hint="default"/>
        <w:lang w:val="es-ES" w:eastAsia="es-ES" w:bidi="es-ES"/>
      </w:rPr>
    </w:lvl>
    <w:lvl w:ilvl="4" w:tplc="98EC11CC">
      <w:numFmt w:val="bullet"/>
      <w:lvlText w:val="•"/>
      <w:lvlJc w:val="left"/>
      <w:pPr>
        <w:ind w:left="3401" w:hanging="348"/>
      </w:pPr>
      <w:rPr>
        <w:rFonts w:hint="default"/>
        <w:lang w:val="es-ES" w:eastAsia="es-ES" w:bidi="es-ES"/>
      </w:rPr>
    </w:lvl>
    <w:lvl w:ilvl="5" w:tplc="326A6E90">
      <w:numFmt w:val="bullet"/>
      <w:lvlText w:val="•"/>
      <w:lvlJc w:val="left"/>
      <w:pPr>
        <w:ind w:left="4046" w:hanging="348"/>
      </w:pPr>
      <w:rPr>
        <w:rFonts w:hint="default"/>
        <w:lang w:val="es-ES" w:eastAsia="es-ES" w:bidi="es-ES"/>
      </w:rPr>
    </w:lvl>
    <w:lvl w:ilvl="6" w:tplc="0782845A">
      <w:numFmt w:val="bullet"/>
      <w:lvlText w:val="•"/>
      <w:lvlJc w:val="left"/>
      <w:pPr>
        <w:ind w:left="4691" w:hanging="348"/>
      </w:pPr>
      <w:rPr>
        <w:rFonts w:hint="default"/>
        <w:lang w:val="es-ES" w:eastAsia="es-ES" w:bidi="es-ES"/>
      </w:rPr>
    </w:lvl>
    <w:lvl w:ilvl="7" w:tplc="EE8AB43A">
      <w:numFmt w:val="bullet"/>
      <w:lvlText w:val="•"/>
      <w:lvlJc w:val="left"/>
      <w:pPr>
        <w:ind w:left="5337" w:hanging="348"/>
      </w:pPr>
      <w:rPr>
        <w:rFonts w:hint="default"/>
        <w:lang w:val="es-ES" w:eastAsia="es-ES" w:bidi="es-ES"/>
      </w:rPr>
    </w:lvl>
    <w:lvl w:ilvl="8" w:tplc="99AE29A0">
      <w:numFmt w:val="bullet"/>
      <w:lvlText w:val="•"/>
      <w:lvlJc w:val="left"/>
      <w:pPr>
        <w:ind w:left="5982" w:hanging="348"/>
      </w:pPr>
      <w:rPr>
        <w:rFonts w:hint="default"/>
        <w:lang w:val="es-ES" w:eastAsia="es-ES" w:bidi="es-ES"/>
      </w:rPr>
    </w:lvl>
  </w:abstractNum>
  <w:abstractNum w:abstractNumId="17" w15:restartNumberingAfterBreak="0">
    <w:nsid w:val="19A3425B"/>
    <w:multiLevelType w:val="hybridMultilevel"/>
    <w:tmpl w:val="EFAE84DC"/>
    <w:lvl w:ilvl="0" w:tplc="522E4582">
      <w:numFmt w:val="bullet"/>
      <w:lvlText w:val=""/>
      <w:lvlJc w:val="left"/>
      <w:pPr>
        <w:ind w:left="815" w:hanging="348"/>
      </w:pPr>
      <w:rPr>
        <w:rFonts w:ascii="Wingdings" w:eastAsia="Wingdings" w:hAnsi="Wingdings" w:cs="Wingdings" w:hint="default"/>
        <w:color w:val="608CC3" w:themeColor="accent1" w:themeTint="E6"/>
        <w:w w:val="99"/>
        <w:sz w:val="20"/>
        <w:szCs w:val="20"/>
        <w:lang w:val="es-ES" w:eastAsia="es-ES" w:bidi="es-ES"/>
      </w:rPr>
    </w:lvl>
    <w:lvl w:ilvl="1" w:tplc="D7BE514A">
      <w:numFmt w:val="bullet"/>
      <w:lvlText w:val="•"/>
      <w:lvlJc w:val="left"/>
      <w:pPr>
        <w:ind w:left="1465" w:hanging="348"/>
      </w:pPr>
      <w:rPr>
        <w:rFonts w:hint="default"/>
        <w:lang w:val="es-ES" w:eastAsia="es-ES" w:bidi="es-ES"/>
      </w:rPr>
    </w:lvl>
    <w:lvl w:ilvl="2" w:tplc="F6466C90">
      <w:numFmt w:val="bullet"/>
      <w:lvlText w:val="•"/>
      <w:lvlJc w:val="left"/>
      <w:pPr>
        <w:ind w:left="2110" w:hanging="348"/>
      </w:pPr>
      <w:rPr>
        <w:rFonts w:hint="default"/>
        <w:lang w:val="es-ES" w:eastAsia="es-ES" w:bidi="es-ES"/>
      </w:rPr>
    </w:lvl>
    <w:lvl w:ilvl="3" w:tplc="315024AE">
      <w:numFmt w:val="bullet"/>
      <w:lvlText w:val="•"/>
      <w:lvlJc w:val="left"/>
      <w:pPr>
        <w:ind w:left="2755" w:hanging="348"/>
      </w:pPr>
      <w:rPr>
        <w:rFonts w:hint="default"/>
        <w:lang w:val="es-ES" w:eastAsia="es-ES" w:bidi="es-ES"/>
      </w:rPr>
    </w:lvl>
    <w:lvl w:ilvl="4" w:tplc="783E7EA6">
      <w:numFmt w:val="bullet"/>
      <w:lvlText w:val="•"/>
      <w:lvlJc w:val="left"/>
      <w:pPr>
        <w:ind w:left="3401" w:hanging="348"/>
      </w:pPr>
      <w:rPr>
        <w:rFonts w:hint="default"/>
        <w:lang w:val="es-ES" w:eastAsia="es-ES" w:bidi="es-ES"/>
      </w:rPr>
    </w:lvl>
    <w:lvl w:ilvl="5" w:tplc="07849BDE">
      <w:numFmt w:val="bullet"/>
      <w:lvlText w:val="•"/>
      <w:lvlJc w:val="left"/>
      <w:pPr>
        <w:ind w:left="4046" w:hanging="348"/>
      </w:pPr>
      <w:rPr>
        <w:rFonts w:hint="default"/>
        <w:lang w:val="es-ES" w:eastAsia="es-ES" w:bidi="es-ES"/>
      </w:rPr>
    </w:lvl>
    <w:lvl w:ilvl="6" w:tplc="FB6AB4D6">
      <w:numFmt w:val="bullet"/>
      <w:lvlText w:val="•"/>
      <w:lvlJc w:val="left"/>
      <w:pPr>
        <w:ind w:left="4691" w:hanging="348"/>
      </w:pPr>
      <w:rPr>
        <w:rFonts w:hint="default"/>
        <w:lang w:val="es-ES" w:eastAsia="es-ES" w:bidi="es-ES"/>
      </w:rPr>
    </w:lvl>
    <w:lvl w:ilvl="7" w:tplc="0C02ECF2">
      <w:numFmt w:val="bullet"/>
      <w:lvlText w:val="•"/>
      <w:lvlJc w:val="left"/>
      <w:pPr>
        <w:ind w:left="5337" w:hanging="348"/>
      </w:pPr>
      <w:rPr>
        <w:rFonts w:hint="default"/>
        <w:lang w:val="es-ES" w:eastAsia="es-ES" w:bidi="es-ES"/>
      </w:rPr>
    </w:lvl>
    <w:lvl w:ilvl="8" w:tplc="842E3D4C">
      <w:numFmt w:val="bullet"/>
      <w:lvlText w:val="•"/>
      <w:lvlJc w:val="left"/>
      <w:pPr>
        <w:ind w:left="5982" w:hanging="348"/>
      </w:pPr>
      <w:rPr>
        <w:rFonts w:hint="default"/>
        <w:lang w:val="es-ES" w:eastAsia="es-ES" w:bidi="es-ES"/>
      </w:rPr>
    </w:lvl>
  </w:abstractNum>
  <w:abstractNum w:abstractNumId="18" w15:restartNumberingAfterBreak="0">
    <w:nsid w:val="1BEC6574"/>
    <w:multiLevelType w:val="hybridMultilevel"/>
    <w:tmpl w:val="2AA0869C"/>
    <w:lvl w:ilvl="0" w:tplc="9A0A16D0">
      <w:numFmt w:val="bullet"/>
      <w:lvlText w:val=""/>
      <w:lvlJc w:val="left"/>
      <w:pPr>
        <w:ind w:left="815" w:hanging="348"/>
      </w:pPr>
      <w:rPr>
        <w:rFonts w:ascii="Wingdings" w:eastAsia="Wingdings" w:hAnsi="Wingdings" w:cs="Wingdings" w:hint="default"/>
        <w:color w:val="608CC3" w:themeColor="accent1" w:themeTint="E6"/>
        <w:w w:val="99"/>
        <w:sz w:val="20"/>
        <w:szCs w:val="20"/>
        <w:lang w:val="es-ES" w:eastAsia="es-ES" w:bidi="es-ES"/>
      </w:rPr>
    </w:lvl>
    <w:lvl w:ilvl="1" w:tplc="70ACE1EA">
      <w:numFmt w:val="bullet"/>
      <w:lvlText w:val="•"/>
      <w:lvlJc w:val="left"/>
      <w:pPr>
        <w:ind w:left="1465" w:hanging="348"/>
      </w:pPr>
      <w:rPr>
        <w:rFonts w:hint="default"/>
        <w:lang w:val="es-ES" w:eastAsia="es-ES" w:bidi="es-ES"/>
      </w:rPr>
    </w:lvl>
    <w:lvl w:ilvl="2" w:tplc="650E37D4">
      <w:numFmt w:val="bullet"/>
      <w:lvlText w:val="•"/>
      <w:lvlJc w:val="left"/>
      <w:pPr>
        <w:ind w:left="2110" w:hanging="348"/>
      </w:pPr>
      <w:rPr>
        <w:rFonts w:hint="default"/>
        <w:lang w:val="es-ES" w:eastAsia="es-ES" w:bidi="es-ES"/>
      </w:rPr>
    </w:lvl>
    <w:lvl w:ilvl="3" w:tplc="381C13DE">
      <w:numFmt w:val="bullet"/>
      <w:lvlText w:val="•"/>
      <w:lvlJc w:val="left"/>
      <w:pPr>
        <w:ind w:left="2755" w:hanging="348"/>
      </w:pPr>
      <w:rPr>
        <w:rFonts w:hint="default"/>
        <w:lang w:val="es-ES" w:eastAsia="es-ES" w:bidi="es-ES"/>
      </w:rPr>
    </w:lvl>
    <w:lvl w:ilvl="4" w:tplc="7E82C91A">
      <w:numFmt w:val="bullet"/>
      <w:lvlText w:val="•"/>
      <w:lvlJc w:val="left"/>
      <w:pPr>
        <w:ind w:left="3401" w:hanging="348"/>
      </w:pPr>
      <w:rPr>
        <w:rFonts w:hint="default"/>
        <w:lang w:val="es-ES" w:eastAsia="es-ES" w:bidi="es-ES"/>
      </w:rPr>
    </w:lvl>
    <w:lvl w:ilvl="5" w:tplc="812ACD50">
      <w:numFmt w:val="bullet"/>
      <w:lvlText w:val="•"/>
      <w:lvlJc w:val="left"/>
      <w:pPr>
        <w:ind w:left="4046" w:hanging="348"/>
      </w:pPr>
      <w:rPr>
        <w:rFonts w:hint="default"/>
        <w:lang w:val="es-ES" w:eastAsia="es-ES" w:bidi="es-ES"/>
      </w:rPr>
    </w:lvl>
    <w:lvl w:ilvl="6" w:tplc="145431EC">
      <w:numFmt w:val="bullet"/>
      <w:lvlText w:val="•"/>
      <w:lvlJc w:val="left"/>
      <w:pPr>
        <w:ind w:left="4691" w:hanging="348"/>
      </w:pPr>
      <w:rPr>
        <w:rFonts w:hint="default"/>
        <w:lang w:val="es-ES" w:eastAsia="es-ES" w:bidi="es-ES"/>
      </w:rPr>
    </w:lvl>
    <w:lvl w:ilvl="7" w:tplc="8A7E9A5A">
      <w:numFmt w:val="bullet"/>
      <w:lvlText w:val="•"/>
      <w:lvlJc w:val="left"/>
      <w:pPr>
        <w:ind w:left="5337" w:hanging="348"/>
      </w:pPr>
      <w:rPr>
        <w:rFonts w:hint="default"/>
        <w:lang w:val="es-ES" w:eastAsia="es-ES" w:bidi="es-ES"/>
      </w:rPr>
    </w:lvl>
    <w:lvl w:ilvl="8" w:tplc="1C821ED2">
      <w:numFmt w:val="bullet"/>
      <w:lvlText w:val="•"/>
      <w:lvlJc w:val="left"/>
      <w:pPr>
        <w:ind w:left="5982" w:hanging="348"/>
      </w:pPr>
      <w:rPr>
        <w:rFonts w:hint="default"/>
        <w:lang w:val="es-ES" w:eastAsia="es-ES" w:bidi="es-ES"/>
      </w:rPr>
    </w:lvl>
  </w:abstractNum>
  <w:abstractNum w:abstractNumId="19" w15:restartNumberingAfterBreak="0">
    <w:nsid w:val="1DB54E3D"/>
    <w:multiLevelType w:val="hybridMultilevel"/>
    <w:tmpl w:val="7EF865A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1EBD750D"/>
    <w:multiLevelType w:val="multilevel"/>
    <w:tmpl w:val="8AA0BEB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210B632B"/>
    <w:multiLevelType w:val="hybridMultilevel"/>
    <w:tmpl w:val="EBD01560"/>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210F0635"/>
    <w:multiLevelType w:val="multilevel"/>
    <w:tmpl w:val="7DAE0D0C"/>
    <w:lvl w:ilvl="0">
      <w:start w:val="2"/>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219923FA"/>
    <w:multiLevelType w:val="multilevel"/>
    <w:tmpl w:val="CD0CC7F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226F410B"/>
    <w:multiLevelType w:val="hybridMultilevel"/>
    <w:tmpl w:val="EB7443E8"/>
    <w:lvl w:ilvl="0" w:tplc="1D3E4B8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235D6FA9"/>
    <w:multiLevelType w:val="hybridMultilevel"/>
    <w:tmpl w:val="EB325F3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26DE3E30"/>
    <w:multiLevelType w:val="multilevel"/>
    <w:tmpl w:val="FDFAFA6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15:restartNumberingAfterBreak="0">
    <w:nsid w:val="27535B8E"/>
    <w:multiLevelType w:val="multilevel"/>
    <w:tmpl w:val="57F6CA2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15:restartNumberingAfterBreak="0">
    <w:nsid w:val="28D12165"/>
    <w:multiLevelType w:val="hybridMultilevel"/>
    <w:tmpl w:val="EE4C7AB8"/>
    <w:lvl w:ilvl="0" w:tplc="4CB8AAC6">
      <w:start w:val="1"/>
      <w:numFmt w:val="decimal"/>
      <w:lvlText w:val="%1."/>
      <w:lvlJc w:val="left"/>
      <w:pPr>
        <w:ind w:left="456" w:hanging="360"/>
      </w:pPr>
      <w:rPr>
        <w:rFonts w:asciiTheme="minorHAnsi" w:hAnsiTheme="minorHAnsi" w:cs="Arial" w:hint="default"/>
        <w:b/>
        <w:color w:val="auto"/>
      </w:rPr>
    </w:lvl>
    <w:lvl w:ilvl="1" w:tplc="0C0A0019" w:tentative="1">
      <w:start w:val="1"/>
      <w:numFmt w:val="lowerLetter"/>
      <w:lvlText w:val="%2."/>
      <w:lvlJc w:val="left"/>
      <w:pPr>
        <w:ind w:left="1176" w:hanging="360"/>
      </w:pPr>
    </w:lvl>
    <w:lvl w:ilvl="2" w:tplc="0C0A001B" w:tentative="1">
      <w:start w:val="1"/>
      <w:numFmt w:val="lowerRoman"/>
      <w:lvlText w:val="%3."/>
      <w:lvlJc w:val="right"/>
      <w:pPr>
        <w:ind w:left="1896" w:hanging="180"/>
      </w:pPr>
    </w:lvl>
    <w:lvl w:ilvl="3" w:tplc="0C0A000F" w:tentative="1">
      <w:start w:val="1"/>
      <w:numFmt w:val="decimal"/>
      <w:lvlText w:val="%4."/>
      <w:lvlJc w:val="left"/>
      <w:pPr>
        <w:ind w:left="2616" w:hanging="360"/>
      </w:pPr>
    </w:lvl>
    <w:lvl w:ilvl="4" w:tplc="0C0A0019" w:tentative="1">
      <w:start w:val="1"/>
      <w:numFmt w:val="lowerLetter"/>
      <w:lvlText w:val="%5."/>
      <w:lvlJc w:val="left"/>
      <w:pPr>
        <w:ind w:left="3336" w:hanging="360"/>
      </w:pPr>
    </w:lvl>
    <w:lvl w:ilvl="5" w:tplc="0C0A001B" w:tentative="1">
      <w:start w:val="1"/>
      <w:numFmt w:val="lowerRoman"/>
      <w:lvlText w:val="%6."/>
      <w:lvlJc w:val="right"/>
      <w:pPr>
        <w:ind w:left="4056" w:hanging="180"/>
      </w:pPr>
    </w:lvl>
    <w:lvl w:ilvl="6" w:tplc="0C0A000F" w:tentative="1">
      <w:start w:val="1"/>
      <w:numFmt w:val="decimal"/>
      <w:lvlText w:val="%7."/>
      <w:lvlJc w:val="left"/>
      <w:pPr>
        <w:ind w:left="4776" w:hanging="360"/>
      </w:pPr>
    </w:lvl>
    <w:lvl w:ilvl="7" w:tplc="0C0A0019" w:tentative="1">
      <w:start w:val="1"/>
      <w:numFmt w:val="lowerLetter"/>
      <w:lvlText w:val="%8."/>
      <w:lvlJc w:val="left"/>
      <w:pPr>
        <w:ind w:left="5496" w:hanging="360"/>
      </w:pPr>
    </w:lvl>
    <w:lvl w:ilvl="8" w:tplc="0C0A001B" w:tentative="1">
      <w:start w:val="1"/>
      <w:numFmt w:val="lowerRoman"/>
      <w:lvlText w:val="%9."/>
      <w:lvlJc w:val="right"/>
      <w:pPr>
        <w:ind w:left="6216" w:hanging="180"/>
      </w:pPr>
    </w:lvl>
  </w:abstractNum>
  <w:abstractNum w:abstractNumId="29" w15:restartNumberingAfterBreak="0">
    <w:nsid w:val="299D3774"/>
    <w:multiLevelType w:val="hybridMultilevel"/>
    <w:tmpl w:val="9CF865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99E5F7F"/>
    <w:multiLevelType w:val="hybridMultilevel"/>
    <w:tmpl w:val="44EEB61A"/>
    <w:lvl w:ilvl="0" w:tplc="1D3E4B8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2B8303CB"/>
    <w:multiLevelType w:val="multilevel"/>
    <w:tmpl w:val="57782B0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 w15:restartNumberingAfterBreak="0">
    <w:nsid w:val="2D555310"/>
    <w:multiLevelType w:val="hybridMultilevel"/>
    <w:tmpl w:val="964A1DB8"/>
    <w:lvl w:ilvl="0" w:tplc="C1DA3F74">
      <w:start w:val="6"/>
      <w:numFmt w:val="bullet"/>
      <w:lvlText w:val="-"/>
      <w:lvlJc w:val="left"/>
      <w:pPr>
        <w:ind w:left="720" w:hanging="360"/>
      </w:pPr>
      <w:rPr>
        <w:rFonts w:ascii="Calibri" w:eastAsiaTheme="minorHAnsi" w:hAnsi="Calibri"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F284A64"/>
    <w:multiLevelType w:val="hybridMultilevel"/>
    <w:tmpl w:val="BCEC26BE"/>
    <w:lvl w:ilvl="0" w:tplc="6EA4F03C">
      <w:start w:val="12"/>
      <w:numFmt w:val="bullet"/>
      <w:lvlText w:val="-"/>
      <w:lvlJc w:val="left"/>
      <w:pPr>
        <w:ind w:left="1068" w:hanging="360"/>
      </w:pPr>
      <w:rPr>
        <w:rFonts w:ascii="Calibri" w:eastAsiaTheme="minorHAnsi" w:hAnsi="Calibri" w:cstheme="minorBid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4" w15:restartNumberingAfterBreak="0">
    <w:nsid w:val="31C216BA"/>
    <w:multiLevelType w:val="hybridMultilevel"/>
    <w:tmpl w:val="0EE4B2C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31442D3"/>
    <w:multiLevelType w:val="hybridMultilevel"/>
    <w:tmpl w:val="41EED0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7DE79F9"/>
    <w:multiLevelType w:val="hybridMultilevel"/>
    <w:tmpl w:val="FC7CDBC8"/>
    <w:lvl w:ilvl="0" w:tplc="3274E9C8">
      <w:numFmt w:val="bullet"/>
      <w:lvlText w:val=""/>
      <w:lvlJc w:val="left"/>
      <w:pPr>
        <w:ind w:left="815" w:hanging="348"/>
      </w:pPr>
      <w:rPr>
        <w:rFonts w:ascii="Wingdings" w:eastAsia="Wingdings" w:hAnsi="Wingdings" w:cs="Wingdings" w:hint="default"/>
        <w:color w:val="608CC3" w:themeColor="accent1" w:themeTint="E6"/>
        <w:w w:val="99"/>
        <w:sz w:val="20"/>
        <w:szCs w:val="20"/>
        <w:lang w:val="es-ES" w:eastAsia="es-ES" w:bidi="es-ES"/>
      </w:rPr>
    </w:lvl>
    <w:lvl w:ilvl="1" w:tplc="61520ADE">
      <w:numFmt w:val="bullet"/>
      <w:lvlText w:val="•"/>
      <w:lvlJc w:val="left"/>
      <w:pPr>
        <w:ind w:left="1465" w:hanging="348"/>
      </w:pPr>
      <w:rPr>
        <w:rFonts w:hint="default"/>
        <w:lang w:val="es-ES" w:eastAsia="es-ES" w:bidi="es-ES"/>
      </w:rPr>
    </w:lvl>
    <w:lvl w:ilvl="2" w:tplc="553C660E">
      <w:numFmt w:val="bullet"/>
      <w:lvlText w:val="•"/>
      <w:lvlJc w:val="left"/>
      <w:pPr>
        <w:ind w:left="2110" w:hanging="348"/>
      </w:pPr>
      <w:rPr>
        <w:rFonts w:hint="default"/>
        <w:lang w:val="es-ES" w:eastAsia="es-ES" w:bidi="es-ES"/>
      </w:rPr>
    </w:lvl>
    <w:lvl w:ilvl="3" w:tplc="9DB4907E">
      <w:numFmt w:val="bullet"/>
      <w:lvlText w:val="•"/>
      <w:lvlJc w:val="left"/>
      <w:pPr>
        <w:ind w:left="2755" w:hanging="348"/>
      </w:pPr>
      <w:rPr>
        <w:rFonts w:hint="default"/>
        <w:lang w:val="es-ES" w:eastAsia="es-ES" w:bidi="es-ES"/>
      </w:rPr>
    </w:lvl>
    <w:lvl w:ilvl="4" w:tplc="BD529876">
      <w:numFmt w:val="bullet"/>
      <w:lvlText w:val="•"/>
      <w:lvlJc w:val="left"/>
      <w:pPr>
        <w:ind w:left="3401" w:hanging="348"/>
      </w:pPr>
      <w:rPr>
        <w:rFonts w:hint="default"/>
        <w:lang w:val="es-ES" w:eastAsia="es-ES" w:bidi="es-ES"/>
      </w:rPr>
    </w:lvl>
    <w:lvl w:ilvl="5" w:tplc="87C40B6C">
      <w:numFmt w:val="bullet"/>
      <w:lvlText w:val="•"/>
      <w:lvlJc w:val="left"/>
      <w:pPr>
        <w:ind w:left="4046" w:hanging="348"/>
      </w:pPr>
      <w:rPr>
        <w:rFonts w:hint="default"/>
        <w:lang w:val="es-ES" w:eastAsia="es-ES" w:bidi="es-ES"/>
      </w:rPr>
    </w:lvl>
    <w:lvl w:ilvl="6" w:tplc="6BCAB66A">
      <w:numFmt w:val="bullet"/>
      <w:lvlText w:val="•"/>
      <w:lvlJc w:val="left"/>
      <w:pPr>
        <w:ind w:left="4691" w:hanging="348"/>
      </w:pPr>
      <w:rPr>
        <w:rFonts w:hint="default"/>
        <w:lang w:val="es-ES" w:eastAsia="es-ES" w:bidi="es-ES"/>
      </w:rPr>
    </w:lvl>
    <w:lvl w:ilvl="7" w:tplc="7F20639A">
      <w:numFmt w:val="bullet"/>
      <w:lvlText w:val="•"/>
      <w:lvlJc w:val="left"/>
      <w:pPr>
        <w:ind w:left="5337" w:hanging="348"/>
      </w:pPr>
      <w:rPr>
        <w:rFonts w:hint="default"/>
        <w:lang w:val="es-ES" w:eastAsia="es-ES" w:bidi="es-ES"/>
      </w:rPr>
    </w:lvl>
    <w:lvl w:ilvl="8" w:tplc="A1B2ACBC">
      <w:numFmt w:val="bullet"/>
      <w:lvlText w:val="•"/>
      <w:lvlJc w:val="left"/>
      <w:pPr>
        <w:ind w:left="5982" w:hanging="348"/>
      </w:pPr>
      <w:rPr>
        <w:rFonts w:hint="default"/>
        <w:lang w:val="es-ES" w:eastAsia="es-ES" w:bidi="es-ES"/>
      </w:rPr>
    </w:lvl>
  </w:abstractNum>
  <w:abstractNum w:abstractNumId="37" w15:restartNumberingAfterBreak="0">
    <w:nsid w:val="393553A5"/>
    <w:multiLevelType w:val="hybridMultilevel"/>
    <w:tmpl w:val="7366A9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3A8F3C4C"/>
    <w:multiLevelType w:val="hybridMultilevel"/>
    <w:tmpl w:val="BD7849F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C6D51D6"/>
    <w:multiLevelType w:val="multilevel"/>
    <w:tmpl w:val="67046C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15:restartNumberingAfterBreak="0">
    <w:nsid w:val="3DCB44FB"/>
    <w:multiLevelType w:val="multilevel"/>
    <w:tmpl w:val="040221D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15:restartNumberingAfterBreak="0">
    <w:nsid w:val="42877B5C"/>
    <w:multiLevelType w:val="multilevel"/>
    <w:tmpl w:val="7518917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 w15:restartNumberingAfterBreak="0">
    <w:nsid w:val="44105097"/>
    <w:multiLevelType w:val="hybridMultilevel"/>
    <w:tmpl w:val="C012F738"/>
    <w:lvl w:ilvl="0" w:tplc="AD1EE0D2">
      <w:numFmt w:val="bullet"/>
      <w:lvlText w:val=""/>
      <w:lvlJc w:val="left"/>
      <w:pPr>
        <w:ind w:left="815" w:hanging="348"/>
      </w:pPr>
      <w:rPr>
        <w:rFonts w:ascii="Wingdings" w:eastAsia="Wingdings" w:hAnsi="Wingdings" w:cs="Wingdings" w:hint="default"/>
        <w:color w:val="608CC3" w:themeColor="accent1" w:themeTint="E6"/>
        <w:w w:val="99"/>
        <w:sz w:val="20"/>
        <w:szCs w:val="20"/>
        <w:lang w:val="es-ES" w:eastAsia="es-ES" w:bidi="es-ES"/>
      </w:rPr>
    </w:lvl>
    <w:lvl w:ilvl="1" w:tplc="BA70FB68">
      <w:numFmt w:val="bullet"/>
      <w:lvlText w:val="•"/>
      <w:lvlJc w:val="left"/>
      <w:pPr>
        <w:ind w:left="1465" w:hanging="348"/>
      </w:pPr>
      <w:rPr>
        <w:rFonts w:hint="default"/>
        <w:lang w:val="es-ES" w:eastAsia="es-ES" w:bidi="es-ES"/>
      </w:rPr>
    </w:lvl>
    <w:lvl w:ilvl="2" w:tplc="4D94A73C">
      <w:numFmt w:val="bullet"/>
      <w:lvlText w:val="•"/>
      <w:lvlJc w:val="left"/>
      <w:pPr>
        <w:ind w:left="2110" w:hanging="348"/>
      </w:pPr>
      <w:rPr>
        <w:rFonts w:hint="default"/>
        <w:lang w:val="es-ES" w:eastAsia="es-ES" w:bidi="es-ES"/>
      </w:rPr>
    </w:lvl>
    <w:lvl w:ilvl="3" w:tplc="4112DE3E">
      <w:numFmt w:val="bullet"/>
      <w:lvlText w:val="•"/>
      <w:lvlJc w:val="left"/>
      <w:pPr>
        <w:ind w:left="2755" w:hanging="348"/>
      </w:pPr>
      <w:rPr>
        <w:rFonts w:hint="default"/>
        <w:lang w:val="es-ES" w:eastAsia="es-ES" w:bidi="es-ES"/>
      </w:rPr>
    </w:lvl>
    <w:lvl w:ilvl="4" w:tplc="6AB63CFE">
      <w:numFmt w:val="bullet"/>
      <w:lvlText w:val="•"/>
      <w:lvlJc w:val="left"/>
      <w:pPr>
        <w:ind w:left="3401" w:hanging="348"/>
      </w:pPr>
      <w:rPr>
        <w:rFonts w:hint="default"/>
        <w:lang w:val="es-ES" w:eastAsia="es-ES" w:bidi="es-ES"/>
      </w:rPr>
    </w:lvl>
    <w:lvl w:ilvl="5" w:tplc="612062B4">
      <w:numFmt w:val="bullet"/>
      <w:lvlText w:val="•"/>
      <w:lvlJc w:val="left"/>
      <w:pPr>
        <w:ind w:left="4046" w:hanging="348"/>
      </w:pPr>
      <w:rPr>
        <w:rFonts w:hint="default"/>
        <w:lang w:val="es-ES" w:eastAsia="es-ES" w:bidi="es-ES"/>
      </w:rPr>
    </w:lvl>
    <w:lvl w:ilvl="6" w:tplc="E7D8F076">
      <w:numFmt w:val="bullet"/>
      <w:lvlText w:val="•"/>
      <w:lvlJc w:val="left"/>
      <w:pPr>
        <w:ind w:left="4691" w:hanging="348"/>
      </w:pPr>
      <w:rPr>
        <w:rFonts w:hint="default"/>
        <w:lang w:val="es-ES" w:eastAsia="es-ES" w:bidi="es-ES"/>
      </w:rPr>
    </w:lvl>
    <w:lvl w:ilvl="7" w:tplc="5E58CBC0">
      <w:numFmt w:val="bullet"/>
      <w:lvlText w:val="•"/>
      <w:lvlJc w:val="left"/>
      <w:pPr>
        <w:ind w:left="5337" w:hanging="348"/>
      </w:pPr>
      <w:rPr>
        <w:rFonts w:hint="default"/>
        <w:lang w:val="es-ES" w:eastAsia="es-ES" w:bidi="es-ES"/>
      </w:rPr>
    </w:lvl>
    <w:lvl w:ilvl="8" w:tplc="38185D1A">
      <w:numFmt w:val="bullet"/>
      <w:lvlText w:val="•"/>
      <w:lvlJc w:val="left"/>
      <w:pPr>
        <w:ind w:left="5982" w:hanging="348"/>
      </w:pPr>
      <w:rPr>
        <w:rFonts w:hint="default"/>
        <w:lang w:val="es-ES" w:eastAsia="es-ES" w:bidi="es-ES"/>
      </w:rPr>
    </w:lvl>
  </w:abstractNum>
  <w:abstractNum w:abstractNumId="43" w15:restartNumberingAfterBreak="0">
    <w:nsid w:val="45DC409C"/>
    <w:multiLevelType w:val="hybridMultilevel"/>
    <w:tmpl w:val="B91256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93F2BAD"/>
    <w:multiLevelType w:val="hybridMultilevel"/>
    <w:tmpl w:val="C49E5C16"/>
    <w:lvl w:ilvl="0" w:tplc="7A86DAB4">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5" w15:restartNumberingAfterBreak="0">
    <w:nsid w:val="4A82287A"/>
    <w:multiLevelType w:val="hybridMultilevel"/>
    <w:tmpl w:val="1BE8E634"/>
    <w:lvl w:ilvl="0" w:tplc="C22C8F94">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4CA93EAE"/>
    <w:multiLevelType w:val="hybridMultilevel"/>
    <w:tmpl w:val="88628AAE"/>
    <w:lvl w:ilvl="0" w:tplc="AB543A94">
      <w:numFmt w:val="bullet"/>
      <w:lvlText w:val=""/>
      <w:lvlJc w:val="left"/>
      <w:pPr>
        <w:ind w:left="815" w:hanging="348"/>
      </w:pPr>
      <w:rPr>
        <w:rFonts w:ascii="Wingdings" w:eastAsia="Wingdings" w:hAnsi="Wingdings" w:cs="Wingdings" w:hint="default"/>
        <w:color w:val="608CC3" w:themeColor="accent1" w:themeTint="E6"/>
        <w:w w:val="99"/>
        <w:sz w:val="20"/>
        <w:szCs w:val="20"/>
        <w:lang w:val="es-ES" w:eastAsia="es-ES" w:bidi="es-ES"/>
      </w:rPr>
    </w:lvl>
    <w:lvl w:ilvl="1" w:tplc="17D6D19E">
      <w:numFmt w:val="bullet"/>
      <w:lvlText w:val="•"/>
      <w:lvlJc w:val="left"/>
      <w:pPr>
        <w:ind w:left="1465" w:hanging="348"/>
      </w:pPr>
      <w:rPr>
        <w:rFonts w:hint="default"/>
        <w:lang w:val="es-ES" w:eastAsia="es-ES" w:bidi="es-ES"/>
      </w:rPr>
    </w:lvl>
    <w:lvl w:ilvl="2" w:tplc="3CA4F266">
      <w:numFmt w:val="bullet"/>
      <w:lvlText w:val="•"/>
      <w:lvlJc w:val="left"/>
      <w:pPr>
        <w:ind w:left="2110" w:hanging="348"/>
      </w:pPr>
      <w:rPr>
        <w:rFonts w:hint="default"/>
        <w:lang w:val="es-ES" w:eastAsia="es-ES" w:bidi="es-ES"/>
      </w:rPr>
    </w:lvl>
    <w:lvl w:ilvl="3" w:tplc="C810C96C">
      <w:numFmt w:val="bullet"/>
      <w:lvlText w:val="•"/>
      <w:lvlJc w:val="left"/>
      <w:pPr>
        <w:ind w:left="2755" w:hanging="348"/>
      </w:pPr>
      <w:rPr>
        <w:rFonts w:hint="default"/>
        <w:lang w:val="es-ES" w:eastAsia="es-ES" w:bidi="es-ES"/>
      </w:rPr>
    </w:lvl>
    <w:lvl w:ilvl="4" w:tplc="EE2EE630">
      <w:numFmt w:val="bullet"/>
      <w:lvlText w:val="•"/>
      <w:lvlJc w:val="left"/>
      <w:pPr>
        <w:ind w:left="3401" w:hanging="348"/>
      </w:pPr>
      <w:rPr>
        <w:rFonts w:hint="default"/>
        <w:lang w:val="es-ES" w:eastAsia="es-ES" w:bidi="es-ES"/>
      </w:rPr>
    </w:lvl>
    <w:lvl w:ilvl="5" w:tplc="627E10A4">
      <w:numFmt w:val="bullet"/>
      <w:lvlText w:val="•"/>
      <w:lvlJc w:val="left"/>
      <w:pPr>
        <w:ind w:left="4046" w:hanging="348"/>
      </w:pPr>
      <w:rPr>
        <w:rFonts w:hint="default"/>
        <w:lang w:val="es-ES" w:eastAsia="es-ES" w:bidi="es-ES"/>
      </w:rPr>
    </w:lvl>
    <w:lvl w:ilvl="6" w:tplc="E670F180">
      <w:numFmt w:val="bullet"/>
      <w:lvlText w:val="•"/>
      <w:lvlJc w:val="left"/>
      <w:pPr>
        <w:ind w:left="4691" w:hanging="348"/>
      </w:pPr>
      <w:rPr>
        <w:rFonts w:hint="default"/>
        <w:lang w:val="es-ES" w:eastAsia="es-ES" w:bidi="es-ES"/>
      </w:rPr>
    </w:lvl>
    <w:lvl w:ilvl="7" w:tplc="7D1644D4">
      <w:numFmt w:val="bullet"/>
      <w:lvlText w:val="•"/>
      <w:lvlJc w:val="left"/>
      <w:pPr>
        <w:ind w:left="5337" w:hanging="348"/>
      </w:pPr>
      <w:rPr>
        <w:rFonts w:hint="default"/>
        <w:lang w:val="es-ES" w:eastAsia="es-ES" w:bidi="es-ES"/>
      </w:rPr>
    </w:lvl>
    <w:lvl w:ilvl="8" w:tplc="E2D46EAA">
      <w:numFmt w:val="bullet"/>
      <w:lvlText w:val="•"/>
      <w:lvlJc w:val="left"/>
      <w:pPr>
        <w:ind w:left="5982" w:hanging="348"/>
      </w:pPr>
      <w:rPr>
        <w:rFonts w:hint="default"/>
        <w:lang w:val="es-ES" w:eastAsia="es-ES" w:bidi="es-ES"/>
      </w:rPr>
    </w:lvl>
  </w:abstractNum>
  <w:abstractNum w:abstractNumId="47" w15:restartNumberingAfterBreak="0">
    <w:nsid w:val="4CC26F1E"/>
    <w:multiLevelType w:val="hybridMultilevel"/>
    <w:tmpl w:val="2778A8A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4E2538CE"/>
    <w:multiLevelType w:val="hybridMultilevel"/>
    <w:tmpl w:val="DCFE8574"/>
    <w:lvl w:ilvl="0" w:tplc="FFB2E0CA">
      <w:start w:val="1"/>
      <w:numFmt w:val="bullet"/>
      <w:lvlText w:val=""/>
      <w:lvlJc w:val="left"/>
      <w:pPr>
        <w:ind w:left="1080" w:hanging="360"/>
      </w:pPr>
      <w:rPr>
        <w:rFonts w:ascii="Wingdings" w:hAnsi="Wingdings" w:hint="default"/>
        <w:color w:val="4F81BD" w:themeColor="accent1"/>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9" w15:restartNumberingAfterBreak="0">
    <w:nsid w:val="4E9D13C5"/>
    <w:multiLevelType w:val="hybridMultilevel"/>
    <w:tmpl w:val="5BCE718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54255CFA"/>
    <w:multiLevelType w:val="hybridMultilevel"/>
    <w:tmpl w:val="512EC55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550448B7"/>
    <w:multiLevelType w:val="hybridMultilevel"/>
    <w:tmpl w:val="A3022FA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5568309F"/>
    <w:multiLevelType w:val="hybridMultilevel"/>
    <w:tmpl w:val="1CF2C68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3" w15:restartNumberingAfterBreak="0">
    <w:nsid w:val="56F001B0"/>
    <w:multiLevelType w:val="hybridMultilevel"/>
    <w:tmpl w:val="7E7266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58021B6E"/>
    <w:multiLevelType w:val="multilevel"/>
    <w:tmpl w:val="E0A0E49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5" w15:restartNumberingAfterBreak="0">
    <w:nsid w:val="5A8271B0"/>
    <w:multiLevelType w:val="hybridMultilevel"/>
    <w:tmpl w:val="776AA10E"/>
    <w:lvl w:ilvl="0" w:tplc="FFB2E0CA">
      <w:start w:val="1"/>
      <w:numFmt w:val="bullet"/>
      <w:lvlText w:val=""/>
      <w:lvlJc w:val="left"/>
      <w:pPr>
        <w:ind w:left="1080" w:hanging="360"/>
      </w:pPr>
      <w:rPr>
        <w:rFonts w:ascii="Wingdings" w:hAnsi="Wingdings" w:hint="default"/>
        <w:color w:val="4F81BD" w:themeColor="accent1"/>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6" w15:restartNumberingAfterBreak="0">
    <w:nsid w:val="5C7E19F1"/>
    <w:multiLevelType w:val="hybridMultilevel"/>
    <w:tmpl w:val="BC06C50E"/>
    <w:lvl w:ilvl="0" w:tplc="FFB2E0CA">
      <w:start w:val="1"/>
      <w:numFmt w:val="bullet"/>
      <w:lvlText w:val=""/>
      <w:lvlJc w:val="left"/>
      <w:pPr>
        <w:ind w:left="720" w:hanging="360"/>
      </w:pPr>
      <w:rPr>
        <w:rFonts w:ascii="Wingdings" w:hAnsi="Wingdings" w:hint="default"/>
        <w:color w:val="4F81BD" w:themeColor="accent1"/>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60C24A17"/>
    <w:multiLevelType w:val="hybridMultilevel"/>
    <w:tmpl w:val="2744C494"/>
    <w:lvl w:ilvl="0" w:tplc="D3BA27E4">
      <w:numFmt w:val="bullet"/>
      <w:lvlText w:val=""/>
      <w:lvlJc w:val="left"/>
      <w:pPr>
        <w:ind w:left="815" w:hanging="348"/>
      </w:pPr>
      <w:rPr>
        <w:rFonts w:ascii="Wingdings" w:eastAsia="Wingdings" w:hAnsi="Wingdings" w:cs="Wingdings" w:hint="default"/>
        <w:color w:val="608CC3" w:themeColor="accent1" w:themeTint="E6"/>
        <w:w w:val="99"/>
        <w:sz w:val="20"/>
        <w:szCs w:val="20"/>
        <w:lang w:val="es-ES" w:eastAsia="es-ES" w:bidi="es-ES"/>
      </w:rPr>
    </w:lvl>
    <w:lvl w:ilvl="1" w:tplc="6D326F76">
      <w:numFmt w:val="bullet"/>
      <w:lvlText w:val="•"/>
      <w:lvlJc w:val="left"/>
      <w:pPr>
        <w:ind w:left="1465" w:hanging="348"/>
      </w:pPr>
      <w:rPr>
        <w:rFonts w:hint="default"/>
        <w:lang w:val="es-ES" w:eastAsia="es-ES" w:bidi="es-ES"/>
      </w:rPr>
    </w:lvl>
    <w:lvl w:ilvl="2" w:tplc="8EB65D66">
      <w:numFmt w:val="bullet"/>
      <w:lvlText w:val="•"/>
      <w:lvlJc w:val="left"/>
      <w:pPr>
        <w:ind w:left="2110" w:hanging="348"/>
      </w:pPr>
      <w:rPr>
        <w:rFonts w:hint="default"/>
        <w:lang w:val="es-ES" w:eastAsia="es-ES" w:bidi="es-ES"/>
      </w:rPr>
    </w:lvl>
    <w:lvl w:ilvl="3" w:tplc="871CA87E">
      <w:numFmt w:val="bullet"/>
      <w:lvlText w:val="•"/>
      <w:lvlJc w:val="left"/>
      <w:pPr>
        <w:ind w:left="2755" w:hanging="348"/>
      </w:pPr>
      <w:rPr>
        <w:rFonts w:hint="default"/>
        <w:lang w:val="es-ES" w:eastAsia="es-ES" w:bidi="es-ES"/>
      </w:rPr>
    </w:lvl>
    <w:lvl w:ilvl="4" w:tplc="57245410">
      <w:numFmt w:val="bullet"/>
      <w:lvlText w:val="•"/>
      <w:lvlJc w:val="left"/>
      <w:pPr>
        <w:ind w:left="3401" w:hanging="348"/>
      </w:pPr>
      <w:rPr>
        <w:rFonts w:hint="default"/>
        <w:lang w:val="es-ES" w:eastAsia="es-ES" w:bidi="es-ES"/>
      </w:rPr>
    </w:lvl>
    <w:lvl w:ilvl="5" w:tplc="3CAA91A4">
      <w:numFmt w:val="bullet"/>
      <w:lvlText w:val="•"/>
      <w:lvlJc w:val="left"/>
      <w:pPr>
        <w:ind w:left="4046" w:hanging="348"/>
      </w:pPr>
      <w:rPr>
        <w:rFonts w:hint="default"/>
        <w:lang w:val="es-ES" w:eastAsia="es-ES" w:bidi="es-ES"/>
      </w:rPr>
    </w:lvl>
    <w:lvl w:ilvl="6" w:tplc="DD18767C">
      <w:numFmt w:val="bullet"/>
      <w:lvlText w:val="•"/>
      <w:lvlJc w:val="left"/>
      <w:pPr>
        <w:ind w:left="4691" w:hanging="348"/>
      </w:pPr>
      <w:rPr>
        <w:rFonts w:hint="default"/>
        <w:lang w:val="es-ES" w:eastAsia="es-ES" w:bidi="es-ES"/>
      </w:rPr>
    </w:lvl>
    <w:lvl w:ilvl="7" w:tplc="F8989704">
      <w:numFmt w:val="bullet"/>
      <w:lvlText w:val="•"/>
      <w:lvlJc w:val="left"/>
      <w:pPr>
        <w:ind w:left="5337" w:hanging="348"/>
      </w:pPr>
      <w:rPr>
        <w:rFonts w:hint="default"/>
        <w:lang w:val="es-ES" w:eastAsia="es-ES" w:bidi="es-ES"/>
      </w:rPr>
    </w:lvl>
    <w:lvl w:ilvl="8" w:tplc="0E3216D6">
      <w:numFmt w:val="bullet"/>
      <w:lvlText w:val="•"/>
      <w:lvlJc w:val="left"/>
      <w:pPr>
        <w:ind w:left="5982" w:hanging="348"/>
      </w:pPr>
      <w:rPr>
        <w:rFonts w:hint="default"/>
        <w:lang w:val="es-ES" w:eastAsia="es-ES" w:bidi="es-ES"/>
      </w:rPr>
    </w:lvl>
  </w:abstractNum>
  <w:abstractNum w:abstractNumId="58" w15:restartNumberingAfterBreak="0">
    <w:nsid w:val="618F6C42"/>
    <w:multiLevelType w:val="hybridMultilevel"/>
    <w:tmpl w:val="6088A6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65BC21DB"/>
    <w:multiLevelType w:val="hybridMultilevel"/>
    <w:tmpl w:val="1362F288"/>
    <w:lvl w:ilvl="0" w:tplc="0C0A0001">
      <w:start w:val="1"/>
      <w:numFmt w:val="bullet"/>
      <w:lvlText w:val=""/>
      <w:lvlJc w:val="left"/>
      <w:pPr>
        <w:ind w:left="1077" w:hanging="360"/>
      </w:pPr>
      <w:rPr>
        <w:rFonts w:ascii="Symbol" w:hAnsi="Symbol" w:hint="default"/>
      </w:rPr>
    </w:lvl>
    <w:lvl w:ilvl="1" w:tplc="0C0A0003">
      <w:start w:val="1"/>
      <w:numFmt w:val="bullet"/>
      <w:lvlText w:val="o"/>
      <w:lvlJc w:val="left"/>
      <w:pPr>
        <w:ind w:left="1797" w:hanging="360"/>
      </w:pPr>
      <w:rPr>
        <w:rFonts w:ascii="Courier New" w:hAnsi="Courier New" w:cs="Courier New" w:hint="default"/>
      </w:rPr>
    </w:lvl>
    <w:lvl w:ilvl="2" w:tplc="0C0A0005">
      <w:start w:val="1"/>
      <w:numFmt w:val="bullet"/>
      <w:lvlText w:val=""/>
      <w:lvlJc w:val="left"/>
      <w:pPr>
        <w:ind w:left="2517" w:hanging="360"/>
      </w:pPr>
      <w:rPr>
        <w:rFonts w:ascii="Wingdings" w:hAnsi="Wingdings" w:hint="default"/>
      </w:rPr>
    </w:lvl>
    <w:lvl w:ilvl="3" w:tplc="0C0A0001">
      <w:start w:val="1"/>
      <w:numFmt w:val="bullet"/>
      <w:lvlText w:val=""/>
      <w:lvlJc w:val="left"/>
      <w:pPr>
        <w:ind w:left="3237" w:hanging="360"/>
      </w:pPr>
      <w:rPr>
        <w:rFonts w:ascii="Symbol" w:hAnsi="Symbol" w:hint="default"/>
      </w:rPr>
    </w:lvl>
    <w:lvl w:ilvl="4" w:tplc="0C0A0003">
      <w:start w:val="1"/>
      <w:numFmt w:val="bullet"/>
      <w:lvlText w:val="o"/>
      <w:lvlJc w:val="left"/>
      <w:pPr>
        <w:ind w:left="3957" w:hanging="360"/>
      </w:pPr>
      <w:rPr>
        <w:rFonts w:ascii="Courier New" w:hAnsi="Courier New" w:cs="Courier New" w:hint="default"/>
      </w:rPr>
    </w:lvl>
    <w:lvl w:ilvl="5" w:tplc="0C0A0005">
      <w:start w:val="1"/>
      <w:numFmt w:val="bullet"/>
      <w:lvlText w:val=""/>
      <w:lvlJc w:val="left"/>
      <w:pPr>
        <w:ind w:left="4677" w:hanging="360"/>
      </w:pPr>
      <w:rPr>
        <w:rFonts w:ascii="Wingdings" w:hAnsi="Wingdings" w:hint="default"/>
      </w:rPr>
    </w:lvl>
    <w:lvl w:ilvl="6" w:tplc="0C0A0001">
      <w:start w:val="1"/>
      <w:numFmt w:val="bullet"/>
      <w:lvlText w:val=""/>
      <w:lvlJc w:val="left"/>
      <w:pPr>
        <w:ind w:left="5397" w:hanging="360"/>
      </w:pPr>
      <w:rPr>
        <w:rFonts w:ascii="Symbol" w:hAnsi="Symbol" w:hint="default"/>
      </w:rPr>
    </w:lvl>
    <w:lvl w:ilvl="7" w:tplc="0C0A0003">
      <w:start w:val="1"/>
      <w:numFmt w:val="bullet"/>
      <w:lvlText w:val="o"/>
      <w:lvlJc w:val="left"/>
      <w:pPr>
        <w:ind w:left="6117" w:hanging="360"/>
      </w:pPr>
      <w:rPr>
        <w:rFonts w:ascii="Courier New" w:hAnsi="Courier New" w:cs="Courier New" w:hint="default"/>
      </w:rPr>
    </w:lvl>
    <w:lvl w:ilvl="8" w:tplc="0C0A0005">
      <w:start w:val="1"/>
      <w:numFmt w:val="bullet"/>
      <w:lvlText w:val=""/>
      <w:lvlJc w:val="left"/>
      <w:pPr>
        <w:ind w:left="6837" w:hanging="360"/>
      </w:pPr>
      <w:rPr>
        <w:rFonts w:ascii="Wingdings" w:hAnsi="Wingdings" w:hint="default"/>
      </w:rPr>
    </w:lvl>
  </w:abstractNum>
  <w:abstractNum w:abstractNumId="60" w15:restartNumberingAfterBreak="0">
    <w:nsid w:val="686F3727"/>
    <w:multiLevelType w:val="hybridMultilevel"/>
    <w:tmpl w:val="4A1A1D3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690B07F7"/>
    <w:multiLevelType w:val="hybridMultilevel"/>
    <w:tmpl w:val="44EEB6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9AA7AD2"/>
    <w:multiLevelType w:val="hybridMultilevel"/>
    <w:tmpl w:val="5D7A865E"/>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63" w15:restartNumberingAfterBreak="0">
    <w:nsid w:val="6F281C46"/>
    <w:multiLevelType w:val="hybridMultilevel"/>
    <w:tmpl w:val="C00C13DA"/>
    <w:lvl w:ilvl="0" w:tplc="DD1621A2">
      <w:start w:val="2"/>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6F624CFE"/>
    <w:multiLevelType w:val="hybridMultilevel"/>
    <w:tmpl w:val="E4F294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71DA1A62"/>
    <w:multiLevelType w:val="multilevel"/>
    <w:tmpl w:val="D0F6067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6" w15:restartNumberingAfterBreak="0">
    <w:nsid w:val="72A62917"/>
    <w:multiLevelType w:val="multilevel"/>
    <w:tmpl w:val="295C22D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7" w15:restartNumberingAfterBreak="0">
    <w:nsid w:val="74193085"/>
    <w:multiLevelType w:val="multilevel"/>
    <w:tmpl w:val="4EB00D1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8" w15:restartNumberingAfterBreak="0">
    <w:nsid w:val="746E6063"/>
    <w:multiLevelType w:val="multilevel"/>
    <w:tmpl w:val="FBF82058"/>
    <w:lvl w:ilvl="0">
      <w:start w:val="1"/>
      <w:numFmt w:val="bullet"/>
      <w:lvlText w:val="-"/>
      <w:lvlJc w:val="left"/>
      <w:pPr>
        <w:tabs>
          <w:tab w:val="num" w:pos="0"/>
        </w:tabs>
        <w:ind w:left="720" w:hanging="360"/>
      </w:pPr>
      <w:rPr>
        <w:rFonts w:ascii="Calibri" w:eastAsiaTheme="minorHAns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15:restartNumberingAfterBreak="0">
    <w:nsid w:val="75451BE3"/>
    <w:multiLevelType w:val="multilevel"/>
    <w:tmpl w:val="2E969B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0" w15:restartNumberingAfterBreak="0">
    <w:nsid w:val="76BA1511"/>
    <w:multiLevelType w:val="hybridMultilevel"/>
    <w:tmpl w:val="ABEE518E"/>
    <w:lvl w:ilvl="0" w:tplc="FFB2E0CA">
      <w:start w:val="1"/>
      <w:numFmt w:val="bullet"/>
      <w:lvlText w:val=""/>
      <w:lvlJc w:val="left"/>
      <w:pPr>
        <w:ind w:left="1440" w:hanging="360"/>
      </w:pPr>
      <w:rPr>
        <w:rFonts w:ascii="Wingdings" w:hAnsi="Wingdings" w:hint="default"/>
        <w:color w:val="4F81BD" w:themeColor="accent1"/>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1" w15:restartNumberingAfterBreak="0">
    <w:nsid w:val="779F535F"/>
    <w:multiLevelType w:val="hybridMultilevel"/>
    <w:tmpl w:val="C9565D86"/>
    <w:lvl w:ilvl="0" w:tplc="21CE3D4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7D8415CB"/>
    <w:multiLevelType w:val="hybridMultilevel"/>
    <w:tmpl w:val="3C2A6D4C"/>
    <w:lvl w:ilvl="0" w:tplc="6436D214">
      <w:numFmt w:val="bullet"/>
      <w:lvlText w:val=""/>
      <w:lvlJc w:val="left"/>
      <w:pPr>
        <w:ind w:left="815" w:hanging="348"/>
      </w:pPr>
      <w:rPr>
        <w:rFonts w:ascii="Wingdings" w:eastAsia="Wingdings" w:hAnsi="Wingdings" w:cs="Wingdings" w:hint="default"/>
        <w:color w:val="608CC3" w:themeColor="accent1" w:themeTint="E6"/>
        <w:w w:val="99"/>
        <w:sz w:val="20"/>
        <w:szCs w:val="20"/>
        <w:lang w:val="es-ES" w:eastAsia="es-ES" w:bidi="es-ES"/>
      </w:rPr>
    </w:lvl>
    <w:lvl w:ilvl="1" w:tplc="401000EE">
      <w:numFmt w:val="bullet"/>
      <w:lvlText w:val="•"/>
      <w:lvlJc w:val="left"/>
      <w:pPr>
        <w:ind w:left="1465" w:hanging="348"/>
      </w:pPr>
      <w:rPr>
        <w:rFonts w:hint="default"/>
        <w:lang w:val="es-ES" w:eastAsia="es-ES" w:bidi="es-ES"/>
      </w:rPr>
    </w:lvl>
    <w:lvl w:ilvl="2" w:tplc="FBB4ED4A">
      <w:numFmt w:val="bullet"/>
      <w:lvlText w:val="•"/>
      <w:lvlJc w:val="left"/>
      <w:pPr>
        <w:ind w:left="2110" w:hanging="348"/>
      </w:pPr>
      <w:rPr>
        <w:rFonts w:hint="default"/>
        <w:lang w:val="es-ES" w:eastAsia="es-ES" w:bidi="es-ES"/>
      </w:rPr>
    </w:lvl>
    <w:lvl w:ilvl="3" w:tplc="B5FAE04C">
      <w:numFmt w:val="bullet"/>
      <w:lvlText w:val="•"/>
      <w:lvlJc w:val="left"/>
      <w:pPr>
        <w:ind w:left="2755" w:hanging="348"/>
      </w:pPr>
      <w:rPr>
        <w:rFonts w:hint="default"/>
        <w:lang w:val="es-ES" w:eastAsia="es-ES" w:bidi="es-ES"/>
      </w:rPr>
    </w:lvl>
    <w:lvl w:ilvl="4" w:tplc="85A698C4">
      <w:numFmt w:val="bullet"/>
      <w:lvlText w:val="•"/>
      <w:lvlJc w:val="left"/>
      <w:pPr>
        <w:ind w:left="3401" w:hanging="348"/>
      </w:pPr>
      <w:rPr>
        <w:rFonts w:hint="default"/>
        <w:lang w:val="es-ES" w:eastAsia="es-ES" w:bidi="es-ES"/>
      </w:rPr>
    </w:lvl>
    <w:lvl w:ilvl="5" w:tplc="0E763902">
      <w:numFmt w:val="bullet"/>
      <w:lvlText w:val="•"/>
      <w:lvlJc w:val="left"/>
      <w:pPr>
        <w:ind w:left="4046" w:hanging="348"/>
      </w:pPr>
      <w:rPr>
        <w:rFonts w:hint="default"/>
        <w:lang w:val="es-ES" w:eastAsia="es-ES" w:bidi="es-ES"/>
      </w:rPr>
    </w:lvl>
    <w:lvl w:ilvl="6" w:tplc="615A2D2A">
      <w:numFmt w:val="bullet"/>
      <w:lvlText w:val="•"/>
      <w:lvlJc w:val="left"/>
      <w:pPr>
        <w:ind w:left="4691" w:hanging="348"/>
      </w:pPr>
      <w:rPr>
        <w:rFonts w:hint="default"/>
        <w:lang w:val="es-ES" w:eastAsia="es-ES" w:bidi="es-ES"/>
      </w:rPr>
    </w:lvl>
    <w:lvl w:ilvl="7" w:tplc="FC48E4FA">
      <w:numFmt w:val="bullet"/>
      <w:lvlText w:val="•"/>
      <w:lvlJc w:val="left"/>
      <w:pPr>
        <w:ind w:left="5337" w:hanging="348"/>
      </w:pPr>
      <w:rPr>
        <w:rFonts w:hint="default"/>
        <w:lang w:val="es-ES" w:eastAsia="es-ES" w:bidi="es-ES"/>
      </w:rPr>
    </w:lvl>
    <w:lvl w:ilvl="8" w:tplc="CB5C212A">
      <w:numFmt w:val="bullet"/>
      <w:lvlText w:val="•"/>
      <w:lvlJc w:val="left"/>
      <w:pPr>
        <w:ind w:left="5982" w:hanging="348"/>
      </w:pPr>
      <w:rPr>
        <w:rFonts w:hint="default"/>
        <w:lang w:val="es-ES" w:eastAsia="es-ES" w:bidi="es-ES"/>
      </w:rPr>
    </w:lvl>
  </w:abstractNum>
  <w:abstractNum w:abstractNumId="73" w15:restartNumberingAfterBreak="0">
    <w:nsid w:val="7D87674A"/>
    <w:multiLevelType w:val="hybridMultilevel"/>
    <w:tmpl w:val="B15A6DC2"/>
    <w:lvl w:ilvl="0" w:tplc="3B7080AA">
      <w:numFmt w:val="bullet"/>
      <w:lvlText w:val="•"/>
      <w:lvlJc w:val="left"/>
      <w:pPr>
        <w:ind w:left="720" w:hanging="360"/>
      </w:pPr>
      <w:rPr>
        <w:rFonts w:ascii="Arial" w:eastAsia="Arial" w:hAnsi="Arial" w:cs="Arial" w:hint="default"/>
        <w:color w:val="404040"/>
        <w:w w:val="142"/>
        <w:sz w:val="22"/>
        <w:szCs w:val="22"/>
        <w:lang w:val="es-ES" w:eastAsia="es-ES" w:bidi="es-E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7FAA732F"/>
    <w:multiLevelType w:val="hybridMultilevel"/>
    <w:tmpl w:val="954AD2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2"/>
  </w:num>
  <w:num w:numId="2">
    <w:abstractNumId w:val="21"/>
  </w:num>
  <w:num w:numId="3">
    <w:abstractNumId w:val="71"/>
  </w:num>
  <w:num w:numId="4">
    <w:abstractNumId w:val="1"/>
  </w:num>
  <w:num w:numId="5">
    <w:abstractNumId w:val="63"/>
  </w:num>
  <w:num w:numId="6">
    <w:abstractNumId w:val="47"/>
  </w:num>
  <w:num w:numId="7">
    <w:abstractNumId w:val="37"/>
  </w:num>
  <w:num w:numId="8">
    <w:abstractNumId w:val="49"/>
  </w:num>
  <w:num w:numId="9">
    <w:abstractNumId w:val="30"/>
  </w:num>
  <w:num w:numId="10">
    <w:abstractNumId w:val="24"/>
  </w:num>
  <w:num w:numId="11">
    <w:abstractNumId w:val="51"/>
  </w:num>
  <w:num w:numId="12">
    <w:abstractNumId w:val="60"/>
  </w:num>
  <w:num w:numId="13">
    <w:abstractNumId w:val="3"/>
  </w:num>
  <w:num w:numId="14">
    <w:abstractNumId w:val="19"/>
  </w:num>
  <w:num w:numId="15">
    <w:abstractNumId w:val="7"/>
  </w:num>
  <w:num w:numId="16">
    <w:abstractNumId w:val="38"/>
  </w:num>
  <w:num w:numId="17">
    <w:abstractNumId w:val="25"/>
  </w:num>
  <w:num w:numId="18">
    <w:abstractNumId w:val="28"/>
  </w:num>
  <w:num w:numId="19">
    <w:abstractNumId w:val="53"/>
  </w:num>
  <w:num w:numId="20">
    <w:abstractNumId w:val="64"/>
  </w:num>
  <w:num w:numId="21">
    <w:abstractNumId w:val="73"/>
  </w:num>
  <w:num w:numId="22">
    <w:abstractNumId w:val="33"/>
  </w:num>
  <w:num w:numId="23">
    <w:abstractNumId w:val="29"/>
  </w:num>
  <w:num w:numId="24">
    <w:abstractNumId w:val="34"/>
  </w:num>
  <w:num w:numId="25">
    <w:abstractNumId w:val="61"/>
  </w:num>
  <w:num w:numId="26">
    <w:abstractNumId w:val="45"/>
  </w:num>
  <w:num w:numId="27">
    <w:abstractNumId w:val="14"/>
  </w:num>
  <w:num w:numId="28">
    <w:abstractNumId w:val="62"/>
  </w:num>
  <w:num w:numId="29">
    <w:abstractNumId w:val="43"/>
  </w:num>
  <w:num w:numId="30">
    <w:abstractNumId w:val="52"/>
  </w:num>
  <w:num w:numId="3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6"/>
  </w:num>
  <w:num w:numId="33">
    <w:abstractNumId w:val="6"/>
  </w:num>
  <w:num w:numId="34">
    <w:abstractNumId w:val="12"/>
  </w:num>
  <w:num w:numId="35">
    <w:abstractNumId w:val="70"/>
  </w:num>
  <w:num w:numId="36">
    <w:abstractNumId w:val="48"/>
  </w:num>
  <w:num w:numId="37">
    <w:abstractNumId w:val="55"/>
  </w:num>
  <w:num w:numId="3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num>
  <w:num w:numId="40">
    <w:abstractNumId w:val="35"/>
  </w:num>
  <w:num w:numId="41">
    <w:abstractNumId w:val="50"/>
  </w:num>
  <w:num w:numId="42">
    <w:abstractNumId w:val="2"/>
  </w:num>
  <w:num w:numId="43">
    <w:abstractNumId w:val="59"/>
  </w:num>
  <w:num w:numId="44">
    <w:abstractNumId w:val="72"/>
  </w:num>
  <w:num w:numId="45">
    <w:abstractNumId w:val="17"/>
  </w:num>
  <w:num w:numId="46">
    <w:abstractNumId w:val="16"/>
  </w:num>
  <w:num w:numId="47">
    <w:abstractNumId w:val="36"/>
  </w:num>
  <w:num w:numId="48">
    <w:abstractNumId w:val="57"/>
  </w:num>
  <w:num w:numId="49">
    <w:abstractNumId w:val="18"/>
  </w:num>
  <w:num w:numId="50">
    <w:abstractNumId w:val="42"/>
  </w:num>
  <w:num w:numId="51">
    <w:abstractNumId w:val="4"/>
  </w:num>
  <w:num w:numId="52">
    <w:abstractNumId w:val="46"/>
  </w:num>
  <w:num w:numId="53">
    <w:abstractNumId w:val="40"/>
  </w:num>
  <w:num w:numId="54">
    <w:abstractNumId w:val="22"/>
  </w:num>
  <w:num w:numId="55">
    <w:abstractNumId w:val="68"/>
  </w:num>
  <w:num w:numId="56">
    <w:abstractNumId w:val="20"/>
  </w:num>
  <w:num w:numId="57">
    <w:abstractNumId w:val="13"/>
  </w:num>
  <w:num w:numId="58">
    <w:abstractNumId w:val="8"/>
  </w:num>
  <w:num w:numId="59">
    <w:abstractNumId w:val="0"/>
  </w:num>
  <w:num w:numId="60">
    <w:abstractNumId w:val="10"/>
  </w:num>
  <w:num w:numId="61">
    <w:abstractNumId w:val="0"/>
    <w:lvlOverride w:ilvl="0">
      <w:startOverride w:val="1"/>
    </w:lvlOverride>
  </w:num>
  <w:num w:numId="62">
    <w:abstractNumId w:val="31"/>
  </w:num>
  <w:num w:numId="63">
    <w:abstractNumId w:val="39"/>
  </w:num>
  <w:num w:numId="64">
    <w:abstractNumId w:val="9"/>
  </w:num>
  <w:num w:numId="65">
    <w:abstractNumId w:val="66"/>
  </w:num>
  <w:num w:numId="66">
    <w:abstractNumId w:val="69"/>
  </w:num>
  <w:num w:numId="67">
    <w:abstractNumId w:val="11"/>
  </w:num>
  <w:num w:numId="68">
    <w:abstractNumId w:val="23"/>
  </w:num>
  <w:num w:numId="69">
    <w:abstractNumId w:val="5"/>
  </w:num>
  <w:num w:numId="70">
    <w:abstractNumId w:val="26"/>
  </w:num>
  <w:num w:numId="71">
    <w:abstractNumId w:val="27"/>
  </w:num>
  <w:num w:numId="72">
    <w:abstractNumId w:val="41"/>
  </w:num>
  <w:num w:numId="73">
    <w:abstractNumId w:val="54"/>
  </w:num>
  <w:num w:numId="74">
    <w:abstractNumId w:val="67"/>
  </w:num>
  <w:num w:numId="75">
    <w:abstractNumId w:val="65"/>
  </w:num>
  <w:num w:numId="76">
    <w:abstractNumId w:val="4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colormru v:ext="edit" colors="#293055,#cf0f2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0CC"/>
    <w:rsid w:val="000002AD"/>
    <w:rsid w:val="00000B61"/>
    <w:rsid w:val="00010477"/>
    <w:rsid w:val="00011C5E"/>
    <w:rsid w:val="0001757F"/>
    <w:rsid w:val="00017588"/>
    <w:rsid w:val="000212AE"/>
    <w:rsid w:val="00023D0C"/>
    <w:rsid w:val="00023EEB"/>
    <w:rsid w:val="00030D8D"/>
    <w:rsid w:val="00041BAA"/>
    <w:rsid w:val="00042E7B"/>
    <w:rsid w:val="0004674F"/>
    <w:rsid w:val="000519B2"/>
    <w:rsid w:val="00061DC7"/>
    <w:rsid w:val="00071D56"/>
    <w:rsid w:val="0007248D"/>
    <w:rsid w:val="00084B90"/>
    <w:rsid w:val="00084C5A"/>
    <w:rsid w:val="0009295D"/>
    <w:rsid w:val="00094EDA"/>
    <w:rsid w:val="000A4AC7"/>
    <w:rsid w:val="000B76B9"/>
    <w:rsid w:val="000C684E"/>
    <w:rsid w:val="000D50CD"/>
    <w:rsid w:val="000D693E"/>
    <w:rsid w:val="000D7254"/>
    <w:rsid w:val="000E1476"/>
    <w:rsid w:val="000E1F6B"/>
    <w:rsid w:val="000E25AD"/>
    <w:rsid w:val="000E5568"/>
    <w:rsid w:val="000F365B"/>
    <w:rsid w:val="000F75E5"/>
    <w:rsid w:val="00101AB3"/>
    <w:rsid w:val="00101BC4"/>
    <w:rsid w:val="001200F2"/>
    <w:rsid w:val="00120D8E"/>
    <w:rsid w:val="0012780D"/>
    <w:rsid w:val="00130341"/>
    <w:rsid w:val="00131192"/>
    <w:rsid w:val="0013532A"/>
    <w:rsid w:val="0015220B"/>
    <w:rsid w:val="001652B7"/>
    <w:rsid w:val="00166831"/>
    <w:rsid w:val="00167ABE"/>
    <w:rsid w:val="00172997"/>
    <w:rsid w:val="00176CDF"/>
    <w:rsid w:val="0018001E"/>
    <w:rsid w:val="001837DA"/>
    <w:rsid w:val="00184CB9"/>
    <w:rsid w:val="001A1956"/>
    <w:rsid w:val="001A25D4"/>
    <w:rsid w:val="001A50CC"/>
    <w:rsid w:val="001A7A46"/>
    <w:rsid w:val="001B2E5B"/>
    <w:rsid w:val="001B5381"/>
    <w:rsid w:val="001B59AE"/>
    <w:rsid w:val="001B6973"/>
    <w:rsid w:val="001C00D8"/>
    <w:rsid w:val="001D0BD8"/>
    <w:rsid w:val="001D3454"/>
    <w:rsid w:val="001D37AD"/>
    <w:rsid w:val="001D3CD6"/>
    <w:rsid w:val="001D5BC3"/>
    <w:rsid w:val="001D6FBB"/>
    <w:rsid w:val="001E0DE9"/>
    <w:rsid w:val="001E215D"/>
    <w:rsid w:val="001F0149"/>
    <w:rsid w:val="00203BB5"/>
    <w:rsid w:val="002048EF"/>
    <w:rsid w:val="00205103"/>
    <w:rsid w:val="0020662F"/>
    <w:rsid w:val="00211627"/>
    <w:rsid w:val="00216D75"/>
    <w:rsid w:val="00221B6B"/>
    <w:rsid w:val="00222532"/>
    <w:rsid w:val="00224BF0"/>
    <w:rsid w:val="00233186"/>
    <w:rsid w:val="00234506"/>
    <w:rsid w:val="0023476C"/>
    <w:rsid w:val="00236993"/>
    <w:rsid w:val="002425BE"/>
    <w:rsid w:val="00243216"/>
    <w:rsid w:val="00245CC3"/>
    <w:rsid w:val="00251F58"/>
    <w:rsid w:val="00254DEB"/>
    <w:rsid w:val="00255E5C"/>
    <w:rsid w:val="00264D3C"/>
    <w:rsid w:val="00266CE7"/>
    <w:rsid w:val="00267603"/>
    <w:rsid w:val="0026783D"/>
    <w:rsid w:val="0027055E"/>
    <w:rsid w:val="0027665C"/>
    <w:rsid w:val="00276AF8"/>
    <w:rsid w:val="0028128E"/>
    <w:rsid w:val="00286B15"/>
    <w:rsid w:val="00290267"/>
    <w:rsid w:val="002937D1"/>
    <w:rsid w:val="002A1288"/>
    <w:rsid w:val="002A413A"/>
    <w:rsid w:val="002A4839"/>
    <w:rsid w:val="002A643D"/>
    <w:rsid w:val="002A75C1"/>
    <w:rsid w:val="002B1E0C"/>
    <w:rsid w:val="002B604D"/>
    <w:rsid w:val="002B6E60"/>
    <w:rsid w:val="002C1027"/>
    <w:rsid w:val="002C411D"/>
    <w:rsid w:val="002C4BBE"/>
    <w:rsid w:val="002D0CEA"/>
    <w:rsid w:val="002D2FCB"/>
    <w:rsid w:val="002E38D0"/>
    <w:rsid w:val="002E4C1D"/>
    <w:rsid w:val="002F2137"/>
    <w:rsid w:val="002F41F6"/>
    <w:rsid w:val="002F45F9"/>
    <w:rsid w:val="002F6372"/>
    <w:rsid w:val="002F73E3"/>
    <w:rsid w:val="002F7FDA"/>
    <w:rsid w:val="00302C62"/>
    <w:rsid w:val="00305394"/>
    <w:rsid w:val="00305E1F"/>
    <w:rsid w:val="00307515"/>
    <w:rsid w:val="0031034D"/>
    <w:rsid w:val="003139FE"/>
    <w:rsid w:val="003252A7"/>
    <w:rsid w:val="0033135B"/>
    <w:rsid w:val="00335D7A"/>
    <w:rsid w:val="003438AF"/>
    <w:rsid w:val="00351470"/>
    <w:rsid w:val="00364303"/>
    <w:rsid w:val="003662B3"/>
    <w:rsid w:val="00366559"/>
    <w:rsid w:val="003714E4"/>
    <w:rsid w:val="00383142"/>
    <w:rsid w:val="00393669"/>
    <w:rsid w:val="00395427"/>
    <w:rsid w:val="00396B3D"/>
    <w:rsid w:val="003A0246"/>
    <w:rsid w:val="003A5978"/>
    <w:rsid w:val="003A73A7"/>
    <w:rsid w:val="003B68CC"/>
    <w:rsid w:val="003B73EA"/>
    <w:rsid w:val="003C09AD"/>
    <w:rsid w:val="003C1F57"/>
    <w:rsid w:val="003D02F5"/>
    <w:rsid w:val="003D052D"/>
    <w:rsid w:val="003D469F"/>
    <w:rsid w:val="003F625E"/>
    <w:rsid w:val="003F7326"/>
    <w:rsid w:val="00400FC4"/>
    <w:rsid w:val="00401BA6"/>
    <w:rsid w:val="00404B17"/>
    <w:rsid w:val="004058F1"/>
    <w:rsid w:val="004138F3"/>
    <w:rsid w:val="004138F5"/>
    <w:rsid w:val="004169A7"/>
    <w:rsid w:val="0041748B"/>
    <w:rsid w:val="00417F04"/>
    <w:rsid w:val="00421AB2"/>
    <w:rsid w:val="00421FAD"/>
    <w:rsid w:val="0042309D"/>
    <w:rsid w:val="0042429F"/>
    <w:rsid w:val="00424786"/>
    <w:rsid w:val="00427A4D"/>
    <w:rsid w:val="00427C42"/>
    <w:rsid w:val="00431FE9"/>
    <w:rsid w:val="00434912"/>
    <w:rsid w:val="004377FC"/>
    <w:rsid w:val="00446834"/>
    <w:rsid w:val="0045035A"/>
    <w:rsid w:val="00450918"/>
    <w:rsid w:val="00452D97"/>
    <w:rsid w:val="004600D5"/>
    <w:rsid w:val="00464B6A"/>
    <w:rsid w:val="004744CF"/>
    <w:rsid w:val="00475780"/>
    <w:rsid w:val="00475E46"/>
    <w:rsid w:val="004827B4"/>
    <w:rsid w:val="00490360"/>
    <w:rsid w:val="00490A76"/>
    <w:rsid w:val="00490F5D"/>
    <w:rsid w:val="00491A65"/>
    <w:rsid w:val="00492D09"/>
    <w:rsid w:val="00493474"/>
    <w:rsid w:val="004944AA"/>
    <w:rsid w:val="00497B5F"/>
    <w:rsid w:val="004A1378"/>
    <w:rsid w:val="004B1CDF"/>
    <w:rsid w:val="004B50E5"/>
    <w:rsid w:val="004C377B"/>
    <w:rsid w:val="004C3B1A"/>
    <w:rsid w:val="004C5D00"/>
    <w:rsid w:val="004C60A6"/>
    <w:rsid w:val="004C6D8A"/>
    <w:rsid w:val="004D2D6D"/>
    <w:rsid w:val="004D69C5"/>
    <w:rsid w:val="004D71B4"/>
    <w:rsid w:val="004E0D98"/>
    <w:rsid w:val="004E2C11"/>
    <w:rsid w:val="004E6541"/>
    <w:rsid w:val="004F497C"/>
    <w:rsid w:val="004F532C"/>
    <w:rsid w:val="004F7830"/>
    <w:rsid w:val="005018AF"/>
    <w:rsid w:val="00506653"/>
    <w:rsid w:val="005070C1"/>
    <w:rsid w:val="0050770E"/>
    <w:rsid w:val="0051134F"/>
    <w:rsid w:val="00512607"/>
    <w:rsid w:val="00516471"/>
    <w:rsid w:val="0052267E"/>
    <w:rsid w:val="0052403E"/>
    <w:rsid w:val="0052725A"/>
    <w:rsid w:val="00527BC8"/>
    <w:rsid w:val="0053151F"/>
    <w:rsid w:val="00531D66"/>
    <w:rsid w:val="00535FC3"/>
    <w:rsid w:val="00537853"/>
    <w:rsid w:val="00537A70"/>
    <w:rsid w:val="00540DC9"/>
    <w:rsid w:val="005410AE"/>
    <w:rsid w:val="00543E6D"/>
    <w:rsid w:val="00544FB3"/>
    <w:rsid w:val="005531F4"/>
    <w:rsid w:val="00562C79"/>
    <w:rsid w:val="00565D12"/>
    <w:rsid w:val="005664C4"/>
    <w:rsid w:val="00572588"/>
    <w:rsid w:val="00583266"/>
    <w:rsid w:val="00585A08"/>
    <w:rsid w:val="00591878"/>
    <w:rsid w:val="005A3318"/>
    <w:rsid w:val="005B1DB3"/>
    <w:rsid w:val="005B6715"/>
    <w:rsid w:val="005C30BB"/>
    <w:rsid w:val="005C6403"/>
    <w:rsid w:val="005D12E0"/>
    <w:rsid w:val="005D2E4A"/>
    <w:rsid w:val="005D44BC"/>
    <w:rsid w:val="005E7A0D"/>
    <w:rsid w:val="005F3F59"/>
    <w:rsid w:val="00600068"/>
    <w:rsid w:val="006004D9"/>
    <w:rsid w:val="006059BE"/>
    <w:rsid w:val="00611973"/>
    <w:rsid w:val="00611E1C"/>
    <w:rsid w:val="00620802"/>
    <w:rsid w:val="00622354"/>
    <w:rsid w:val="00622F92"/>
    <w:rsid w:val="00623CE2"/>
    <w:rsid w:val="00630A6B"/>
    <w:rsid w:val="00631F3F"/>
    <w:rsid w:val="00632464"/>
    <w:rsid w:val="00637370"/>
    <w:rsid w:val="00637A51"/>
    <w:rsid w:val="0064436B"/>
    <w:rsid w:val="00644EC6"/>
    <w:rsid w:val="0065125C"/>
    <w:rsid w:val="0065175F"/>
    <w:rsid w:val="0065276B"/>
    <w:rsid w:val="00653C1C"/>
    <w:rsid w:val="00654406"/>
    <w:rsid w:val="006646BA"/>
    <w:rsid w:val="00671052"/>
    <w:rsid w:val="00676F64"/>
    <w:rsid w:val="00680204"/>
    <w:rsid w:val="00684C49"/>
    <w:rsid w:val="00687463"/>
    <w:rsid w:val="00690E84"/>
    <w:rsid w:val="006929D9"/>
    <w:rsid w:val="00692B4B"/>
    <w:rsid w:val="00692D4B"/>
    <w:rsid w:val="006B5C38"/>
    <w:rsid w:val="006B766D"/>
    <w:rsid w:val="006C37AC"/>
    <w:rsid w:val="006C39C4"/>
    <w:rsid w:val="006C788F"/>
    <w:rsid w:val="006C7910"/>
    <w:rsid w:val="006D10B0"/>
    <w:rsid w:val="006D2B16"/>
    <w:rsid w:val="006E1922"/>
    <w:rsid w:val="006E2523"/>
    <w:rsid w:val="006E2DF5"/>
    <w:rsid w:val="006E3999"/>
    <w:rsid w:val="006E3A4D"/>
    <w:rsid w:val="006E568A"/>
    <w:rsid w:val="006E6161"/>
    <w:rsid w:val="006F2EEF"/>
    <w:rsid w:val="00701648"/>
    <w:rsid w:val="00701E0B"/>
    <w:rsid w:val="00705241"/>
    <w:rsid w:val="00705891"/>
    <w:rsid w:val="007058D0"/>
    <w:rsid w:val="00710AC3"/>
    <w:rsid w:val="0071287D"/>
    <w:rsid w:val="00713D36"/>
    <w:rsid w:val="0072102A"/>
    <w:rsid w:val="00723A5C"/>
    <w:rsid w:val="00725839"/>
    <w:rsid w:val="00727707"/>
    <w:rsid w:val="00732281"/>
    <w:rsid w:val="00732457"/>
    <w:rsid w:val="00736643"/>
    <w:rsid w:val="007423DD"/>
    <w:rsid w:val="007445F4"/>
    <w:rsid w:val="00750265"/>
    <w:rsid w:val="00750634"/>
    <w:rsid w:val="00750CFB"/>
    <w:rsid w:val="0075148E"/>
    <w:rsid w:val="00751ACB"/>
    <w:rsid w:val="00752B4F"/>
    <w:rsid w:val="00753519"/>
    <w:rsid w:val="00757A4D"/>
    <w:rsid w:val="00762AF1"/>
    <w:rsid w:val="007642E8"/>
    <w:rsid w:val="007677F3"/>
    <w:rsid w:val="00775AD2"/>
    <w:rsid w:val="00775FE1"/>
    <w:rsid w:val="007768DD"/>
    <w:rsid w:val="00776A0E"/>
    <w:rsid w:val="0078140B"/>
    <w:rsid w:val="00781A88"/>
    <w:rsid w:val="00782746"/>
    <w:rsid w:val="00782D76"/>
    <w:rsid w:val="00783A58"/>
    <w:rsid w:val="00784900"/>
    <w:rsid w:val="007A5EF6"/>
    <w:rsid w:val="007A61B6"/>
    <w:rsid w:val="007B4A9C"/>
    <w:rsid w:val="007B6FCE"/>
    <w:rsid w:val="007C0E2F"/>
    <w:rsid w:val="007D2222"/>
    <w:rsid w:val="007E7DE5"/>
    <w:rsid w:val="007F45D2"/>
    <w:rsid w:val="00804310"/>
    <w:rsid w:val="00807493"/>
    <w:rsid w:val="00810697"/>
    <w:rsid w:val="0081481C"/>
    <w:rsid w:val="008162BC"/>
    <w:rsid w:val="00816E8E"/>
    <w:rsid w:val="00820CA8"/>
    <w:rsid w:val="0082130B"/>
    <w:rsid w:val="008237CC"/>
    <w:rsid w:val="00825A15"/>
    <w:rsid w:val="00832BE8"/>
    <w:rsid w:val="00835857"/>
    <w:rsid w:val="00842F95"/>
    <w:rsid w:val="0084489D"/>
    <w:rsid w:val="008459F8"/>
    <w:rsid w:val="0084650D"/>
    <w:rsid w:val="00846C69"/>
    <w:rsid w:val="00851C0C"/>
    <w:rsid w:val="008528F0"/>
    <w:rsid w:val="0085450A"/>
    <w:rsid w:val="00862B5A"/>
    <w:rsid w:val="0087230E"/>
    <w:rsid w:val="008741BF"/>
    <w:rsid w:val="008749E2"/>
    <w:rsid w:val="00880CE0"/>
    <w:rsid w:val="008830B7"/>
    <w:rsid w:val="00884E36"/>
    <w:rsid w:val="00886256"/>
    <w:rsid w:val="0089007C"/>
    <w:rsid w:val="00892FB0"/>
    <w:rsid w:val="00894ABD"/>
    <w:rsid w:val="00895017"/>
    <w:rsid w:val="00895911"/>
    <w:rsid w:val="008A717D"/>
    <w:rsid w:val="008A765B"/>
    <w:rsid w:val="008B078F"/>
    <w:rsid w:val="008B678A"/>
    <w:rsid w:val="008C2FFA"/>
    <w:rsid w:val="008C3BFA"/>
    <w:rsid w:val="008C4411"/>
    <w:rsid w:val="008C7604"/>
    <w:rsid w:val="008D4143"/>
    <w:rsid w:val="008D63E1"/>
    <w:rsid w:val="008E1FA4"/>
    <w:rsid w:val="008E34F9"/>
    <w:rsid w:val="008E540F"/>
    <w:rsid w:val="008F1E4A"/>
    <w:rsid w:val="008F2CEF"/>
    <w:rsid w:val="008F5566"/>
    <w:rsid w:val="00900A64"/>
    <w:rsid w:val="00901566"/>
    <w:rsid w:val="00905A58"/>
    <w:rsid w:val="009142B6"/>
    <w:rsid w:val="00914A52"/>
    <w:rsid w:val="00923347"/>
    <w:rsid w:val="00923A22"/>
    <w:rsid w:val="0094251E"/>
    <w:rsid w:val="00946C9C"/>
    <w:rsid w:val="009505D8"/>
    <w:rsid w:val="0095081B"/>
    <w:rsid w:val="0095612B"/>
    <w:rsid w:val="00956B04"/>
    <w:rsid w:val="009609DC"/>
    <w:rsid w:val="00962DB6"/>
    <w:rsid w:val="00966B68"/>
    <w:rsid w:val="00967C56"/>
    <w:rsid w:val="009702A3"/>
    <w:rsid w:val="00976FD6"/>
    <w:rsid w:val="00987FFE"/>
    <w:rsid w:val="0099673F"/>
    <w:rsid w:val="009A1B96"/>
    <w:rsid w:val="009A742A"/>
    <w:rsid w:val="009B0A94"/>
    <w:rsid w:val="009B3BE7"/>
    <w:rsid w:val="009B6294"/>
    <w:rsid w:val="009C0633"/>
    <w:rsid w:val="009C1B3D"/>
    <w:rsid w:val="009C658D"/>
    <w:rsid w:val="009D0B2A"/>
    <w:rsid w:val="009D3876"/>
    <w:rsid w:val="009D4B4A"/>
    <w:rsid w:val="009E0341"/>
    <w:rsid w:val="009E11BE"/>
    <w:rsid w:val="009E1D01"/>
    <w:rsid w:val="009E2633"/>
    <w:rsid w:val="009E3EE0"/>
    <w:rsid w:val="009E5646"/>
    <w:rsid w:val="009E5E37"/>
    <w:rsid w:val="009E7286"/>
    <w:rsid w:val="009E7313"/>
    <w:rsid w:val="009F030D"/>
    <w:rsid w:val="009F14A1"/>
    <w:rsid w:val="009F19F8"/>
    <w:rsid w:val="009F1BAF"/>
    <w:rsid w:val="009F3296"/>
    <w:rsid w:val="00A046C7"/>
    <w:rsid w:val="00A04B49"/>
    <w:rsid w:val="00A059DF"/>
    <w:rsid w:val="00A13A62"/>
    <w:rsid w:val="00A16143"/>
    <w:rsid w:val="00A16241"/>
    <w:rsid w:val="00A23AD9"/>
    <w:rsid w:val="00A25A12"/>
    <w:rsid w:val="00A265B1"/>
    <w:rsid w:val="00A27F31"/>
    <w:rsid w:val="00A3307B"/>
    <w:rsid w:val="00A33546"/>
    <w:rsid w:val="00A3490D"/>
    <w:rsid w:val="00A361DB"/>
    <w:rsid w:val="00A4029C"/>
    <w:rsid w:val="00A4263E"/>
    <w:rsid w:val="00A44B9D"/>
    <w:rsid w:val="00A456EB"/>
    <w:rsid w:val="00A53AE1"/>
    <w:rsid w:val="00A53F60"/>
    <w:rsid w:val="00A55DEA"/>
    <w:rsid w:val="00A55F78"/>
    <w:rsid w:val="00A60434"/>
    <w:rsid w:val="00A6134F"/>
    <w:rsid w:val="00A61A72"/>
    <w:rsid w:val="00A65A91"/>
    <w:rsid w:val="00A67ED0"/>
    <w:rsid w:val="00A7506F"/>
    <w:rsid w:val="00A7655F"/>
    <w:rsid w:val="00A80399"/>
    <w:rsid w:val="00A819F4"/>
    <w:rsid w:val="00A83828"/>
    <w:rsid w:val="00AA6DE8"/>
    <w:rsid w:val="00AA75B5"/>
    <w:rsid w:val="00AB48D3"/>
    <w:rsid w:val="00AB76A1"/>
    <w:rsid w:val="00AC4AA4"/>
    <w:rsid w:val="00AC4ABC"/>
    <w:rsid w:val="00AD35C4"/>
    <w:rsid w:val="00AD39D7"/>
    <w:rsid w:val="00AE0D96"/>
    <w:rsid w:val="00AE3164"/>
    <w:rsid w:val="00AE4D98"/>
    <w:rsid w:val="00AE58AE"/>
    <w:rsid w:val="00AE5F65"/>
    <w:rsid w:val="00AE7C84"/>
    <w:rsid w:val="00B04051"/>
    <w:rsid w:val="00B15AD6"/>
    <w:rsid w:val="00B216EC"/>
    <w:rsid w:val="00B22552"/>
    <w:rsid w:val="00B24669"/>
    <w:rsid w:val="00B27FF9"/>
    <w:rsid w:val="00B32C87"/>
    <w:rsid w:val="00B41383"/>
    <w:rsid w:val="00B5313A"/>
    <w:rsid w:val="00B57BDA"/>
    <w:rsid w:val="00B60B93"/>
    <w:rsid w:val="00B626EA"/>
    <w:rsid w:val="00B6484B"/>
    <w:rsid w:val="00B64F6F"/>
    <w:rsid w:val="00B65CC8"/>
    <w:rsid w:val="00B7225E"/>
    <w:rsid w:val="00B81135"/>
    <w:rsid w:val="00B813A6"/>
    <w:rsid w:val="00B91D78"/>
    <w:rsid w:val="00BA1A49"/>
    <w:rsid w:val="00BA3394"/>
    <w:rsid w:val="00BA74A9"/>
    <w:rsid w:val="00BA76C2"/>
    <w:rsid w:val="00BA7E44"/>
    <w:rsid w:val="00BB06D0"/>
    <w:rsid w:val="00BB215F"/>
    <w:rsid w:val="00BB2FCE"/>
    <w:rsid w:val="00BB4CF8"/>
    <w:rsid w:val="00BB526F"/>
    <w:rsid w:val="00BB7BD4"/>
    <w:rsid w:val="00BC64C3"/>
    <w:rsid w:val="00BC6CDD"/>
    <w:rsid w:val="00BC77A9"/>
    <w:rsid w:val="00BD08EF"/>
    <w:rsid w:val="00BD61FF"/>
    <w:rsid w:val="00BD799D"/>
    <w:rsid w:val="00BD7DBF"/>
    <w:rsid w:val="00BE043C"/>
    <w:rsid w:val="00BE70F8"/>
    <w:rsid w:val="00BF0B69"/>
    <w:rsid w:val="00BF7502"/>
    <w:rsid w:val="00C07038"/>
    <w:rsid w:val="00C158F4"/>
    <w:rsid w:val="00C223AE"/>
    <w:rsid w:val="00C22E48"/>
    <w:rsid w:val="00C31B8A"/>
    <w:rsid w:val="00C33DFD"/>
    <w:rsid w:val="00C344F2"/>
    <w:rsid w:val="00C36B83"/>
    <w:rsid w:val="00C36DC7"/>
    <w:rsid w:val="00C47BE5"/>
    <w:rsid w:val="00C56644"/>
    <w:rsid w:val="00C67CD7"/>
    <w:rsid w:val="00C70314"/>
    <w:rsid w:val="00C74B74"/>
    <w:rsid w:val="00C80266"/>
    <w:rsid w:val="00C8117A"/>
    <w:rsid w:val="00C8422D"/>
    <w:rsid w:val="00C844FD"/>
    <w:rsid w:val="00C84EB1"/>
    <w:rsid w:val="00C84F4C"/>
    <w:rsid w:val="00C866E5"/>
    <w:rsid w:val="00C9004E"/>
    <w:rsid w:val="00C92E7A"/>
    <w:rsid w:val="00C97452"/>
    <w:rsid w:val="00CA4524"/>
    <w:rsid w:val="00CB1EAA"/>
    <w:rsid w:val="00CB3A46"/>
    <w:rsid w:val="00CB73A2"/>
    <w:rsid w:val="00CC023A"/>
    <w:rsid w:val="00CC24C1"/>
    <w:rsid w:val="00CC3C0F"/>
    <w:rsid w:val="00CD1BDA"/>
    <w:rsid w:val="00CD34EC"/>
    <w:rsid w:val="00CD76D2"/>
    <w:rsid w:val="00CE7473"/>
    <w:rsid w:val="00CF09BA"/>
    <w:rsid w:val="00CF1F7F"/>
    <w:rsid w:val="00CF6044"/>
    <w:rsid w:val="00CF7418"/>
    <w:rsid w:val="00D011C4"/>
    <w:rsid w:val="00D0465B"/>
    <w:rsid w:val="00D17E13"/>
    <w:rsid w:val="00D22B55"/>
    <w:rsid w:val="00D400D4"/>
    <w:rsid w:val="00D44441"/>
    <w:rsid w:val="00D45EEC"/>
    <w:rsid w:val="00D47413"/>
    <w:rsid w:val="00D574E6"/>
    <w:rsid w:val="00D606FC"/>
    <w:rsid w:val="00D6255E"/>
    <w:rsid w:val="00D64A0D"/>
    <w:rsid w:val="00D64E55"/>
    <w:rsid w:val="00D66363"/>
    <w:rsid w:val="00D66509"/>
    <w:rsid w:val="00D7193F"/>
    <w:rsid w:val="00D73575"/>
    <w:rsid w:val="00D82CC7"/>
    <w:rsid w:val="00D851CF"/>
    <w:rsid w:val="00D92459"/>
    <w:rsid w:val="00D96ED2"/>
    <w:rsid w:val="00DA0742"/>
    <w:rsid w:val="00DA62D4"/>
    <w:rsid w:val="00DB792F"/>
    <w:rsid w:val="00DB7E45"/>
    <w:rsid w:val="00DC4314"/>
    <w:rsid w:val="00DC65A2"/>
    <w:rsid w:val="00DD622A"/>
    <w:rsid w:val="00DE084A"/>
    <w:rsid w:val="00DE0995"/>
    <w:rsid w:val="00DE143B"/>
    <w:rsid w:val="00DE154F"/>
    <w:rsid w:val="00DE227B"/>
    <w:rsid w:val="00DE428C"/>
    <w:rsid w:val="00DE4381"/>
    <w:rsid w:val="00DF154D"/>
    <w:rsid w:val="00DF495C"/>
    <w:rsid w:val="00DF7BB7"/>
    <w:rsid w:val="00E04332"/>
    <w:rsid w:val="00E20E6D"/>
    <w:rsid w:val="00E21234"/>
    <w:rsid w:val="00E258BA"/>
    <w:rsid w:val="00E2623D"/>
    <w:rsid w:val="00E317E5"/>
    <w:rsid w:val="00E4386A"/>
    <w:rsid w:val="00E45D3C"/>
    <w:rsid w:val="00E57FC0"/>
    <w:rsid w:val="00E65BEA"/>
    <w:rsid w:val="00E72016"/>
    <w:rsid w:val="00E72F20"/>
    <w:rsid w:val="00E75688"/>
    <w:rsid w:val="00E7757B"/>
    <w:rsid w:val="00E83BB7"/>
    <w:rsid w:val="00E846A0"/>
    <w:rsid w:val="00E86820"/>
    <w:rsid w:val="00E92DDE"/>
    <w:rsid w:val="00EA1748"/>
    <w:rsid w:val="00EA2505"/>
    <w:rsid w:val="00EA72C1"/>
    <w:rsid w:val="00EA7B0A"/>
    <w:rsid w:val="00EB0629"/>
    <w:rsid w:val="00ED057B"/>
    <w:rsid w:val="00ED1375"/>
    <w:rsid w:val="00ED5D29"/>
    <w:rsid w:val="00EE091D"/>
    <w:rsid w:val="00EE1B50"/>
    <w:rsid w:val="00EE2461"/>
    <w:rsid w:val="00EF13B9"/>
    <w:rsid w:val="00EF5795"/>
    <w:rsid w:val="00EF7153"/>
    <w:rsid w:val="00F100F5"/>
    <w:rsid w:val="00F11433"/>
    <w:rsid w:val="00F127E8"/>
    <w:rsid w:val="00F131B2"/>
    <w:rsid w:val="00F14AF0"/>
    <w:rsid w:val="00F15F64"/>
    <w:rsid w:val="00F27009"/>
    <w:rsid w:val="00F307B5"/>
    <w:rsid w:val="00F32810"/>
    <w:rsid w:val="00F33552"/>
    <w:rsid w:val="00F41666"/>
    <w:rsid w:val="00F44BCC"/>
    <w:rsid w:val="00F450B4"/>
    <w:rsid w:val="00F46E4C"/>
    <w:rsid w:val="00F511DE"/>
    <w:rsid w:val="00F51551"/>
    <w:rsid w:val="00F554F1"/>
    <w:rsid w:val="00F6171E"/>
    <w:rsid w:val="00F63A8B"/>
    <w:rsid w:val="00F6415D"/>
    <w:rsid w:val="00F64E86"/>
    <w:rsid w:val="00F900BE"/>
    <w:rsid w:val="00F90260"/>
    <w:rsid w:val="00F907CB"/>
    <w:rsid w:val="00F90880"/>
    <w:rsid w:val="00F91349"/>
    <w:rsid w:val="00F941F2"/>
    <w:rsid w:val="00F94FE2"/>
    <w:rsid w:val="00FA3E77"/>
    <w:rsid w:val="00FA57F7"/>
    <w:rsid w:val="00FA7479"/>
    <w:rsid w:val="00FB20D8"/>
    <w:rsid w:val="00FB4623"/>
    <w:rsid w:val="00FB6306"/>
    <w:rsid w:val="00FC1BA6"/>
    <w:rsid w:val="00FC43E9"/>
    <w:rsid w:val="00FC4DD7"/>
    <w:rsid w:val="00FC6B20"/>
    <w:rsid w:val="00FE0F68"/>
    <w:rsid w:val="00FE4572"/>
    <w:rsid w:val="00FE6BA2"/>
    <w:rsid w:val="00FF0046"/>
    <w:rsid w:val="00FF07FC"/>
    <w:rsid w:val="00FF344B"/>
    <w:rsid w:val="00FF40D3"/>
    <w:rsid w:val="00FF557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293055,#cf0f29"/>
    </o:shapedefaults>
    <o:shapelayout v:ext="edit">
      <o:idmap v:ext="edit" data="2"/>
    </o:shapelayout>
  </w:shapeDefaults>
  <w:decimalSymbol w:val=","/>
  <w:listSeparator w:val=";"/>
  <w14:docId w14:val="25E434DE"/>
  <w15:docId w15:val="{A3EA41B1-8DDE-4041-8467-9D51F107F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5103"/>
  </w:style>
  <w:style w:type="paragraph" w:styleId="Ttulo1">
    <w:name w:val="heading 1"/>
    <w:basedOn w:val="Normal"/>
    <w:next w:val="Normal"/>
    <w:link w:val="Ttulo1Car"/>
    <w:qFormat/>
    <w:rsid w:val="00DA0742"/>
    <w:pPr>
      <w:keepNext/>
      <w:spacing w:after="0" w:line="240" w:lineRule="auto"/>
      <w:outlineLvl w:val="0"/>
    </w:pPr>
    <w:rPr>
      <w:rFonts w:ascii="Arial" w:eastAsia="Times New Roman" w:hAnsi="Arial" w:cs="Times New Roman"/>
      <w:b/>
      <w:sz w:val="28"/>
      <w:szCs w:val="20"/>
      <w:lang w:val="es-ES_tradnl" w:eastAsia="es-ES"/>
    </w:rPr>
  </w:style>
  <w:style w:type="paragraph" w:styleId="Ttulo2">
    <w:name w:val="heading 2"/>
    <w:basedOn w:val="Normal"/>
    <w:next w:val="Normal"/>
    <w:link w:val="Ttulo2Car"/>
    <w:uiPriority w:val="9"/>
    <w:unhideWhenUsed/>
    <w:qFormat/>
    <w:rsid w:val="009E73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609D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6">
    <w:name w:val="heading 6"/>
    <w:basedOn w:val="Normal"/>
    <w:next w:val="Normal"/>
    <w:link w:val="Ttulo6Car"/>
    <w:unhideWhenUsed/>
    <w:qFormat/>
    <w:rsid w:val="00DA0742"/>
    <w:pPr>
      <w:keepNext/>
      <w:keepLines/>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nhideWhenUsed/>
    <w:qFormat/>
    <w:rsid w:val="0070524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A50C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50CC"/>
    <w:rPr>
      <w:rFonts w:ascii="Tahoma" w:hAnsi="Tahoma" w:cs="Tahoma"/>
      <w:sz w:val="16"/>
      <w:szCs w:val="16"/>
    </w:rPr>
  </w:style>
  <w:style w:type="paragraph" w:styleId="Encabezado">
    <w:name w:val="header"/>
    <w:basedOn w:val="Normal"/>
    <w:link w:val="EncabezadoCar"/>
    <w:uiPriority w:val="99"/>
    <w:unhideWhenUsed/>
    <w:rsid w:val="001A50C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A50CC"/>
  </w:style>
  <w:style w:type="paragraph" w:styleId="Piedepgina">
    <w:name w:val="footer"/>
    <w:basedOn w:val="Normal"/>
    <w:link w:val="PiedepginaCar"/>
    <w:uiPriority w:val="99"/>
    <w:unhideWhenUsed/>
    <w:rsid w:val="001A50C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A50CC"/>
  </w:style>
  <w:style w:type="paragraph" w:styleId="Prrafodelista">
    <w:name w:val="List Paragraph"/>
    <w:basedOn w:val="Normal"/>
    <w:uiPriority w:val="1"/>
    <w:qFormat/>
    <w:rsid w:val="005A3318"/>
    <w:pPr>
      <w:ind w:left="720"/>
      <w:contextualSpacing/>
    </w:pPr>
  </w:style>
  <w:style w:type="character" w:customStyle="1" w:styleId="Ttulo1Car">
    <w:name w:val="Título 1 Car"/>
    <w:basedOn w:val="Fuentedeprrafopredeter"/>
    <w:link w:val="Ttulo1"/>
    <w:rsid w:val="00DA0742"/>
    <w:rPr>
      <w:rFonts w:ascii="Arial" w:eastAsia="Times New Roman" w:hAnsi="Arial" w:cs="Times New Roman"/>
      <w:b/>
      <w:sz w:val="28"/>
      <w:szCs w:val="20"/>
      <w:lang w:val="es-ES_tradnl" w:eastAsia="es-ES"/>
    </w:rPr>
  </w:style>
  <w:style w:type="character" w:customStyle="1" w:styleId="Ttulo6Car">
    <w:name w:val="Título 6 Car"/>
    <w:basedOn w:val="Fuentedeprrafopredeter"/>
    <w:link w:val="Ttulo6"/>
    <w:rsid w:val="00DA0742"/>
    <w:rPr>
      <w:rFonts w:asciiTheme="majorHAnsi" w:eastAsiaTheme="majorEastAsia" w:hAnsiTheme="majorHAnsi" w:cstheme="majorBidi"/>
      <w:color w:val="243F60" w:themeColor="accent1" w:themeShade="7F"/>
    </w:rPr>
  </w:style>
  <w:style w:type="table" w:styleId="Tablaconcuadrcula">
    <w:name w:val="Table Grid"/>
    <w:basedOn w:val="Tablanormal"/>
    <w:uiPriority w:val="59"/>
    <w:rsid w:val="005164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notaalfinal">
    <w:name w:val="Texto de nota al final"/>
    <w:basedOn w:val="Normal"/>
    <w:rsid w:val="00516471"/>
    <w:pPr>
      <w:widowControl w:val="0"/>
      <w:spacing w:after="0" w:line="240" w:lineRule="auto"/>
    </w:pPr>
    <w:rPr>
      <w:rFonts w:ascii="Courier New" w:eastAsia="Times New Roman" w:hAnsi="Courier New" w:cs="Times New Roman"/>
      <w:snapToGrid w:val="0"/>
      <w:sz w:val="24"/>
      <w:szCs w:val="20"/>
      <w:lang w:eastAsia="es-ES"/>
    </w:rPr>
  </w:style>
  <w:style w:type="paragraph" w:styleId="Textoindependiente2">
    <w:name w:val="Body Text 2"/>
    <w:basedOn w:val="Normal"/>
    <w:link w:val="Textoindependiente2Car"/>
    <w:rsid w:val="009B0A94"/>
    <w:pPr>
      <w:spacing w:after="0" w:line="240" w:lineRule="auto"/>
      <w:jc w:val="both"/>
    </w:pPr>
    <w:rPr>
      <w:rFonts w:ascii="Arial" w:eastAsia="Times New Roman" w:hAnsi="Arial" w:cs="Times New Roman"/>
      <w:sz w:val="24"/>
      <w:szCs w:val="20"/>
      <w:lang w:eastAsia="es-ES"/>
    </w:rPr>
  </w:style>
  <w:style w:type="character" w:customStyle="1" w:styleId="Textoindependiente2Car">
    <w:name w:val="Texto independiente 2 Car"/>
    <w:basedOn w:val="Fuentedeprrafopredeter"/>
    <w:link w:val="Textoindependiente2"/>
    <w:rsid w:val="009B0A94"/>
    <w:rPr>
      <w:rFonts w:ascii="Arial" w:eastAsia="Times New Roman" w:hAnsi="Arial" w:cs="Times New Roman"/>
      <w:sz w:val="24"/>
      <w:szCs w:val="20"/>
      <w:lang w:eastAsia="es-ES"/>
    </w:rPr>
  </w:style>
  <w:style w:type="paragraph" w:styleId="Textoindependiente3">
    <w:name w:val="Body Text 3"/>
    <w:basedOn w:val="Normal"/>
    <w:link w:val="Textoindependiente3Car"/>
    <w:uiPriority w:val="99"/>
    <w:semiHidden/>
    <w:unhideWhenUsed/>
    <w:qFormat/>
    <w:rsid w:val="009B0A94"/>
    <w:pPr>
      <w:spacing w:after="120"/>
    </w:pPr>
    <w:rPr>
      <w:sz w:val="16"/>
      <w:szCs w:val="16"/>
    </w:rPr>
  </w:style>
  <w:style w:type="character" w:customStyle="1" w:styleId="Textoindependiente3Car">
    <w:name w:val="Texto independiente 3 Car"/>
    <w:basedOn w:val="Fuentedeprrafopredeter"/>
    <w:link w:val="Textoindependiente3"/>
    <w:uiPriority w:val="99"/>
    <w:semiHidden/>
    <w:qFormat/>
    <w:rsid w:val="009B0A94"/>
    <w:rPr>
      <w:sz w:val="16"/>
      <w:szCs w:val="16"/>
    </w:rPr>
  </w:style>
  <w:style w:type="paragraph" w:styleId="Textosinformato">
    <w:name w:val="Plain Text"/>
    <w:basedOn w:val="Normal"/>
    <w:link w:val="TextosinformatoCar"/>
    <w:rsid w:val="009B0A94"/>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9B0A94"/>
    <w:rPr>
      <w:rFonts w:ascii="Courier New" w:eastAsia="Times New Roman" w:hAnsi="Courier New" w:cs="Courier New"/>
      <w:sz w:val="20"/>
      <w:szCs w:val="20"/>
      <w:lang w:eastAsia="es-ES"/>
    </w:rPr>
  </w:style>
  <w:style w:type="paragraph" w:customStyle="1" w:styleId="a">
    <w:basedOn w:val="Normal"/>
    <w:next w:val="Puesto"/>
    <w:qFormat/>
    <w:rsid w:val="009609DC"/>
    <w:pPr>
      <w:spacing w:after="0" w:line="240" w:lineRule="auto"/>
      <w:jc w:val="center"/>
    </w:pPr>
    <w:rPr>
      <w:rFonts w:ascii="Arial Narrow" w:eastAsia="Times New Roman" w:hAnsi="Arial Narrow" w:cs="Times New Roman"/>
      <w:sz w:val="32"/>
      <w:szCs w:val="20"/>
      <w:u w:val="single"/>
      <w:lang w:val="es-ES_tradnl" w:eastAsia="es-ES"/>
    </w:rPr>
  </w:style>
  <w:style w:type="paragraph" w:styleId="Puesto">
    <w:name w:val="Title"/>
    <w:basedOn w:val="Normal"/>
    <w:next w:val="Normal"/>
    <w:link w:val="PuestoCar"/>
    <w:uiPriority w:val="10"/>
    <w:qFormat/>
    <w:rsid w:val="009609D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9609DC"/>
    <w:rPr>
      <w:rFonts w:asciiTheme="majorHAnsi" w:eastAsiaTheme="majorEastAsia" w:hAnsiTheme="majorHAnsi" w:cstheme="majorBidi"/>
      <w:spacing w:val="-10"/>
      <w:kern w:val="28"/>
      <w:sz w:val="56"/>
      <w:szCs w:val="56"/>
    </w:rPr>
  </w:style>
  <w:style w:type="character" w:customStyle="1" w:styleId="Ttulo3Car">
    <w:name w:val="Título 3 Car"/>
    <w:basedOn w:val="Fuentedeprrafopredeter"/>
    <w:link w:val="Ttulo3"/>
    <w:uiPriority w:val="9"/>
    <w:semiHidden/>
    <w:rsid w:val="009609DC"/>
    <w:rPr>
      <w:rFonts w:asciiTheme="majorHAnsi" w:eastAsiaTheme="majorEastAsia" w:hAnsiTheme="majorHAnsi" w:cstheme="majorBidi"/>
      <w:color w:val="243F60" w:themeColor="accent1" w:themeShade="7F"/>
      <w:sz w:val="24"/>
      <w:szCs w:val="24"/>
    </w:rPr>
  </w:style>
  <w:style w:type="paragraph" w:styleId="Textoindependiente">
    <w:name w:val="Body Text"/>
    <w:basedOn w:val="Normal"/>
    <w:link w:val="TextoindependienteCar"/>
    <w:uiPriority w:val="1"/>
    <w:unhideWhenUsed/>
    <w:qFormat/>
    <w:rsid w:val="009609DC"/>
    <w:pPr>
      <w:spacing w:after="120"/>
    </w:pPr>
  </w:style>
  <w:style w:type="character" w:customStyle="1" w:styleId="TextoindependienteCar">
    <w:name w:val="Texto independiente Car"/>
    <w:basedOn w:val="Fuentedeprrafopredeter"/>
    <w:link w:val="Textoindependiente"/>
    <w:uiPriority w:val="1"/>
    <w:rsid w:val="009609DC"/>
  </w:style>
  <w:style w:type="character" w:customStyle="1" w:styleId="Ttulo7Car">
    <w:name w:val="Título 7 Car"/>
    <w:basedOn w:val="Fuentedeprrafopredeter"/>
    <w:link w:val="Ttulo7"/>
    <w:rsid w:val="00705241"/>
    <w:rPr>
      <w:rFonts w:asciiTheme="majorHAnsi" w:eastAsiaTheme="majorEastAsia" w:hAnsiTheme="majorHAnsi" w:cstheme="majorBidi"/>
      <w:i/>
      <w:iCs/>
      <w:color w:val="243F60" w:themeColor="accent1" w:themeShade="7F"/>
    </w:rPr>
  </w:style>
  <w:style w:type="paragraph" w:customStyle="1" w:styleId="Normal0">
    <w:name w:val="_Normal"/>
    <w:basedOn w:val="Normal"/>
    <w:qFormat/>
    <w:rsid w:val="009E7313"/>
    <w:pPr>
      <w:spacing w:after="0" w:line="360" w:lineRule="auto"/>
      <w:jc w:val="both"/>
    </w:pPr>
    <w:rPr>
      <w:rFonts w:ascii="Candara" w:eastAsia="Times New Roman" w:hAnsi="Candara" w:cs="Times New Roman"/>
      <w:lang w:eastAsia="es-ES"/>
    </w:rPr>
  </w:style>
  <w:style w:type="character" w:customStyle="1" w:styleId="Ttulo2Car">
    <w:name w:val="Título 2 Car"/>
    <w:basedOn w:val="Fuentedeprrafopredeter"/>
    <w:link w:val="Ttulo2"/>
    <w:uiPriority w:val="9"/>
    <w:rsid w:val="009E7313"/>
    <w:rPr>
      <w:rFonts w:asciiTheme="majorHAnsi" w:eastAsiaTheme="majorEastAsia" w:hAnsiTheme="majorHAnsi" w:cstheme="majorBidi"/>
      <w:b/>
      <w:bCs/>
      <w:color w:val="4F81BD" w:themeColor="accent1"/>
      <w:sz w:val="26"/>
      <w:szCs w:val="26"/>
    </w:rPr>
  </w:style>
  <w:style w:type="paragraph" w:customStyle="1" w:styleId="Default">
    <w:name w:val="Default"/>
    <w:qFormat/>
    <w:rsid w:val="00D0465B"/>
    <w:pPr>
      <w:autoSpaceDE w:val="0"/>
      <w:autoSpaceDN w:val="0"/>
      <w:adjustRightInd w:val="0"/>
      <w:spacing w:after="0" w:line="240" w:lineRule="auto"/>
    </w:pPr>
    <w:rPr>
      <w:rFonts w:ascii="Tahoma" w:hAnsi="Tahoma" w:cs="Tahoma"/>
      <w:color w:val="000000"/>
      <w:sz w:val="24"/>
      <w:szCs w:val="24"/>
    </w:rPr>
  </w:style>
  <w:style w:type="paragraph" w:customStyle="1" w:styleId="Ttulo11">
    <w:name w:val="Título 11"/>
    <w:basedOn w:val="Normal"/>
    <w:uiPriority w:val="1"/>
    <w:qFormat/>
    <w:rsid w:val="00ED057B"/>
    <w:pPr>
      <w:widowControl w:val="0"/>
      <w:autoSpaceDE w:val="0"/>
      <w:autoSpaceDN w:val="0"/>
      <w:spacing w:before="40" w:after="0" w:line="240" w:lineRule="auto"/>
      <w:ind w:left="293"/>
      <w:outlineLvl w:val="1"/>
    </w:pPr>
    <w:rPr>
      <w:rFonts w:ascii="Arial" w:eastAsia="Arial" w:hAnsi="Arial" w:cs="Arial"/>
      <w:b/>
      <w:bCs/>
      <w:sz w:val="32"/>
      <w:szCs w:val="32"/>
      <w:lang w:val="en-US"/>
    </w:rPr>
  </w:style>
  <w:style w:type="paragraph" w:customStyle="1" w:styleId="Ttulo21">
    <w:name w:val="Título 21"/>
    <w:basedOn w:val="Normal"/>
    <w:uiPriority w:val="1"/>
    <w:qFormat/>
    <w:rsid w:val="00ED057B"/>
    <w:pPr>
      <w:widowControl w:val="0"/>
      <w:autoSpaceDE w:val="0"/>
      <w:autoSpaceDN w:val="0"/>
      <w:spacing w:before="133" w:after="0" w:line="240" w:lineRule="auto"/>
      <w:ind w:left="677" w:hanging="431"/>
      <w:outlineLvl w:val="2"/>
    </w:pPr>
    <w:rPr>
      <w:rFonts w:ascii="Arial" w:eastAsia="Arial" w:hAnsi="Arial" w:cs="Arial"/>
      <w:sz w:val="30"/>
      <w:szCs w:val="30"/>
      <w:lang w:val="en-US"/>
    </w:rPr>
  </w:style>
  <w:style w:type="paragraph" w:customStyle="1" w:styleId="Ttulo41">
    <w:name w:val="Título 41"/>
    <w:basedOn w:val="Normal"/>
    <w:uiPriority w:val="1"/>
    <w:qFormat/>
    <w:rsid w:val="00ED057B"/>
    <w:pPr>
      <w:widowControl w:val="0"/>
      <w:autoSpaceDE w:val="0"/>
      <w:autoSpaceDN w:val="0"/>
      <w:spacing w:after="0" w:line="240" w:lineRule="auto"/>
      <w:ind w:left="751" w:hanging="209"/>
      <w:outlineLvl w:val="4"/>
    </w:pPr>
    <w:rPr>
      <w:rFonts w:ascii="Arial" w:eastAsia="Arial" w:hAnsi="Arial" w:cs="Arial"/>
      <w:b/>
      <w:bCs/>
      <w:sz w:val="20"/>
      <w:szCs w:val="20"/>
      <w:lang w:val="en-US"/>
    </w:rPr>
  </w:style>
  <w:style w:type="paragraph" w:customStyle="1" w:styleId="Ttulo31">
    <w:name w:val="Título 31"/>
    <w:basedOn w:val="Normal"/>
    <w:uiPriority w:val="1"/>
    <w:qFormat/>
    <w:rsid w:val="0004674F"/>
    <w:pPr>
      <w:widowControl w:val="0"/>
      <w:autoSpaceDE w:val="0"/>
      <w:autoSpaceDN w:val="0"/>
      <w:spacing w:after="0" w:line="314" w:lineRule="exact"/>
      <w:ind w:left="293"/>
      <w:outlineLvl w:val="3"/>
    </w:pPr>
    <w:rPr>
      <w:rFonts w:ascii="Arial" w:eastAsia="Arial" w:hAnsi="Arial" w:cs="Arial"/>
      <w:sz w:val="28"/>
      <w:szCs w:val="28"/>
      <w:lang w:val="en-US"/>
    </w:rPr>
  </w:style>
  <w:style w:type="paragraph" w:customStyle="1" w:styleId="Ttulo51">
    <w:name w:val="Título 51"/>
    <w:basedOn w:val="Normal"/>
    <w:uiPriority w:val="1"/>
    <w:qFormat/>
    <w:rsid w:val="0004674F"/>
    <w:pPr>
      <w:widowControl w:val="0"/>
      <w:autoSpaceDE w:val="0"/>
      <w:autoSpaceDN w:val="0"/>
      <w:spacing w:after="0" w:line="240" w:lineRule="auto"/>
      <w:ind w:left="293"/>
      <w:outlineLvl w:val="5"/>
    </w:pPr>
    <w:rPr>
      <w:rFonts w:ascii="Arial" w:eastAsia="Arial" w:hAnsi="Arial" w:cs="Arial"/>
      <w:b/>
      <w:bCs/>
      <w:sz w:val="18"/>
      <w:szCs w:val="18"/>
      <w:lang w:val="en-US"/>
    </w:rPr>
  </w:style>
  <w:style w:type="table" w:customStyle="1" w:styleId="TableNormal">
    <w:name w:val="Table Normal"/>
    <w:uiPriority w:val="2"/>
    <w:semiHidden/>
    <w:unhideWhenUsed/>
    <w:qFormat/>
    <w:rsid w:val="0071287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link w:val="TableParagraphCar"/>
    <w:uiPriority w:val="1"/>
    <w:qFormat/>
    <w:rsid w:val="0071287D"/>
    <w:pPr>
      <w:widowControl w:val="0"/>
      <w:autoSpaceDE w:val="0"/>
      <w:autoSpaceDN w:val="0"/>
      <w:spacing w:after="0" w:line="240" w:lineRule="auto"/>
    </w:pPr>
    <w:rPr>
      <w:rFonts w:ascii="Trebuchet MS" w:eastAsia="Trebuchet MS" w:hAnsi="Trebuchet MS" w:cs="Trebuchet MS"/>
      <w:lang w:val="en-US"/>
    </w:rPr>
  </w:style>
  <w:style w:type="paragraph" w:customStyle="1" w:styleId="Default1">
    <w:name w:val="Default1"/>
    <w:basedOn w:val="Default"/>
    <w:next w:val="Default"/>
    <w:uiPriority w:val="99"/>
    <w:rsid w:val="009F19F8"/>
    <w:rPr>
      <w:rFonts w:ascii="Trebuchet MS" w:hAnsi="Trebuchet MS" w:cstheme="minorBidi"/>
      <w:color w:val="auto"/>
    </w:rPr>
  </w:style>
  <w:style w:type="paragraph" w:styleId="Textonotapie">
    <w:name w:val="footnote text"/>
    <w:basedOn w:val="Normal"/>
    <w:link w:val="TextonotapieCar"/>
    <w:uiPriority w:val="99"/>
    <w:semiHidden/>
    <w:unhideWhenUsed/>
    <w:rsid w:val="00C844F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844FD"/>
    <w:rPr>
      <w:sz w:val="20"/>
      <w:szCs w:val="20"/>
    </w:rPr>
  </w:style>
  <w:style w:type="character" w:styleId="Refdenotaalpie">
    <w:name w:val="footnote reference"/>
    <w:basedOn w:val="Fuentedeprrafopredeter"/>
    <w:uiPriority w:val="99"/>
    <w:semiHidden/>
    <w:unhideWhenUsed/>
    <w:rsid w:val="00C844FD"/>
    <w:rPr>
      <w:vertAlign w:val="superscript"/>
    </w:rPr>
  </w:style>
  <w:style w:type="paragraph" w:styleId="Textonotaalfinal">
    <w:name w:val="endnote text"/>
    <w:basedOn w:val="Normal"/>
    <w:link w:val="TextonotaalfinalCar"/>
    <w:uiPriority w:val="99"/>
    <w:semiHidden/>
    <w:unhideWhenUsed/>
    <w:rsid w:val="00C223A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223AE"/>
    <w:rPr>
      <w:sz w:val="20"/>
      <w:szCs w:val="20"/>
    </w:rPr>
  </w:style>
  <w:style w:type="character" w:styleId="Refdenotaalfinal">
    <w:name w:val="endnote reference"/>
    <w:basedOn w:val="Fuentedeprrafopredeter"/>
    <w:uiPriority w:val="99"/>
    <w:semiHidden/>
    <w:unhideWhenUsed/>
    <w:rsid w:val="00C223AE"/>
    <w:rPr>
      <w:vertAlign w:val="superscript"/>
    </w:rPr>
  </w:style>
  <w:style w:type="paragraph" w:styleId="NormalWeb">
    <w:name w:val="Normal (Web)"/>
    <w:basedOn w:val="Normal"/>
    <w:uiPriority w:val="99"/>
    <w:qFormat/>
    <w:rsid w:val="00C223AE"/>
    <w:pPr>
      <w:spacing w:before="100" w:beforeAutospacing="1" w:after="100" w:afterAutospacing="1" w:line="240" w:lineRule="auto"/>
      <w:jc w:val="both"/>
    </w:pPr>
    <w:rPr>
      <w:rFonts w:ascii="Arial" w:eastAsia="Times New Roman" w:hAnsi="Arial" w:cs="Arial"/>
      <w:szCs w:val="24"/>
      <w:lang w:eastAsia="es-ES"/>
    </w:rPr>
  </w:style>
  <w:style w:type="character" w:styleId="Hipervnculo">
    <w:name w:val="Hyperlink"/>
    <w:basedOn w:val="Fuentedeprrafopredeter"/>
    <w:uiPriority w:val="99"/>
    <w:semiHidden/>
    <w:unhideWhenUsed/>
    <w:rsid w:val="00EA7B0A"/>
    <w:rPr>
      <w:color w:val="0000FF"/>
      <w:u w:val="single"/>
    </w:rPr>
  </w:style>
  <w:style w:type="paragraph" w:customStyle="1" w:styleId="sangrado">
    <w:name w:val="sangrado"/>
    <w:basedOn w:val="Normal"/>
    <w:rsid w:val="007C0E2F"/>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angrado2">
    <w:name w:val="sangrado_2"/>
    <w:basedOn w:val="Normal"/>
    <w:rsid w:val="007C0E2F"/>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tulo71">
    <w:name w:val="Título 71"/>
    <w:basedOn w:val="Normal"/>
    <w:uiPriority w:val="1"/>
    <w:qFormat/>
    <w:rsid w:val="00BB4CF8"/>
    <w:pPr>
      <w:widowControl w:val="0"/>
      <w:autoSpaceDE w:val="0"/>
      <w:autoSpaceDN w:val="0"/>
      <w:spacing w:after="0" w:line="240" w:lineRule="auto"/>
      <w:ind w:left="138"/>
      <w:outlineLvl w:val="7"/>
    </w:pPr>
    <w:rPr>
      <w:rFonts w:ascii="Century Gothic" w:eastAsia="Century Gothic" w:hAnsi="Century Gothic" w:cs="Century Gothic"/>
      <w:sz w:val="24"/>
      <w:szCs w:val="24"/>
    </w:rPr>
  </w:style>
  <w:style w:type="paragraph" w:customStyle="1" w:styleId="Ttulo91">
    <w:name w:val="Título 91"/>
    <w:basedOn w:val="Normal"/>
    <w:uiPriority w:val="1"/>
    <w:qFormat/>
    <w:rsid w:val="00BB4CF8"/>
    <w:pPr>
      <w:widowControl w:val="0"/>
      <w:autoSpaceDE w:val="0"/>
      <w:autoSpaceDN w:val="0"/>
      <w:spacing w:after="0" w:line="240" w:lineRule="auto"/>
      <w:ind w:left="138"/>
    </w:pPr>
    <w:rPr>
      <w:rFonts w:ascii="Gill Sans MT" w:eastAsia="Gill Sans MT" w:hAnsi="Gill Sans MT" w:cs="Gill Sans MT"/>
      <w:b/>
      <w:bCs/>
    </w:rPr>
  </w:style>
  <w:style w:type="paragraph" w:customStyle="1" w:styleId="parrafo2">
    <w:name w:val="parrafo_2"/>
    <w:basedOn w:val="Normal"/>
    <w:rsid w:val="00540D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rafo">
    <w:name w:val="parrafo"/>
    <w:basedOn w:val="Normal"/>
    <w:rsid w:val="00540DC9"/>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decuadrcula5oscura-nfasis11">
    <w:name w:val="Tabla de cuadrícula 5 oscura - Énfasis 11"/>
    <w:basedOn w:val="Tablanormal"/>
    <w:uiPriority w:val="50"/>
    <w:rsid w:val="00EF5795"/>
    <w:pPr>
      <w:spacing w:after="0" w:line="240" w:lineRule="auto"/>
    </w:pPr>
    <w:rPr>
      <w:rFonts w:ascii="Calibri" w:eastAsia="Calibri" w:hAnsi="Calibri" w:cs="Times New Roman"/>
      <w:sz w:val="20"/>
      <w:szCs w:val="20"/>
      <w:lang w:eastAsia="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EBDD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D143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D143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D143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D1434"/>
      </w:tcPr>
    </w:tblStylePr>
    <w:tblStylePr w:type="band1Vert">
      <w:tblPr/>
      <w:tcPr>
        <w:shd w:val="clear" w:color="auto" w:fill="DD7BB2"/>
      </w:tcPr>
    </w:tblStylePr>
    <w:tblStylePr w:type="band1Horz">
      <w:tblPr/>
      <w:tcPr>
        <w:shd w:val="clear" w:color="auto" w:fill="DD7BB2"/>
      </w:tcPr>
    </w:tblStylePr>
  </w:style>
  <w:style w:type="table" w:customStyle="1" w:styleId="Listaclara-nfasis11">
    <w:name w:val="Lista clara - Énfasis 11"/>
    <w:basedOn w:val="Tablanormal"/>
    <w:uiPriority w:val="61"/>
    <w:rsid w:val="005F3F5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DC6">
    <w:name w:val="toc 6"/>
    <w:basedOn w:val="Normal"/>
    <w:uiPriority w:val="1"/>
    <w:qFormat/>
    <w:rsid w:val="00475780"/>
    <w:pPr>
      <w:widowControl w:val="0"/>
      <w:autoSpaceDE w:val="0"/>
      <w:autoSpaceDN w:val="0"/>
      <w:spacing w:after="0" w:line="240" w:lineRule="auto"/>
      <w:ind w:left="2619" w:hanging="685"/>
    </w:pPr>
    <w:rPr>
      <w:rFonts w:ascii="Verdana" w:eastAsia="Verdana" w:hAnsi="Verdana" w:cs="Verdana"/>
      <w:sz w:val="18"/>
      <w:szCs w:val="18"/>
    </w:rPr>
  </w:style>
  <w:style w:type="paragraph" w:customStyle="1" w:styleId="PSTituloDocumento">
    <w:name w:val="PSTitulo_Documento"/>
    <w:basedOn w:val="Ttulo1"/>
    <w:qFormat/>
    <w:rsid w:val="00684C49"/>
    <w:pPr>
      <w:keepLines/>
      <w:spacing w:line="288" w:lineRule="auto"/>
      <w:jc w:val="right"/>
    </w:pPr>
    <w:rPr>
      <w:rFonts w:ascii="Candara" w:eastAsia="MS Gothic" w:hAnsi="Candara" w:cs="Arial"/>
      <w:bCs/>
      <w:noProof/>
      <w:color w:val="000000"/>
      <w:sz w:val="52"/>
      <w:szCs w:val="52"/>
    </w:rPr>
  </w:style>
  <w:style w:type="table" w:styleId="Listamedia1">
    <w:name w:val="Medium List 1"/>
    <w:basedOn w:val="Tablanormal"/>
    <w:uiPriority w:val="65"/>
    <w:rsid w:val="00684C4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ableParagraphCar">
    <w:name w:val="Table Paragraph Car"/>
    <w:basedOn w:val="Fuentedeprrafopredeter"/>
    <w:link w:val="TableParagraph"/>
    <w:uiPriority w:val="1"/>
    <w:qFormat/>
    <w:locked/>
    <w:rsid w:val="00464B6A"/>
    <w:rPr>
      <w:rFonts w:ascii="Trebuchet MS" w:eastAsia="Trebuchet MS" w:hAnsi="Trebuchet MS" w:cs="Trebuchet MS"/>
      <w:lang w:val="en-US"/>
    </w:rPr>
  </w:style>
  <w:style w:type="table" w:customStyle="1" w:styleId="Tabladelista7concolores-nfasis41">
    <w:name w:val="Tabla de lista 7 con colores - Énfasis 41"/>
    <w:basedOn w:val="Tablanormal"/>
    <w:uiPriority w:val="52"/>
    <w:rsid w:val="00464B6A"/>
    <w:pPr>
      <w:spacing w:before="120" w:after="0" w:line="240" w:lineRule="auto"/>
      <w:jc w:val="both"/>
    </w:pPr>
    <w:rPr>
      <w:color w:val="5F497A" w:themeColor="accent4" w:themeShade="BF"/>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NormalTable0">
    <w:name w:val="Normal Table0"/>
    <w:uiPriority w:val="2"/>
    <w:semiHidden/>
    <w:unhideWhenUsed/>
    <w:qFormat/>
    <w:rsid w:val="00464B6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ontenidodelmarco">
    <w:name w:val="Contenido del marco"/>
    <w:basedOn w:val="Normal"/>
    <w:qFormat/>
    <w:rsid w:val="002B6E60"/>
    <w:pPr>
      <w:suppressAutoHyphens/>
    </w:pPr>
  </w:style>
  <w:style w:type="paragraph" w:customStyle="1" w:styleId="Contenidodelatabla">
    <w:name w:val="Contenido de la tabla"/>
    <w:basedOn w:val="Normal"/>
    <w:qFormat/>
    <w:rsid w:val="00307515"/>
    <w:pPr>
      <w:widowControl w:val="0"/>
      <w:suppressLineNumbers/>
      <w:suppressAutoHyphen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72518">
      <w:bodyDiv w:val="1"/>
      <w:marLeft w:val="0"/>
      <w:marRight w:val="0"/>
      <w:marTop w:val="0"/>
      <w:marBottom w:val="0"/>
      <w:divBdr>
        <w:top w:val="none" w:sz="0" w:space="0" w:color="auto"/>
        <w:left w:val="none" w:sz="0" w:space="0" w:color="auto"/>
        <w:bottom w:val="none" w:sz="0" w:space="0" w:color="auto"/>
        <w:right w:val="none" w:sz="0" w:space="0" w:color="auto"/>
      </w:divBdr>
    </w:div>
    <w:div w:id="222104846">
      <w:bodyDiv w:val="1"/>
      <w:marLeft w:val="0"/>
      <w:marRight w:val="0"/>
      <w:marTop w:val="0"/>
      <w:marBottom w:val="0"/>
      <w:divBdr>
        <w:top w:val="none" w:sz="0" w:space="0" w:color="auto"/>
        <w:left w:val="none" w:sz="0" w:space="0" w:color="auto"/>
        <w:bottom w:val="none" w:sz="0" w:space="0" w:color="auto"/>
        <w:right w:val="none" w:sz="0" w:space="0" w:color="auto"/>
      </w:divBdr>
    </w:div>
    <w:div w:id="251938373">
      <w:bodyDiv w:val="1"/>
      <w:marLeft w:val="0"/>
      <w:marRight w:val="0"/>
      <w:marTop w:val="0"/>
      <w:marBottom w:val="0"/>
      <w:divBdr>
        <w:top w:val="none" w:sz="0" w:space="0" w:color="auto"/>
        <w:left w:val="none" w:sz="0" w:space="0" w:color="auto"/>
        <w:bottom w:val="none" w:sz="0" w:space="0" w:color="auto"/>
        <w:right w:val="none" w:sz="0" w:space="0" w:color="auto"/>
      </w:divBdr>
    </w:div>
    <w:div w:id="286396435">
      <w:bodyDiv w:val="1"/>
      <w:marLeft w:val="0"/>
      <w:marRight w:val="0"/>
      <w:marTop w:val="0"/>
      <w:marBottom w:val="0"/>
      <w:divBdr>
        <w:top w:val="none" w:sz="0" w:space="0" w:color="auto"/>
        <w:left w:val="none" w:sz="0" w:space="0" w:color="auto"/>
        <w:bottom w:val="none" w:sz="0" w:space="0" w:color="auto"/>
        <w:right w:val="none" w:sz="0" w:space="0" w:color="auto"/>
      </w:divBdr>
    </w:div>
    <w:div w:id="417479047">
      <w:bodyDiv w:val="1"/>
      <w:marLeft w:val="0"/>
      <w:marRight w:val="0"/>
      <w:marTop w:val="0"/>
      <w:marBottom w:val="0"/>
      <w:divBdr>
        <w:top w:val="none" w:sz="0" w:space="0" w:color="auto"/>
        <w:left w:val="none" w:sz="0" w:space="0" w:color="auto"/>
        <w:bottom w:val="none" w:sz="0" w:space="0" w:color="auto"/>
        <w:right w:val="none" w:sz="0" w:space="0" w:color="auto"/>
      </w:divBdr>
    </w:div>
    <w:div w:id="488449571">
      <w:bodyDiv w:val="1"/>
      <w:marLeft w:val="0"/>
      <w:marRight w:val="0"/>
      <w:marTop w:val="0"/>
      <w:marBottom w:val="0"/>
      <w:divBdr>
        <w:top w:val="none" w:sz="0" w:space="0" w:color="auto"/>
        <w:left w:val="none" w:sz="0" w:space="0" w:color="auto"/>
        <w:bottom w:val="none" w:sz="0" w:space="0" w:color="auto"/>
        <w:right w:val="none" w:sz="0" w:space="0" w:color="auto"/>
      </w:divBdr>
    </w:div>
    <w:div w:id="498929047">
      <w:bodyDiv w:val="1"/>
      <w:marLeft w:val="0"/>
      <w:marRight w:val="0"/>
      <w:marTop w:val="0"/>
      <w:marBottom w:val="0"/>
      <w:divBdr>
        <w:top w:val="none" w:sz="0" w:space="0" w:color="auto"/>
        <w:left w:val="none" w:sz="0" w:space="0" w:color="auto"/>
        <w:bottom w:val="none" w:sz="0" w:space="0" w:color="auto"/>
        <w:right w:val="none" w:sz="0" w:space="0" w:color="auto"/>
      </w:divBdr>
    </w:div>
    <w:div w:id="504634833">
      <w:bodyDiv w:val="1"/>
      <w:marLeft w:val="0"/>
      <w:marRight w:val="0"/>
      <w:marTop w:val="0"/>
      <w:marBottom w:val="0"/>
      <w:divBdr>
        <w:top w:val="none" w:sz="0" w:space="0" w:color="auto"/>
        <w:left w:val="none" w:sz="0" w:space="0" w:color="auto"/>
        <w:bottom w:val="none" w:sz="0" w:space="0" w:color="auto"/>
        <w:right w:val="none" w:sz="0" w:space="0" w:color="auto"/>
      </w:divBdr>
    </w:div>
    <w:div w:id="558131305">
      <w:bodyDiv w:val="1"/>
      <w:marLeft w:val="0"/>
      <w:marRight w:val="0"/>
      <w:marTop w:val="0"/>
      <w:marBottom w:val="0"/>
      <w:divBdr>
        <w:top w:val="none" w:sz="0" w:space="0" w:color="auto"/>
        <w:left w:val="none" w:sz="0" w:space="0" w:color="auto"/>
        <w:bottom w:val="none" w:sz="0" w:space="0" w:color="auto"/>
        <w:right w:val="none" w:sz="0" w:space="0" w:color="auto"/>
      </w:divBdr>
    </w:div>
    <w:div w:id="664357560">
      <w:bodyDiv w:val="1"/>
      <w:marLeft w:val="0"/>
      <w:marRight w:val="0"/>
      <w:marTop w:val="0"/>
      <w:marBottom w:val="0"/>
      <w:divBdr>
        <w:top w:val="none" w:sz="0" w:space="0" w:color="auto"/>
        <w:left w:val="none" w:sz="0" w:space="0" w:color="auto"/>
        <w:bottom w:val="none" w:sz="0" w:space="0" w:color="auto"/>
        <w:right w:val="none" w:sz="0" w:space="0" w:color="auto"/>
      </w:divBdr>
    </w:div>
    <w:div w:id="758141510">
      <w:bodyDiv w:val="1"/>
      <w:marLeft w:val="0"/>
      <w:marRight w:val="0"/>
      <w:marTop w:val="0"/>
      <w:marBottom w:val="0"/>
      <w:divBdr>
        <w:top w:val="none" w:sz="0" w:space="0" w:color="auto"/>
        <w:left w:val="none" w:sz="0" w:space="0" w:color="auto"/>
        <w:bottom w:val="none" w:sz="0" w:space="0" w:color="auto"/>
        <w:right w:val="none" w:sz="0" w:space="0" w:color="auto"/>
      </w:divBdr>
    </w:div>
    <w:div w:id="793409096">
      <w:bodyDiv w:val="1"/>
      <w:marLeft w:val="0"/>
      <w:marRight w:val="0"/>
      <w:marTop w:val="0"/>
      <w:marBottom w:val="0"/>
      <w:divBdr>
        <w:top w:val="none" w:sz="0" w:space="0" w:color="auto"/>
        <w:left w:val="none" w:sz="0" w:space="0" w:color="auto"/>
        <w:bottom w:val="none" w:sz="0" w:space="0" w:color="auto"/>
        <w:right w:val="none" w:sz="0" w:space="0" w:color="auto"/>
      </w:divBdr>
    </w:div>
    <w:div w:id="837424472">
      <w:bodyDiv w:val="1"/>
      <w:marLeft w:val="0"/>
      <w:marRight w:val="0"/>
      <w:marTop w:val="0"/>
      <w:marBottom w:val="0"/>
      <w:divBdr>
        <w:top w:val="none" w:sz="0" w:space="0" w:color="auto"/>
        <w:left w:val="none" w:sz="0" w:space="0" w:color="auto"/>
        <w:bottom w:val="none" w:sz="0" w:space="0" w:color="auto"/>
        <w:right w:val="none" w:sz="0" w:space="0" w:color="auto"/>
      </w:divBdr>
    </w:div>
    <w:div w:id="942877545">
      <w:bodyDiv w:val="1"/>
      <w:marLeft w:val="0"/>
      <w:marRight w:val="0"/>
      <w:marTop w:val="0"/>
      <w:marBottom w:val="0"/>
      <w:divBdr>
        <w:top w:val="none" w:sz="0" w:space="0" w:color="auto"/>
        <w:left w:val="none" w:sz="0" w:space="0" w:color="auto"/>
        <w:bottom w:val="none" w:sz="0" w:space="0" w:color="auto"/>
        <w:right w:val="none" w:sz="0" w:space="0" w:color="auto"/>
      </w:divBdr>
    </w:div>
    <w:div w:id="993487059">
      <w:bodyDiv w:val="1"/>
      <w:marLeft w:val="0"/>
      <w:marRight w:val="0"/>
      <w:marTop w:val="0"/>
      <w:marBottom w:val="0"/>
      <w:divBdr>
        <w:top w:val="none" w:sz="0" w:space="0" w:color="auto"/>
        <w:left w:val="none" w:sz="0" w:space="0" w:color="auto"/>
        <w:bottom w:val="none" w:sz="0" w:space="0" w:color="auto"/>
        <w:right w:val="none" w:sz="0" w:space="0" w:color="auto"/>
      </w:divBdr>
    </w:div>
    <w:div w:id="1081755076">
      <w:bodyDiv w:val="1"/>
      <w:marLeft w:val="0"/>
      <w:marRight w:val="0"/>
      <w:marTop w:val="0"/>
      <w:marBottom w:val="0"/>
      <w:divBdr>
        <w:top w:val="none" w:sz="0" w:space="0" w:color="auto"/>
        <w:left w:val="none" w:sz="0" w:space="0" w:color="auto"/>
        <w:bottom w:val="none" w:sz="0" w:space="0" w:color="auto"/>
        <w:right w:val="none" w:sz="0" w:space="0" w:color="auto"/>
      </w:divBdr>
    </w:div>
    <w:div w:id="1081872098">
      <w:bodyDiv w:val="1"/>
      <w:marLeft w:val="0"/>
      <w:marRight w:val="0"/>
      <w:marTop w:val="0"/>
      <w:marBottom w:val="0"/>
      <w:divBdr>
        <w:top w:val="none" w:sz="0" w:space="0" w:color="auto"/>
        <w:left w:val="none" w:sz="0" w:space="0" w:color="auto"/>
        <w:bottom w:val="none" w:sz="0" w:space="0" w:color="auto"/>
        <w:right w:val="none" w:sz="0" w:space="0" w:color="auto"/>
      </w:divBdr>
    </w:div>
    <w:div w:id="1084186812">
      <w:bodyDiv w:val="1"/>
      <w:marLeft w:val="0"/>
      <w:marRight w:val="0"/>
      <w:marTop w:val="0"/>
      <w:marBottom w:val="0"/>
      <w:divBdr>
        <w:top w:val="none" w:sz="0" w:space="0" w:color="auto"/>
        <w:left w:val="none" w:sz="0" w:space="0" w:color="auto"/>
        <w:bottom w:val="none" w:sz="0" w:space="0" w:color="auto"/>
        <w:right w:val="none" w:sz="0" w:space="0" w:color="auto"/>
      </w:divBdr>
    </w:div>
    <w:div w:id="1094470902">
      <w:bodyDiv w:val="1"/>
      <w:marLeft w:val="0"/>
      <w:marRight w:val="0"/>
      <w:marTop w:val="0"/>
      <w:marBottom w:val="0"/>
      <w:divBdr>
        <w:top w:val="none" w:sz="0" w:space="0" w:color="auto"/>
        <w:left w:val="none" w:sz="0" w:space="0" w:color="auto"/>
        <w:bottom w:val="none" w:sz="0" w:space="0" w:color="auto"/>
        <w:right w:val="none" w:sz="0" w:space="0" w:color="auto"/>
      </w:divBdr>
    </w:div>
    <w:div w:id="1131050737">
      <w:bodyDiv w:val="1"/>
      <w:marLeft w:val="0"/>
      <w:marRight w:val="0"/>
      <w:marTop w:val="0"/>
      <w:marBottom w:val="0"/>
      <w:divBdr>
        <w:top w:val="none" w:sz="0" w:space="0" w:color="auto"/>
        <w:left w:val="none" w:sz="0" w:space="0" w:color="auto"/>
        <w:bottom w:val="none" w:sz="0" w:space="0" w:color="auto"/>
        <w:right w:val="none" w:sz="0" w:space="0" w:color="auto"/>
      </w:divBdr>
    </w:div>
    <w:div w:id="1151363285">
      <w:bodyDiv w:val="1"/>
      <w:marLeft w:val="0"/>
      <w:marRight w:val="0"/>
      <w:marTop w:val="0"/>
      <w:marBottom w:val="0"/>
      <w:divBdr>
        <w:top w:val="none" w:sz="0" w:space="0" w:color="auto"/>
        <w:left w:val="none" w:sz="0" w:space="0" w:color="auto"/>
        <w:bottom w:val="none" w:sz="0" w:space="0" w:color="auto"/>
        <w:right w:val="none" w:sz="0" w:space="0" w:color="auto"/>
      </w:divBdr>
    </w:div>
    <w:div w:id="1432896759">
      <w:bodyDiv w:val="1"/>
      <w:marLeft w:val="0"/>
      <w:marRight w:val="0"/>
      <w:marTop w:val="0"/>
      <w:marBottom w:val="0"/>
      <w:divBdr>
        <w:top w:val="none" w:sz="0" w:space="0" w:color="auto"/>
        <w:left w:val="none" w:sz="0" w:space="0" w:color="auto"/>
        <w:bottom w:val="none" w:sz="0" w:space="0" w:color="auto"/>
        <w:right w:val="none" w:sz="0" w:space="0" w:color="auto"/>
      </w:divBdr>
    </w:div>
    <w:div w:id="1450588733">
      <w:bodyDiv w:val="1"/>
      <w:marLeft w:val="0"/>
      <w:marRight w:val="0"/>
      <w:marTop w:val="0"/>
      <w:marBottom w:val="0"/>
      <w:divBdr>
        <w:top w:val="none" w:sz="0" w:space="0" w:color="auto"/>
        <w:left w:val="none" w:sz="0" w:space="0" w:color="auto"/>
        <w:bottom w:val="none" w:sz="0" w:space="0" w:color="auto"/>
        <w:right w:val="none" w:sz="0" w:space="0" w:color="auto"/>
      </w:divBdr>
    </w:div>
    <w:div w:id="1578710833">
      <w:bodyDiv w:val="1"/>
      <w:marLeft w:val="0"/>
      <w:marRight w:val="0"/>
      <w:marTop w:val="0"/>
      <w:marBottom w:val="0"/>
      <w:divBdr>
        <w:top w:val="none" w:sz="0" w:space="0" w:color="auto"/>
        <w:left w:val="none" w:sz="0" w:space="0" w:color="auto"/>
        <w:bottom w:val="none" w:sz="0" w:space="0" w:color="auto"/>
        <w:right w:val="none" w:sz="0" w:space="0" w:color="auto"/>
      </w:divBdr>
    </w:div>
    <w:div w:id="1592927248">
      <w:bodyDiv w:val="1"/>
      <w:marLeft w:val="0"/>
      <w:marRight w:val="0"/>
      <w:marTop w:val="0"/>
      <w:marBottom w:val="0"/>
      <w:divBdr>
        <w:top w:val="none" w:sz="0" w:space="0" w:color="auto"/>
        <w:left w:val="none" w:sz="0" w:space="0" w:color="auto"/>
        <w:bottom w:val="none" w:sz="0" w:space="0" w:color="auto"/>
        <w:right w:val="none" w:sz="0" w:space="0" w:color="auto"/>
      </w:divBdr>
    </w:div>
    <w:div w:id="1812356888">
      <w:bodyDiv w:val="1"/>
      <w:marLeft w:val="0"/>
      <w:marRight w:val="0"/>
      <w:marTop w:val="0"/>
      <w:marBottom w:val="0"/>
      <w:divBdr>
        <w:top w:val="none" w:sz="0" w:space="0" w:color="auto"/>
        <w:left w:val="none" w:sz="0" w:space="0" w:color="auto"/>
        <w:bottom w:val="none" w:sz="0" w:space="0" w:color="auto"/>
        <w:right w:val="none" w:sz="0" w:space="0" w:color="auto"/>
      </w:divBdr>
    </w:div>
    <w:div w:id="1871063047">
      <w:bodyDiv w:val="1"/>
      <w:marLeft w:val="0"/>
      <w:marRight w:val="0"/>
      <w:marTop w:val="0"/>
      <w:marBottom w:val="0"/>
      <w:divBdr>
        <w:top w:val="none" w:sz="0" w:space="0" w:color="auto"/>
        <w:left w:val="none" w:sz="0" w:space="0" w:color="auto"/>
        <w:bottom w:val="none" w:sz="0" w:space="0" w:color="auto"/>
        <w:right w:val="none" w:sz="0" w:space="0" w:color="auto"/>
      </w:divBdr>
    </w:div>
    <w:div w:id="1925140589">
      <w:bodyDiv w:val="1"/>
      <w:marLeft w:val="0"/>
      <w:marRight w:val="0"/>
      <w:marTop w:val="0"/>
      <w:marBottom w:val="0"/>
      <w:divBdr>
        <w:top w:val="none" w:sz="0" w:space="0" w:color="auto"/>
        <w:left w:val="none" w:sz="0" w:space="0" w:color="auto"/>
        <w:bottom w:val="none" w:sz="0" w:space="0" w:color="auto"/>
        <w:right w:val="none" w:sz="0" w:space="0" w:color="auto"/>
      </w:divBdr>
    </w:div>
    <w:div w:id="2078893136">
      <w:bodyDiv w:val="1"/>
      <w:marLeft w:val="0"/>
      <w:marRight w:val="0"/>
      <w:marTop w:val="0"/>
      <w:marBottom w:val="0"/>
      <w:divBdr>
        <w:top w:val="none" w:sz="0" w:space="0" w:color="auto"/>
        <w:left w:val="none" w:sz="0" w:space="0" w:color="auto"/>
        <w:bottom w:val="none" w:sz="0" w:space="0" w:color="auto"/>
        <w:right w:val="none" w:sz="0" w:space="0" w:color="auto"/>
      </w:divBdr>
    </w:div>
    <w:div w:id="2121602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jpeg" Type="http://schemas.openxmlformats.org/officeDocument/2006/relationships/image"/><Relationship Id="rId12" Target="media/image3.png" Type="http://schemas.openxmlformats.org/officeDocument/2006/relationships/image"/><Relationship Id="rId13" Target="header2.xml" Type="http://schemas.openxmlformats.org/officeDocument/2006/relationships/header"/><Relationship Id="rId14" Target="footer2.xml" Type="http://schemas.openxmlformats.org/officeDocument/2006/relationships/footer"/><Relationship Id="rId15" Target="header3.xml" Type="http://schemas.openxmlformats.org/officeDocument/2006/relationships/header"/><Relationship Id="rId16" Target="footer3.xml" Type="http://schemas.openxmlformats.org/officeDocument/2006/relationships/footer"/><Relationship Id="rId17" Target="media/image5.png" Type="http://schemas.openxmlformats.org/officeDocument/2006/relationships/image"/><Relationship Id="rId18" Target="media/image6.png" Type="http://schemas.openxmlformats.org/officeDocument/2006/relationships/image"/><Relationship Id="rId19" Target="header4.xml" Type="http://schemas.openxmlformats.org/officeDocument/2006/relationships/header"/><Relationship Id="rId2" Target="numbering.xml" Type="http://schemas.openxmlformats.org/officeDocument/2006/relationships/numbering"/><Relationship Id="rId20" Target="header5.xml" Type="http://schemas.openxmlformats.org/officeDocument/2006/relationships/header"/><Relationship Id="rId21" Target="header6.xml" Type="http://schemas.openxmlformats.org/officeDocument/2006/relationships/header"/><Relationship Id="rId22" Target="footer4.xml" Type="http://schemas.openxmlformats.org/officeDocument/2006/relationships/footer"/><Relationship Id="rId23" Target="footer5.xml" Type="http://schemas.openxmlformats.org/officeDocument/2006/relationships/footer"/><Relationship Id="rId24" Target="header7.xml" Type="http://schemas.openxmlformats.org/officeDocument/2006/relationships/header"/><Relationship Id="rId25" Target="footer6.xml" Type="http://schemas.openxmlformats.org/officeDocument/2006/relationships/footer"/><Relationship Id="rId26" Target="media/image7.jpeg" Type="http://schemas.openxmlformats.org/officeDocument/2006/relationships/image"/><Relationship Id="rId27" Target="media/image8.png" Type="http://schemas.openxmlformats.org/officeDocument/2006/relationships/image"/><Relationship Id="rId28" Target="media/image9.png" Type="http://schemas.openxmlformats.org/officeDocument/2006/relationships/image"/><Relationship Id="rId29" Target="media/image10.png" Type="http://schemas.openxmlformats.org/officeDocument/2006/relationships/image"/><Relationship Id="rId3" Target="styles.xml" Type="http://schemas.openxmlformats.org/officeDocument/2006/relationships/styles"/><Relationship Id="rId30" Target="media/hdphoto1.wdp" Type="http://schemas.microsoft.com/office/2007/relationships/hdphoto"/><Relationship Id="rId31" Target="media/image11.jpeg" Type="http://schemas.openxmlformats.org/officeDocument/2006/relationships/image"/><Relationship Id="rId32" Target="header8.xml" Type="http://schemas.openxmlformats.org/officeDocument/2006/relationships/header"/><Relationship Id="rId33" Target="header9.xml" Type="http://schemas.openxmlformats.org/officeDocument/2006/relationships/header"/><Relationship Id="rId34" Target="fontTable.xml" Type="http://schemas.openxmlformats.org/officeDocument/2006/relationships/fontTable"/><Relationship Id="rId35"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header1.xml" Type="http://schemas.openxmlformats.org/officeDocument/2006/relationships/header"/><Relationship Id="rId9" Target="footer1.xml" Type="http://schemas.openxmlformats.org/officeDocument/2006/relationships/footer"/></Relationships>
</file>

<file path=word/_rels/header2.xml.rels><?xml version="1.0" encoding="UTF-8" standalone="yes"?><Relationships xmlns="http://schemas.openxmlformats.org/package/2006/relationships"><Relationship Id="rId1" Target="media/image1.png" Type="http://schemas.openxmlformats.org/officeDocument/2006/relationships/image"/><Relationship Id="rId2" Target="media/image4.jpeg" Type="http://schemas.openxmlformats.org/officeDocument/2006/relationships/image"/></Relationships>
</file>

<file path=word/_rels/header4.xml.rels><?xml version="1.0" encoding="UTF-8" standalone="yes"?><Relationships xmlns="http://schemas.openxmlformats.org/package/2006/relationships"><Relationship Id="rId1" Target="media/image1.png" Type="http://schemas.openxmlformats.org/officeDocument/2006/relationships/image"/><Relationship Id="rId2" Target="media/image4.jpeg" Type="http://schemas.openxmlformats.org/officeDocument/2006/relationships/image"/></Relationships>
</file>

<file path=word/_rels/header8.xml.rels><?xml version="1.0" encoding="UTF-8" standalone="yes"?><Relationships xmlns="http://schemas.openxmlformats.org/package/2006/relationships"><Relationship Id="rId1" Target="media/image1.png" Type="http://schemas.openxmlformats.org/officeDocument/2006/relationships/image"/><Relationship Id="rId2" Target="media/image4.jpeg" Type="http://schemas.openxmlformats.org/officeDocument/2006/relationships/image"/></Relationships>
</file>

<file path=word/_rels/header9.xml.rels><?xml version="1.0" encoding="UTF-8" standalone="yes"?><Relationships xmlns="http://schemas.openxmlformats.org/package/2006/relationships"><Relationship Id="rId1" Target="media/image1.png" Type="http://schemas.openxmlformats.org/officeDocument/2006/relationships/image"/><Relationship Id="rId2" Target="media/image4.jpeg" Type="http://schemas.openxmlformats.org/officeDocument/2006/relationships/image"/></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38FAA6-CA56-4574-A3ED-60EAE8AA6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113</Pages>
  <Words>19188</Words>
  <Characters>105534</Characters>
  <Application>Microsoft Office Word</Application>
  <DocSecurity>0</DocSecurity>
  <Lines>879</Lines>
  <Paragraphs>248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2024-02-07T09:17:00Z</dcterms:created>
  <cp:lastPrinted>2014-02-25T08:32:00Z</cp:lastPrinted>
  <dcterms:modified xsi:type="dcterms:W3CDTF">2024-03-06T11:30:00Z</dcterms:modified>
  <cp:revision>7</cp:revision>
</cp:coreProperties>
</file>