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4F50" w:rsidRPr="00EA5EAA" w:rsidRDefault="00C669A1" w:rsidP="005A4F50">
      <w:pPr>
        <w:rPr>
          <w:b/>
          <w:sz w:val="36"/>
          <w:szCs w:val="36"/>
        </w:rPr>
      </w:pPr>
      <w:r>
        <w:rPr>
          <w:b/>
          <w:sz w:val="36"/>
          <w:szCs w:val="36"/>
        </w:rPr>
        <w:t>TIPOS DE RAZONAMIENTO</w:t>
      </w:r>
    </w:p>
    <w:p w:rsidR="005A4F50" w:rsidRPr="00EA5EAA" w:rsidRDefault="005A4F50" w:rsidP="005A4F50">
      <w:pPr>
        <w:rPr>
          <w:b/>
          <w:i/>
          <w:sz w:val="18"/>
          <w:szCs w:val="18"/>
        </w:rPr>
      </w:pPr>
      <w:r w:rsidRPr="00EA5EAA">
        <w:rPr>
          <w:i/>
          <w:sz w:val="18"/>
          <w:szCs w:val="18"/>
        </w:rPr>
        <w:t>Unidad:</w:t>
      </w:r>
      <w:r w:rsidRPr="00EA5EAA">
        <w:rPr>
          <w:b/>
          <w:i/>
          <w:sz w:val="18"/>
          <w:szCs w:val="18"/>
        </w:rPr>
        <w:t xml:space="preserve"> Los procesos </w:t>
      </w:r>
      <w:proofErr w:type="spellStart"/>
      <w:r w:rsidRPr="00EA5EAA">
        <w:rPr>
          <w:b/>
          <w:i/>
          <w:sz w:val="18"/>
          <w:szCs w:val="18"/>
        </w:rPr>
        <w:t>socioafectivos</w:t>
      </w:r>
      <w:proofErr w:type="spellEnd"/>
      <w:r w:rsidRPr="00EA5EAA">
        <w:rPr>
          <w:b/>
          <w:i/>
          <w:sz w:val="18"/>
          <w:szCs w:val="18"/>
        </w:rPr>
        <w:t xml:space="preserve"> y su impacto en el aprendizaje del adolescente</w:t>
      </w:r>
    </w:p>
    <w:p w:rsidR="005A4F50" w:rsidRPr="00EA5EAA" w:rsidRDefault="005A4F50" w:rsidP="005A4F50">
      <w:pPr>
        <w:rPr>
          <w:b/>
          <w:i/>
          <w:sz w:val="18"/>
          <w:szCs w:val="18"/>
        </w:rPr>
      </w:pPr>
      <w:r w:rsidRPr="00EA5EAA">
        <w:rPr>
          <w:i/>
          <w:sz w:val="18"/>
          <w:szCs w:val="18"/>
        </w:rPr>
        <w:t xml:space="preserve">Profesora: </w:t>
      </w:r>
      <w:r w:rsidRPr="00EA5EAA">
        <w:rPr>
          <w:b/>
          <w:i/>
          <w:sz w:val="18"/>
          <w:szCs w:val="18"/>
        </w:rPr>
        <w:t xml:space="preserve">Elisa Olivares Barrios </w:t>
      </w:r>
    </w:p>
    <w:p w:rsidR="005A4F50" w:rsidRPr="00EA5EAA" w:rsidRDefault="005A4F50" w:rsidP="005A4F50">
      <w:pPr>
        <w:rPr>
          <w:b/>
          <w:i/>
          <w:sz w:val="18"/>
          <w:szCs w:val="18"/>
        </w:rPr>
      </w:pPr>
      <w:r w:rsidRPr="00EA5EAA">
        <w:rPr>
          <w:i/>
          <w:sz w:val="18"/>
          <w:szCs w:val="18"/>
        </w:rPr>
        <w:t>Por:</w:t>
      </w:r>
      <w:r w:rsidRPr="00EA5EAA">
        <w:rPr>
          <w:b/>
          <w:i/>
          <w:sz w:val="18"/>
          <w:szCs w:val="18"/>
        </w:rPr>
        <w:t xml:space="preserve"> </w:t>
      </w:r>
      <w:proofErr w:type="spellStart"/>
      <w:r w:rsidRPr="00EA5EAA">
        <w:rPr>
          <w:b/>
          <w:i/>
          <w:sz w:val="18"/>
          <w:szCs w:val="18"/>
        </w:rPr>
        <w:t>Cynthia</w:t>
      </w:r>
      <w:proofErr w:type="spellEnd"/>
      <w:r w:rsidRPr="00EA5EAA">
        <w:rPr>
          <w:b/>
          <w:i/>
          <w:sz w:val="18"/>
          <w:szCs w:val="18"/>
        </w:rPr>
        <w:t xml:space="preserve"> León (EDEMS)    </w:t>
      </w:r>
    </w:p>
    <w:p w:rsidR="005A4F50" w:rsidRDefault="005A4F50" w:rsidP="005A4F50">
      <w:pPr>
        <w:rPr>
          <w:b/>
          <w:i/>
          <w:sz w:val="18"/>
          <w:szCs w:val="18"/>
        </w:rPr>
      </w:pPr>
      <w:r w:rsidRPr="00EA5EAA">
        <w:rPr>
          <w:b/>
          <w:i/>
          <w:sz w:val="18"/>
          <w:szCs w:val="18"/>
        </w:rPr>
        <w:t xml:space="preserve"> </w:t>
      </w:r>
      <w:r w:rsidRPr="00EA5EAA">
        <w:rPr>
          <w:i/>
          <w:sz w:val="18"/>
          <w:szCs w:val="18"/>
        </w:rPr>
        <w:t xml:space="preserve">Fecha: </w:t>
      </w:r>
      <w:r w:rsidR="00971D1F">
        <w:rPr>
          <w:b/>
          <w:i/>
          <w:sz w:val="18"/>
          <w:szCs w:val="18"/>
        </w:rPr>
        <w:t xml:space="preserve">junio </w:t>
      </w:r>
      <w:r w:rsidRPr="002C5492">
        <w:rPr>
          <w:b/>
          <w:i/>
          <w:sz w:val="18"/>
          <w:szCs w:val="18"/>
        </w:rPr>
        <w:t>de 2011</w:t>
      </w:r>
      <w:r w:rsidRPr="00EA5EAA">
        <w:rPr>
          <w:b/>
          <w:i/>
          <w:sz w:val="18"/>
          <w:szCs w:val="18"/>
        </w:rPr>
        <w:t xml:space="preserve"> </w:t>
      </w:r>
    </w:p>
    <w:p w:rsidR="000C4EF0" w:rsidRDefault="000C4EF0" w:rsidP="005A4F50">
      <w:pPr>
        <w:rPr>
          <w:b/>
          <w:i/>
          <w:sz w:val="18"/>
          <w:szCs w:val="18"/>
        </w:rPr>
      </w:pPr>
    </w:p>
    <w:p w:rsidR="00F50697" w:rsidRPr="00B812C9" w:rsidRDefault="00F50697" w:rsidP="005A4F50">
      <w:pPr>
        <w:rPr>
          <w:b/>
          <w:sz w:val="24"/>
          <w:szCs w:val="24"/>
        </w:rPr>
      </w:pPr>
      <w:r w:rsidRPr="00B812C9">
        <w:rPr>
          <w:b/>
          <w:sz w:val="24"/>
          <w:szCs w:val="24"/>
        </w:rPr>
        <w:t>RAZONAMIENTO</w:t>
      </w:r>
    </w:p>
    <w:p w:rsidR="005D1A3F" w:rsidRPr="005D1A3F" w:rsidRDefault="00FF2F7E" w:rsidP="005D1A3F">
      <w:pPr>
        <w:pStyle w:val="NormalWeb"/>
        <w:jc w:val="both"/>
        <w:rPr>
          <w:rFonts w:asciiTheme="minorHAnsi" w:hAnsiTheme="minorHAnsi"/>
          <w:sz w:val="22"/>
          <w:szCs w:val="22"/>
          <w:lang w:val="es-ES"/>
        </w:rPr>
      </w:pPr>
      <w:bookmarkStart w:id="0" w:name="concept"/>
      <w:bookmarkEnd w:id="0"/>
      <w:r w:rsidRPr="005D1A3F">
        <w:rPr>
          <w:rFonts w:asciiTheme="minorHAnsi" w:hAnsiTheme="minorHAnsi"/>
          <w:sz w:val="22"/>
          <w:szCs w:val="22"/>
        </w:rPr>
        <w:t xml:space="preserve">El razonamiento es un proceso mediante el cual se obtienen conclusiones a partir de hechos, creencias y normas. </w:t>
      </w:r>
      <w:r w:rsidR="003821C6" w:rsidRPr="005D1A3F">
        <w:rPr>
          <w:rFonts w:asciiTheme="minorHAnsi" w:hAnsiTheme="minorHAnsi"/>
          <w:sz w:val="22"/>
          <w:szCs w:val="22"/>
        </w:rPr>
        <w:t xml:space="preserve"> </w:t>
      </w:r>
      <w:r w:rsidRPr="005D1A3F">
        <w:rPr>
          <w:rFonts w:asciiTheme="minorHAnsi" w:hAnsiTheme="minorHAnsi"/>
          <w:sz w:val="22"/>
          <w:szCs w:val="22"/>
        </w:rPr>
        <w:t xml:space="preserve">El razonamiento es una habilidad del pensamiento por lo que también se llama </w:t>
      </w:r>
      <w:r w:rsidRPr="005D1A3F">
        <w:rPr>
          <w:rFonts w:asciiTheme="minorHAnsi" w:hAnsiTheme="minorHAnsi" w:cs="Arial"/>
          <w:i/>
          <w:iCs/>
          <w:sz w:val="22"/>
          <w:szCs w:val="22"/>
        </w:rPr>
        <w:t>raciocinio</w:t>
      </w:r>
      <w:r w:rsidRPr="005D1A3F">
        <w:rPr>
          <w:rFonts w:asciiTheme="minorHAnsi" w:hAnsiTheme="minorHAnsi" w:cs="Arial"/>
          <w:sz w:val="22"/>
          <w:szCs w:val="22"/>
        </w:rPr>
        <w:t xml:space="preserve">. Se expresa en la argumentación </w:t>
      </w:r>
      <w:r w:rsidRPr="005D1A3F">
        <w:rPr>
          <w:rFonts w:asciiTheme="minorHAnsi" w:hAnsiTheme="minorHAnsi"/>
          <w:sz w:val="22"/>
          <w:szCs w:val="22"/>
        </w:rPr>
        <w:t xml:space="preserve">o conjunto </w:t>
      </w:r>
      <w:r w:rsidR="00882EEE" w:rsidRPr="005D1A3F">
        <w:rPr>
          <w:rFonts w:asciiTheme="minorHAnsi" w:hAnsiTheme="minorHAnsi"/>
          <w:sz w:val="22"/>
          <w:szCs w:val="22"/>
        </w:rPr>
        <w:t>de afirmaciones relacionada</w:t>
      </w:r>
      <w:r w:rsidRPr="005D1A3F">
        <w:rPr>
          <w:rFonts w:asciiTheme="minorHAnsi" w:hAnsiTheme="minorHAnsi"/>
          <w:sz w:val="22"/>
          <w:szCs w:val="22"/>
        </w:rPr>
        <w:t xml:space="preserve">s de manera tal que uno de ellos, llamado </w:t>
      </w:r>
      <w:r w:rsidRPr="005D1A3F">
        <w:rPr>
          <w:rFonts w:asciiTheme="minorHAnsi" w:hAnsiTheme="minorHAnsi"/>
          <w:b/>
          <w:bCs/>
          <w:sz w:val="22"/>
          <w:szCs w:val="22"/>
        </w:rPr>
        <w:t>conclusión</w:t>
      </w:r>
      <w:r w:rsidRPr="005D1A3F">
        <w:rPr>
          <w:rFonts w:asciiTheme="minorHAnsi" w:hAnsiTheme="minorHAnsi"/>
          <w:sz w:val="22"/>
          <w:szCs w:val="22"/>
        </w:rPr>
        <w:t xml:space="preserve">, se infiere del o los otros, llamados </w:t>
      </w:r>
      <w:r w:rsidRPr="005D1A3F">
        <w:rPr>
          <w:rFonts w:asciiTheme="minorHAnsi" w:hAnsiTheme="minorHAnsi"/>
          <w:b/>
          <w:bCs/>
          <w:sz w:val="22"/>
          <w:szCs w:val="22"/>
        </w:rPr>
        <w:t>premisas</w:t>
      </w:r>
      <w:r w:rsidRPr="005D1A3F">
        <w:rPr>
          <w:rFonts w:asciiTheme="minorHAnsi" w:hAnsiTheme="minorHAnsi"/>
          <w:sz w:val="22"/>
          <w:szCs w:val="22"/>
        </w:rPr>
        <w:t xml:space="preserve">. </w:t>
      </w:r>
      <w:r w:rsidR="005D1A3F" w:rsidRPr="005D1A3F">
        <w:rPr>
          <w:rFonts w:asciiTheme="minorHAnsi" w:hAnsiTheme="minorHAnsi"/>
          <w:sz w:val="22"/>
          <w:szCs w:val="22"/>
        </w:rPr>
        <w:t xml:space="preserve"> </w:t>
      </w:r>
      <w:r w:rsidR="005D1A3F" w:rsidRPr="005D1A3F">
        <w:rPr>
          <w:rFonts w:asciiTheme="minorHAnsi" w:hAnsiTheme="minorHAnsi"/>
          <w:sz w:val="22"/>
          <w:szCs w:val="22"/>
          <w:lang w:val="es-ES"/>
        </w:rPr>
        <w:t xml:space="preserve">El termino razonamiento es el punto de separación entre el instinto y el pensamiento, el instinto es la reacción de cualquier ser vivo. Por otro lado el razonar nos hace </w:t>
      </w:r>
      <w:proofErr w:type="spellStart"/>
      <w:r w:rsidR="005D1A3F" w:rsidRPr="005D1A3F">
        <w:rPr>
          <w:rFonts w:asciiTheme="minorHAnsi" w:hAnsiTheme="minorHAnsi"/>
          <w:sz w:val="22"/>
          <w:szCs w:val="22"/>
          <w:lang w:val="es-ES"/>
        </w:rPr>
        <w:t>analizar</w:t>
      </w:r>
      <w:proofErr w:type="gramStart"/>
      <w:r w:rsidR="005D1A3F" w:rsidRPr="005D1A3F">
        <w:rPr>
          <w:rFonts w:asciiTheme="minorHAnsi" w:hAnsiTheme="minorHAnsi"/>
          <w:sz w:val="22"/>
          <w:szCs w:val="22"/>
          <w:lang w:val="es-ES"/>
        </w:rPr>
        <w:t>,y</w:t>
      </w:r>
      <w:proofErr w:type="spellEnd"/>
      <w:proofErr w:type="gramEnd"/>
      <w:r w:rsidR="005D1A3F" w:rsidRPr="005D1A3F">
        <w:rPr>
          <w:rFonts w:asciiTheme="minorHAnsi" w:hAnsiTheme="minorHAnsi"/>
          <w:sz w:val="22"/>
          <w:szCs w:val="22"/>
          <w:lang w:val="es-ES"/>
        </w:rPr>
        <w:t xml:space="preserve"> desarrollar un criterio propio, el razonar es a su vez la separación entre un ser vivo y el hombre.</w:t>
      </w:r>
    </w:p>
    <w:p w:rsidR="009B0819" w:rsidRPr="00B812C9" w:rsidRDefault="009B0819" w:rsidP="00882EEE">
      <w:pPr>
        <w:pStyle w:val="NormalWeb"/>
        <w:jc w:val="both"/>
        <w:rPr>
          <w:rFonts w:asciiTheme="minorHAnsi" w:hAnsiTheme="minorHAnsi"/>
          <w:sz w:val="22"/>
          <w:szCs w:val="22"/>
        </w:rPr>
      </w:pPr>
      <w:r w:rsidRPr="00B812C9">
        <w:rPr>
          <w:rStyle w:val="estilo391"/>
          <w:rFonts w:asciiTheme="minorHAnsi" w:eastAsiaTheme="majorEastAsia" w:hAnsiTheme="minorHAnsi"/>
          <w:sz w:val="22"/>
          <w:szCs w:val="22"/>
        </w:rPr>
        <w:t xml:space="preserve">El “razonamiento” es una inferencia de una proposición o juicio a otra. Entendemos por “inferencia”, un paso del pensamiento, un paso mental. </w:t>
      </w:r>
      <w:r w:rsidR="003821C6">
        <w:rPr>
          <w:rStyle w:val="estilo391"/>
          <w:rFonts w:asciiTheme="minorHAnsi" w:eastAsiaTheme="majorEastAsia" w:hAnsiTheme="minorHAnsi"/>
          <w:sz w:val="22"/>
          <w:szCs w:val="22"/>
        </w:rPr>
        <w:t xml:space="preserve"> </w:t>
      </w:r>
      <w:r w:rsidRPr="00B812C9">
        <w:rPr>
          <w:rStyle w:val="estilo391"/>
          <w:rFonts w:asciiTheme="minorHAnsi" w:eastAsiaTheme="majorEastAsia" w:hAnsiTheme="minorHAnsi"/>
          <w:sz w:val="22"/>
          <w:szCs w:val="22"/>
        </w:rPr>
        <w:t>Todo razonamiento puede revestir validez en la medida que se pueda suponer que se refiere a un mismo objeto real, por eso es que cada razonamiento sólo puede referirse a un solo objeto. Este objeto, en el curso del razonamiento, formalmente considerado, no está explícitamente mencionado, por lo que se le conoce como “objeto supuesto”.</w:t>
      </w:r>
    </w:p>
    <w:p w:rsidR="00FF2F7E" w:rsidRPr="00B812C9" w:rsidRDefault="009B0819" w:rsidP="00882EEE">
      <w:pPr>
        <w:pStyle w:val="NormalWeb"/>
      </w:pPr>
      <w:r w:rsidRPr="00B812C9">
        <w:rPr>
          <w:rStyle w:val="estilo391"/>
          <w:rFonts w:asciiTheme="minorHAnsi" w:eastAsiaTheme="majorEastAsia" w:hAnsiTheme="minorHAnsi"/>
          <w:sz w:val="22"/>
          <w:szCs w:val="22"/>
        </w:rPr>
        <w:t>Conocemos tres formas principales de razonamiento: a) La analogía</w:t>
      </w:r>
      <w:r w:rsidR="00882EEE">
        <w:rPr>
          <w:rStyle w:val="estilo391"/>
          <w:rFonts w:asciiTheme="minorHAnsi" w:eastAsiaTheme="majorEastAsia" w:hAnsiTheme="minorHAnsi"/>
          <w:sz w:val="22"/>
          <w:szCs w:val="22"/>
        </w:rPr>
        <w:t xml:space="preserve">, </w:t>
      </w:r>
      <w:r w:rsidRPr="00B812C9">
        <w:rPr>
          <w:rStyle w:val="estilo391"/>
          <w:rFonts w:asciiTheme="minorHAnsi" w:eastAsiaTheme="majorEastAsia" w:hAnsiTheme="minorHAnsi"/>
          <w:sz w:val="22"/>
          <w:szCs w:val="22"/>
        </w:rPr>
        <w:t>b) La inducción</w:t>
      </w:r>
      <w:r w:rsidR="00882EEE">
        <w:rPr>
          <w:rStyle w:val="estilo391"/>
          <w:rFonts w:asciiTheme="minorHAnsi" w:eastAsiaTheme="majorEastAsia" w:hAnsiTheme="minorHAnsi"/>
          <w:sz w:val="22"/>
          <w:szCs w:val="22"/>
        </w:rPr>
        <w:t>, c) La deducción.</w:t>
      </w:r>
    </w:p>
    <w:p w:rsidR="00FB0008" w:rsidRDefault="00FB0008" w:rsidP="00B812C9">
      <w:pPr>
        <w:pStyle w:val="NormalWeb"/>
        <w:jc w:val="both"/>
        <w:rPr>
          <w:rFonts w:asciiTheme="minorHAnsi" w:hAnsiTheme="minorHAnsi"/>
          <w:sz w:val="22"/>
          <w:szCs w:val="22"/>
          <w:lang w:val="es-ES"/>
        </w:rPr>
      </w:pPr>
      <w:r w:rsidRPr="00B812C9">
        <w:rPr>
          <w:rFonts w:asciiTheme="minorHAnsi" w:hAnsiTheme="minorHAnsi"/>
          <w:sz w:val="22"/>
          <w:szCs w:val="22"/>
          <w:lang w:val="es-ES"/>
        </w:rPr>
        <w:t xml:space="preserve">En sentido amplio, se entiende por </w:t>
      </w:r>
      <w:r w:rsidRPr="00B812C9">
        <w:rPr>
          <w:rFonts w:asciiTheme="minorHAnsi" w:hAnsiTheme="minorHAnsi"/>
          <w:b/>
          <w:bCs/>
          <w:sz w:val="22"/>
          <w:szCs w:val="22"/>
          <w:lang w:val="es-ES"/>
        </w:rPr>
        <w:t>razonamiento</w:t>
      </w:r>
      <w:r w:rsidRPr="00B812C9">
        <w:rPr>
          <w:rFonts w:asciiTheme="minorHAnsi" w:hAnsiTheme="minorHAnsi"/>
          <w:sz w:val="22"/>
          <w:szCs w:val="22"/>
          <w:lang w:val="es-ES"/>
        </w:rPr>
        <w:t xml:space="preserve"> a la facultad humana y animal que permite resolver problemas, extraer conclusiones y aprender de manera consciente de los hechos, estableciendo conexiones causales y lógicas necesarias entre ellos. </w:t>
      </w:r>
    </w:p>
    <w:tbl>
      <w:tblPr>
        <w:tblStyle w:val="Tablaconcuadrcula"/>
        <w:tblW w:w="0" w:type="auto"/>
        <w:tblInd w:w="-176" w:type="dxa"/>
        <w:tblLayout w:type="fixed"/>
        <w:tblLook w:val="04A0"/>
      </w:tblPr>
      <w:tblGrid>
        <w:gridCol w:w="2518"/>
        <w:gridCol w:w="7621"/>
      </w:tblGrid>
      <w:tr w:rsidR="00B812C9" w:rsidTr="005D1A3F">
        <w:tc>
          <w:tcPr>
            <w:tcW w:w="2518" w:type="dxa"/>
          </w:tcPr>
          <w:p w:rsidR="00B812C9" w:rsidRPr="00B812C9" w:rsidRDefault="00B812C9" w:rsidP="00B812C9">
            <w:pPr>
              <w:pStyle w:val="NormalWeb"/>
              <w:jc w:val="center"/>
              <w:rPr>
                <w:rFonts w:asciiTheme="minorHAnsi" w:hAnsiTheme="minorHAnsi"/>
                <w:b/>
                <w:sz w:val="20"/>
                <w:szCs w:val="20"/>
                <w:lang w:val="es-ES"/>
              </w:rPr>
            </w:pPr>
            <w:r w:rsidRPr="00B812C9">
              <w:rPr>
                <w:rFonts w:asciiTheme="minorHAnsi" w:hAnsiTheme="minorHAnsi"/>
                <w:b/>
                <w:sz w:val="20"/>
                <w:szCs w:val="20"/>
                <w:lang w:val="es-ES"/>
              </w:rPr>
              <w:t>TIPO DE RAZONAMIENTO</w:t>
            </w:r>
          </w:p>
        </w:tc>
        <w:tc>
          <w:tcPr>
            <w:tcW w:w="7621" w:type="dxa"/>
          </w:tcPr>
          <w:p w:rsidR="00B812C9" w:rsidRPr="00B812C9" w:rsidRDefault="00B812C9" w:rsidP="00B812C9">
            <w:pPr>
              <w:pStyle w:val="NormalWeb"/>
              <w:jc w:val="center"/>
              <w:rPr>
                <w:rFonts w:asciiTheme="minorHAnsi" w:hAnsiTheme="minorHAnsi"/>
                <w:b/>
                <w:sz w:val="20"/>
                <w:szCs w:val="20"/>
                <w:lang w:val="es-ES"/>
              </w:rPr>
            </w:pPr>
            <w:r w:rsidRPr="00B812C9">
              <w:rPr>
                <w:rFonts w:asciiTheme="minorHAnsi" w:hAnsiTheme="minorHAnsi"/>
                <w:b/>
                <w:sz w:val="20"/>
                <w:szCs w:val="20"/>
                <w:lang w:val="es-ES"/>
              </w:rPr>
              <w:t>DEFINICIÓN</w:t>
            </w:r>
          </w:p>
        </w:tc>
      </w:tr>
      <w:tr w:rsidR="00B812C9" w:rsidTr="005D1A3F">
        <w:tc>
          <w:tcPr>
            <w:tcW w:w="2518" w:type="dxa"/>
            <w:vAlign w:val="center"/>
          </w:tcPr>
          <w:p w:rsidR="00B812C9" w:rsidRPr="003821C6" w:rsidRDefault="00882EEE" w:rsidP="005D1A3F">
            <w:pPr>
              <w:pStyle w:val="NormalWeb"/>
              <w:jc w:val="center"/>
              <w:rPr>
                <w:rFonts w:asciiTheme="minorHAnsi" w:hAnsiTheme="minorHAnsi"/>
                <w:sz w:val="20"/>
                <w:szCs w:val="20"/>
                <w:lang w:val="es-ES"/>
              </w:rPr>
            </w:pPr>
            <w:r>
              <w:rPr>
                <w:rFonts w:asciiTheme="minorHAnsi" w:hAnsiTheme="minorHAnsi"/>
                <w:b/>
                <w:bCs/>
                <w:sz w:val="20"/>
                <w:szCs w:val="20"/>
                <w:lang w:val="es-ES"/>
              </w:rPr>
              <w:t>R</w:t>
            </w:r>
            <w:r w:rsidR="00B812C9" w:rsidRPr="003821C6">
              <w:rPr>
                <w:rFonts w:asciiTheme="minorHAnsi" w:hAnsiTheme="minorHAnsi"/>
                <w:b/>
                <w:bCs/>
                <w:sz w:val="20"/>
                <w:szCs w:val="20"/>
                <w:lang w:val="es-ES"/>
              </w:rPr>
              <w:t>azonamiento argumentativo</w:t>
            </w:r>
          </w:p>
        </w:tc>
        <w:tc>
          <w:tcPr>
            <w:tcW w:w="7621" w:type="dxa"/>
            <w:vAlign w:val="center"/>
          </w:tcPr>
          <w:p w:rsidR="00C40483" w:rsidRDefault="00B812C9" w:rsidP="00C40483">
            <w:pPr>
              <w:spacing w:before="100" w:beforeAutospacing="1" w:after="100" w:afterAutospacing="1"/>
              <w:jc w:val="center"/>
              <w:rPr>
                <w:sz w:val="20"/>
                <w:szCs w:val="20"/>
                <w:lang w:val="es-ES"/>
              </w:rPr>
            </w:pPr>
            <w:r w:rsidRPr="003821C6">
              <w:rPr>
                <w:sz w:val="20"/>
                <w:szCs w:val="20"/>
                <w:lang w:val="es-ES"/>
              </w:rPr>
              <w:t xml:space="preserve">La actividad mental se corresponde con la actividad lingüística de argumentar. En otras palabras, un </w:t>
            </w:r>
            <w:hyperlink r:id="rId8" w:tooltip="Argumento" w:history="1">
              <w:r w:rsidRPr="003821C6">
                <w:rPr>
                  <w:rStyle w:val="Hipervnculo"/>
                  <w:color w:val="auto"/>
                  <w:sz w:val="20"/>
                  <w:szCs w:val="20"/>
                  <w:lang w:val="es-ES"/>
                </w:rPr>
                <w:t>argumento</w:t>
              </w:r>
            </w:hyperlink>
            <w:r w:rsidRPr="003821C6">
              <w:rPr>
                <w:sz w:val="20"/>
                <w:szCs w:val="20"/>
                <w:lang w:val="es-ES"/>
              </w:rPr>
              <w:t xml:space="preserve"> es la expresión lingüística de un razonamiento.</w:t>
            </w:r>
          </w:p>
          <w:p w:rsidR="00C40483" w:rsidRPr="003821C6" w:rsidRDefault="00C40483" w:rsidP="00C40483">
            <w:pPr>
              <w:spacing w:before="100" w:beforeAutospacing="1" w:after="100" w:afterAutospacing="1"/>
              <w:jc w:val="center"/>
              <w:rPr>
                <w:sz w:val="20"/>
                <w:szCs w:val="20"/>
                <w:lang w:val="es-ES"/>
              </w:rPr>
            </w:pPr>
          </w:p>
        </w:tc>
      </w:tr>
      <w:tr w:rsidR="00B812C9" w:rsidTr="00C40483">
        <w:trPr>
          <w:trHeight w:val="3021"/>
        </w:trPr>
        <w:tc>
          <w:tcPr>
            <w:tcW w:w="2518" w:type="dxa"/>
            <w:vAlign w:val="center"/>
          </w:tcPr>
          <w:p w:rsidR="00B812C9" w:rsidRPr="003821C6" w:rsidRDefault="00882EEE" w:rsidP="005D1A3F">
            <w:pPr>
              <w:pStyle w:val="NormalWeb"/>
              <w:jc w:val="center"/>
              <w:rPr>
                <w:rFonts w:asciiTheme="minorHAnsi" w:hAnsiTheme="minorHAnsi"/>
                <w:sz w:val="20"/>
                <w:szCs w:val="20"/>
                <w:lang w:val="es-ES"/>
              </w:rPr>
            </w:pPr>
            <w:r>
              <w:rPr>
                <w:rFonts w:asciiTheme="minorHAnsi" w:hAnsiTheme="minorHAnsi"/>
                <w:b/>
                <w:bCs/>
                <w:sz w:val="20"/>
                <w:szCs w:val="20"/>
                <w:lang w:val="es-ES"/>
              </w:rPr>
              <w:t>R</w:t>
            </w:r>
            <w:r w:rsidR="00B812C9" w:rsidRPr="003821C6">
              <w:rPr>
                <w:rFonts w:asciiTheme="minorHAnsi" w:hAnsiTheme="minorHAnsi"/>
                <w:b/>
                <w:bCs/>
                <w:sz w:val="20"/>
                <w:szCs w:val="20"/>
                <w:lang w:val="es-ES"/>
              </w:rPr>
              <w:t>azonamiento lógico</w:t>
            </w:r>
            <w:r w:rsidR="00B812C9" w:rsidRPr="003821C6">
              <w:rPr>
                <w:rFonts w:asciiTheme="minorHAnsi" w:hAnsiTheme="minorHAnsi"/>
                <w:sz w:val="20"/>
                <w:szCs w:val="20"/>
                <w:lang w:val="es-ES"/>
              </w:rPr>
              <w:t xml:space="preserve"> o </w:t>
            </w:r>
            <w:r w:rsidR="00B812C9" w:rsidRPr="003821C6">
              <w:rPr>
                <w:rFonts w:asciiTheme="minorHAnsi" w:hAnsiTheme="minorHAnsi"/>
                <w:b/>
                <w:bCs/>
                <w:sz w:val="20"/>
                <w:szCs w:val="20"/>
                <w:lang w:val="es-ES"/>
              </w:rPr>
              <w:t>causal</w:t>
            </w:r>
          </w:p>
        </w:tc>
        <w:tc>
          <w:tcPr>
            <w:tcW w:w="7621" w:type="dxa"/>
            <w:vAlign w:val="center"/>
          </w:tcPr>
          <w:p w:rsidR="00C40483" w:rsidRPr="003821C6" w:rsidRDefault="00B812C9" w:rsidP="00C40483">
            <w:pPr>
              <w:pStyle w:val="NormalWeb"/>
              <w:jc w:val="both"/>
              <w:rPr>
                <w:rFonts w:asciiTheme="minorHAnsi" w:hAnsiTheme="minorHAnsi"/>
                <w:sz w:val="20"/>
                <w:szCs w:val="20"/>
                <w:lang w:val="es-ES"/>
              </w:rPr>
            </w:pPr>
            <w:r w:rsidRPr="005D1A3F">
              <w:rPr>
                <w:rFonts w:asciiTheme="minorHAnsi" w:hAnsiTheme="minorHAnsi"/>
                <w:sz w:val="20"/>
                <w:szCs w:val="20"/>
                <w:lang w:val="es-ES"/>
              </w:rPr>
              <w:t xml:space="preserve">Es una operación lógica mediante la cual, partiendo de uno o más juicios, se deriva la validez, la posibilidad o la falsedad de otro juicio distinto. El estudio de los argumentos corresponde a la </w:t>
            </w:r>
            <w:hyperlink r:id="rId9" w:tooltip="Lógica" w:history="1">
              <w:r w:rsidRPr="005D1A3F">
                <w:rPr>
                  <w:rStyle w:val="Hipervnculo"/>
                  <w:rFonts w:asciiTheme="minorHAnsi" w:hAnsiTheme="minorHAnsi"/>
                  <w:color w:val="auto"/>
                  <w:sz w:val="20"/>
                  <w:szCs w:val="20"/>
                  <w:lang w:val="es-ES"/>
                </w:rPr>
                <w:t>lógica</w:t>
              </w:r>
            </w:hyperlink>
            <w:r w:rsidRPr="005D1A3F">
              <w:rPr>
                <w:rFonts w:asciiTheme="minorHAnsi" w:hAnsiTheme="minorHAnsi"/>
                <w:sz w:val="20"/>
                <w:szCs w:val="20"/>
                <w:lang w:val="es-ES"/>
              </w:rPr>
              <w:t xml:space="preserve">, de modo que a ella también le corresponde indirectamente el estudio del razonamiento. Por lo general, los juicios en que se basa un razonamiento expresan conocimientos ya adquiridos o, por lo menos, postulados como hipótesis. Es posible distinguir entre varios tipos de razonamiento lógico. Por ejemplo el </w:t>
            </w:r>
            <w:hyperlink r:id="rId10" w:tooltip="Razonamiento deductivo" w:history="1">
              <w:r w:rsidRPr="005D1A3F">
                <w:rPr>
                  <w:rStyle w:val="Hipervnculo"/>
                  <w:rFonts w:asciiTheme="minorHAnsi" w:hAnsiTheme="minorHAnsi"/>
                  <w:color w:val="auto"/>
                  <w:sz w:val="20"/>
                  <w:szCs w:val="20"/>
                  <w:lang w:val="es-ES"/>
                </w:rPr>
                <w:t>razonamiento deductivo</w:t>
              </w:r>
            </w:hyperlink>
            <w:r w:rsidRPr="005D1A3F">
              <w:rPr>
                <w:rFonts w:asciiTheme="minorHAnsi" w:hAnsiTheme="minorHAnsi"/>
                <w:sz w:val="20"/>
                <w:szCs w:val="20"/>
                <w:lang w:val="es-ES"/>
              </w:rPr>
              <w:t xml:space="preserve"> (estrictamente lógico), el </w:t>
            </w:r>
            <w:hyperlink r:id="rId11" w:tooltip="Razonamiento inductivo" w:history="1">
              <w:r w:rsidRPr="005D1A3F">
                <w:rPr>
                  <w:rStyle w:val="Hipervnculo"/>
                  <w:rFonts w:asciiTheme="minorHAnsi" w:hAnsiTheme="minorHAnsi"/>
                  <w:color w:val="auto"/>
                  <w:sz w:val="20"/>
                  <w:szCs w:val="20"/>
                  <w:lang w:val="es-ES"/>
                </w:rPr>
                <w:t>razonamiento inductivo</w:t>
              </w:r>
            </w:hyperlink>
            <w:r w:rsidRPr="005D1A3F">
              <w:rPr>
                <w:rFonts w:asciiTheme="minorHAnsi" w:hAnsiTheme="minorHAnsi"/>
                <w:sz w:val="20"/>
                <w:szCs w:val="20"/>
                <w:lang w:val="es-ES"/>
              </w:rPr>
              <w:t xml:space="preserve"> (donde interviene la probabilidad y la formulación de conjeturas)</w:t>
            </w:r>
            <w:r w:rsidR="005D1A3F" w:rsidRPr="005D1A3F">
              <w:rPr>
                <w:rFonts w:asciiTheme="minorHAnsi" w:hAnsiTheme="minorHAnsi"/>
                <w:sz w:val="20"/>
                <w:szCs w:val="20"/>
                <w:lang w:val="es-ES"/>
              </w:rPr>
              <w:t xml:space="preserve">. La conclusión puede no ser una </w:t>
            </w:r>
            <w:hyperlink r:id="rId12" w:tooltip="Consecuencia lógica" w:history="1">
              <w:r w:rsidR="005D1A3F" w:rsidRPr="005D1A3F">
                <w:rPr>
                  <w:rStyle w:val="Hipervnculo"/>
                  <w:rFonts w:asciiTheme="minorHAnsi" w:hAnsiTheme="minorHAnsi"/>
                  <w:color w:val="auto"/>
                  <w:sz w:val="20"/>
                  <w:szCs w:val="20"/>
                  <w:lang w:val="es-ES"/>
                </w:rPr>
                <w:t>consecuencia lógica</w:t>
              </w:r>
            </w:hyperlink>
            <w:r w:rsidR="005D1A3F" w:rsidRPr="005D1A3F">
              <w:rPr>
                <w:rFonts w:asciiTheme="minorHAnsi" w:hAnsiTheme="minorHAnsi"/>
                <w:sz w:val="20"/>
                <w:szCs w:val="20"/>
                <w:lang w:val="es-ES"/>
              </w:rPr>
              <w:t xml:space="preserve"> de las premisas y aun así dar lugar a un razonamiento, ya que un mal razonamiento aún es un razonamiento (en sentido amplio, no en el sentido de la lógica). Los razonamientos pueden ser válidos (correctos) o no válidos (incorrectos). Los razonamientos no válidos que, sin embargo, parecen serlo, se denominan </w:t>
            </w:r>
            <w:hyperlink r:id="rId13" w:tooltip="Falacia" w:history="1">
              <w:r w:rsidR="005D1A3F" w:rsidRPr="005D1A3F">
                <w:rPr>
                  <w:rStyle w:val="Hipervnculo"/>
                  <w:rFonts w:asciiTheme="minorHAnsi" w:hAnsiTheme="minorHAnsi"/>
                  <w:color w:val="auto"/>
                  <w:sz w:val="20"/>
                  <w:szCs w:val="20"/>
                  <w:lang w:val="es-ES"/>
                </w:rPr>
                <w:t>falacias</w:t>
              </w:r>
            </w:hyperlink>
            <w:r w:rsidR="005D1A3F" w:rsidRPr="005D1A3F">
              <w:rPr>
                <w:rFonts w:asciiTheme="minorHAnsi" w:hAnsiTheme="minorHAnsi"/>
                <w:sz w:val="20"/>
                <w:szCs w:val="20"/>
                <w:lang w:val="es-ES"/>
              </w:rPr>
              <w:t>.</w:t>
            </w:r>
          </w:p>
        </w:tc>
      </w:tr>
      <w:tr w:rsidR="00B812C9" w:rsidTr="00C40483">
        <w:tc>
          <w:tcPr>
            <w:tcW w:w="2518" w:type="dxa"/>
            <w:vAlign w:val="center"/>
          </w:tcPr>
          <w:p w:rsidR="00B812C9" w:rsidRPr="003821C6" w:rsidRDefault="00B812C9" w:rsidP="00C40483">
            <w:pPr>
              <w:pStyle w:val="Ttulo2"/>
              <w:jc w:val="center"/>
              <w:outlineLvl w:val="1"/>
              <w:rPr>
                <w:rFonts w:asciiTheme="minorHAnsi" w:hAnsiTheme="minorHAnsi"/>
                <w:sz w:val="20"/>
                <w:szCs w:val="20"/>
                <w:lang w:val="es-ES"/>
              </w:rPr>
            </w:pPr>
            <w:r w:rsidRPr="003821C6">
              <w:rPr>
                <w:rStyle w:val="mw-headline"/>
                <w:rFonts w:asciiTheme="minorHAnsi" w:hAnsiTheme="minorHAnsi"/>
                <w:sz w:val="20"/>
                <w:szCs w:val="20"/>
                <w:lang w:val="es-ES"/>
              </w:rPr>
              <w:lastRenderedPageBreak/>
              <w:t>Razonamiento no-lógico</w:t>
            </w:r>
            <w:r w:rsidR="00C40483">
              <w:rPr>
                <w:rStyle w:val="mw-headline"/>
                <w:rFonts w:asciiTheme="minorHAnsi" w:hAnsiTheme="minorHAnsi"/>
                <w:sz w:val="20"/>
                <w:szCs w:val="20"/>
                <w:lang w:val="es-ES"/>
              </w:rPr>
              <w:t xml:space="preserve"> o informal</w:t>
            </w:r>
          </w:p>
          <w:p w:rsidR="00B812C9" w:rsidRPr="003821C6" w:rsidRDefault="00B812C9" w:rsidP="00C40483">
            <w:pPr>
              <w:pStyle w:val="NormalWeb"/>
              <w:jc w:val="center"/>
              <w:rPr>
                <w:rFonts w:asciiTheme="minorHAnsi" w:hAnsiTheme="minorHAnsi"/>
                <w:sz w:val="20"/>
                <w:szCs w:val="20"/>
                <w:lang w:val="es-ES"/>
              </w:rPr>
            </w:pPr>
          </w:p>
        </w:tc>
        <w:tc>
          <w:tcPr>
            <w:tcW w:w="7621" w:type="dxa"/>
            <w:vAlign w:val="center"/>
          </w:tcPr>
          <w:p w:rsidR="00C40483" w:rsidRDefault="00C40483" w:rsidP="00C40483">
            <w:pPr>
              <w:pStyle w:val="NormalWeb"/>
              <w:jc w:val="both"/>
              <w:rPr>
                <w:rFonts w:asciiTheme="minorHAnsi" w:hAnsiTheme="minorHAnsi"/>
                <w:sz w:val="20"/>
                <w:szCs w:val="20"/>
                <w:lang w:val="es-ES"/>
              </w:rPr>
            </w:pPr>
          </w:p>
          <w:p w:rsidR="00B812C9" w:rsidRPr="003821C6" w:rsidRDefault="00B812C9" w:rsidP="00C40483">
            <w:pPr>
              <w:pStyle w:val="NormalWeb"/>
              <w:jc w:val="both"/>
              <w:rPr>
                <w:rFonts w:asciiTheme="minorHAnsi" w:hAnsiTheme="minorHAnsi"/>
                <w:sz w:val="20"/>
                <w:szCs w:val="20"/>
                <w:lang w:val="es-ES"/>
              </w:rPr>
            </w:pPr>
            <w:r w:rsidRPr="003821C6">
              <w:rPr>
                <w:rFonts w:asciiTheme="minorHAnsi" w:hAnsiTheme="minorHAnsi"/>
                <w:sz w:val="20"/>
                <w:szCs w:val="20"/>
                <w:lang w:val="es-ES"/>
              </w:rPr>
              <w:t>Existe otro tipo de razonamiento denominado razonamiento no-lógico o informal, el cual no sólo se basa en premisas con una única alternativa correcta (razonamiento lógico-formal, el descrito anteriormente), sino que es más amplio en cuanto a soluciones, basándose en la experiencia y en el contexto. Algunos autores llaman a este tipo de razonamiento argumentación. Como ejemplo para ilustrar estos dos tipos de razonamiento, podemos situarnos en el caso de una clasificación de alimentos, el de tipo lógico-formal los ordenará por verduras, carnes, pescados, fruta, etc. en cambio el tipo informal lo hará según lo ordene en el frigorífico, según lo vaya cogiendo de la tienda, etc.</w:t>
            </w:r>
          </w:p>
          <w:p w:rsidR="00B812C9" w:rsidRPr="003821C6" w:rsidRDefault="00B812C9" w:rsidP="00C40483">
            <w:pPr>
              <w:pStyle w:val="NormalWeb"/>
              <w:jc w:val="both"/>
              <w:rPr>
                <w:rFonts w:asciiTheme="minorHAnsi" w:hAnsiTheme="minorHAnsi"/>
                <w:sz w:val="20"/>
                <w:szCs w:val="20"/>
                <w:lang w:val="es-ES"/>
              </w:rPr>
            </w:pPr>
          </w:p>
        </w:tc>
      </w:tr>
      <w:tr w:rsidR="00B812C9" w:rsidTr="005B1C28">
        <w:tc>
          <w:tcPr>
            <w:tcW w:w="2518" w:type="dxa"/>
            <w:vAlign w:val="center"/>
          </w:tcPr>
          <w:p w:rsidR="00B812C9" w:rsidRPr="003821C6" w:rsidRDefault="00B812C9" w:rsidP="005B1C28">
            <w:pPr>
              <w:spacing w:before="100" w:beforeAutospacing="1" w:after="100" w:afterAutospacing="1"/>
              <w:jc w:val="center"/>
              <w:rPr>
                <w:rFonts w:eastAsia="Times New Roman" w:cs="Times New Roman"/>
                <w:b/>
                <w:bCs/>
                <w:sz w:val="20"/>
                <w:szCs w:val="20"/>
                <w:lang w:eastAsia="es-MX"/>
              </w:rPr>
            </w:pPr>
            <w:r w:rsidRPr="003821C6">
              <w:rPr>
                <w:rFonts w:eastAsia="Times New Roman" w:cs="Times New Roman"/>
                <w:b/>
                <w:bCs/>
                <w:sz w:val="20"/>
                <w:szCs w:val="20"/>
                <w:lang w:eastAsia="es-MX"/>
              </w:rPr>
              <w:t>Razonamiento deductivo</w:t>
            </w:r>
          </w:p>
          <w:p w:rsidR="00B812C9" w:rsidRPr="003821C6" w:rsidRDefault="00B812C9" w:rsidP="005B1C28">
            <w:pPr>
              <w:pStyle w:val="NormalWeb"/>
              <w:jc w:val="center"/>
              <w:rPr>
                <w:rFonts w:asciiTheme="minorHAnsi" w:hAnsiTheme="minorHAnsi"/>
                <w:sz w:val="20"/>
                <w:szCs w:val="20"/>
                <w:lang w:val="es-ES"/>
              </w:rPr>
            </w:pPr>
          </w:p>
        </w:tc>
        <w:tc>
          <w:tcPr>
            <w:tcW w:w="7621" w:type="dxa"/>
          </w:tcPr>
          <w:p w:rsidR="00B812C9" w:rsidRPr="003821C6" w:rsidRDefault="00B812C9" w:rsidP="003821C6">
            <w:pPr>
              <w:spacing w:before="100" w:beforeAutospacing="1" w:after="100" w:afterAutospacing="1"/>
              <w:jc w:val="both"/>
              <w:rPr>
                <w:rFonts w:eastAsia="Times New Roman" w:cs="Times New Roman"/>
                <w:sz w:val="20"/>
                <w:szCs w:val="20"/>
                <w:lang w:eastAsia="es-MX"/>
              </w:rPr>
            </w:pPr>
            <w:r w:rsidRPr="003821C6">
              <w:rPr>
                <w:rFonts w:eastAsia="Times New Roman" w:cs="Times New Roman"/>
                <w:sz w:val="20"/>
                <w:szCs w:val="20"/>
                <w:lang w:eastAsia="es-MX"/>
              </w:rPr>
              <w:t xml:space="preserve">Un razonamiento es deductivo </w:t>
            </w:r>
            <w:r w:rsidRPr="003821C6">
              <w:rPr>
                <w:rFonts w:eastAsia="Times New Roman" w:cs="Times New Roman"/>
                <w:b/>
                <w:bCs/>
                <w:sz w:val="20"/>
                <w:szCs w:val="20"/>
                <w:lang w:eastAsia="es-MX"/>
              </w:rPr>
              <w:t>si a partir de premisas verdaderas su conclusión es necesariamente verdadera</w:t>
            </w:r>
            <w:r w:rsidRPr="003821C6">
              <w:rPr>
                <w:rFonts w:eastAsia="Times New Roman" w:cs="Times New Roman"/>
                <w:sz w:val="20"/>
                <w:szCs w:val="20"/>
                <w:lang w:eastAsia="es-MX"/>
              </w:rPr>
              <w:t xml:space="preserve">. </w:t>
            </w:r>
            <w:r w:rsidR="00052DFE">
              <w:rPr>
                <w:rFonts w:eastAsia="Times New Roman" w:cs="Times New Roman"/>
                <w:sz w:val="20"/>
                <w:szCs w:val="20"/>
                <w:lang w:eastAsia="es-MX"/>
              </w:rPr>
              <w:t xml:space="preserve"> </w:t>
            </w:r>
            <w:r w:rsidRPr="003821C6">
              <w:rPr>
                <w:rFonts w:eastAsia="Times New Roman" w:cs="Times New Roman"/>
                <w:sz w:val="20"/>
                <w:szCs w:val="20"/>
                <w:lang w:eastAsia="es-MX"/>
              </w:rPr>
              <w:t xml:space="preserve">Entonces se afirma que la conclusión es consecuencia lógica de las premisas o que las premisas implican la conclusión. Los razonamientos deductivos tienen la propiedad de transmisión o </w:t>
            </w:r>
            <w:r w:rsidRPr="003821C6">
              <w:rPr>
                <w:rFonts w:eastAsia="Times New Roman" w:cs="Times New Roman"/>
                <w:b/>
                <w:bCs/>
                <w:sz w:val="20"/>
                <w:szCs w:val="20"/>
                <w:lang w:eastAsia="es-MX"/>
              </w:rPr>
              <w:t>preservación de la verdad</w:t>
            </w:r>
            <w:r w:rsidRPr="003821C6">
              <w:rPr>
                <w:rFonts w:eastAsia="Times New Roman" w:cs="Times New Roman"/>
                <w:sz w:val="20"/>
                <w:szCs w:val="20"/>
                <w:lang w:eastAsia="es-MX"/>
              </w:rPr>
              <w:t xml:space="preserve"> porque si las premisas son verdaderas se asegura que la conclusión también lo es. </w:t>
            </w:r>
          </w:p>
          <w:p w:rsidR="00052DFE" w:rsidRPr="00052DFE" w:rsidRDefault="00FF2F7E" w:rsidP="00052DFE">
            <w:pPr>
              <w:jc w:val="both"/>
              <w:rPr>
                <w:rFonts w:eastAsia="Times New Roman" w:cs="Times New Roman"/>
                <w:sz w:val="20"/>
                <w:szCs w:val="20"/>
                <w:lang w:eastAsia="es-MX"/>
              </w:rPr>
            </w:pPr>
            <w:r w:rsidRPr="00052DFE">
              <w:rPr>
                <w:rFonts w:eastAsia="Times New Roman" w:cs="Times New Roman"/>
                <w:sz w:val="20"/>
                <w:szCs w:val="20"/>
                <w:lang w:eastAsia="es-MX"/>
              </w:rPr>
              <w:t xml:space="preserve">Premisa 1: Toda nación es soberana </w:t>
            </w:r>
          </w:p>
          <w:p w:rsidR="00FF2F7E" w:rsidRPr="00052DFE" w:rsidRDefault="00FF2F7E" w:rsidP="00052DFE">
            <w:pPr>
              <w:jc w:val="both"/>
              <w:rPr>
                <w:rFonts w:eastAsia="Times New Roman" w:cs="Times New Roman"/>
                <w:sz w:val="20"/>
                <w:szCs w:val="20"/>
                <w:lang w:eastAsia="es-MX"/>
              </w:rPr>
            </w:pPr>
            <w:r w:rsidRPr="00052DFE">
              <w:rPr>
                <w:rFonts w:eastAsia="Times New Roman" w:cs="Times New Roman"/>
                <w:sz w:val="20"/>
                <w:szCs w:val="20"/>
                <w:lang w:eastAsia="es-MX"/>
              </w:rPr>
              <w:t xml:space="preserve">Premisa 2: México es una nación </w:t>
            </w:r>
          </w:p>
          <w:p w:rsidR="00FF2F7E" w:rsidRDefault="00FF2F7E" w:rsidP="00052DFE">
            <w:pPr>
              <w:pStyle w:val="NormalWeb"/>
              <w:spacing w:before="0" w:beforeAutospacing="0" w:after="0" w:afterAutospacing="0"/>
              <w:jc w:val="both"/>
              <w:rPr>
                <w:rFonts w:asciiTheme="minorHAnsi" w:hAnsiTheme="minorHAnsi"/>
                <w:sz w:val="20"/>
                <w:szCs w:val="20"/>
              </w:rPr>
            </w:pPr>
            <w:r w:rsidRPr="00052DFE">
              <w:rPr>
                <w:rFonts w:asciiTheme="minorHAnsi" w:hAnsiTheme="minorHAnsi"/>
                <w:sz w:val="20"/>
                <w:szCs w:val="20"/>
              </w:rPr>
              <w:t>Conclusión: México es soberano</w:t>
            </w:r>
          </w:p>
          <w:p w:rsidR="00052DFE" w:rsidRPr="00052DFE" w:rsidRDefault="00052DFE" w:rsidP="00052DFE">
            <w:pPr>
              <w:pStyle w:val="NormalWeb"/>
              <w:spacing w:before="0" w:beforeAutospacing="0" w:after="0" w:afterAutospacing="0"/>
              <w:jc w:val="both"/>
              <w:rPr>
                <w:rFonts w:asciiTheme="minorHAnsi" w:hAnsiTheme="minorHAnsi"/>
                <w:sz w:val="20"/>
                <w:szCs w:val="20"/>
              </w:rPr>
            </w:pPr>
          </w:p>
          <w:p w:rsidR="00FF2F7E" w:rsidRDefault="00FF2F7E" w:rsidP="00B16074">
            <w:pPr>
              <w:autoSpaceDE w:val="0"/>
              <w:autoSpaceDN w:val="0"/>
              <w:adjustRightInd w:val="0"/>
              <w:jc w:val="both"/>
              <w:rPr>
                <w:rFonts w:cs="Times New Roman"/>
                <w:sz w:val="20"/>
                <w:szCs w:val="20"/>
              </w:rPr>
            </w:pPr>
            <w:r w:rsidRPr="003821C6">
              <w:rPr>
                <w:rFonts w:cs="Times New Roman"/>
                <w:sz w:val="20"/>
                <w:szCs w:val="20"/>
              </w:rPr>
              <w:t xml:space="preserve">El razonamiento deductivo se mueve </w:t>
            </w:r>
            <w:r w:rsidRPr="00052DFE">
              <w:rPr>
                <w:rFonts w:cs="Times New Roman"/>
                <w:b/>
                <w:sz w:val="20"/>
                <w:szCs w:val="20"/>
              </w:rPr>
              <w:t>de lo general a lo particular</w:t>
            </w:r>
            <w:r w:rsidRPr="003821C6">
              <w:rPr>
                <w:rFonts w:cs="Times New Roman"/>
                <w:sz w:val="20"/>
                <w:szCs w:val="20"/>
              </w:rPr>
              <w:t>. Toma una premisa</w:t>
            </w:r>
            <w:r w:rsidR="00B16074">
              <w:rPr>
                <w:rFonts w:cs="Times New Roman"/>
                <w:sz w:val="20"/>
                <w:szCs w:val="20"/>
              </w:rPr>
              <w:t xml:space="preserve"> </w:t>
            </w:r>
            <w:r w:rsidRPr="003821C6">
              <w:rPr>
                <w:rFonts w:cs="Times New Roman"/>
                <w:sz w:val="20"/>
                <w:szCs w:val="20"/>
              </w:rPr>
              <w:t>general y deduce conclusiones particulares. Un argumento deductivo “válido” es aquel en</w:t>
            </w:r>
            <w:r w:rsidR="00B16074">
              <w:rPr>
                <w:rFonts w:cs="Times New Roman"/>
                <w:sz w:val="20"/>
                <w:szCs w:val="20"/>
              </w:rPr>
              <w:t xml:space="preserve"> </w:t>
            </w:r>
            <w:r w:rsidRPr="003821C6">
              <w:rPr>
                <w:rFonts w:cs="Times New Roman"/>
                <w:sz w:val="20"/>
                <w:szCs w:val="20"/>
              </w:rPr>
              <w:t>el que la conclusión necesariamente se deriva de la premisa. (Todos los perros tienen</w:t>
            </w:r>
            <w:r w:rsidR="00B16074">
              <w:rPr>
                <w:rFonts w:cs="Times New Roman"/>
                <w:sz w:val="20"/>
                <w:szCs w:val="20"/>
              </w:rPr>
              <w:t xml:space="preserve"> </w:t>
            </w:r>
            <w:r w:rsidRPr="003821C6">
              <w:rPr>
                <w:rFonts w:cs="Times New Roman"/>
                <w:sz w:val="20"/>
                <w:szCs w:val="20"/>
              </w:rPr>
              <w:t>pulgas. Éste es un perro. Por lo tanto, este perro tiene pulgas.) Puede ser que la premisa no</w:t>
            </w:r>
            <w:r w:rsidR="00052DFE">
              <w:rPr>
                <w:rFonts w:cs="Times New Roman"/>
                <w:sz w:val="20"/>
                <w:szCs w:val="20"/>
              </w:rPr>
              <w:t xml:space="preserve"> </w:t>
            </w:r>
            <w:r w:rsidRPr="003821C6">
              <w:rPr>
                <w:rFonts w:cs="Times New Roman"/>
                <w:sz w:val="20"/>
                <w:szCs w:val="20"/>
              </w:rPr>
              <w:t xml:space="preserve">sea “verdadera” pero, no obstante, la forma del argumento es “válida.” </w:t>
            </w:r>
          </w:p>
          <w:p w:rsidR="00B16074" w:rsidRPr="003821C6" w:rsidRDefault="00B16074" w:rsidP="00B16074">
            <w:pPr>
              <w:autoSpaceDE w:val="0"/>
              <w:autoSpaceDN w:val="0"/>
              <w:adjustRightInd w:val="0"/>
              <w:jc w:val="both"/>
              <w:rPr>
                <w:rFonts w:cs="Times New Roman"/>
                <w:sz w:val="20"/>
                <w:szCs w:val="20"/>
              </w:rPr>
            </w:pPr>
          </w:p>
          <w:p w:rsidR="00FF2F7E" w:rsidRPr="003821C6" w:rsidRDefault="00FF2F7E" w:rsidP="003821C6">
            <w:pPr>
              <w:autoSpaceDE w:val="0"/>
              <w:autoSpaceDN w:val="0"/>
              <w:adjustRightInd w:val="0"/>
              <w:jc w:val="both"/>
              <w:rPr>
                <w:rFonts w:cs="Times New Roman"/>
                <w:sz w:val="20"/>
                <w:szCs w:val="20"/>
              </w:rPr>
            </w:pPr>
            <w:r w:rsidRPr="003821C6">
              <w:rPr>
                <w:rFonts w:cs="Times New Roman"/>
                <w:sz w:val="20"/>
                <w:szCs w:val="20"/>
              </w:rPr>
              <w:t>Todo en la conclusión de un argumento deductivo válido debe también estar contenido en</w:t>
            </w:r>
            <w:r w:rsidR="005B1C28">
              <w:rPr>
                <w:rFonts w:cs="Times New Roman"/>
                <w:sz w:val="20"/>
                <w:szCs w:val="20"/>
              </w:rPr>
              <w:t xml:space="preserve"> </w:t>
            </w:r>
            <w:r w:rsidRPr="003821C6">
              <w:rPr>
                <w:rFonts w:cs="Times New Roman"/>
                <w:sz w:val="20"/>
                <w:szCs w:val="20"/>
              </w:rPr>
              <w:t>las premisas.</w:t>
            </w:r>
            <w:r w:rsidR="005B1C28">
              <w:rPr>
                <w:rFonts w:cs="Times New Roman"/>
                <w:sz w:val="20"/>
                <w:szCs w:val="20"/>
              </w:rPr>
              <w:t xml:space="preserve"> </w:t>
            </w:r>
            <w:r w:rsidRPr="003821C6">
              <w:rPr>
                <w:rFonts w:cs="Times New Roman"/>
                <w:sz w:val="20"/>
                <w:szCs w:val="20"/>
              </w:rPr>
              <w:t>La verdad (o veracidad) de la conclusión de un argumento deductivo depende de dos cosas:</w:t>
            </w:r>
            <w:r w:rsidR="005B1C28">
              <w:rPr>
                <w:rFonts w:cs="Times New Roman"/>
                <w:sz w:val="20"/>
                <w:szCs w:val="20"/>
              </w:rPr>
              <w:t xml:space="preserve"> </w:t>
            </w:r>
            <w:r w:rsidRPr="003821C6">
              <w:rPr>
                <w:rFonts w:cs="Times New Roman"/>
                <w:sz w:val="20"/>
                <w:szCs w:val="20"/>
              </w:rPr>
              <w:t>la condición de correcta (o validez) de la forma del argumento, y la verdad (o veracidad) de</w:t>
            </w:r>
            <w:r w:rsidR="005B1C28">
              <w:rPr>
                <w:rFonts w:cs="Times New Roman"/>
                <w:sz w:val="20"/>
                <w:szCs w:val="20"/>
              </w:rPr>
              <w:t xml:space="preserve"> </w:t>
            </w:r>
            <w:r w:rsidRPr="003821C6">
              <w:rPr>
                <w:rFonts w:cs="Times New Roman"/>
                <w:sz w:val="20"/>
                <w:szCs w:val="20"/>
              </w:rPr>
              <w:t>la premisa. La validez de la forma está determinada por la aplicación de las reglas</w:t>
            </w:r>
            <w:r w:rsidR="005B1C28">
              <w:rPr>
                <w:rFonts w:cs="Times New Roman"/>
                <w:sz w:val="20"/>
                <w:szCs w:val="20"/>
              </w:rPr>
              <w:t xml:space="preserve"> </w:t>
            </w:r>
            <w:r w:rsidRPr="003821C6">
              <w:rPr>
                <w:rFonts w:cs="Times New Roman"/>
                <w:sz w:val="20"/>
                <w:szCs w:val="20"/>
              </w:rPr>
              <w:t>establecidas. Así que, la única debilidad de un argumento deductivo es el verdadero valor</w:t>
            </w:r>
            <w:r w:rsidR="005B1C28">
              <w:rPr>
                <w:rFonts w:cs="Times New Roman"/>
                <w:sz w:val="20"/>
                <w:szCs w:val="20"/>
              </w:rPr>
              <w:t xml:space="preserve"> </w:t>
            </w:r>
            <w:r w:rsidRPr="003821C6">
              <w:rPr>
                <w:rFonts w:cs="Times New Roman"/>
                <w:sz w:val="20"/>
                <w:szCs w:val="20"/>
              </w:rPr>
              <w:t>(veracidad) de sus premisas. Sus conclusiones son únicamente tan buenas como sus</w:t>
            </w:r>
            <w:r w:rsidR="005B1C28">
              <w:rPr>
                <w:rFonts w:cs="Times New Roman"/>
                <w:sz w:val="20"/>
                <w:szCs w:val="20"/>
              </w:rPr>
              <w:t xml:space="preserve"> </w:t>
            </w:r>
            <w:r w:rsidRPr="003821C6">
              <w:rPr>
                <w:rFonts w:cs="Times New Roman"/>
                <w:sz w:val="20"/>
                <w:szCs w:val="20"/>
              </w:rPr>
              <w:t>premisas. O, para decirlo de otra manera, sus presuposiciones siempre determinarán sus</w:t>
            </w:r>
            <w:r w:rsidR="005B1C28">
              <w:rPr>
                <w:rFonts w:cs="Times New Roman"/>
                <w:sz w:val="20"/>
                <w:szCs w:val="20"/>
              </w:rPr>
              <w:t xml:space="preserve"> </w:t>
            </w:r>
            <w:r w:rsidRPr="003821C6">
              <w:rPr>
                <w:rFonts w:cs="Times New Roman"/>
                <w:sz w:val="20"/>
                <w:szCs w:val="20"/>
              </w:rPr>
              <w:t>conclusiones.</w:t>
            </w:r>
          </w:p>
          <w:p w:rsidR="00FF2F7E" w:rsidRDefault="00FF2F7E" w:rsidP="003821C6">
            <w:pPr>
              <w:pStyle w:val="NormalWeb"/>
              <w:jc w:val="both"/>
              <w:rPr>
                <w:rFonts w:asciiTheme="minorHAnsi" w:hAnsiTheme="minorHAnsi"/>
                <w:sz w:val="20"/>
                <w:szCs w:val="20"/>
              </w:rPr>
            </w:pPr>
            <w:r w:rsidRPr="005B1C28">
              <w:rPr>
                <w:rFonts w:asciiTheme="minorHAnsi" w:hAnsiTheme="minorHAnsi"/>
                <w:sz w:val="20"/>
                <w:szCs w:val="20"/>
              </w:rPr>
              <w:t xml:space="preserve">El pensamiento deductivo parte de categorías generales para hacer afirmaciones sobre casos particulares. Va de lo general a lo particular. Es una forma de razonamiento donde se infiere una conclusión a partir de una o varias premisas. El filósofo griego Aristóteles, con el fin de reflejar el pensamiento racional, fue el primero en establecer los principios formales del razonamiento deductivo. Por ejemplo, si se afirma que todos los seres humanos cuentan con una cabeza y dos brazos y que Pepe es un ser humano, debemos concluir que Pepe debe tener una cabeza y dos brazos. Es éste un ejemplo de </w:t>
            </w:r>
            <w:hyperlink r:id="rId14" w:history="1">
              <w:r w:rsidRPr="005B1C28">
                <w:rPr>
                  <w:rStyle w:val="Hipervnculo"/>
                  <w:rFonts w:asciiTheme="minorHAnsi" w:hAnsiTheme="minorHAnsi"/>
                  <w:color w:val="auto"/>
                  <w:sz w:val="20"/>
                  <w:szCs w:val="20"/>
                </w:rPr>
                <w:t>silogismo</w:t>
              </w:r>
            </w:hyperlink>
            <w:r w:rsidRPr="005B1C28">
              <w:rPr>
                <w:rFonts w:asciiTheme="minorHAnsi" w:hAnsiTheme="minorHAnsi"/>
                <w:sz w:val="20"/>
                <w:szCs w:val="20"/>
              </w:rPr>
              <w:t xml:space="preserve">, un juicio en el que se exponen dos premisas de las que debe deducirse una conclusión lógica. Pero no todos los ejemplos son tan claros. La lógica convencional, parte de que hay dos valores únicos de verdad en los enunciados lógicos: </w:t>
            </w:r>
            <w:r w:rsidRPr="005B1C28">
              <w:rPr>
                <w:rStyle w:val="Textoennegrita"/>
                <w:rFonts w:asciiTheme="minorHAnsi" w:hAnsiTheme="minorHAnsi"/>
                <w:sz w:val="20"/>
                <w:szCs w:val="20"/>
              </w:rPr>
              <w:t>verdadero</w:t>
            </w:r>
            <w:r w:rsidRPr="005B1C28">
              <w:rPr>
                <w:rFonts w:asciiTheme="minorHAnsi" w:hAnsiTheme="minorHAnsi"/>
                <w:sz w:val="20"/>
                <w:szCs w:val="20"/>
              </w:rPr>
              <w:t xml:space="preserve"> o </w:t>
            </w:r>
            <w:r w:rsidRPr="005B1C28">
              <w:rPr>
                <w:rStyle w:val="Textoennegrita"/>
                <w:rFonts w:asciiTheme="minorHAnsi" w:hAnsiTheme="minorHAnsi"/>
                <w:sz w:val="20"/>
                <w:szCs w:val="20"/>
              </w:rPr>
              <w:t>falso</w:t>
            </w:r>
            <w:r w:rsidRPr="005B1C28">
              <w:rPr>
                <w:rFonts w:asciiTheme="minorHAnsi" w:hAnsiTheme="minorHAnsi"/>
                <w:sz w:val="20"/>
                <w:szCs w:val="20"/>
              </w:rPr>
              <w:t xml:space="preserve">, sin embargo algunos lingüistas admiten un tercer valor: ni verdadero ni </w:t>
            </w:r>
            <w:proofErr w:type="gramStart"/>
            <w:r w:rsidRPr="005B1C28">
              <w:rPr>
                <w:rFonts w:asciiTheme="minorHAnsi" w:hAnsiTheme="minorHAnsi"/>
                <w:sz w:val="20"/>
                <w:szCs w:val="20"/>
              </w:rPr>
              <w:t>falso .</w:t>
            </w:r>
            <w:proofErr w:type="gramEnd"/>
            <w:r w:rsidRPr="005B1C28">
              <w:rPr>
                <w:rFonts w:asciiTheme="minorHAnsi" w:hAnsiTheme="minorHAnsi"/>
                <w:sz w:val="20"/>
                <w:szCs w:val="20"/>
              </w:rPr>
              <w:t xml:space="preserve"> Lo que ocurre es que en todo enunciado lógico hay unas presuposiciones, o lo que es lo mismo, se parte de unas suposiciones a priori. </w:t>
            </w:r>
          </w:p>
          <w:p w:rsidR="005B1C28" w:rsidRPr="005B1C28" w:rsidRDefault="005B1C28" w:rsidP="003821C6">
            <w:pPr>
              <w:pStyle w:val="NormalWeb"/>
              <w:jc w:val="both"/>
              <w:rPr>
                <w:rFonts w:asciiTheme="minorHAnsi" w:hAnsiTheme="minorHAnsi"/>
                <w:sz w:val="20"/>
                <w:szCs w:val="20"/>
              </w:rPr>
            </w:pPr>
          </w:p>
          <w:p w:rsidR="003821C6" w:rsidRPr="003821C6" w:rsidRDefault="003821C6" w:rsidP="003821C6">
            <w:pPr>
              <w:pStyle w:val="NormalWeb"/>
              <w:jc w:val="both"/>
              <w:rPr>
                <w:rFonts w:asciiTheme="minorHAnsi" w:hAnsiTheme="minorHAnsi"/>
                <w:sz w:val="20"/>
                <w:szCs w:val="20"/>
              </w:rPr>
            </w:pPr>
            <w:r w:rsidRPr="003821C6">
              <w:rPr>
                <w:rStyle w:val="estilo391"/>
                <w:rFonts w:asciiTheme="minorHAnsi" w:eastAsiaTheme="majorEastAsia" w:hAnsiTheme="minorHAnsi"/>
                <w:sz w:val="20"/>
                <w:szCs w:val="20"/>
              </w:rPr>
              <w:lastRenderedPageBreak/>
              <w:t xml:space="preserve">Existen dos formas básicas del razonamiento deductivo: </w:t>
            </w:r>
          </w:p>
          <w:p w:rsidR="003821C6" w:rsidRPr="003821C6" w:rsidRDefault="003821C6" w:rsidP="003821C6">
            <w:pPr>
              <w:pStyle w:val="NormalWeb"/>
              <w:jc w:val="both"/>
              <w:rPr>
                <w:rFonts w:asciiTheme="minorHAnsi" w:hAnsiTheme="minorHAnsi"/>
                <w:sz w:val="20"/>
                <w:szCs w:val="20"/>
              </w:rPr>
            </w:pPr>
            <w:r w:rsidRPr="003821C6">
              <w:rPr>
                <w:rStyle w:val="estilo391"/>
                <w:rFonts w:asciiTheme="minorHAnsi" w:eastAsiaTheme="majorEastAsia" w:hAnsiTheme="minorHAnsi"/>
                <w:sz w:val="20"/>
                <w:szCs w:val="20"/>
              </w:rPr>
              <w:t xml:space="preserve">a) El inmediato, que se da cuando la única operación lógica que se realiza es la modificación de un juicio; </w:t>
            </w:r>
          </w:p>
          <w:p w:rsidR="003821C6" w:rsidRPr="003821C6" w:rsidRDefault="003821C6" w:rsidP="003821C6">
            <w:pPr>
              <w:pStyle w:val="NormalWeb"/>
              <w:jc w:val="both"/>
              <w:rPr>
                <w:rFonts w:asciiTheme="minorHAnsi" w:hAnsiTheme="minorHAnsi"/>
                <w:sz w:val="20"/>
                <w:szCs w:val="20"/>
              </w:rPr>
            </w:pPr>
            <w:r w:rsidRPr="003821C6">
              <w:rPr>
                <w:rStyle w:val="estilo391"/>
                <w:rFonts w:asciiTheme="minorHAnsi" w:eastAsiaTheme="majorEastAsia" w:hAnsiTheme="minorHAnsi"/>
                <w:sz w:val="20"/>
                <w:szCs w:val="20"/>
              </w:rPr>
              <w:t xml:space="preserve">b) El mediato, que se da cuando es necesario realizar una relación de mediación entre dos o más juicios para obtener una conclusión. </w:t>
            </w:r>
          </w:p>
          <w:p w:rsidR="003821C6" w:rsidRPr="003821C6" w:rsidRDefault="003821C6" w:rsidP="003821C6">
            <w:pPr>
              <w:pStyle w:val="NormalWeb"/>
              <w:jc w:val="both"/>
              <w:rPr>
                <w:rFonts w:asciiTheme="minorHAnsi" w:hAnsiTheme="minorHAnsi"/>
                <w:sz w:val="20"/>
                <w:szCs w:val="20"/>
              </w:rPr>
            </w:pPr>
          </w:p>
        </w:tc>
      </w:tr>
      <w:tr w:rsidR="00B812C9" w:rsidTr="00E2792A">
        <w:tc>
          <w:tcPr>
            <w:tcW w:w="2518" w:type="dxa"/>
            <w:vAlign w:val="center"/>
          </w:tcPr>
          <w:p w:rsidR="00FF2F7E" w:rsidRPr="003821C6" w:rsidRDefault="00FF2F7E" w:rsidP="00E2792A">
            <w:pPr>
              <w:spacing w:before="100" w:beforeAutospacing="1" w:after="100" w:afterAutospacing="1"/>
              <w:jc w:val="center"/>
              <w:rPr>
                <w:rFonts w:eastAsia="Times New Roman" w:cs="Times New Roman"/>
                <w:b/>
                <w:bCs/>
                <w:sz w:val="20"/>
                <w:szCs w:val="20"/>
                <w:lang w:eastAsia="es-MX"/>
              </w:rPr>
            </w:pPr>
            <w:r w:rsidRPr="003821C6">
              <w:rPr>
                <w:rFonts w:eastAsia="Times New Roman" w:cs="Times New Roman"/>
                <w:b/>
                <w:bCs/>
                <w:sz w:val="20"/>
                <w:szCs w:val="20"/>
                <w:lang w:eastAsia="es-MX"/>
              </w:rPr>
              <w:lastRenderedPageBreak/>
              <w:t>Razonamiento inductivo</w:t>
            </w:r>
          </w:p>
          <w:p w:rsidR="00B812C9" w:rsidRPr="003821C6" w:rsidRDefault="00B812C9" w:rsidP="00E2792A">
            <w:pPr>
              <w:pStyle w:val="NormalWeb"/>
              <w:jc w:val="center"/>
              <w:rPr>
                <w:rFonts w:asciiTheme="minorHAnsi" w:hAnsiTheme="minorHAnsi"/>
                <w:sz w:val="20"/>
                <w:szCs w:val="20"/>
                <w:lang w:val="es-ES"/>
              </w:rPr>
            </w:pPr>
          </w:p>
        </w:tc>
        <w:tc>
          <w:tcPr>
            <w:tcW w:w="7621" w:type="dxa"/>
          </w:tcPr>
          <w:p w:rsidR="00FF2F7E" w:rsidRPr="003821C6" w:rsidRDefault="00FF2F7E" w:rsidP="003821C6">
            <w:pPr>
              <w:spacing w:before="100" w:beforeAutospacing="1" w:after="100" w:afterAutospacing="1"/>
              <w:jc w:val="both"/>
              <w:rPr>
                <w:rFonts w:eastAsia="Times New Roman" w:cs="Times New Roman"/>
                <w:sz w:val="20"/>
                <w:szCs w:val="20"/>
                <w:lang w:eastAsia="es-MX"/>
              </w:rPr>
            </w:pPr>
            <w:r w:rsidRPr="003821C6">
              <w:rPr>
                <w:rFonts w:eastAsia="Times New Roman" w:cs="Times New Roman"/>
                <w:sz w:val="20"/>
                <w:szCs w:val="20"/>
                <w:lang w:eastAsia="es-MX"/>
              </w:rPr>
              <w:t xml:space="preserve">En el razonamiento inductivo </w:t>
            </w:r>
            <w:r w:rsidRPr="003821C6">
              <w:rPr>
                <w:rFonts w:eastAsia="Times New Roman" w:cs="Times New Roman"/>
                <w:b/>
                <w:bCs/>
                <w:sz w:val="20"/>
                <w:szCs w:val="20"/>
                <w:lang w:eastAsia="es-MX"/>
              </w:rPr>
              <w:t>aunque todas las premisas sean verdaderas y respalden a la conclusión, ésta puede ser falsa.</w:t>
            </w:r>
            <w:r w:rsidRPr="003821C6">
              <w:rPr>
                <w:rFonts w:eastAsia="Times New Roman" w:cs="Times New Roman"/>
                <w:sz w:val="20"/>
                <w:szCs w:val="20"/>
                <w:lang w:eastAsia="es-MX"/>
              </w:rPr>
              <w:t xml:space="preserve"> En este tipo de razonamiento </w:t>
            </w:r>
            <w:r w:rsidRPr="003821C6">
              <w:rPr>
                <w:rFonts w:eastAsia="Times New Roman" w:cs="Times New Roman"/>
                <w:b/>
                <w:bCs/>
                <w:sz w:val="20"/>
                <w:szCs w:val="20"/>
                <w:lang w:eastAsia="es-MX"/>
              </w:rPr>
              <w:t>no hay preservación de la verdad</w:t>
            </w:r>
            <w:r w:rsidRPr="003821C6">
              <w:rPr>
                <w:rFonts w:eastAsia="Times New Roman" w:cs="Times New Roman"/>
                <w:sz w:val="20"/>
                <w:szCs w:val="20"/>
                <w:lang w:eastAsia="es-MX"/>
              </w:rPr>
              <w:t xml:space="preserve"> como en el razonamiento deductivo ya que la verdad de las premisas no asegura la verdad de la conclusión, por lo tanto no la implican. </w:t>
            </w:r>
          </w:p>
          <w:p w:rsidR="00FF2F7E" w:rsidRPr="003821C6" w:rsidRDefault="00FF2F7E" w:rsidP="00E2792A">
            <w:pPr>
              <w:spacing w:before="100" w:beforeAutospacing="1" w:after="100" w:afterAutospacing="1"/>
              <w:jc w:val="both"/>
              <w:rPr>
                <w:rFonts w:eastAsia="Times New Roman" w:cs="Times New Roman"/>
                <w:sz w:val="20"/>
                <w:szCs w:val="20"/>
                <w:lang w:eastAsia="es-MX"/>
              </w:rPr>
            </w:pPr>
            <w:r w:rsidRPr="003821C6">
              <w:rPr>
                <w:rFonts w:eastAsia="Times New Roman" w:cs="Times New Roman"/>
                <w:sz w:val="20"/>
                <w:szCs w:val="20"/>
                <w:lang w:eastAsia="es-MX"/>
              </w:rPr>
              <w:t xml:space="preserve">Cuando una conclusión es falsa el razonamiento es una </w:t>
            </w:r>
            <w:r w:rsidRPr="003821C6">
              <w:rPr>
                <w:rFonts w:eastAsia="Times New Roman" w:cs="Times New Roman"/>
                <w:b/>
                <w:bCs/>
                <w:sz w:val="20"/>
                <w:szCs w:val="20"/>
                <w:lang w:eastAsia="es-MX"/>
              </w:rPr>
              <w:t>falacia.</w:t>
            </w:r>
            <w:r w:rsidRPr="003821C6">
              <w:rPr>
                <w:rFonts w:eastAsia="Times New Roman" w:cs="Times New Roman"/>
                <w:sz w:val="20"/>
                <w:szCs w:val="20"/>
                <w:lang w:eastAsia="es-MX"/>
              </w:rPr>
              <w:t xml:space="preserve"> En el razonamiento inductivo obtienes una conclusión a partir de casos particulares. Un razonamiento inductivo se puede valorar como más o menos </w:t>
            </w:r>
            <w:r w:rsidRPr="003821C6">
              <w:rPr>
                <w:rFonts w:eastAsia="Times New Roman" w:cs="Times New Roman"/>
                <w:b/>
                <w:bCs/>
                <w:sz w:val="20"/>
                <w:szCs w:val="20"/>
                <w:lang w:eastAsia="es-MX"/>
              </w:rPr>
              <w:t xml:space="preserve">fuerte </w:t>
            </w:r>
            <w:r w:rsidRPr="003821C6">
              <w:rPr>
                <w:rFonts w:eastAsia="Times New Roman" w:cs="Times New Roman"/>
                <w:sz w:val="20"/>
                <w:szCs w:val="20"/>
                <w:lang w:eastAsia="es-MX"/>
              </w:rPr>
              <w:t xml:space="preserve">o más o menos </w:t>
            </w:r>
            <w:r w:rsidRPr="003821C6">
              <w:rPr>
                <w:rFonts w:eastAsia="Times New Roman" w:cs="Times New Roman"/>
                <w:b/>
                <w:bCs/>
                <w:sz w:val="20"/>
                <w:szCs w:val="20"/>
                <w:lang w:eastAsia="es-MX"/>
              </w:rPr>
              <w:t>débil</w:t>
            </w:r>
            <w:r w:rsidRPr="003821C6">
              <w:rPr>
                <w:rFonts w:eastAsia="Times New Roman" w:cs="Times New Roman"/>
                <w:sz w:val="20"/>
                <w:szCs w:val="20"/>
                <w:lang w:eastAsia="es-MX"/>
              </w:rPr>
              <w:t xml:space="preserve">, de acuerdo con la mayor o menor probabilidad de que la conclusión se siga de las premisas. </w:t>
            </w:r>
          </w:p>
          <w:p w:rsidR="00FF2F7E" w:rsidRPr="003821C6" w:rsidRDefault="00FF2F7E" w:rsidP="00E2792A">
            <w:pPr>
              <w:jc w:val="both"/>
              <w:rPr>
                <w:rFonts w:eastAsia="Times New Roman" w:cs="Times New Roman"/>
                <w:sz w:val="20"/>
                <w:szCs w:val="20"/>
                <w:lang w:eastAsia="es-MX"/>
              </w:rPr>
            </w:pPr>
            <w:r w:rsidRPr="003821C6">
              <w:rPr>
                <w:rFonts w:eastAsia="Times New Roman" w:cs="Times New Roman"/>
                <w:sz w:val="20"/>
                <w:szCs w:val="20"/>
                <w:lang w:eastAsia="es-MX"/>
              </w:rPr>
              <w:t xml:space="preserve">Premisa 1: El río Bravo es frontera natural de México </w:t>
            </w:r>
          </w:p>
          <w:p w:rsidR="00FF2F7E" w:rsidRPr="003821C6" w:rsidRDefault="00FF2F7E" w:rsidP="00E2792A">
            <w:pPr>
              <w:jc w:val="both"/>
              <w:rPr>
                <w:rFonts w:eastAsia="Times New Roman" w:cs="Times New Roman"/>
                <w:sz w:val="20"/>
                <w:szCs w:val="20"/>
                <w:lang w:eastAsia="es-MX"/>
              </w:rPr>
            </w:pPr>
            <w:r w:rsidRPr="003821C6">
              <w:rPr>
                <w:rFonts w:eastAsia="Times New Roman" w:cs="Times New Roman"/>
                <w:sz w:val="20"/>
                <w:szCs w:val="20"/>
                <w:lang w:eastAsia="es-MX"/>
              </w:rPr>
              <w:t xml:space="preserve">Premisa 2: El río </w:t>
            </w:r>
            <w:proofErr w:type="spellStart"/>
            <w:r w:rsidRPr="003821C6">
              <w:rPr>
                <w:rFonts w:eastAsia="Times New Roman" w:cs="Times New Roman"/>
                <w:sz w:val="20"/>
                <w:szCs w:val="20"/>
                <w:lang w:eastAsia="es-MX"/>
              </w:rPr>
              <w:t>Usumacinta</w:t>
            </w:r>
            <w:proofErr w:type="spellEnd"/>
            <w:r w:rsidRPr="003821C6">
              <w:rPr>
                <w:rFonts w:eastAsia="Times New Roman" w:cs="Times New Roman"/>
                <w:sz w:val="20"/>
                <w:szCs w:val="20"/>
                <w:lang w:eastAsia="es-MX"/>
              </w:rPr>
              <w:t xml:space="preserve"> es frontera natural de México </w:t>
            </w:r>
          </w:p>
          <w:p w:rsidR="00FF2F7E" w:rsidRPr="003821C6" w:rsidRDefault="00FF2F7E" w:rsidP="00E2792A">
            <w:pPr>
              <w:jc w:val="both"/>
              <w:rPr>
                <w:rFonts w:eastAsia="Times New Roman" w:cs="Times New Roman"/>
                <w:sz w:val="20"/>
                <w:szCs w:val="20"/>
                <w:lang w:eastAsia="es-MX"/>
              </w:rPr>
            </w:pPr>
            <w:r w:rsidRPr="003821C6">
              <w:rPr>
                <w:rFonts w:eastAsia="Times New Roman" w:cs="Times New Roman"/>
                <w:sz w:val="20"/>
                <w:szCs w:val="20"/>
                <w:lang w:eastAsia="es-MX"/>
              </w:rPr>
              <w:t xml:space="preserve">Premisa 3: El río Suchiate es frontera natural de México </w:t>
            </w:r>
          </w:p>
          <w:p w:rsidR="00FF2F7E" w:rsidRDefault="00FF2F7E" w:rsidP="00E2792A">
            <w:pPr>
              <w:jc w:val="both"/>
              <w:rPr>
                <w:rFonts w:eastAsia="Times New Roman" w:cs="Times New Roman"/>
                <w:sz w:val="20"/>
                <w:szCs w:val="20"/>
                <w:lang w:eastAsia="es-MX"/>
              </w:rPr>
            </w:pPr>
            <w:r w:rsidRPr="003821C6">
              <w:rPr>
                <w:rFonts w:eastAsia="Times New Roman" w:cs="Times New Roman"/>
                <w:sz w:val="20"/>
                <w:szCs w:val="20"/>
                <w:lang w:eastAsia="es-MX"/>
              </w:rPr>
              <w:t>Conclusión: Todos los ríos de México son fronteras naturales</w:t>
            </w:r>
          </w:p>
          <w:p w:rsidR="00E2792A" w:rsidRPr="003821C6" w:rsidRDefault="00E2792A" w:rsidP="00E2792A">
            <w:pPr>
              <w:jc w:val="both"/>
              <w:rPr>
                <w:rFonts w:eastAsia="Times New Roman" w:cs="Times New Roman"/>
                <w:sz w:val="20"/>
                <w:szCs w:val="20"/>
                <w:lang w:eastAsia="es-MX"/>
              </w:rPr>
            </w:pPr>
          </w:p>
          <w:p w:rsidR="00FF2F7E" w:rsidRPr="003821C6" w:rsidRDefault="00FF2F7E" w:rsidP="00E2792A">
            <w:pPr>
              <w:pStyle w:val="NormalWeb"/>
              <w:spacing w:before="0" w:beforeAutospacing="0" w:after="0" w:afterAutospacing="0"/>
              <w:jc w:val="both"/>
              <w:rPr>
                <w:rFonts w:asciiTheme="minorHAnsi" w:hAnsiTheme="minorHAnsi"/>
                <w:sz w:val="20"/>
                <w:szCs w:val="20"/>
              </w:rPr>
            </w:pPr>
            <w:r w:rsidRPr="003821C6">
              <w:rPr>
                <w:rFonts w:asciiTheme="minorHAnsi" w:hAnsiTheme="minorHAnsi"/>
                <w:sz w:val="20"/>
                <w:szCs w:val="20"/>
              </w:rPr>
              <w:t xml:space="preserve">La inducción consiste en partir de una teoría, deduciendo de la misma predicciones de los fenómenos, y observando estos fenómenos con vistas a comprobar lo </w:t>
            </w:r>
            <w:r w:rsidRPr="003821C6">
              <w:rPr>
                <w:rFonts w:asciiTheme="minorHAnsi" w:hAnsiTheme="minorHAnsi"/>
                <w:i/>
                <w:iCs/>
                <w:sz w:val="20"/>
                <w:szCs w:val="20"/>
              </w:rPr>
              <w:t>aproximadamente</w:t>
            </w:r>
            <w:r w:rsidRPr="003821C6">
              <w:rPr>
                <w:rFonts w:asciiTheme="minorHAnsi" w:hAnsiTheme="minorHAnsi"/>
                <w:sz w:val="20"/>
                <w:szCs w:val="20"/>
              </w:rPr>
              <w:t xml:space="preserve"> que concuerdan con la teoría. </w:t>
            </w:r>
            <w:r w:rsidR="00E2792A">
              <w:rPr>
                <w:rFonts w:asciiTheme="minorHAnsi" w:hAnsiTheme="minorHAnsi"/>
                <w:sz w:val="20"/>
                <w:szCs w:val="20"/>
              </w:rPr>
              <w:t>L</w:t>
            </w:r>
            <w:r w:rsidRPr="003821C6">
              <w:rPr>
                <w:rFonts w:asciiTheme="minorHAnsi" w:hAnsiTheme="minorHAnsi"/>
                <w:sz w:val="20"/>
                <w:szCs w:val="20"/>
              </w:rPr>
              <w:t>a validez de la inducción depende de la relación necesaria entre lo general y lo singular. Es precisamente esto lo que constituye el soporte del pragmatismo.</w:t>
            </w:r>
          </w:p>
          <w:p w:rsidR="00FF2F7E" w:rsidRPr="003821C6" w:rsidRDefault="00FF2F7E" w:rsidP="003821C6">
            <w:pPr>
              <w:spacing w:before="100" w:beforeAutospacing="1" w:after="100" w:afterAutospacing="1"/>
              <w:jc w:val="both"/>
              <w:rPr>
                <w:rFonts w:eastAsia="Times New Roman" w:cs="Times New Roman"/>
                <w:sz w:val="20"/>
                <w:szCs w:val="20"/>
                <w:lang w:eastAsia="es-MX"/>
              </w:rPr>
            </w:pPr>
            <w:r w:rsidRPr="003821C6">
              <w:rPr>
                <w:sz w:val="20"/>
                <w:szCs w:val="20"/>
              </w:rPr>
              <w:t xml:space="preserve">El pensamiento inductivo es aquel proceso en el que se razona partiendo </w:t>
            </w:r>
            <w:r w:rsidRPr="00E2792A">
              <w:rPr>
                <w:b/>
                <w:sz w:val="20"/>
                <w:szCs w:val="20"/>
              </w:rPr>
              <w:t>de lo particular para llegar a lo general</w:t>
            </w:r>
            <w:r w:rsidRPr="003821C6">
              <w:rPr>
                <w:sz w:val="20"/>
                <w:szCs w:val="20"/>
              </w:rPr>
              <w:t>, justo lo contrario que con la deducción. La base de la inducción es la suposición de que si algo es cierto en algunas ocasiones, también lo será en situaciones similares aunque no se hayan observado. Una de las formas más simples de inducción, ocurre cuando con la ayuda de una serie de encuestas, de las que se obtienen las respuestas dadas por una muestra, es decir, por una pequeña parte de la población total, nos se permite extraer conclusiones acerca de toda una población. Con bastante frecuencia se realizan en la vida diaria dos tipos de operaciones inductivas, que se denominan predicción y causalidad. La predicción consiste en tomar decisiones o planear situaciones, basándose en acontecimientos futuros predecibles, como por ejemplo ocurre cuando se plantea: ¿qué probabilidades de trabajo tiene una persona si estudio una carrera? Con las evidencias de que se dispone se induce una probabilidad, y se toma una decisión. En este pensamiento se obtienen conclusiones que sólo resultan probables a partir de las premisas y que además las conclusiones extraídas se fundamentan en la estadística. Muchos filósofos han puesto de manifiesto la insuficiencia lógica de la inducción como método de razonamiento.</w:t>
            </w:r>
          </w:p>
          <w:p w:rsidR="009B0819" w:rsidRPr="003821C6" w:rsidRDefault="009B0819" w:rsidP="003821C6">
            <w:pPr>
              <w:pStyle w:val="NormalWeb"/>
              <w:jc w:val="both"/>
              <w:rPr>
                <w:rFonts w:asciiTheme="minorHAnsi" w:hAnsiTheme="minorHAnsi"/>
                <w:sz w:val="20"/>
                <w:szCs w:val="20"/>
              </w:rPr>
            </w:pPr>
            <w:r w:rsidRPr="003821C6">
              <w:rPr>
                <w:rStyle w:val="estilo391"/>
                <w:rFonts w:asciiTheme="minorHAnsi" w:eastAsiaTheme="majorEastAsia" w:hAnsiTheme="minorHAnsi"/>
                <w:sz w:val="20"/>
                <w:szCs w:val="20"/>
              </w:rPr>
              <w:t xml:space="preserve">El razonamiento inductivo es el más fecundo de los razonamientos lógicos, pues permite descubrir y formular las leyes generales que existen en la naturaleza, en el hombre y en la sociedad. </w:t>
            </w:r>
          </w:p>
          <w:p w:rsidR="009B0819" w:rsidRPr="003821C6" w:rsidRDefault="009B0819" w:rsidP="003821C6">
            <w:pPr>
              <w:pStyle w:val="NormalWeb"/>
              <w:jc w:val="both"/>
              <w:rPr>
                <w:rFonts w:asciiTheme="minorHAnsi" w:hAnsiTheme="minorHAnsi"/>
                <w:sz w:val="20"/>
                <w:szCs w:val="20"/>
              </w:rPr>
            </w:pPr>
            <w:r w:rsidRPr="003821C6">
              <w:rPr>
                <w:rStyle w:val="estilo391"/>
                <w:rFonts w:asciiTheme="minorHAnsi" w:eastAsiaTheme="majorEastAsia" w:hAnsiTheme="minorHAnsi"/>
                <w:sz w:val="20"/>
                <w:szCs w:val="20"/>
              </w:rPr>
              <w:lastRenderedPageBreak/>
              <w:t xml:space="preserve">Existen dos tipos de inducción lógica: </w:t>
            </w:r>
          </w:p>
          <w:p w:rsidR="009B0819" w:rsidRPr="003821C6" w:rsidRDefault="009B0819" w:rsidP="003821C6">
            <w:pPr>
              <w:pStyle w:val="NormalWeb"/>
              <w:jc w:val="both"/>
              <w:rPr>
                <w:rFonts w:asciiTheme="minorHAnsi" w:hAnsiTheme="minorHAnsi"/>
                <w:sz w:val="20"/>
                <w:szCs w:val="20"/>
              </w:rPr>
            </w:pPr>
            <w:r w:rsidRPr="003821C6">
              <w:rPr>
                <w:rStyle w:val="estilo461"/>
                <w:rFonts w:asciiTheme="minorHAnsi" w:hAnsiTheme="minorHAnsi"/>
                <w:sz w:val="20"/>
                <w:szCs w:val="20"/>
              </w:rPr>
              <w:t>a) La completa,</w:t>
            </w:r>
            <w:r w:rsidRPr="003821C6">
              <w:rPr>
                <w:rStyle w:val="estilo391"/>
                <w:rFonts w:asciiTheme="minorHAnsi" w:eastAsiaTheme="majorEastAsia" w:hAnsiTheme="minorHAnsi"/>
                <w:sz w:val="20"/>
                <w:szCs w:val="20"/>
              </w:rPr>
              <w:t xml:space="preserve"> que se da cuando a partir de la observación de todos lo</w:t>
            </w:r>
            <w:r w:rsidR="00E2792A">
              <w:rPr>
                <w:rStyle w:val="estilo391"/>
                <w:rFonts w:asciiTheme="minorHAnsi" w:eastAsiaTheme="majorEastAsia" w:hAnsiTheme="minorHAnsi"/>
                <w:sz w:val="20"/>
                <w:szCs w:val="20"/>
              </w:rPr>
              <w:t>s casos posibles se afirma alg</w:t>
            </w:r>
            <w:r w:rsidRPr="003821C6">
              <w:rPr>
                <w:rStyle w:val="estilo391"/>
                <w:rFonts w:asciiTheme="minorHAnsi" w:eastAsiaTheme="majorEastAsia" w:hAnsiTheme="minorHAnsi"/>
                <w:sz w:val="20"/>
                <w:szCs w:val="20"/>
              </w:rPr>
              <w:t xml:space="preserve">o de esa totalidad. </w:t>
            </w:r>
          </w:p>
          <w:p w:rsidR="009B0819" w:rsidRPr="003821C6" w:rsidRDefault="009B0819" w:rsidP="003821C6">
            <w:pPr>
              <w:pStyle w:val="NormalWeb"/>
              <w:jc w:val="both"/>
              <w:rPr>
                <w:rFonts w:asciiTheme="minorHAnsi" w:hAnsiTheme="minorHAnsi"/>
                <w:sz w:val="20"/>
                <w:szCs w:val="20"/>
              </w:rPr>
            </w:pPr>
            <w:r w:rsidRPr="003821C6">
              <w:rPr>
                <w:rStyle w:val="estilo461"/>
                <w:rFonts w:asciiTheme="minorHAnsi" w:hAnsiTheme="minorHAnsi"/>
                <w:sz w:val="20"/>
                <w:szCs w:val="20"/>
              </w:rPr>
              <w:t>b) La incompleta,</w:t>
            </w:r>
            <w:r w:rsidRPr="003821C6">
              <w:rPr>
                <w:rStyle w:val="estilo391"/>
                <w:rFonts w:asciiTheme="minorHAnsi" w:eastAsiaTheme="majorEastAsia" w:hAnsiTheme="minorHAnsi"/>
                <w:sz w:val="20"/>
                <w:szCs w:val="20"/>
              </w:rPr>
              <w:t xml:space="preserve"> que es más usada en la práctica, pues casi nunca es posible verificar todos los casos. La incompleta parte de la observación de una  muestra representativa de casos para afirmar algo de la totalidad.</w:t>
            </w:r>
            <w:r w:rsidR="00E2792A">
              <w:rPr>
                <w:rStyle w:val="estilo391"/>
                <w:rFonts w:asciiTheme="minorHAnsi" w:eastAsiaTheme="majorEastAsia" w:hAnsiTheme="minorHAnsi"/>
                <w:sz w:val="20"/>
                <w:szCs w:val="20"/>
              </w:rPr>
              <w:t xml:space="preserve"> </w:t>
            </w:r>
            <w:r w:rsidRPr="003821C6">
              <w:rPr>
                <w:rStyle w:val="estilo391"/>
                <w:rFonts w:asciiTheme="minorHAnsi" w:eastAsiaTheme="majorEastAsia" w:hAnsiTheme="minorHAnsi"/>
                <w:sz w:val="20"/>
                <w:szCs w:val="20"/>
              </w:rPr>
              <w:t xml:space="preserve">La inducción incompleta nos presenta un problema: el de la validez de la generalización efectuada a partir de las observaciones. </w:t>
            </w:r>
          </w:p>
          <w:p w:rsidR="009B0819" w:rsidRPr="003821C6" w:rsidRDefault="009B0819" w:rsidP="003821C6">
            <w:pPr>
              <w:pStyle w:val="NormalWeb"/>
              <w:jc w:val="both"/>
              <w:rPr>
                <w:rFonts w:asciiTheme="minorHAnsi" w:hAnsiTheme="minorHAnsi"/>
                <w:sz w:val="20"/>
                <w:szCs w:val="20"/>
              </w:rPr>
            </w:pPr>
            <w:r w:rsidRPr="003821C6">
              <w:rPr>
                <w:rStyle w:val="estilo391"/>
                <w:rFonts w:asciiTheme="minorHAnsi" w:eastAsiaTheme="majorEastAsia" w:hAnsiTheme="minorHAnsi"/>
                <w:sz w:val="20"/>
                <w:szCs w:val="20"/>
              </w:rPr>
              <w:t>La sucesión temporal de dos acontecimientos no es garantía suficiente de validez lógica, es necesario llegar a otro tipo de fundamentación. De esa manera es que, para que un razonamiento que se fundamenta en la inducción incompleta pueda ser considerado válido, es necesario que se refiera a una relación de causalidad realmente existente, es decir, que intente ligar una causa con su efecto.</w:t>
            </w:r>
          </w:p>
          <w:p w:rsidR="009B0819" w:rsidRPr="003821C6" w:rsidRDefault="009B0819" w:rsidP="003821C6">
            <w:pPr>
              <w:pStyle w:val="NormalWeb"/>
              <w:jc w:val="both"/>
              <w:rPr>
                <w:rFonts w:asciiTheme="minorHAnsi" w:hAnsiTheme="minorHAnsi"/>
                <w:sz w:val="20"/>
                <w:szCs w:val="20"/>
              </w:rPr>
            </w:pPr>
            <w:r w:rsidRPr="003821C6">
              <w:rPr>
                <w:rFonts w:asciiTheme="minorHAnsi" w:hAnsiTheme="minorHAnsi"/>
                <w:sz w:val="20"/>
                <w:szCs w:val="20"/>
              </w:rPr>
              <w:t> </w:t>
            </w:r>
            <w:r w:rsidRPr="003821C6">
              <w:rPr>
                <w:rStyle w:val="estilo431"/>
                <w:rFonts w:asciiTheme="minorHAnsi" w:hAnsiTheme="minorHAnsi"/>
                <w:color w:val="auto"/>
                <w:sz w:val="20"/>
                <w:szCs w:val="20"/>
              </w:rPr>
              <w:t xml:space="preserve">METODOS PARA LA INDUCCIÓN. </w:t>
            </w:r>
          </w:p>
          <w:p w:rsidR="009B0819" w:rsidRPr="003821C6" w:rsidRDefault="009B0819" w:rsidP="003821C6">
            <w:pPr>
              <w:pStyle w:val="NormalWeb"/>
              <w:jc w:val="both"/>
              <w:rPr>
                <w:rFonts w:asciiTheme="minorHAnsi" w:hAnsiTheme="minorHAnsi"/>
                <w:sz w:val="20"/>
                <w:szCs w:val="20"/>
              </w:rPr>
            </w:pPr>
            <w:r w:rsidRPr="003821C6">
              <w:rPr>
                <w:rStyle w:val="estilo391"/>
                <w:rFonts w:asciiTheme="minorHAnsi" w:eastAsiaTheme="majorEastAsia" w:hAnsiTheme="minorHAnsi"/>
                <w:sz w:val="20"/>
                <w:szCs w:val="20"/>
              </w:rPr>
              <w:t xml:space="preserve">John Stuart </w:t>
            </w:r>
            <w:proofErr w:type="spellStart"/>
            <w:r w:rsidRPr="003821C6">
              <w:rPr>
                <w:rStyle w:val="estilo391"/>
                <w:rFonts w:asciiTheme="minorHAnsi" w:eastAsiaTheme="majorEastAsia" w:hAnsiTheme="minorHAnsi"/>
                <w:sz w:val="20"/>
                <w:szCs w:val="20"/>
              </w:rPr>
              <w:t>Mill</w:t>
            </w:r>
            <w:proofErr w:type="spellEnd"/>
            <w:r w:rsidRPr="003821C6">
              <w:rPr>
                <w:rStyle w:val="estilo391"/>
                <w:rFonts w:asciiTheme="minorHAnsi" w:eastAsiaTheme="majorEastAsia" w:hAnsiTheme="minorHAnsi"/>
                <w:sz w:val="20"/>
                <w:szCs w:val="20"/>
              </w:rPr>
              <w:t xml:space="preserve">, citado por </w:t>
            </w:r>
            <w:proofErr w:type="spellStart"/>
            <w:r w:rsidRPr="003821C6">
              <w:rPr>
                <w:rStyle w:val="estilo391"/>
                <w:rFonts w:asciiTheme="minorHAnsi" w:eastAsiaTheme="majorEastAsia" w:hAnsiTheme="minorHAnsi"/>
                <w:sz w:val="20"/>
                <w:szCs w:val="20"/>
              </w:rPr>
              <w:t>Essen</w:t>
            </w:r>
            <w:proofErr w:type="spellEnd"/>
            <w:r w:rsidRPr="003821C6">
              <w:rPr>
                <w:rStyle w:val="estilo391"/>
                <w:rFonts w:asciiTheme="minorHAnsi" w:eastAsiaTheme="majorEastAsia" w:hAnsiTheme="minorHAnsi"/>
                <w:sz w:val="20"/>
                <w:szCs w:val="20"/>
              </w:rPr>
              <w:t xml:space="preserve">, propone cuatro métodos para lograr un razonamiento inductivo correcto. </w:t>
            </w:r>
          </w:p>
          <w:p w:rsidR="009B0819" w:rsidRPr="003821C6" w:rsidRDefault="009B0819" w:rsidP="003821C6">
            <w:pPr>
              <w:pStyle w:val="NormalWeb"/>
              <w:jc w:val="both"/>
              <w:rPr>
                <w:rFonts w:asciiTheme="minorHAnsi" w:hAnsiTheme="minorHAnsi"/>
                <w:sz w:val="20"/>
                <w:szCs w:val="20"/>
              </w:rPr>
            </w:pPr>
            <w:r w:rsidRPr="003821C6">
              <w:rPr>
                <w:rStyle w:val="estilo391"/>
                <w:rFonts w:asciiTheme="minorHAnsi" w:eastAsiaTheme="majorEastAsia" w:hAnsiTheme="minorHAnsi"/>
                <w:sz w:val="20"/>
                <w:szCs w:val="20"/>
              </w:rPr>
              <w:t>Estos métodos son los siguientes:</w:t>
            </w:r>
            <w:r w:rsidRPr="003821C6">
              <w:rPr>
                <w:rStyle w:val="estilo391"/>
                <w:rFonts w:asciiTheme="minorHAnsi" w:eastAsiaTheme="majorEastAsia" w:hAnsiTheme="minorHAnsi"/>
                <w:b/>
                <w:bCs/>
                <w:sz w:val="20"/>
                <w:szCs w:val="20"/>
              </w:rPr>
              <w:t xml:space="preserve"> </w:t>
            </w:r>
            <w:r w:rsidRPr="003821C6">
              <w:rPr>
                <w:rStyle w:val="estilo391"/>
                <w:rFonts w:asciiTheme="minorHAnsi" w:eastAsiaTheme="majorEastAsia" w:hAnsiTheme="minorHAnsi"/>
                <w:sz w:val="20"/>
                <w:szCs w:val="20"/>
              </w:rPr>
              <w:t> </w:t>
            </w:r>
          </w:p>
          <w:p w:rsidR="009B0819" w:rsidRPr="003821C6" w:rsidRDefault="009B0819" w:rsidP="003821C6">
            <w:pPr>
              <w:pStyle w:val="NormalWeb"/>
              <w:jc w:val="both"/>
              <w:rPr>
                <w:rFonts w:asciiTheme="minorHAnsi" w:hAnsiTheme="minorHAnsi"/>
                <w:sz w:val="20"/>
                <w:szCs w:val="20"/>
              </w:rPr>
            </w:pPr>
            <w:r w:rsidRPr="003821C6">
              <w:rPr>
                <w:rStyle w:val="estilo471"/>
                <w:rFonts w:asciiTheme="minorHAnsi" w:hAnsiTheme="minorHAnsi"/>
                <w:color w:val="auto"/>
                <w:sz w:val="20"/>
                <w:szCs w:val="20"/>
              </w:rPr>
              <w:t xml:space="preserve">a) </w:t>
            </w:r>
            <w:r w:rsidRPr="003821C6">
              <w:rPr>
                <w:rStyle w:val="estilo481"/>
                <w:rFonts w:asciiTheme="minorHAnsi" w:hAnsiTheme="minorHAnsi"/>
                <w:color w:val="auto"/>
                <w:sz w:val="20"/>
                <w:szCs w:val="20"/>
              </w:rPr>
              <w:t xml:space="preserve">“Método de la concordancia o del aislamiento”. </w:t>
            </w:r>
            <w:r w:rsidRPr="003821C6">
              <w:rPr>
                <w:rStyle w:val="estilo391"/>
                <w:rFonts w:asciiTheme="minorHAnsi" w:eastAsiaTheme="majorEastAsia" w:hAnsiTheme="minorHAnsi"/>
                <w:sz w:val="20"/>
                <w:szCs w:val="20"/>
              </w:rPr>
              <w:t>Parte este método de la comparación entre diversos casos en los que se  presente un fenómeno, tratando de aislar las características (o la característica) que se dan siempre que y sólo si el fenómeno se presenta. Si es posible llegar a establecer que una característica se da siempre que un fenómeno se presenta, puede inferirse que existe una relación causal entre las características y el fenómeno.</w:t>
            </w:r>
          </w:p>
          <w:p w:rsidR="009B0819" w:rsidRPr="003821C6" w:rsidRDefault="009B0819" w:rsidP="003821C6">
            <w:pPr>
              <w:pStyle w:val="NormalWeb"/>
              <w:jc w:val="both"/>
              <w:rPr>
                <w:rFonts w:asciiTheme="minorHAnsi" w:hAnsiTheme="minorHAnsi"/>
                <w:sz w:val="20"/>
                <w:szCs w:val="20"/>
              </w:rPr>
            </w:pPr>
            <w:r w:rsidRPr="003821C6">
              <w:rPr>
                <w:rStyle w:val="estilo471"/>
                <w:rFonts w:asciiTheme="minorHAnsi" w:hAnsiTheme="minorHAnsi"/>
                <w:color w:val="auto"/>
                <w:sz w:val="20"/>
                <w:szCs w:val="20"/>
              </w:rPr>
              <w:t>b)</w:t>
            </w:r>
            <w:r w:rsidRPr="003821C6">
              <w:rPr>
                <w:rStyle w:val="estilo481"/>
                <w:rFonts w:asciiTheme="minorHAnsi" w:hAnsiTheme="minorHAnsi"/>
                <w:color w:val="auto"/>
                <w:sz w:val="20"/>
                <w:szCs w:val="20"/>
              </w:rPr>
              <w:t xml:space="preserve"> “Método de la diferencia o de la eliminación”</w:t>
            </w:r>
            <w:r w:rsidRPr="003821C6">
              <w:rPr>
                <w:rStyle w:val="estilo501"/>
                <w:rFonts w:asciiTheme="minorHAnsi" w:hAnsiTheme="minorHAnsi"/>
                <w:color w:val="auto"/>
                <w:sz w:val="20"/>
                <w:szCs w:val="20"/>
              </w:rPr>
              <w:t>.</w:t>
            </w:r>
            <w:r w:rsidRPr="003821C6">
              <w:rPr>
                <w:rStyle w:val="estilo391"/>
                <w:rFonts w:asciiTheme="minorHAnsi" w:eastAsiaTheme="majorEastAsia" w:hAnsiTheme="minorHAnsi"/>
                <w:sz w:val="20"/>
                <w:szCs w:val="20"/>
              </w:rPr>
              <w:t xml:space="preserve"> Es éste el procedimiento inverso al anterior, pues en vez de aislar las características, prefiere iguales todas las circunstancias, la única diferencia sea la ausencia de la característica o el fenómeno en estudio. Si es posible establecer que siempre que falta uno de los dos falta también el otro, puede inferirse una relación causal entre ambos.</w:t>
            </w:r>
          </w:p>
          <w:p w:rsidR="009B0819" w:rsidRPr="003821C6" w:rsidRDefault="009B0819" w:rsidP="003821C6">
            <w:pPr>
              <w:pStyle w:val="NormalWeb"/>
              <w:jc w:val="both"/>
              <w:rPr>
                <w:rFonts w:asciiTheme="minorHAnsi" w:hAnsiTheme="minorHAnsi"/>
                <w:sz w:val="20"/>
                <w:szCs w:val="20"/>
              </w:rPr>
            </w:pPr>
            <w:r w:rsidRPr="003821C6">
              <w:rPr>
                <w:rStyle w:val="estilo471"/>
                <w:rFonts w:asciiTheme="minorHAnsi" w:hAnsiTheme="minorHAnsi"/>
                <w:color w:val="auto"/>
                <w:sz w:val="20"/>
                <w:szCs w:val="20"/>
              </w:rPr>
              <w:t>c)</w:t>
            </w:r>
            <w:r w:rsidRPr="003821C6">
              <w:rPr>
                <w:rStyle w:val="estilo481"/>
                <w:rFonts w:asciiTheme="minorHAnsi" w:hAnsiTheme="minorHAnsi"/>
                <w:color w:val="auto"/>
                <w:sz w:val="20"/>
                <w:szCs w:val="20"/>
              </w:rPr>
              <w:t xml:space="preserve"> “Método de los restos o de los residuos”</w:t>
            </w:r>
            <w:r w:rsidRPr="003821C6">
              <w:rPr>
                <w:rStyle w:val="estilo461"/>
                <w:rFonts w:asciiTheme="minorHAnsi" w:hAnsiTheme="minorHAnsi"/>
                <w:sz w:val="20"/>
                <w:szCs w:val="20"/>
              </w:rPr>
              <w:t>.</w:t>
            </w:r>
            <w:r w:rsidRPr="003821C6">
              <w:rPr>
                <w:rStyle w:val="estilo391"/>
                <w:rFonts w:asciiTheme="minorHAnsi" w:eastAsiaTheme="majorEastAsia" w:hAnsiTheme="minorHAnsi"/>
                <w:sz w:val="20"/>
                <w:szCs w:val="20"/>
              </w:rPr>
              <w:t xml:space="preserve"> En este caso se consideran varios casos en los cuales se suprimen las relaciones causales ya conocidas con el fin de observar si en el resto de condiciones se puede inferir o suponer una relación causal nueva.</w:t>
            </w:r>
          </w:p>
          <w:p w:rsidR="009B0819" w:rsidRPr="003821C6" w:rsidRDefault="009B0819" w:rsidP="003821C6">
            <w:pPr>
              <w:pStyle w:val="NormalWeb"/>
              <w:jc w:val="both"/>
              <w:rPr>
                <w:rFonts w:asciiTheme="minorHAnsi" w:hAnsiTheme="minorHAnsi"/>
                <w:sz w:val="20"/>
                <w:szCs w:val="20"/>
              </w:rPr>
            </w:pPr>
            <w:r w:rsidRPr="003821C6">
              <w:rPr>
                <w:rStyle w:val="nfasis"/>
                <w:rFonts w:asciiTheme="minorHAnsi" w:hAnsiTheme="minorHAnsi"/>
                <w:sz w:val="20"/>
                <w:szCs w:val="20"/>
              </w:rPr>
              <w:t>d)</w:t>
            </w:r>
            <w:r w:rsidRPr="003821C6">
              <w:rPr>
                <w:rStyle w:val="estilo481"/>
                <w:rFonts w:asciiTheme="minorHAnsi" w:hAnsiTheme="minorHAnsi"/>
                <w:color w:val="auto"/>
                <w:sz w:val="20"/>
                <w:szCs w:val="20"/>
              </w:rPr>
              <w:t xml:space="preserve"> “Método de las variaciones concomitantes o de la variación”.</w:t>
            </w:r>
            <w:r w:rsidRPr="003821C6">
              <w:rPr>
                <w:rStyle w:val="estilo391"/>
                <w:rFonts w:asciiTheme="minorHAnsi" w:eastAsiaTheme="majorEastAsia" w:hAnsiTheme="minorHAnsi"/>
                <w:sz w:val="20"/>
                <w:szCs w:val="20"/>
              </w:rPr>
              <w:t xml:space="preserve"> En este caso se trata de observar si la variación de un fenómeno lleva siempre consigo la variación en otro fenómeno. Si esto es así, es posible suponer una relación causal entre ambos fenómenos.</w:t>
            </w:r>
          </w:p>
          <w:p w:rsidR="00B812C9" w:rsidRPr="003821C6" w:rsidRDefault="00B812C9" w:rsidP="003821C6">
            <w:pPr>
              <w:pStyle w:val="NormalWeb"/>
              <w:jc w:val="both"/>
              <w:rPr>
                <w:rFonts w:asciiTheme="minorHAnsi" w:hAnsiTheme="minorHAnsi"/>
                <w:sz w:val="20"/>
                <w:szCs w:val="20"/>
              </w:rPr>
            </w:pPr>
          </w:p>
        </w:tc>
      </w:tr>
      <w:tr w:rsidR="00B812C9" w:rsidTr="00E2792A">
        <w:tc>
          <w:tcPr>
            <w:tcW w:w="2518" w:type="dxa"/>
            <w:vAlign w:val="center"/>
          </w:tcPr>
          <w:p w:rsidR="00FF2F7E" w:rsidRPr="003821C6" w:rsidRDefault="00FF2F7E" w:rsidP="00E2792A">
            <w:pPr>
              <w:spacing w:before="100" w:beforeAutospacing="1" w:after="100" w:afterAutospacing="1"/>
              <w:jc w:val="center"/>
              <w:rPr>
                <w:rFonts w:eastAsia="Times New Roman" w:cs="Times New Roman"/>
                <w:b/>
                <w:bCs/>
                <w:sz w:val="20"/>
                <w:szCs w:val="20"/>
                <w:lang w:eastAsia="es-MX"/>
              </w:rPr>
            </w:pPr>
            <w:r w:rsidRPr="003821C6">
              <w:rPr>
                <w:rFonts w:eastAsia="Times New Roman" w:cs="Times New Roman"/>
                <w:b/>
                <w:bCs/>
                <w:sz w:val="20"/>
                <w:szCs w:val="20"/>
                <w:lang w:eastAsia="es-MX"/>
              </w:rPr>
              <w:lastRenderedPageBreak/>
              <w:t>Razonamiento por analogía</w:t>
            </w:r>
          </w:p>
          <w:p w:rsidR="00B812C9" w:rsidRPr="003821C6" w:rsidRDefault="00B812C9" w:rsidP="00E2792A">
            <w:pPr>
              <w:pStyle w:val="NormalWeb"/>
              <w:jc w:val="center"/>
              <w:rPr>
                <w:rFonts w:asciiTheme="minorHAnsi" w:hAnsiTheme="minorHAnsi"/>
                <w:sz w:val="20"/>
                <w:szCs w:val="20"/>
                <w:lang w:val="es-ES"/>
              </w:rPr>
            </w:pPr>
          </w:p>
        </w:tc>
        <w:tc>
          <w:tcPr>
            <w:tcW w:w="7621" w:type="dxa"/>
          </w:tcPr>
          <w:p w:rsidR="00FF2F7E" w:rsidRPr="003821C6" w:rsidRDefault="00FF2F7E" w:rsidP="003821C6">
            <w:pPr>
              <w:spacing w:before="100" w:beforeAutospacing="1" w:after="100" w:afterAutospacing="1"/>
              <w:jc w:val="both"/>
              <w:rPr>
                <w:rFonts w:eastAsia="Times New Roman" w:cs="Times New Roman"/>
                <w:sz w:val="20"/>
                <w:szCs w:val="20"/>
                <w:lang w:eastAsia="es-MX"/>
              </w:rPr>
            </w:pPr>
            <w:r w:rsidRPr="003821C6">
              <w:rPr>
                <w:rFonts w:eastAsia="Times New Roman" w:cs="Times New Roman"/>
                <w:sz w:val="20"/>
                <w:szCs w:val="20"/>
                <w:lang w:eastAsia="es-MX"/>
              </w:rPr>
              <w:t xml:space="preserve">Es un tipo de razonamiento </w:t>
            </w:r>
            <w:r w:rsidRPr="003821C6">
              <w:rPr>
                <w:rFonts w:eastAsia="Times New Roman" w:cs="Times New Roman"/>
                <w:sz w:val="20"/>
                <w:szCs w:val="20"/>
                <w:u w:val="single"/>
                <w:lang w:eastAsia="es-MX"/>
              </w:rPr>
              <w:t>no</w:t>
            </w:r>
            <w:r w:rsidRPr="003821C6">
              <w:rPr>
                <w:rFonts w:eastAsia="Times New Roman" w:cs="Times New Roman"/>
                <w:sz w:val="20"/>
                <w:szCs w:val="20"/>
                <w:lang w:eastAsia="es-MX"/>
              </w:rPr>
              <w:t xml:space="preserve"> deductivo que</w:t>
            </w:r>
            <w:r w:rsidRPr="003821C6">
              <w:rPr>
                <w:rFonts w:eastAsia="Times New Roman" w:cs="Times New Roman"/>
                <w:b/>
                <w:bCs/>
                <w:sz w:val="20"/>
                <w:szCs w:val="20"/>
                <w:lang w:eastAsia="es-MX"/>
              </w:rPr>
              <w:t xml:space="preserve"> consiste en obtener una conclusión a partir de premisas en las que se establece una</w:t>
            </w:r>
            <w:r w:rsidRPr="003821C6">
              <w:rPr>
                <w:rFonts w:eastAsia="Times New Roman" w:cs="Times New Roman"/>
                <w:sz w:val="20"/>
                <w:szCs w:val="20"/>
                <w:lang w:eastAsia="es-MX"/>
              </w:rPr>
              <w:t xml:space="preserve"> </w:t>
            </w:r>
            <w:r w:rsidRPr="003821C6">
              <w:rPr>
                <w:rFonts w:eastAsia="Times New Roman" w:cs="Times New Roman"/>
                <w:b/>
                <w:bCs/>
                <w:sz w:val="20"/>
                <w:szCs w:val="20"/>
                <w:lang w:eastAsia="es-MX"/>
              </w:rPr>
              <w:t>analogía</w:t>
            </w:r>
            <w:r w:rsidRPr="003821C6">
              <w:rPr>
                <w:rFonts w:eastAsia="Times New Roman" w:cs="Times New Roman"/>
                <w:sz w:val="20"/>
                <w:szCs w:val="20"/>
                <w:lang w:eastAsia="es-MX"/>
              </w:rPr>
              <w:t xml:space="preserve"> o semejanza</w:t>
            </w:r>
            <w:r w:rsidRPr="003821C6">
              <w:rPr>
                <w:rFonts w:eastAsia="Times New Roman" w:cs="Times New Roman"/>
                <w:b/>
                <w:bCs/>
                <w:sz w:val="20"/>
                <w:szCs w:val="20"/>
                <w:lang w:eastAsia="es-MX"/>
              </w:rPr>
              <w:t xml:space="preserve"> entre elementos o conjuntos de elementos distintos.</w:t>
            </w:r>
            <w:r w:rsidRPr="003821C6">
              <w:rPr>
                <w:rFonts w:eastAsia="Times New Roman" w:cs="Times New Roman"/>
                <w:sz w:val="20"/>
                <w:szCs w:val="20"/>
                <w:lang w:eastAsia="es-MX"/>
              </w:rPr>
              <w:t xml:space="preserve"> El razonamiento por analogía parte de juicios anteriores ya conocidos a otros que se pretende conocer, manteniendo la misma particularidad.  En este tipo de razonamiento </w:t>
            </w:r>
            <w:r w:rsidRPr="003821C6">
              <w:rPr>
                <w:rFonts w:eastAsia="Times New Roman" w:cs="Times New Roman"/>
                <w:b/>
                <w:bCs/>
                <w:sz w:val="20"/>
                <w:szCs w:val="20"/>
                <w:u w:val="single"/>
                <w:lang w:eastAsia="es-MX"/>
              </w:rPr>
              <w:t>no</w:t>
            </w:r>
            <w:r w:rsidRPr="003821C6">
              <w:rPr>
                <w:rFonts w:eastAsia="Times New Roman" w:cs="Times New Roman"/>
                <w:b/>
                <w:bCs/>
                <w:sz w:val="20"/>
                <w:szCs w:val="20"/>
                <w:lang w:eastAsia="es-MX"/>
              </w:rPr>
              <w:t xml:space="preserve"> hay preservación de la verdad</w:t>
            </w:r>
            <w:r w:rsidRPr="003821C6">
              <w:rPr>
                <w:rFonts w:eastAsia="Times New Roman" w:cs="Times New Roman"/>
                <w:sz w:val="20"/>
                <w:szCs w:val="20"/>
                <w:lang w:eastAsia="es-MX"/>
              </w:rPr>
              <w:t xml:space="preserve"> como sucede con el razonamiento inductivo. </w:t>
            </w:r>
          </w:p>
          <w:p w:rsidR="00FF2F7E" w:rsidRPr="003821C6" w:rsidRDefault="00FF2F7E" w:rsidP="003821C6">
            <w:pPr>
              <w:spacing w:before="100" w:beforeAutospacing="1" w:after="100" w:afterAutospacing="1"/>
              <w:jc w:val="both"/>
              <w:rPr>
                <w:rFonts w:eastAsia="Times New Roman" w:cs="Times New Roman"/>
                <w:sz w:val="20"/>
                <w:szCs w:val="20"/>
                <w:lang w:eastAsia="es-MX"/>
              </w:rPr>
            </w:pPr>
            <w:r w:rsidRPr="003821C6">
              <w:rPr>
                <w:rFonts w:eastAsia="Times New Roman" w:cs="Times New Roman"/>
                <w:sz w:val="20"/>
                <w:szCs w:val="20"/>
                <w:lang w:eastAsia="es-MX"/>
              </w:rPr>
              <w:lastRenderedPageBreak/>
              <w:t>En el razonamiento por analogía las conclusiones son falsas porque la analogía que se establece se cumple en lo general, pero no en lo particular.</w:t>
            </w:r>
            <w:r w:rsidR="00BD6C8A">
              <w:rPr>
                <w:rFonts w:eastAsia="Times New Roman" w:cs="Times New Roman"/>
                <w:sz w:val="20"/>
                <w:szCs w:val="20"/>
                <w:lang w:eastAsia="es-MX"/>
              </w:rPr>
              <w:t xml:space="preserve"> </w:t>
            </w:r>
            <w:r w:rsidRPr="003821C6">
              <w:rPr>
                <w:rFonts w:eastAsia="Times New Roman" w:cs="Times New Roman"/>
                <w:sz w:val="20"/>
                <w:szCs w:val="20"/>
                <w:lang w:eastAsia="es-MX"/>
              </w:rPr>
              <w:t>El razonamiento por analogía se basa en la comparación de las premisas para establecer la semejanza y obtener la conclusión.</w:t>
            </w:r>
          </w:p>
          <w:p w:rsidR="00FF2F7E" w:rsidRPr="003821C6" w:rsidRDefault="00FF2F7E" w:rsidP="003821C6">
            <w:pPr>
              <w:spacing w:before="100" w:beforeAutospacing="1" w:after="100" w:afterAutospacing="1"/>
              <w:jc w:val="both"/>
              <w:rPr>
                <w:rFonts w:eastAsia="Times New Roman" w:cs="Times New Roman"/>
                <w:sz w:val="20"/>
                <w:szCs w:val="20"/>
                <w:lang w:eastAsia="es-MX"/>
              </w:rPr>
            </w:pPr>
            <w:r w:rsidRPr="003821C6">
              <w:rPr>
                <w:rFonts w:eastAsia="Times New Roman" w:cs="Times New Roman"/>
                <w:sz w:val="20"/>
                <w:szCs w:val="20"/>
                <w:lang w:eastAsia="es-MX"/>
              </w:rPr>
              <w:t xml:space="preserve">Un razonamiento por analogía se puede valorar como más o menos </w:t>
            </w:r>
            <w:r w:rsidRPr="003821C6">
              <w:rPr>
                <w:rFonts w:eastAsia="Times New Roman" w:cs="Times New Roman"/>
                <w:b/>
                <w:bCs/>
                <w:sz w:val="20"/>
                <w:szCs w:val="20"/>
                <w:lang w:eastAsia="es-MX"/>
              </w:rPr>
              <w:t>fuerte</w:t>
            </w:r>
            <w:r w:rsidRPr="003821C6">
              <w:rPr>
                <w:rFonts w:eastAsia="Times New Roman" w:cs="Times New Roman"/>
                <w:sz w:val="20"/>
                <w:szCs w:val="20"/>
                <w:lang w:eastAsia="es-MX"/>
              </w:rPr>
              <w:t xml:space="preserve"> o más o menos </w:t>
            </w:r>
            <w:r w:rsidRPr="003821C6">
              <w:rPr>
                <w:rFonts w:eastAsia="Times New Roman" w:cs="Times New Roman"/>
                <w:b/>
                <w:bCs/>
                <w:sz w:val="20"/>
                <w:szCs w:val="20"/>
                <w:lang w:eastAsia="es-MX"/>
              </w:rPr>
              <w:t>débil</w:t>
            </w:r>
            <w:r w:rsidRPr="003821C6">
              <w:rPr>
                <w:rFonts w:eastAsia="Times New Roman" w:cs="Times New Roman"/>
                <w:sz w:val="20"/>
                <w:szCs w:val="20"/>
                <w:lang w:eastAsia="es-MX"/>
              </w:rPr>
              <w:t>, igual que los razonamientos inductivos.</w:t>
            </w:r>
          </w:p>
          <w:p w:rsidR="00BD6C8A" w:rsidRPr="003821C6" w:rsidRDefault="00BD6C8A" w:rsidP="00BD6C8A">
            <w:pPr>
              <w:jc w:val="both"/>
              <w:rPr>
                <w:rFonts w:eastAsia="Times New Roman" w:cs="Times New Roman"/>
                <w:sz w:val="20"/>
                <w:szCs w:val="20"/>
                <w:lang w:eastAsia="es-MX"/>
              </w:rPr>
            </w:pPr>
            <w:r w:rsidRPr="003821C6">
              <w:rPr>
                <w:rFonts w:eastAsia="Times New Roman" w:cs="Times New Roman"/>
                <w:sz w:val="20"/>
                <w:szCs w:val="20"/>
                <w:lang w:eastAsia="es-MX"/>
              </w:rPr>
              <w:t xml:space="preserve">Premisa 1: La Tierra está poblada por seres vivos </w:t>
            </w:r>
          </w:p>
          <w:p w:rsidR="00BD6C8A" w:rsidRPr="003821C6" w:rsidRDefault="00BD6C8A" w:rsidP="00BD6C8A">
            <w:pPr>
              <w:jc w:val="both"/>
              <w:rPr>
                <w:rFonts w:eastAsia="Times New Roman" w:cs="Times New Roman"/>
                <w:sz w:val="20"/>
                <w:szCs w:val="20"/>
                <w:lang w:eastAsia="es-MX"/>
              </w:rPr>
            </w:pPr>
            <w:r w:rsidRPr="003821C6">
              <w:rPr>
                <w:rFonts w:eastAsia="Times New Roman" w:cs="Times New Roman"/>
                <w:sz w:val="20"/>
                <w:szCs w:val="20"/>
                <w:lang w:eastAsia="es-MX"/>
              </w:rPr>
              <w:t xml:space="preserve">Premisa 2: Marte es análogo a la Tierra (ya que es un planeta, está en el sistema solar, etc.) </w:t>
            </w:r>
          </w:p>
          <w:p w:rsidR="00FF2F7E" w:rsidRDefault="00BD6C8A" w:rsidP="00BD6C8A">
            <w:pPr>
              <w:jc w:val="both"/>
              <w:rPr>
                <w:rFonts w:eastAsia="Times New Roman" w:cs="Times New Roman"/>
                <w:sz w:val="20"/>
                <w:szCs w:val="20"/>
                <w:lang w:eastAsia="es-MX"/>
              </w:rPr>
            </w:pPr>
            <w:r w:rsidRPr="003821C6">
              <w:rPr>
                <w:rFonts w:eastAsia="Times New Roman" w:cs="Times New Roman"/>
                <w:sz w:val="20"/>
                <w:szCs w:val="20"/>
                <w:lang w:eastAsia="es-MX"/>
              </w:rPr>
              <w:t>Conclusión: Entonces, Marte debe estar poblado por seres vivos</w:t>
            </w:r>
          </w:p>
          <w:p w:rsidR="00FF2F7E" w:rsidRPr="003821C6" w:rsidRDefault="00FF2F7E" w:rsidP="003821C6">
            <w:pPr>
              <w:spacing w:before="100" w:beforeAutospacing="1" w:after="100" w:afterAutospacing="1"/>
              <w:jc w:val="both"/>
              <w:rPr>
                <w:rFonts w:eastAsia="Times New Roman" w:cs="Times New Roman"/>
                <w:b/>
                <w:bCs/>
                <w:sz w:val="20"/>
                <w:szCs w:val="20"/>
                <w:lang w:eastAsia="es-MX"/>
              </w:rPr>
            </w:pPr>
            <w:r w:rsidRPr="003821C6">
              <w:rPr>
                <w:rFonts w:eastAsia="Times New Roman" w:cs="Times New Roman"/>
                <w:b/>
                <w:bCs/>
                <w:sz w:val="20"/>
                <w:szCs w:val="20"/>
                <w:lang w:eastAsia="es-MX"/>
              </w:rPr>
              <w:t>Relaciones analógicas</w:t>
            </w:r>
          </w:p>
          <w:p w:rsidR="00FF2F7E" w:rsidRPr="003821C6" w:rsidRDefault="00FF2F7E" w:rsidP="003821C6">
            <w:pPr>
              <w:spacing w:before="100" w:beforeAutospacing="1" w:after="100" w:afterAutospacing="1"/>
              <w:jc w:val="both"/>
              <w:rPr>
                <w:rFonts w:eastAsia="Times New Roman" w:cs="Times New Roman"/>
                <w:sz w:val="20"/>
                <w:szCs w:val="20"/>
                <w:lang w:eastAsia="es-MX"/>
              </w:rPr>
            </w:pPr>
            <w:r w:rsidRPr="003821C6">
              <w:rPr>
                <w:rFonts w:eastAsia="Times New Roman" w:cs="Times New Roman"/>
                <w:sz w:val="20"/>
                <w:szCs w:val="20"/>
                <w:lang w:eastAsia="es-MX"/>
              </w:rPr>
              <w:t xml:space="preserve">La analogía es un proceso sustancial del conocimiento. </w:t>
            </w:r>
            <w:r w:rsidRPr="003821C6">
              <w:rPr>
                <w:rFonts w:eastAsia="Times New Roman" w:cs="Times New Roman"/>
                <w:b/>
                <w:bCs/>
                <w:sz w:val="20"/>
                <w:szCs w:val="20"/>
                <w:lang w:eastAsia="es-MX"/>
              </w:rPr>
              <w:t>Al establecer analogías comparas o relacionas elementos, conceptos o razones basándote en sus semejanzas</w:t>
            </w:r>
            <w:r w:rsidRPr="003821C6">
              <w:rPr>
                <w:rFonts w:eastAsia="Times New Roman" w:cs="Times New Roman"/>
                <w:sz w:val="20"/>
                <w:szCs w:val="20"/>
                <w:lang w:eastAsia="es-MX"/>
              </w:rPr>
              <w:t xml:space="preserve">. Esto te permite realizar razonamientos con base en tu experiencia y en la identificación de características generales y particulares comunes de la información que se te presente. </w:t>
            </w:r>
          </w:p>
          <w:p w:rsidR="00FF2F7E" w:rsidRPr="003821C6" w:rsidRDefault="00FF2F7E" w:rsidP="003821C6">
            <w:pPr>
              <w:spacing w:before="100" w:beforeAutospacing="1" w:after="100" w:afterAutospacing="1"/>
              <w:jc w:val="both"/>
              <w:rPr>
                <w:rFonts w:eastAsia="Times New Roman" w:cs="Times New Roman"/>
                <w:sz w:val="20"/>
                <w:szCs w:val="20"/>
                <w:lang w:eastAsia="es-MX"/>
              </w:rPr>
            </w:pPr>
            <w:r w:rsidRPr="003821C6">
              <w:rPr>
                <w:rFonts w:eastAsia="Times New Roman" w:cs="Times New Roman"/>
                <w:sz w:val="20"/>
                <w:szCs w:val="20"/>
                <w:lang w:eastAsia="es-MX"/>
              </w:rPr>
              <w:t xml:space="preserve">Algunas relaciones analógicas son: </w:t>
            </w:r>
          </w:p>
          <w:p w:rsidR="00FF2F7E" w:rsidRPr="003821C6" w:rsidRDefault="00FF2F7E" w:rsidP="003821C6">
            <w:pPr>
              <w:numPr>
                <w:ilvl w:val="0"/>
                <w:numId w:val="20"/>
              </w:numPr>
              <w:spacing w:before="100" w:beforeAutospacing="1" w:after="100" w:afterAutospacing="1"/>
              <w:ind w:left="435" w:hanging="142"/>
              <w:jc w:val="both"/>
              <w:rPr>
                <w:rFonts w:eastAsia="Times New Roman" w:cs="Times New Roman"/>
                <w:sz w:val="20"/>
                <w:szCs w:val="20"/>
                <w:lang w:eastAsia="es-MX"/>
              </w:rPr>
            </w:pPr>
            <w:r w:rsidRPr="003821C6">
              <w:rPr>
                <w:rFonts w:eastAsia="Times New Roman" w:cs="Times New Roman"/>
                <w:sz w:val="20"/>
                <w:szCs w:val="20"/>
                <w:lang w:eastAsia="es-MX"/>
              </w:rPr>
              <w:t xml:space="preserve">Subordinación: un elemento pertenece al conjunto de. Ejemplo: </w:t>
            </w:r>
            <w:r w:rsidRPr="003821C6">
              <w:rPr>
                <w:rFonts w:eastAsia="Times New Roman" w:cs="Times New Roman"/>
                <w:b/>
                <w:bCs/>
                <w:sz w:val="20"/>
                <w:szCs w:val="20"/>
                <w:lang w:eastAsia="es-MX"/>
              </w:rPr>
              <w:t>cigüeña–ave</w:t>
            </w:r>
            <w:r w:rsidRPr="003821C6">
              <w:rPr>
                <w:rFonts w:eastAsia="Times New Roman" w:cs="Times New Roman"/>
                <w:sz w:val="20"/>
                <w:szCs w:val="20"/>
                <w:lang w:eastAsia="es-MX"/>
              </w:rPr>
              <w:t xml:space="preserve"> </w:t>
            </w:r>
          </w:p>
          <w:p w:rsidR="00FF2F7E" w:rsidRPr="003821C6" w:rsidRDefault="00FF2F7E" w:rsidP="003821C6">
            <w:pPr>
              <w:numPr>
                <w:ilvl w:val="0"/>
                <w:numId w:val="20"/>
              </w:numPr>
              <w:spacing w:before="100" w:beforeAutospacing="1" w:after="100" w:afterAutospacing="1"/>
              <w:ind w:left="435" w:hanging="142"/>
              <w:jc w:val="both"/>
              <w:rPr>
                <w:rFonts w:eastAsia="Times New Roman" w:cs="Times New Roman"/>
                <w:sz w:val="20"/>
                <w:szCs w:val="20"/>
                <w:lang w:eastAsia="es-MX"/>
              </w:rPr>
            </w:pPr>
            <w:proofErr w:type="spellStart"/>
            <w:r w:rsidRPr="003821C6">
              <w:rPr>
                <w:rFonts w:eastAsia="Times New Roman" w:cs="Times New Roman"/>
                <w:sz w:val="20"/>
                <w:szCs w:val="20"/>
                <w:lang w:eastAsia="es-MX"/>
              </w:rPr>
              <w:t>Supraordenación</w:t>
            </w:r>
            <w:proofErr w:type="spellEnd"/>
            <w:r w:rsidRPr="003821C6">
              <w:rPr>
                <w:rFonts w:eastAsia="Times New Roman" w:cs="Times New Roman"/>
                <w:sz w:val="20"/>
                <w:szCs w:val="20"/>
                <w:lang w:eastAsia="es-MX"/>
              </w:rPr>
              <w:t xml:space="preserve">: un conjunto integra al elemento. Ejemplo: </w:t>
            </w:r>
            <w:r w:rsidRPr="003821C6">
              <w:rPr>
                <w:rFonts w:eastAsia="Times New Roman" w:cs="Times New Roman"/>
                <w:b/>
                <w:bCs/>
                <w:sz w:val="20"/>
                <w:szCs w:val="20"/>
                <w:lang w:eastAsia="es-MX"/>
              </w:rPr>
              <w:t>ave–cigüeña</w:t>
            </w:r>
            <w:r w:rsidRPr="003821C6">
              <w:rPr>
                <w:rFonts w:eastAsia="Times New Roman" w:cs="Times New Roman"/>
                <w:sz w:val="20"/>
                <w:szCs w:val="20"/>
                <w:lang w:eastAsia="es-MX"/>
              </w:rPr>
              <w:t xml:space="preserve"> </w:t>
            </w:r>
          </w:p>
          <w:p w:rsidR="00FF2F7E" w:rsidRPr="003821C6" w:rsidRDefault="00FF2F7E" w:rsidP="003821C6">
            <w:pPr>
              <w:numPr>
                <w:ilvl w:val="0"/>
                <w:numId w:val="20"/>
              </w:numPr>
              <w:spacing w:before="100" w:beforeAutospacing="1" w:after="100" w:afterAutospacing="1"/>
              <w:ind w:left="435" w:hanging="142"/>
              <w:jc w:val="both"/>
              <w:rPr>
                <w:rFonts w:eastAsia="Times New Roman" w:cs="Times New Roman"/>
                <w:sz w:val="20"/>
                <w:szCs w:val="20"/>
                <w:lang w:eastAsia="es-MX"/>
              </w:rPr>
            </w:pPr>
            <w:r w:rsidRPr="003821C6">
              <w:rPr>
                <w:rFonts w:eastAsia="Times New Roman" w:cs="Times New Roman"/>
                <w:sz w:val="20"/>
                <w:szCs w:val="20"/>
                <w:lang w:eastAsia="es-MX"/>
              </w:rPr>
              <w:t xml:space="preserve">Coordinación: dos elementos pertenecen al mismo conjunto. Ejemplo: </w:t>
            </w:r>
            <w:r w:rsidRPr="003821C6">
              <w:rPr>
                <w:rFonts w:eastAsia="Times New Roman" w:cs="Times New Roman"/>
                <w:b/>
                <w:bCs/>
                <w:sz w:val="20"/>
                <w:szCs w:val="20"/>
                <w:lang w:eastAsia="es-MX"/>
              </w:rPr>
              <w:t>gorrión–paloma</w:t>
            </w:r>
            <w:r w:rsidRPr="003821C6">
              <w:rPr>
                <w:rFonts w:eastAsia="Times New Roman" w:cs="Times New Roman"/>
                <w:sz w:val="20"/>
                <w:szCs w:val="20"/>
                <w:lang w:eastAsia="es-MX"/>
              </w:rPr>
              <w:t xml:space="preserve"> </w:t>
            </w:r>
          </w:p>
          <w:p w:rsidR="00FF2F7E" w:rsidRPr="003821C6" w:rsidRDefault="00FF2F7E" w:rsidP="003821C6">
            <w:pPr>
              <w:numPr>
                <w:ilvl w:val="0"/>
                <w:numId w:val="20"/>
              </w:numPr>
              <w:spacing w:before="100" w:beforeAutospacing="1" w:after="100" w:afterAutospacing="1"/>
              <w:ind w:left="435" w:hanging="142"/>
              <w:jc w:val="both"/>
              <w:rPr>
                <w:rFonts w:eastAsia="Times New Roman" w:cs="Times New Roman"/>
                <w:sz w:val="20"/>
                <w:szCs w:val="20"/>
                <w:lang w:eastAsia="es-MX"/>
              </w:rPr>
            </w:pPr>
            <w:r w:rsidRPr="003821C6">
              <w:rPr>
                <w:rFonts w:eastAsia="Times New Roman" w:cs="Times New Roman"/>
                <w:sz w:val="20"/>
                <w:szCs w:val="20"/>
                <w:lang w:eastAsia="es-MX"/>
              </w:rPr>
              <w:t xml:space="preserve">Parte a todo: un elemento es parte de. Ejemplo: </w:t>
            </w:r>
            <w:r w:rsidRPr="003821C6">
              <w:rPr>
                <w:rFonts w:eastAsia="Times New Roman" w:cs="Times New Roman"/>
                <w:b/>
                <w:bCs/>
                <w:sz w:val="20"/>
                <w:szCs w:val="20"/>
                <w:lang w:eastAsia="es-MX"/>
              </w:rPr>
              <w:t>corola-flor</w:t>
            </w:r>
            <w:r w:rsidRPr="003821C6">
              <w:rPr>
                <w:rFonts w:eastAsia="Times New Roman" w:cs="Times New Roman"/>
                <w:sz w:val="20"/>
                <w:szCs w:val="20"/>
                <w:lang w:eastAsia="es-MX"/>
              </w:rPr>
              <w:t xml:space="preserve"> </w:t>
            </w:r>
          </w:p>
          <w:p w:rsidR="00FF2F7E" w:rsidRPr="003821C6" w:rsidRDefault="00FF2F7E" w:rsidP="003821C6">
            <w:pPr>
              <w:numPr>
                <w:ilvl w:val="0"/>
                <w:numId w:val="20"/>
              </w:numPr>
              <w:spacing w:before="100" w:beforeAutospacing="1" w:after="100" w:afterAutospacing="1"/>
              <w:ind w:left="435" w:hanging="142"/>
              <w:jc w:val="both"/>
              <w:rPr>
                <w:rFonts w:eastAsia="Times New Roman" w:cs="Times New Roman"/>
                <w:sz w:val="20"/>
                <w:szCs w:val="20"/>
                <w:lang w:eastAsia="es-MX"/>
              </w:rPr>
            </w:pPr>
            <w:r w:rsidRPr="003821C6">
              <w:rPr>
                <w:rFonts w:eastAsia="Times New Roman" w:cs="Times New Roman"/>
                <w:sz w:val="20"/>
                <w:szCs w:val="20"/>
                <w:lang w:eastAsia="es-MX"/>
              </w:rPr>
              <w:t>Todo a parte: un elemento se compone de. Ejemplo:</w:t>
            </w:r>
            <w:r w:rsidRPr="003821C6">
              <w:rPr>
                <w:rFonts w:eastAsia="Times New Roman" w:cs="Times New Roman"/>
                <w:b/>
                <w:bCs/>
                <w:sz w:val="20"/>
                <w:szCs w:val="20"/>
                <w:lang w:eastAsia="es-MX"/>
              </w:rPr>
              <w:t xml:space="preserve"> célula-núcleo</w:t>
            </w:r>
            <w:r w:rsidRPr="003821C6">
              <w:rPr>
                <w:rFonts w:eastAsia="Times New Roman" w:cs="Times New Roman"/>
                <w:sz w:val="20"/>
                <w:szCs w:val="20"/>
                <w:lang w:eastAsia="es-MX"/>
              </w:rPr>
              <w:t xml:space="preserve"> </w:t>
            </w:r>
          </w:p>
          <w:p w:rsidR="00FF2F7E" w:rsidRPr="003821C6" w:rsidRDefault="00FF2F7E" w:rsidP="003821C6">
            <w:pPr>
              <w:numPr>
                <w:ilvl w:val="0"/>
                <w:numId w:val="20"/>
              </w:numPr>
              <w:spacing w:before="100" w:beforeAutospacing="1" w:after="100" w:afterAutospacing="1"/>
              <w:ind w:left="435" w:hanging="142"/>
              <w:jc w:val="both"/>
              <w:rPr>
                <w:rFonts w:eastAsia="Times New Roman" w:cs="Times New Roman"/>
                <w:sz w:val="20"/>
                <w:szCs w:val="20"/>
                <w:lang w:eastAsia="es-MX"/>
              </w:rPr>
            </w:pPr>
            <w:r w:rsidRPr="003821C6">
              <w:rPr>
                <w:rFonts w:eastAsia="Times New Roman" w:cs="Times New Roman"/>
                <w:sz w:val="20"/>
                <w:szCs w:val="20"/>
                <w:lang w:eastAsia="es-MX"/>
              </w:rPr>
              <w:t xml:space="preserve">Causa-efecto: un elemento es causa de otro. Ejemplo: </w:t>
            </w:r>
            <w:r w:rsidRPr="003821C6">
              <w:rPr>
                <w:rFonts w:eastAsia="Times New Roman" w:cs="Times New Roman"/>
                <w:b/>
                <w:bCs/>
                <w:sz w:val="20"/>
                <w:szCs w:val="20"/>
                <w:lang w:eastAsia="es-MX"/>
              </w:rPr>
              <w:t>combustión- calor</w:t>
            </w:r>
            <w:r w:rsidRPr="003821C6">
              <w:rPr>
                <w:rFonts w:eastAsia="Times New Roman" w:cs="Times New Roman"/>
                <w:sz w:val="20"/>
                <w:szCs w:val="20"/>
                <w:lang w:eastAsia="es-MX"/>
              </w:rPr>
              <w:t xml:space="preserve"> </w:t>
            </w:r>
          </w:p>
          <w:p w:rsidR="00FF2F7E" w:rsidRPr="003821C6" w:rsidRDefault="00FF2F7E" w:rsidP="003821C6">
            <w:pPr>
              <w:numPr>
                <w:ilvl w:val="0"/>
                <w:numId w:val="20"/>
              </w:numPr>
              <w:spacing w:before="100" w:beforeAutospacing="1" w:after="100" w:afterAutospacing="1"/>
              <w:ind w:left="435" w:hanging="142"/>
              <w:jc w:val="both"/>
              <w:rPr>
                <w:rFonts w:eastAsia="Times New Roman" w:cs="Times New Roman"/>
                <w:sz w:val="20"/>
                <w:szCs w:val="20"/>
                <w:lang w:eastAsia="es-MX"/>
              </w:rPr>
            </w:pPr>
            <w:r w:rsidRPr="003821C6">
              <w:rPr>
                <w:rFonts w:eastAsia="Times New Roman" w:cs="Times New Roman"/>
                <w:sz w:val="20"/>
                <w:szCs w:val="20"/>
                <w:lang w:eastAsia="es-MX"/>
              </w:rPr>
              <w:t>Proximidad: un elemento suele estar cerca del otro, en el espacio o en el tiempo, pero sin relación de inclusión o causalidad entre ellos, por ejemplo: enero–nieve, ciencia-tecnología. Se pueden identificar relaciones de origen como</w:t>
            </w:r>
            <w:r w:rsidRPr="003821C6">
              <w:rPr>
                <w:rFonts w:eastAsia="Times New Roman" w:cs="Times New Roman"/>
                <w:b/>
                <w:bCs/>
                <w:sz w:val="20"/>
                <w:szCs w:val="20"/>
                <w:lang w:eastAsia="es-MX"/>
              </w:rPr>
              <w:t xml:space="preserve"> sílice-vidrio</w:t>
            </w:r>
            <w:r w:rsidRPr="003821C6">
              <w:rPr>
                <w:rFonts w:eastAsia="Times New Roman" w:cs="Times New Roman"/>
                <w:sz w:val="20"/>
                <w:szCs w:val="20"/>
                <w:lang w:eastAsia="es-MX"/>
              </w:rPr>
              <w:t xml:space="preserve">, de uso como </w:t>
            </w:r>
            <w:r w:rsidRPr="003821C6">
              <w:rPr>
                <w:rFonts w:eastAsia="Times New Roman" w:cs="Times New Roman"/>
                <w:b/>
                <w:bCs/>
                <w:sz w:val="20"/>
                <w:szCs w:val="20"/>
                <w:lang w:eastAsia="es-MX"/>
              </w:rPr>
              <w:t>termómetro-médico</w:t>
            </w:r>
            <w:r w:rsidRPr="003821C6">
              <w:rPr>
                <w:rFonts w:eastAsia="Times New Roman" w:cs="Times New Roman"/>
                <w:sz w:val="20"/>
                <w:szCs w:val="20"/>
                <w:lang w:eastAsia="es-MX"/>
              </w:rPr>
              <w:t xml:space="preserve">, de oposición como: </w:t>
            </w:r>
            <w:r w:rsidRPr="003821C6">
              <w:rPr>
                <w:rFonts w:eastAsia="Times New Roman" w:cs="Times New Roman"/>
                <w:b/>
                <w:bCs/>
                <w:sz w:val="20"/>
                <w:szCs w:val="20"/>
                <w:lang w:eastAsia="es-MX"/>
              </w:rPr>
              <w:t>telescopio-microscopio</w:t>
            </w:r>
            <w:r w:rsidRPr="003821C6">
              <w:rPr>
                <w:rFonts w:eastAsia="Times New Roman" w:cs="Times New Roman"/>
                <w:sz w:val="20"/>
                <w:szCs w:val="20"/>
                <w:lang w:eastAsia="es-MX"/>
              </w:rPr>
              <w:t xml:space="preserve">, entre otras. </w:t>
            </w:r>
          </w:p>
          <w:p w:rsidR="009B0819" w:rsidRPr="003821C6" w:rsidRDefault="009B0819" w:rsidP="003821C6">
            <w:pPr>
              <w:pStyle w:val="NormalWeb"/>
              <w:jc w:val="both"/>
              <w:rPr>
                <w:rFonts w:asciiTheme="minorHAnsi" w:hAnsiTheme="minorHAnsi"/>
                <w:sz w:val="20"/>
                <w:szCs w:val="20"/>
              </w:rPr>
            </w:pPr>
            <w:r w:rsidRPr="003821C6">
              <w:rPr>
                <w:rStyle w:val="estilo391"/>
                <w:rFonts w:asciiTheme="minorHAnsi" w:eastAsiaTheme="majorEastAsia" w:hAnsiTheme="minorHAnsi"/>
                <w:sz w:val="20"/>
                <w:szCs w:val="20"/>
              </w:rPr>
              <w:t xml:space="preserve">De los tres tipos principales de razonamiento lógico, es éste el más común al nivel de la vida cotidiana, aunque, a veces, también se da en las ciencias. Algunos lógicos (el primero Aristóteles) han definido este tipo de razonamiento como el que va “de los particular a lo particular”. </w:t>
            </w:r>
          </w:p>
          <w:p w:rsidR="009B0819" w:rsidRPr="003821C6" w:rsidRDefault="009B0819" w:rsidP="003821C6">
            <w:pPr>
              <w:pStyle w:val="NormalWeb"/>
              <w:jc w:val="both"/>
              <w:rPr>
                <w:rFonts w:asciiTheme="minorHAnsi" w:hAnsiTheme="minorHAnsi"/>
                <w:sz w:val="20"/>
                <w:szCs w:val="20"/>
              </w:rPr>
            </w:pPr>
            <w:r w:rsidRPr="003821C6">
              <w:rPr>
                <w:rStyle w:val="estilo391"/>
                <w:rFonts w:asciiTheme="minorHAnsi" w:eastAsiaTheme="majorEastAsia" w:hAnsiTheme="minorHAnsi"/>
                <w:sz w:val="20"/>
                <w:szCs w:val="20"/>
              </w:rPr>
              <w:t>Consiste en establecer una relación de identidad a partir de relaciones de semejanza. El caso más típico se da cuando hemos verificado en un objeto varias de las características de otro conocido y, a partir de esta verificación, inferimos que el primer objeto  coincide en todo con el objeto conocido.</w:t>
            </w:r>
            <w:r w:rsidR="00BD6C8A">
              <w:rPr>
                <w:rStyle w:val="estilo391"/>
                <w:rFonts w:asciiTheme="minorHAnsi" w:eastAsiaTheme="majorEastAsia" w:hAnsiTheme="minorHAnsi"/>
                <w:sz w:val="20"/>
                <w:szCs w:val="20"/>
              </w:rPr>
              <w:t xml:space="preserve"> </w:t>
            </w:r>
            <w:r w:rsidRPr="003821C6">
              <w:rPr>
                <w:rStyle w:val="estilo391"/>
                <w:rFonts w:asciiTheme="minorHAnsi" w:eastAsiaTheme="majorEastAsia" w:hAnsiTheme="minorHAnsi"/>
                <w:sz w:val="20"/>
                <w:szCs w:val="20"/>
              </w:rPr>
              <w:t>Un ejemplo de un razonamiento analógico poco feliz sería el que hizo suponer que había vida en Marte cuando se verificaron en ese planeta muchas condiciones similares a las de la Tierra.</w:t>
            </w:r>
          </w:p>
          <w:p w:rsidR="00B812C9" w:rsidRPr="003821C6" w:rsidRDefault="00B812C9" w:rsidP="003821C6">
            <w:pPr>
              <w:pStyle w:val="NormalWeb"/>
              <w:jc w:val="both"/>
              <w:rPr>
                <w:rFonts w:asciiTheme="minorHAnsi" w:hAnsiTheme="minorHAnsi"/>
                <w:sz w:val="20"/>
                <w:szCs w:val="20"/>
              </w:rPr>
            </w:pPr>
          </w:p>
        </w:tc>
      </w:tr>
      <w:tr w:rsidR="00D714D5" w:rsidTr="00E2792A">
        <w:tc>
          <w:tcPr>
            <w:tcW w:w="2518" w:type="dxa"/>
            <w:vAlign w:val="center"/>
          </w:tcPr>
          <w:p w:rsidR="00D714D5" w:rsidRPr="003821C6" w:rsidRDefault="00D714D5" w:rsidP="00E2792A">
            <w:pPr>
              <w:spacing w:before="100" w:beforeAutospacing="1" w:after="100" w:afterAutospacing="1"/>
              <w:jc w:val="center"/>
              <w:rPr>
                <w:rFonts w:eastAsia="Times New Roman" w:cs="Times New Roman"/>
                <w:b/>
                <w:bCs/>
                <w:sz w:val="20"/>
                <w:szCs w:val="20"/>
                <w:lang w:eastAsia="es-MX"/>
              </w:rPr>
            </w:pPr>
            <w:r w:rsidRPr="003821C6">
              <w:rPr>
                <w:rFonts w:eastAsia="Times New Roman" w:cs="Times New Roman"/>
                <w:b/>
                <w:bCs/>
                <w:sz w:val="20"/>
                <w:szCs w:val="20"/>
                <w:lang w:eastAsia="es-MX"/>
              </w:rPr>
              <w:lastRenderedPageBreak/>
              <w:t>Razonamiento verbal</w:t>
            </w:r>
          </w:p>
        </w:tc>
        <w:tc>
          <w:tcPr>
            <w:tcW w:w="7621" w:type="dxa"/>
          </w:tcPr>
          <w:p w:rsidR="00D714D5" w:rsidRDefault="00D714D5" w:rsidP="00D714D5">
            <w:pPr>
              <w:spacing w:before="100" w:beforeAutospacing="1" w:after="100" w:afterAutospacing="1"/>
              <w:jc w:val="both"/>
              <w:rPr>
                <w:sz w:val="20"/>
                <w:szCs w:val="20"/>
              </w:rPr>
            </w:pPr>
            <w:r w:rsidRPr="003821C6">
              <w:rPr>
                <w:sz w:val="20"/>
                <w:szCs w:val="20"/>
              </w:rPr>
              <w:t>Es aquella disciplina académica que busca dotar al hablante de los medios intelectuales suficientes para hacer un uso apropiado del idioma y un procesamiento provechoso de la información.</w:t>
            </w:r>
          </w:p>
          <w:p w:rsidR="00CF6ACA" w:rsidRDefault="00CF6ACA" w:rsidP="00CF6ACA">
            <w:pPr>
              <w:spacing w:before="100" w:beforeAutospacing="1" w:after="100" w:afterAutospacing="1"/>
              <w:jc w:val="both"/>
              <w:rPr>
                <w:sz w:val="20"/>
                <w:szCs w:val="20"/>
              </w:rPr>
            </w:pPr>
          </w:p>
          <w:p w:rsidR="00D714D5" w:rsidRPr="003821C6" w:rsidRDefault="00D714D5" w:rsidP="00CF6ACA">
            <w:pPr>
              <w:spacing w:before="100" w:beforeAutospacing="1" w:after="100" w:afterAutospacing="1"/>
              <w:jc w:val="both"/>
              <w:rPr>
                <w:rFonts w:eastAsia="Times New Roman" w:cs="Times New Roman"/>
                <w:sz w:val="20"/>
                <w:szCs w:val="20"/>
                <w:lang w:eastAsia="es-MX"/>
              </w:rPr>
            </w:pPr>
            <w:r>
              <w:rPr>
                <w:sz w:val="20"/>
                <w:szCs w:val="20"/>
              </w:rPr>
              <w:t>E</w:t>
            </w:r>
            <w:r w:rsidRPr="003821C6">
              <w:rPr>
                <w:sz w:val="20"/>
                <w:szCs w:val="20"/>
              </w:rPr>
              <w:t>l razonamiento verbal es una capacidad intelectual que suele ser poco desarrollada por la mayoría de las personas. A nivel escolar, por ejemplo, asignaturas como lengua se centran en objetivos como la ortografía o la gramática, pero no impulsan el aprendizaje de los métodos de expresión necesarios para que los alumnos puedan hacer un uso más completo del lenguaje.</w:t>
            </w:r>
          </w:p>
        </w:tc>
      </w:tr>
      <w:tr w:rsidR="00FF2F7E" w:rsidTr="00CF6ACA">
        <w:tc>
          <w:tcPr>
            <w:tcW w:w="2518" w:type="dxa"/>
            <w:vAlign w:val="center"/>
          </w:tcPr>
          <w:p w:rsidR="00FF2F7E" w:rsidRPr="003821C6" w:rsidRDefault="00FF2F7E" w:rsidP="00CF6ACA">
            <w:pPr>
              <w:spacing w:before="100" w:beforeAutospacing="1" w:after="100" w:afterAutospacing="1"/>
              <w:jc w:val="center"/>
              <w:rPr>
                <w:rFonts w:eastAsia="Times New Roman" w:cs="Times New Roman"/>
                <w:b/>
                <w:bCs/>
                <w:sz w:val="20"/>
                <w:szCs w:val="20"/>
                <w:lang w:eastAsia="es-MX"/>
              </w:rPr>
            </w:pPr>
            <w:r w:rsidRPr="003821C6">
              <w:rPr>
                <w:rFonts w:eastAsia="Times New Roman" w:cs="Times New Roman"/>
                <w:b/>
                <w:bCs/>
                <w:sz w:val="20"/>
                <w:szCs w:val="20"/>
                <w:lang w:eastAsia="es-MX"/>
              </w:rPr>
              <w:lastRenderedPageBreak/>
              <w:t>Pensamiento analítico</w:t>
            </w:r>
          </w:p>
        </w:tc>
        <w:tc>
          <w:tcPr>
            <w:tcW w:w="7621" w:type="dxa"/>
          </w:tcPr>
          <w:p w:rsidR="00FF2F7E" w:rsidRPr="003821C6" w:rsidRDefault="00FF2F7E" w:rsidP="003821C6">
            <w:pPr>
              <w:spacing w:before="100" w:beforeAutospacing="1" w:after="100" w:afterAutospacing="1"/>
              <w:jc w:val="both"/>
              <w:rPr>
                <w:rFonts w:eastAsia="Times New Roman" w:cs="Times New Roman"/>
                <w:sz w:val="20"/>
                <w:szCs w:val="20"/>
                <w:lang w:eastAsia="es-MX"/>
              </w:rPr>
            </w:pPr>
            <w:r w:rsidRPr="003821C6">
              <w:rPr>
                <w:sz w:val="20"/>
                <w:szCs w:val="20"/>
              </w:rPr>
              <w:t>Consiste en comprender una situación dividiéndola en partes pequeñas o determinando las implicaciones de una situación paso a paso estableciendo causalidades. Incluye la organización de las partes de un problema o situación en una forma sistemática, haciendo comparaciones de las diferentes características o aspectos, estableciendo prioridades sobre una base racional, identificando secuencias de tiempo, relaciones causales o relaciones condicionales (si ... entonces ...).</w:t>
            </w:r>
          </w:p>
        </w:tc>
      </w:tr>
      <w:tr w:rsidR="00FF2F7E" w:rsidTr="00CF6ACA">
        <w:tc>
          <w:tcPr>
            <w:tcW w:w="2518" w:type="dxa"/>
            <w:vAlign w:val="center"/>
          </w:tcPr>
          <w:p w:rsidR="00FF2F7E" w:rsidRPr="003821C6" w:rsidRDefault="00FF2F7E" w:rsidP="00CF6ACA">
            <w:pPr>
              <w:spacing w:before="100" w:beforeAutospacing="1" w:after="100" w:afterAutospacing="1"/>
              <w:jc w:val="center"/>
              <w:rPr>
                <w:rFonts w:eastAsia="Times New Roman" w:cs="Times New Roman"/>
                <w:b/>
                <w:bCs/>
                <w:sz w:val="20"/>
                <w:szCs w:val="20"/>
                <w:lang w:eastAsia="es-MX"/>
              </w:rPr>
            </w:pPr>
            <w:r w:rsidRPr="003821C6">
              <w:rPr>
                <w:rFonts w:eastAsia="Times New Roman" w:cs="Times New Roman"/>
                <w:b/>
                <w:bCs/>
                <w:sz w:val="20"/>
                <w:szCs w:val="20"/>
                <w:lang w:eastAsia="es-MX"/>
              </w:rPr>
              <w:t>Pensamiento aproximado</w:t>
            </w:r>
          </w:p>
        </w:tc>
        <w:tc>
          <w:tcPr>
            <w:tcW w:w="7621" w:type="dxa"/>
          </w:tcPr>
          <w:p w:rsidR="00FF2F7E" w:rsidRPr="003821C6" w:rsidRDefault="00FF2F7E" w:rsidP="003821C6">
            <w:pPr>
              <w:spacing w:before="100" w:beforeAutospacing="1" w:after="100" w:afterAutospacing="1"/>
              <w:jc w:val="both"/>
              <w:rPr>
                <w:rFonts w:eastAsia="Times New Roman" w:cs="Times New Roman"/>
                <w:sz w:val="20"/>
                <w:szCs w:val="20"/>
                <w:lang w:eastAsia="es-MX"/>
              </w:rPr>
            </w:pPr>
            <w:r w:rsidRPr="003821C6">
              <w:rPr>
                <w:sz w:val="20"/>
                <w:szCs w:val="20"/>
              </w:rPr>
              <w:t xml:space="preserve">Es una forma de pensar sobre sugerencias e ideas que no fijan su significado de una manera muy precisa, sino que los lleva a significar </w:t>
            </w:r>
            <w:r w:rsidRPr="003821C6">
              <w:rPr>
                <w:rStyle w:val="Textoennegrita"/>
                <w:sz w:val="20"/>
                <w:szCs w:val="20"/>
              </w:rPr>
              <w:t>aproximadamente</w:t>
            </w:r>
            <w:r w:rsidRPr="003821C6">
              <w:rPr>
                <w:sz w:val="20"/>
                <w:szCs w:val="20"/>
              </w:rPr>
              <w:t xml:space="preserve"> lo que se ha sugerido.</w:t>
            </w:r>
          </w:p>
        </w:tc>
      </w:tr>
      <w:tr w:rsidR="00FF2F7E" w:rsidTr="00CF6ACA">
        <w:tc>
          <w:tcPr>
            <w:tcW w:w="2518" w:type="dxa"/>
            <w:vAlign w:val="center"/>
          </w:tcPr>
          <w:p w:rsidR="00FF2F7E" w:rsidRPr="003821C6" w:rsidRDefault="00FF2F7E" w:rsidP="00CF6ACA">
            <w:pPr>
              <w:spacing w:before="100" w:beforeAutospacing="1" w:after="100" w:afterAutospacing="1"/>
              <w:jc w:val="center"/>
              <w:rPr>
                <w:rFonts w:eastAsia="Times New Roman" w:cs="Times New Roman"/>
                <w:b/>
                <w:bCs/>
                <w:sz w:val="20"/>
                <w:szCs w:val="20"/>
                <w:lang w:eastAsia="es-MX"/>
              </w:rPr>
            </w:pPr>
            <w:r w:rsidRPr="003821C6">
              <w:rPr>
                <w:rFonts w:eastAsia="Times New Roman" w:cs="Times New Roman"/>
                <w:b/>
                <w:bCs/>
                <w:sz w:val="20"/>
                <w:szCs w:val="20"/>
                <w:lang w:eastAsia="es-MX"/>
              </w:rPr>
              <w:t>Pensamiento conceptual</w:t>
            </w:r>
          </w:p>
        </w:tc>
        <w:tc>
          <w:tcPr>
            <w:tcW w:w="7621" w:type="dxa"/>
          </w:tcPr>
          <w:p w:rsidR="00FF2F7E" w:rsidRPr="003821C6" w:rsidRDefault="00FF2F7E" w:rsidP="003821C6">
            <w:pPr>
              <w:spacing w:before="100" w:beforeAutospacing="1" w:after="100" w:afterAutospacing="1"/>
              <w:jc w:val="both"/>
              <w:rPr>
                <w:rFonts w:eastAsia="Times New Roman" w:cs="Times New Roman"/>
                <w:sz w:val="20"/>
                <w:szCs w:val="20"/>
                <w:lang w:eastAsia="es-MX"/>
              </w:rPr>
            </w:pPr>
            <w:r w:rsidRPr="003821C6">
              <w:rPr>
                <w:sz w:val="20"/>
                <w:szCs w:val="20"/>
              </w:rPr>
              <w:t>Consiste en comprender una situación o problema armando las partes a fin de establecer la totalidad. Incluye la identificación de patrones o conexiones entre situaciones que no están obviamente relacionadas; identificar los elementos clave que subyacen en situaciones complejas. El pensamiento conceptual es la utilización del razonamiento creativo, conceptual o inductivo aplicado a conceptos existentes o para definir conceptos nuevos.</w:t>
            </w:r>
          </w:p>
        </w:tc>
      </w:tr>
      <w:tr w:rsidR="00FF2F7E" w:rsidTr="00CF6ACA">
        <w:tc>
          <w:tcPr>
            <w:tcW w:w="2518" w:type="dxa"/>
            <w:vAlign w:val="center"/>
          </w:tcPr>
          <w:p w:rsidR="00FF2F7E" w:rsidRPr="003821C6" w:rsidRDefault="00417324" w:rsidP="00CF6ACA">
            <w:pPr>
              <w:spacing w:before="100" w:beforeAutospacing="1" w:after="100" w:afterAutospacing="1"/>
              <w:jc w:val="center"/>
              <w:rPr>
                <w:rFonts w:eastAsia="Times New Roman" w:cs="Times New Roman"/>
                <w:b/>
                <w:bCs/>
                <w:sz w:val="20"/>
                <w:szCs w:val="20"/>
                <w:lang w:eastAsia="es-MX"/>
              </w:rPr>
            </w:pPr>
            <w:r w:rsidRPr="003821C6">
              <w:rPr>
                <w:rFonts w:eastAsia="Times New Roman" w:cs="Times New Roman"/>
                <w:b/>
                <w:bCs/>
                <w:sz w:val="20"/>
                <w:szCs w:val="20"/>
                <w:lang w:eastAsia="es-MX"/>
              </w:rPr>
              <w:t xml:space="preserve">Pensamiento </w:t>
            </w:r>
            <w:r w:rsidR="00CF6ACA" w:rsidRPr="003821C6">
              <w:rPr>
                <w:rFonts w:eastAsia="Times New Roman" w:cs="Times New Roman"/>
                <w:b/>
                <w:bCs/>
                <w:sz w:val="20"/>
                <w:szCs w:val="20"/>
                <w:lang w:eastAsia="es-MX"/>
              </w:rPr>
              <w:t>convergente</w:t>
            </w:r>
          </w:p>
        </w:tc>
        <w:tc>
          <w:tcPr>
            <w:tcW w:w="7621" w:type="dxa"/>
          </w:tcPr>
          <w:p w:rsidR="00FF2F7E" w:rsidRPr="003821C6" w:rsidRDefault="00417324" w:rsidP="003821C6">
            <w:pPr>
              <w:spacing w:before="100" w:beforeAutospacing="1" w:after="100" w:afterAutospacing="1"/>
              <w:jc w:val="both"/>
              <w:rPr>
                <w:sz w:val="20"/>
                <w:szCs w:val="20"/>
              </w:rPr>
            </w:pPr>
            <w:r w:rsidRPr="003821C6">
              <w:rPr>
                <w:sz w:val="20"/>
                <w:szCs w:val="20"/>
              </w:rPr>
              <w:t>Escoger entre muchas opciones para alcanzar una conclusión.</w:t>
            </w:r>
          </w:p>
        </w:tc>
      </w:tr>
      <w:tr w:rsidR="00FF2F7E" w:rsidTr="00CF6ACA">
        <w:tc>
          <w:tcPr>
            <w:tcW w:w="2518" w:type="dxa"/>
            <w:vAlign w:val="center"/>
          </w:tcPr>
          <w:p w:rsidR="00FF2F7E" w:rsidRPr="003821C6" w:rsidRDefault="00417324" w:rsidP="00CF6ACA">
            <w:pPr>
              <w:spacing w:before="100" w:beforeAutospacing="1" w:after="100" w:afterAutospacing="1"/>
              <w:jc w:val="center"/>
              <w:rPr>
                <w:rFonts w:eastAsia="Times New Roman" w:cs="Times New Roman"/>
                <w:b/>
                <w:bCs/>
                <w:sz w:val="20"/>
                <w:szCs w:val="20"/>
                <w:lang w:eastAsia="es-MX"/>
              </w:rPr>
            </w:pPr>
            <w:r w:rsidRPr="003821C6">
              <w:rPr>
                <w:rFonts w:eastAsia="Times New Roman" w:cs="Times New Roman"/>
                <w:b/>
                <w:bCs/>
                <w:sz w:val="20"/>
                <w:szCs w:val="20"/>
                <w:lang w:eastAsia="es-MX"/>
              </w:rPr>
              <w:t xml:space="preserve">Pensamiento </w:t>
            </w:r>
            <w:r w:rsidR="00CF6ACA" w:rsidRPr="003821C6">
              <w:rPr>
                <w:rFonts w:eastAsia="Times New Roman" w:cs="Times New Roman"/>
                <w:b/>
                <w:bCs/>
                <w:sz w:val="20"/>
                <w:szCs w:val="20"/>
                <w:lang w:eastAsia="es-MX"/>
              </w:rPr>
              <w:t>divergente</w:t>
            </w:r>
          </w:p>
        </w:tc>
        <w:tc>
          <w:tcPr>
            <w:tcW w:w="7621" w:type="dxa"/>
          </w:tcPr>
          <w:p w:rsidR="00FF2F7E" w:rsidRPr="003821C6" w:rsidRDefault="00417324" w:rsidP="003821C6">
            <w:pPr>
              <w:spacing w:before="100" w:beforeAutospacing="1" w:after="100" w:afterAutospacing="1"/>
              <w:jc w:val="both"/>
              <w:rPr>
                <w:sz w:val="20"/>
                <w:szCs w:val="20"/>
              </w:rPr>
            </w:pPr>
            <w:r w:rsidRPr="003821C6">
              <w:rPr>
                <w:sz w:val="20"/>
                <w:szCs w:val="20"/>
              </w:rPr>
              <w:t>Consiste en generar tantas ideas u opciones como sea posible en respuesta a una pregunta abierta o a un reto.</w:t>
            </w:r>
          </w:p>
        </w:tc>
      </w:tr>
      <w:tr w:rsidR="00417324" w:rsidTr="00CF6ACA">
        <w:tc>
          <w:tcPr>
            <w:tcW w:w="2518" w:type="dxa"/>
            <w:vAlign w:val="center"/>
          </w:tcPr>
          <w:p w:rsidR="00417324" w:rsidRPr="003821C6" w:rsidRDefault="00417324" w:rsidP="00CF6ACA">
            <w:pPr>
              <w:spacing w:before="100" w:beforeAutospacing="1" w:after="100" w:afterAutospacing="1"/>
              <w:jc w:val="center"/>
              <w:rPr>
                <w:rFonts w:eastAsia="Times New Roman" w:cs="Times New Roman"/>
                <w:b/>
                <w:bCs/>
                <w:sz w:val="20"/>
                <w:szCs w:val="20"/>
                <w:lang w:eastAsia="es-MX"/>
              </w:rPr>
            </w:pPr>
            <w:r w:rsidRPr="003821C6">
              <w:rPr>
                <w:rFonts w:eastAsia="Times New Roman" w:cs="Times New Roman"/>
                <w:b/>
                <w:bCs/>
                <w:sz w:val="20"/>
                <w:szCs w:val="20"/>
                <w:lang w:eastAsia="es-MX"/>
              </w:rPr>
              <w:t>Pensamiento duro</w:t>
            </w:r>
          </w:p>
        </w:tc>
        <w:tc>
          <w:tcPr>
            <w:tcW w:w="7621" w:type="dxa"/>
          </w:tcPr>
          <w:p w:rsidR="00417324" w:rsidRPr="003821C6" w:rsidRDefault="00417324" w:rsidP="003821C6">
            <w:pPr>
              <w:spacing w:before="100" w:beforeAutospacing="1" w:after="100" w:afterAutospacing="1"/>
              <w:jc w:val="both"/>
              <w:rPr>
                <w:sz w:val="20"/>
                <w:szCs w:val="20"/>
              </w:rPr>
            </w:pPr>
            <w:r w:rsidRPr="003821C6">
              <w:rPr>
                <w:sz w:val="20"/>
                <w:szCs w:val="20"/>
              </w:rPr>
              <w:t xml:space="preserve">Denominación propuesta por Roger van </w:t>
            </w:r>
            <w:proofErr w:type="spellStart"/>
            <w:r w:rsidRPr="003821C6">
              <w:rPr>
                <w:sz w:val="20"/>
                <w:szCs w:val="20"/>
              </w:rPr>
              <w:t>Oech</w:t>
            </w:r>
            <w:proofErr w:type="spellEnd"/>
            <w:r w:rsidRPr="003821C6">
              <w:rPr>
                <w:sz w:val="20"/>
                <w:szCs w:val="20"/>
              </w:rPr>
              <w:t xml:space="preserve">, que lo contrapone al </w:t>
            </w:r>
            <w:r w:rsidRPr="003821C6">
              <w:rPr>
                <w:rStyle w:val="Textoennegrita"/>
                <w:sz w:val="20"/>
                <w:szCs w:val="20"/>
              </w:rPr>
              <w:t>pensamiento Suave</w:t>
            </w:r>
            <w:r w:rsidRPr="003821C6">
              <w:rPr>
                <w:sz w:val="20"/>
                <w:szCs w:val="20"/>
              </w:rPr>
              <w:t>. Los conceptos duros son muy concretos, sin ambigüedad. El pensamiento duro tiende a ser rigurosamente lógico, preciso, exacto, específico y coherente.</w:t>
            </w:r>
          </w:p>
        </w:tc>
      </w:tr>
      <w:tr w:rsidR="00417324" w:rsidTr="00CF6ACA">
        <w:tc>
          <w:tcPr>
            <w:tcW w:w="2518" w:type="dxa"/>
            <w:vAlign w:val="center"/>
          </w:tcPr>
          <w:p w:rsidR="00417324" w:rsidRPr="003821C6" w:rsidRDefault="00417324" w:rsidP="00CF6ACA">
            <w:pPr>
              <w:spacing w:before="100" w:beforeAutospacing="1" w:after="100" w:afterAutospacing="1"/>
              <w:jc w:val="center"/>
              <w:rPr>
                <w:rFonts w:eastAsia="Times New Roman" w:cs="Times New Roman"/>
                <w:b/>
                <w:bCs/>
                <w:sz w:val="20"/>
                <w:szCs w:val="20"/>
                <w:lang w:eastAsia="es-MX"/>
              </w:rPr>
            </w:pPr>
            <w:r w:rsidRPr="003821C6">
              <w:rPr>
                <w:rFonts w:eastAsia="Times New Roman" w:cs="Times New Roman"/>
                <w:b/>
                <w:bCs/>
                <w:sz w:val="20"/>
                <w:szCs w:val="20"/>
                <w:lang w:eastAsia="es-MX"/>
              </w:rPr>
              <w:t>Pensamiento suave</w:t>
            </w:r>
          </w:p>
        </w:tc>
        <w:tc>
          <w:tcPr>
            <w:tcW w:w="7621" w:type="dxa"/>
          </w:tcPr>
          <w:p w:rsidR="00417324" w:rsidRPr="003821C6" w:rsidRDefault="00417324" w:rsidP="003821C6">
            <w:pPr>
              <w:spacing w:before="100" w:beforeAutospacing="1" w:after="100" w:afterAutospacing="1"/>
              <w:jc w:val="both"/>
              <w:rPr>
                <w:sz w:val="20"/>
                <w:szCs w:val="20"/>
              </w:rPr>
            </w:pPr>
            <w:r w:rsidRPr="003821C6">
              <w:rPr>
                <w:sz w:val="20"/>
                <w:szCs w:val="20"/>
              </w:rPr>
              <w:t xml:space="preserve">Denominación propuesta por Roger van </w:t>
            </w:r>
            <w:proofErr w:type="spellStart"/>
            <w:r w:rsidRPr="003821C6">
              <w:rPr>
                <w:sz w:val="20"/>
                <w:szCs w:val="20"/>
              </w:rPr>
              <w:t>Oech</w:t>
            </w:r>
            <w:proofErr w:type="spellEnd"/>
            <w:r w:rsidRPr="003821C6">
              <w:rPr>
                <w:sz w:val="20"/>
                <w:szCs w:val="20"/>
              </w:rPr>
              <w:t xml:space="preserve">, que lo contrapone al </w:t>
            </w:r>
            <w:r w:rsidRPr="003821C6">
              <w:rPr>
                <w:rStyle w:val="Textoennegrita"/>
                <w:sz w:val="20"/>
                <w:szCs w:val="20"/>
              </w:rPr>
              <w:t>pensamiento Duro</w:t>
            </w:r>
            <w:r w:rsidRPr="003821C6">
              <w:rPr>
                <w:sz w:val="20"/>
                <w:szCs w:val="20"/>
              </w:rPr>
              <w:t>. El pensamiento suave es metafórico, aproximado, difuso, gracioso, juguetón y tolera contradicciones. El pensamiento suave es más efectivo en la fase de incubación, cuando se están buscando nuevas ideas.</w:t>
            </w:r>
          </w:p>
          <w:tbl>
            <w:tblPr>
              <w:tblW w:w="7085" w:type="dxa"/>
              <w:jc w:val="center"/>
              <w:tblCellSpacing w:w="15" w:type="dxa"/>
              <w:tblBorders>
                <w:top w:val="outset" w:sz="12" w:space="0" w:color="559CA0"/>
                <w:left w:val="outset" w:sz="12" w:space="0" w:color="559CA0"/>
                <w:bottom w:val="outset" w:sz="12" w:space="0" w:color="559CA0"/>
                <w:right w:val="outset" w:sz="12" w:space="0" w:color="559CA0"/>
              </w:tblBorders>
              <w:tblLayout w:type="fixed"/>
              <w:tblCellMar>
                <w:top w:w="45" w:type="dxa"/>
                <w:left w:w="45" w:type="dxa"/>
                <w:bottom w:w="45" w:type="dxa"/>
                <w:right w:w="45" w:type="dxa"/>
              </w:tblCellMar>
              <w:tblLook w:val="04A0"/>
            </w:tblPr>
            <w:tblGrid>
              <w:gridCol w:w="2497"/>
              <w:gridCol w:w="2410"/>
              <w:gridCol w:w="2178"/>
            </w:tblGrid>
            <w:tr w:rsidR="00417324" w:rsidRPr="003821C6" w:rsidTr="00417324">
              <w:trPr>
                <w:tblCellSpacing w:w="15" w:type="dxa"/>
                <w:jc w:val="center"/>
              </w:trPr>
              <w:tc>
                <w:tcPr>
                  <w:tcW w:w="2452" w:type="dxa"/>
                  <w:vMerge w:val="restart"/>
                  <w:tcBorders>
                    <w:top w:val="outset" w:sz="6" w:space="0" w:color="559CA0"/>
                    <w:left w:val="outset" w:sz="6" w:space="0" w:color="559CA0"/>
                    <w:bottom w:val="outset" w:sz="6" w:space="0" w:color="559CA0"/>
                    <w:right w:val="outset" w:sz="6" w:space="0" w:color="559CA0"/>
                  </w:tcBorders>
                  <w:shd w:val="clear" w:color="auto" w:fill="D7E7E5"/>
                  <w:vAlign w:val="center"/>
                  <w:hideMark/>
                </w:tcPr>
                <w:p w:rsidR="00417324" w:rsidRPr="003821C6" w:rsidRDefault="00417324" w:rsidP="003821C6">
                  <w:pPr>
                    <w:jc w:val="both"/>
                    <w:rPr>
                      <w:sz w:val="20"/>
                      <w:szCs w:val="20"/>
                    </w:rPr>
                  </w:pPr>
                  <w:r w:rsidRPr="003821C6">
                    <w:rPr>
                      <w:rStyle w:val="Textoennegrita"/>
                      <w:sz w:val="20"/>
                      <w:szCs w:val="20"/>
                    </w:rPr>
                    <w:t>Pensamiento duro versus pensamiento suave:</w:t>
                  </w:r>
                </w:p>
              </w:tc>
              <w:tc>
                <w:tcPr>
                  <w:tcW w:w="2380" w:type="dxa"/>
                  <w:tcBorders>
                    <w:top w:val="outset" w:sz="6" w:space="0" w:color="559CA0"/>
                    <w:left w:val="outset" w:sz="6" w:space="0" w:color="559CA0"/>
                    <w:bottom w:val="outset" w:sz="6" w:space="0" w:color="559CA0"/>
                    <w:right w:val="outset" w:sz="6" w:space="0" w:color="559CA0"/>
                  </w:tcBorders>
                  <w:shd w:val="clear" w:color="auto" w:fill="F3F4D3"/>
                  <w:vAlign w:val="center"/>
                  <w:hideMark/>
                </w:tcPr>
                <w:p w:rsidR="00417324" w:rsidRPr="003821C6" w:rsidRDefault="00417324" w:rsidP="003821C6">
                  <w:pPr>
                    <w:jc w:val="both"/>
                    <w:rPr>
                      <w:sz w:val="20"/>
                      <w:szCs w:val="20"/>
                    </w:rPr>
                  </w:pPr>
                  <w:r w:rsidRPr="003821C6">
                    <w:rPr>
                      <w:rStyle w:val="Textoennegrita"/>
                      <w:sz w:val="20"/>
                      <w:szCs w:val="20"/>
                    </w:rPr>
                    <w:t>Pensamiento suave</w:t>
                  </w:r>
                </w:p>
              </w:tc>
              <w:tc>
                <w:tcPr>
                  <w:tcW w:w="2133" w:type="dxa"/>
                  <w:tcBorders>
                    <w:top w:val="outset" w:sz="6" w:space="0" w:color="559CA0"/>
                    <w:left w:val="outset" w:sz="6" w:space="0" w:color="559CA0"/>
                    <w:bottom w:val="outset" w:sz="6" w:space="0" w:color="559CA0"/>
                    <w:right w:val="outset" w:sz="6" w:space="0" w:color="559CA0"/>
                  </w:tcBorders>
                  <w:shd w:val="clear" w:color="auto" w:fill="F3F4D3"/>
                  <w:vAlign w:val="center"/>
                  <w:hideMark/>
                </w:tcPr>
                <w:p w:rsidR="00417324" w:rsidRPr="003821C6" w:rsidRDefault="00417324" w:rsidP="003821C6">
                  <w:pPr>
                    <w:jc w:val="both"/>
                    <w:rPr>
                      <w:sz w:val="20"/>
                      <w:szCs w:val="20"/>
                    </w:rPr>
                  </w:pPr>
                  <w:r w:rsidRPr="003821C6">
                    <w:rPr>
                      <w:rStyle w:val="Textoennegrita"/>
                      <w:sz w:val="20"/>
                      <w:szCs w:val="20"/>
                    </w:rPr>
                    <w:t>Pensamiento duro</w:t>
                  </w:r>
                </w:p>
              </w:tc>
            </w:tr>
            <w:tr w:rsidR="00417324" w:rsidRPr="003821C6" w:rsidTr="00417324">
              <w:trPr>
                <w:tblCellSpacing w:w="15" w:type="dxa"/>
                <w:jc w:val="center"/>
              </w:trPr>
              <w:tc>
                <w:tcPr>
                  <w:tcW w:w="2452" w:type="dxa"/>
                  <w:vMerge/>
                  <w:tcBorders>
                    <w:top w:val="outset" w:sz="6" w:space="0" w:color="559CA0"/>
                    <w:left w:val="outset" w:sz="6" w:space="0" w:color="559CA0"/>
                    <w:bottom w:val="outset" w:sz="6" w:space="0" w:color="559CA0"/>
                    <w:right w:val="outset" w:sz="6" w:space="0" w:color="559CA0"/>
                  </w:tcBorders>
                  <w:vAlign w:val="center"/>
                  <w:hideMark/>
                </w:tcPr>
                <w:p w:rsidR="00417324" w:rsidRPr="003821C6" w:rsidRDefault="00417324" w:rsidP="003821C6">
                  <w:pPr>
                    <w:jc w:val="both"/>
                    <w:rPr>
                      <w:sz w:val="20"/>
                      <w:szCs w:val="20"/>
                    </w:rPr>
                  </w:pPr>
                </w:p>
              </w:tc>
              <w:tc>
                <w:tcPr>
                  <w:tcW w:w="2380" w:type="dxa"/>
                  <w:tcBorders>
                    <w:top w:val="outset" w:sz="6" w:space="0" w:color="559CA0"/>
                    <w:left w:val="outset" w:sz="6" w:space="0" w:color="559CA0"/>
                    <w:bottom w:val="outset" w:sz="6" w:space="0" w:color="559CA0"/>
                    <w:right w:val="outset" w:sz="6" w:space="0" w:color="559CA0"/>
                  </w:tcBorders>
                  <w:shd w:val="clear" w:color="auto" w:fill="D7E7E5"/>
                  <w:vAlign w:val="center"/>
                  <w:hideMark/>
                </w:tcPr>
                <w:p w:rsidR="00417324" w:rsidRPr="003821C6" w:rsidRDefault="00417324" w:rsidP="003821C6">
                  <w:pPr>
                    <w:jc w:val="both"/>
                    <w:rPr>
                      <w:sz w:val="20"/>
                      <w:szCs w:val="20"/>
                    </w:rPr>
                  </w:pPr>
                  <w:r w:rsidRPr="003821C6">
                    <w:rPr>
                      <w:sz w:val="20"/>
                      <w:szCs w:val="20"/>
                    </w:rPr>
                    <w:t>Metáfora</w:t>
                  </w:r>
                  <w:r w:rsidRPr="003821C6">
                    <w:rPr>
                      <w:sz w:val="20"/>
                      <w:szCs w:val="20"/>
                    </w:rPr>
                    <w:br/>
                    <w:t>Sueño</w:t>
                  </w:r>
                  <w:r w:rsidRPr="003821C6">
                    <w:rPr>
                      <w:sz w:val="20"/>
                      <w:szCs w:val="20"/>
                    </w:rPr>
                    <w:br/>
                    <w:t>Humor</w:t>
                  </w:r>
                  <w:r w:rsidRPr="003821C6">
                    <w:rPr>
                      <w:sz w:val="20"/>
                      <w:szCs w:val="20"/>
                    </w:rPr>
                    <w:br/>
                    <w:t>Ambigüedad</w:t>
                  </w:r>
                  <w:r w:rsidRPr="003821C6">
                    <w:rPr>
                      <w:sz w:val="20"/>
                      <w:szCs w:val="20"/>
                    </w:rPr>
                    <w:br/>
                    <w:t>Juego</w:t>
                  </w:r>
                  <w:r w:rsidRPr="003821C6">
                    <w:rPr>
                      <w:sz w:val="20"/>
                      <w:szCs w:val="20"/>
                    </w:rPr>
                    <w:br/>
                    <w:t>Aproximado</w:t>
                  </w:r>
                  <w:r w:rsidRPr="003821C6">
                    <w:rPr>
                      <w:sz w:val="20"/>
                      <w:szCs w:val="20"/>
                    </w:rPr>
                    <w:br/>
                    <w:t>Fantasía</w:t>
                  </w:r>
                  <w:r w:rsidRPr="003821C6">
                    <w:rPr>
                      <w:sz w:val="20"/>
                      <w:szCs w:val="20"/>
                    </w:rPr>
                    <w:br/>
                    <w:t>Paradoja</w:t>
                  </w:r>
                  <w:r w:rsidRPr="003821C6">
                    <w:rPr>
                      <w:sz w:val="20"/>
                      <w:szCs w:val="20"/>
                    </w:rPr>
                    <w:br/>
                    <w:t>Difuso</w:t>
                  </w:r>
                  <w:r w:rsidRPr="003821C6">
                    <w:rPr>
                      <w:sz w:val="20"/>
                      <w:szCs w:val="20"/>
                    </w:rPr>
                    <w:br/>
                    <w:t>Empuje</w:t>
                  </w:r>
                  <w:r w:rsidRPr="003821C6">
                    <w:rPr>
                      <w:sz w:val="20"/>
                      <w:szCs w:val="20"/>
                    </w:rPr>
                    <w:br/>
                    <w:t>Generalización</w:t>
                  </w:r>
                  <w:r w:rsidRPr="003821C6">
                    <w:rPr>
                      <w:sz w:val="20"/>
                      <w:szCs w:val="20"/>
                    </w:rPr>
                    <w:br/>
                    <w:t>Joven</w:t>
                  </w:r>
                </w:p>
              </w:tc>
              <w:tc>
                <w:tcPr>
                  <w:tcW w:w="2133" w:type="dxa"/>
                  <w:tcBorders>
                    <w:top w:val="outset" w:sz="6" w:space="0" w:color="559CA0"/>
                    <w:left w:val="outset" w:sz="6" w:space="0" w:color="559CA0"/>
                    <w:bottom w:val="outset" w:sz="6" w:space="0" w:color="559CA0"/>
                    <w:right w:val="outset" w:sz="6" w:space="0" w:color="559CA0"/>
                  </w:tcBorders>
                  <w:shd w:val="clear" w:color="auto" w:fill="D7E7E5"/>
                  <w:vAlign w:val="center"/>
                  <w:hideMark/>
                </w:tcPr>
                <w:p w:rsidR="00417324" w:rsidRPr="003821C6" w:rsidRDefault="00417324" w:rsidP="003821C6">
                  <w:pPr>
                    <w:jc w:val="both"/>
                    <w:rPr>
                      <w:sz w:val="20"/>
                      <w:szCs w:val="20"/>
                    </w:rPr>
                  </w:pPr>
                  <w:r w:rsidRPr="003821C6">
                    <w:rPr>
                      <w:sz w:val="20"/>
                      <w:szCs w:val="20"/>
                    </w:rPr>
                    <w:t>Lógica</w:t>
                  </w:r>
                  <w:r w:rsidRPr="003821C6">
                    <w:rPr>
                      <w:sz w:val="20"/>
                      <w:szCs w:val="20"/>
                    </w:rPr>
                    <w:br/>
                    <w:t>Razón</w:t>
                  </w:r>
                  <w:r w:rsidRPr="003821C6">
                    <w:rPr>
                      <w:sz w:val="20"/>
                      <w:szCs w:val="20"/>
                    </w:rPr>
                    <w:br/>
                    <w:t>Precisión</w:t>
                  </w:r>
                  <w:r w:rsidRPr="003821C6">
                    <w:rPr>
                      <w:sz w:val="20"/>
                      <w:szCs w:val="20"/>
                    </w:rPr>
                    <w:br/>
                    <w:t>Coherencia</w:t>
                  </w:r>
                  <w:r w:rsidRPr="003821C6">
                    <w:rPr>
                      <w:sz w:val="20"/>
                      <w:szCs w:val="20"/>
                    </w:rPr>
                    <w:br/>
                    <w:t>Trabajo</w:t>
                  </w:r>
                  <w:r w:rsidRPr="003821C6">
                    <w:rPr>
                      <w:sz w:val="20"/>
                      <w:szCs w:val="20"/>
                    </w:rPr>
                    <w:br/>
                    <w:t>Exacto</w:t>
                  </w:r>
                  <w:r w:rsidRPr="003821C6">
                    <w:rPr>
                      <w:sz w:val="20"/>
                      <w:szCs w:val="20"/>
                    </w:rPr>
                    <w:br/>
                    <w:t>Realidad</w:t>
                  </w:r>
                  <w:r w:rsidRPr="003821C6">
                    <w:rPr>
                      <w:sz w:val="20"/>
                      <w:szCs w:val="20"/>
                    </w:rPr>
                    <w:br/>
                    <w:t>Directo</w:t>
                  </w:r>
                  <w:r w:rsidRPr="003821C6">
                    <w:rPr>
                      <w:sz w:val="20"/>
                      <w:szCs w:val="20"/>
                    </w:rPr>
                    <w:br/>
                    <w:t>Centrado</w:t>
                  </w:r>
                  <w:r w:rsidRPr="003821C6">
                    <w:rPr>
                      <w:sz w:val="20"/>
                      <w:szCs w:val="20"/>
                    </w:rPr>
                    <w:br/>
                    <w:t>Análisis</w:t>
                  </w:r>
                  <w:r w:rsidRPr="003821C6">
                    <w:rPr>
                      <w:sz w:val="20"/>
                      <w:szCs w:val="20"/>
                    </w:rPr>
                    <w:br/>
                    <w:t>Específico</w:t>
                  </w:r>
                  <w:r w:rsidRPr="003821C6">
                    <w:rPr>
                      <w:sz w:val="20"/>
                      <w:szCs w:val="20"/>
                    </w:rPr>
                    <w:br/>
                    <w:t>Adulto</w:t>
                  </w:r>
                </w:p>
              </w:tc>
            </w:tr>
          </w:tbl>
          <w:p w:rsidR="00417324" w:rsidRPr="003821C6" w:rsidRDefault="00417324" w:rsidP="003821C6">
            <w:pPr>
              <w:spacing w:before="100" w:beforeAutospacing="1" w:after="100" w:afterAutospacing="1"/>
              <w:jc w:val="both"/>
              <w:rPr>
                <w:sz w:val="20"/>
                <w:szCs w:val="20"/>
              </w:rPr>
            </w:pPr>
          </w:p>
        </w:tc>
      </w:tr>
      <w:tr w:rsidR="00417324" w:rsidTr="005D1A3F">
        <w:tc>
          <w:tcPr>
            <w:tcW w:w="2518" w:type="dxa"/>
          </w:tcPr>
          <w:p w:rsidR="00417324" w:rsidRPr="003821C6" w:rsidRDefault="009B0819" w:rsidP="003821C6">
            <w:pPr>
              <w:spacing w:before="100" w:beforeAutospacing="1" w:after="100" w:afterAutospacing="1"/>
              <w:jc w:val="both"/>
              <w:rPr>
                <w:rFonts w:eastAsia="Times New Roman" w:cs="Times New Roman"/>
                <w:b/>
                <w:bCs/>
                <w:sz w:val="20"/>
                <w:szCs w:val="20"/>
                <w:lang w:eastAsia="es-MX"/>
              </w:rPr>
            </w:pPr>
            <w:r w:rsidRPr="003821C6">
              <w:rPr>
                <w:b/>
                <w:bCs/>
                <w:sz w:val="20"/>
                <w:szCs w:val="20"/>
              </w:rPr>
              <w:t>Pensamiento Disponible (</w:t>
            </w:r>
            <w:proofErr w:type="spellStart"/>
            <w:r w:rsidRPr="003821C6">
              <w:rPr>
                <w:b/>
                <w:bCs/>
                <w:sz w:val="20"/>
                <w:szCs w:val="20"/>
              </w:rPr>
              <w:t>Available</w:t>
            </w:r>
            <w:proofErr w:type="spellEnd"/>
            <w:r w:rsidRPr="003821C6">
              <w:rPr>
                <w:b/>
                <w:bCs/>
                <w:sz w:val="20"/>
                <w:szCs w:val="20"/>
              </w:rPr>
              <w:t>):</w:t>
            </w:r>
          </w:p>
        </w:tc>
        <w:tc>
          <w:tcPr>
            <w:tcW w:w="7621" w:type="dxa"/>
          </w:tcPr>
          <w:p w:rsidR="00417324" w:rsidRPr="003821C6" w:rsidRDefault="009B0819" w:rsidP="003821C6">
            <w:pPr>
              <w:spacing w:before="100" w:beforeAutospacing="1" w:after="100" w:afterAutospacing="1"/>
              <w:jc w:val="both"/>
              <w:rPr>
                <w:sz w:val="20"/>
                <w:szCs w:val="20"/>
              </w:rPr>
            </w:pPr>
            <w:r w:rsidRPr="003821C6">
              <w:rPr>
                <w:sz w:val="20"/>
                <w:szCs w:val="20"/>
              </w:rPr>
              <w:t>Una aproximación a la resolución de problemas que implica apertura y sensibilidad a todas las formas posibles de establecer conexiones.</w:t>
            </w:r>
          </w:p>
        </w:tc>
      </w:tr>
      <w:tr w:rsidR="00417324" w:rsidTr="0009627E">
        <w:tc>
          <w:tcPr>
            <w:tcW w:w="2518" w:type="dxa"/>
            <w:vAlign w:val="center"/>
          </w:tcPr>
          <w:p w:rsidR="00417324" w:rsidRPr="003821C6" w:rsidRDefault="009B0819" w:rsidP="0009627E">
            <w:pPr>
              <w:spacing w:before="100" w:beforeAutospacing="1" w:after="100" w:afterAutospacing="1"/>
              <w:jc w:val="center"/>
              <w:rPr>
                <w:rFonts w:eastAsia="Times New Roman" w:cs="Times New Roman"/>
                <w:b/>
                <w:bCs/>
                <w:sz w:val="20"/>
                <w:szCs w:val="20"/>
                <w:lang w:eastAsia="es-MX"/>
              </w:rPr>
            </w:pPr>
            <w:r w:rsidRPr="003821C6">
              <w:rPr>
                <w:b/>
                <w:bCs/>
                <w:sz w:val="20"/>
                <w:szCs w:val="20"/>
              </w:rPr>
              <w:lastRenderedPageBreak/>
              <w:t>Pensamiento Vertical o Lógico:</w:t>
            </w:r>
          </w:p>
        </w:tc>
        <w:tc>
          <w:tcPr>
            <w:tcW w:w="7621" w:type="dxa"/>
          </w:tcPr>
          <w:p w:rsidR="00417324" w:rsidRPr="003821C6" w:rsidRDefault="009B0819" w:rsidP="003821C6">
            <w:pPr>
              <w:spacing w:before="100" w:beforeAutospacing="1" w:after="100" w:afterAutospacing="1"/>
              <w:jc w:val="both"/>
              <w:rPr>
                <w:sz w:val="20"/>
                <w:szCs w:val="20"/>
              </w:rPr>
            </w:pPr>
            <w:r w:rsidRPr="003821C6">
              <w:rPr>
                <w:sz w:val="20"/>
                <w:szCs w:val="20"/>
              </w:rPr>
              <w:t>Es el pensamiento normal, que supone una concatenación de ideas correctas mediante pasos que se pueden justificar.</w:t>
            </w:r>
          </w:p>
        </w:tc>
      </w:tr>
      <w:tr w:rsidR="009B0819" w:rsidTr="0009627E">
        <w:tc>
          <w:tcPr>
            <w:tcW w:w="2518" w:type="dxa"/>
            <w:vAlign w:val="center"/>
          </w:tcPr>
          <w:p w:rsidR="009B0819" w:rsidRPr="003821C6" w:rsidRDefault="009B0819" w:rsidP="0009627E">
            <w:pPr>
              <w:spacing w:before="100" w:beforeAutospacing="1" w:after="100" w:afterAutospacing="1"/>
              <w:jc w:val="center"/>
              <w:rPr>
                <w:b/>
                <w:bCs/>
                <w:sz w:val="20"/>
                <w:szCs w:val="20"/>
              </w:rPr>
            </w:pPr>
            <w:r w:rsidRPr="003821C6">
              <w:rPr>
                <w:b/>
                <w:bCs/>
                <w:sz w:val="20"/>
                <w:szCs w:val="20"/>
              </w:rPr>
              <w:t>Pensamiento lateral</w:t>
            </w:r>
          </w:p>
        </w:tc>
        <w:tc>
          <w:tcPr>
            <w:tcW w:w="7621" w:type="dxa"/>
          </w:tcPr>
          <w:p w:rsidR="009B0819" w:rsidRPr="003821C6" w:rsidRDefault="009B0819" w:rsidP="003821C6">
            <w:pPr>
              <w:spacing w:before="100" w:beforeAutospacing="1" w:after="100" w:afterAutospacing="1"/>
              <w:jc w:val="both"/>
              <w:rPr>
                <w:sz w:val="20"/>
                <w:szCs w:val="20"/>
              </w:rPr>
            </w:pPr>
            <w:r w:rsidRPr="003821C6">
              <w:rPr>
                <w:sz w:val="20"/>
                <w:szCs w:val="20"/>
              </w:rPr>
              <w:t xml:space="preserve">Creado por </w:t>
            </w:r>
            <w:hyperlink r:id="rId15" w:history="1">
              <w:r w:rsidRPr="003821C6">
                <w:rPr>
                  <w:rStyle w:val="Hipervnculo"/>
                  <w:color w:val="auto"/>
                  <w:sz w:val="20"/>
                  <w:szCs w:val="20"/>
                </w:rPr>
                <w:t>Edward de Bono</w:t>
              </w:r>
            </w:hyperlink>
            <w:r w:rsidRPr="003821C6">
              <w:rPr>
                <w:sz w:val="20"/>
                <w:szCs w:val="20"/>
              </w:rPr>
              <w:t xml:space="preserve"> como contraposición y complemento al </w:t>
            </w:r>
            <w:r w:rsidRPr="003821C6">
              <w:rPr>
                <w:rStyle w:val="Textoennegrita"/>
                <w:sz w:val="20"/>
                <w:szCs w:val="20"/>
              </w:rPr>
              <w:t>pensamiento vertical o lógico</w:t>
            </w:r>
            <w:r w:rsidRPr="003821C6">
              <w:rPr>
                <w:sz w:val="20"/>
                <w:szCs w:val="20"/>
              </w:rPr>
              <w:t>. Tiene como objetivo el cambio de modelos. Es al mismo tiempo una actitud y una forma de tratar la información. Una buena forma de comprenderlo es en contraposición al pensamiento vertical: Colocar las columnas de colores diferentes.</w:t>
            </w:r>
          </w:p>
        </w:tc>
      </w:tr>
      <w:tr w:rsidR="009B0819" w:rsidTr="0009627E">
        <w:tc>
          <w:tcPr>
            <w:tcW w:w="2518" w:type="dxa"/>
            <w:vAlign w:val="center"/>
          </w:tcPr>
          <w:p w:rsidR="009B0819" w:rsidRPr="003821C6" w:rsidRDefault="009B0819" w:rsidP="0009627E">
            <w:pPr>
              <w:spacing w:before="100" w:beforeAutospacing="1" w:after="100" w:afterAutospacing="1"/>
              <w:jc w:val="center"/>
              <w:rPr>
                <w:b/>
                <w:bCs/>
                <w:sz w:val="20"/>
                <w:szCs w:val="20"/>
              </w:rPr>
            </w:pPr>
            <w:r w:rsidRPr="003821C6">
              <w:rPr>
                <w:b/>
                <w:bCs/>
                <w:sz w:val="20"/>
                <w:szCs w:val="20"/>
              </w:rPr>
              <w:t>Pensamiento metafórico</w:t>
            </w:r>
          </w:p>
        </w:tc>
        <w:tc>
          <w:tcPr>
            <w:tcW w:w="7621" w:type="dxa"/>
          </w:tcPr>
          <w:p w:rsidR="009B0819" w:rsidRPr="003821C6" w:rsidRDefault="009B0819" w:rsidP="003821C6">
            <w:pPr>
              <w:spacing w:before="100" w:beforeAutospacing="1" w:after="100" w:afterAutospacing="1"/>
              <w:jc w:val="both"/>
              <w:rPr>
                <w:sz w:val="20"/>
                <w:szCs w:val="20"/>
              </w:rPr>
            </w:pPr>
            <w:r w:rsidRPr="003821C6">
              <w:rPr>
                <w:sz w:val="20"/>
                <w:szCs w:val="20"/>
              </w:rPr>
              <w:t>Unir dos conceptos de forma que el resultado sea una mejor comprensión de uno de ellos. Se puede practicar respondiendo a las dos grandes preguntas metafóricas:</w:t>
            </w:r>
            <w:r w:rsidRPr="003821C6">
              <w:rPr>
                <w:sz w:val="20"/>
                <w:szCs w:val="20"/>
              </w:rPr>
              <w:br/>
              <w:t xml:space="preserve">¿A qué se parece esto? </w:t>
            </w:r>
            <w:r w:rsidRPr="003821C6">
              <w:rPr>
                <w:sz w:val="20"/>
                <w:szCs w:val="20"/>
              </w:rPr>
              <w:br/>
              <w:t>¿A qué no se parece esto?</w:t>
            </w:r>
          </w:p>
        </w:tc>
      </w:tr>
      <w:tr w:rsidR="009B0819" w:rsidTr="0009627E">
        <w:tc>
          <w:tcPr>
            <w:tcW w:w="2518" w:type="dxa"/>
            <w:vAlign w:val="center"/>
          </w:tcPr>
          <w:p w:rsidR="009B0819" w:rsidRPr="003821C6" w:rsidRDefault="009B0819" w:rsidP="0009627E">
            <w:pPr>
              <w:spacing w:before="100" w:beforeAutospacing="1" w:after="100" w:afterAutospacing="1"/>
              <w:jc w:val="center"/>
              <w:rPr>
                <w:b/>
                <w:bCs/>
                <w:sz w:val="20"/>
                <w:szCs w:val="20"/>
              </w:rPr>
            </w:pPr>
            <w:r w:rsidRPr="003821C6">
              <w:rPr>
                <w:b/>
                <w:bCs/>
                <w:sz w:val="20"/>
                <w:szCs w:val="20"/>
              </w:rPr>
              <w:t>Pensamiento sistémico</w:t>
            </w:r>
          </w:p>
        </w:tc>
        <w:tc>
          <w:tcPr>
            <w:tcW w:w="7621" w:type="dxa"/>
          </w:tcPr>
          <w:p w:rsidR="009B0819" w:rsidRPr="003821C6" w:rsidRDefault="009B0819" w:rsidP="003821C6">
            <w:pPr>
              <w:spacing w:before="100" w:beforeAutospacing="1" w:after="100" w:afterAutospacing="1"/>
              <w:jc w:val="both"/>
              <w:rPr>
                <w:sz w:val="20"/>
                <w:szCs w:val="20"/>
              </w:rPr>
            </w:pPr>
            <w:r w:rsidRPr="003821C6">
              <w:rPr>
                <w:sz w:val="20"/>
                <w:szCs w:val="20"/>
              </w:rPr>
              <w:t xml:space="preserve">Actitud del ser humano que se basa en la percepción del mundo real en términos de totalidades para su análisis y comprensión. Se diferencia de un planteamiento del método científico, que sólo percibe partes de éste y, en muchos casos, de manera incorrecta. Éste nuevo modelo pretende, por tanto, comenzar a desarrollar comunidades comprometidas con un cambio profundo personal y organizativo. El termino pensamiento sistémico viene del griego </w:t>
            </w:r>
            <w:proofErr w:type="spellStart"/>
            <w:r w:rsidRPr="003821C6">
              <w:rPr>
                <w:rStyle w:val="Textoennegrita"/>
                <w:sz w:val="20"/>
                <w:szCs w:val="20"/>
              </w:rPr>
              <w:t>synhistanai</w:t>
            </w:r>
            <w:proofErr w:type="spellEnd"/>
            <w:r w:rsidRPr="003821C6">
              <w:rPr>
                <w:sz w:val="20"/>
                <w:szCs w:val="20"/>
              </w:rPr>
              <w:t xml:space="preserve">, que significa </w:t>
            </w:r>
            <w:r w:rsidRPr="003821C6">
              <w:rPr>
                <w:rStyle w:val="Textoennegrita"/>
                <w:sz w:val="20"/>
                <w:szCs w:val="20"/>
              </w:rPr>
              <w:t>colocar junto</w:t>
            </w:r>
            <w:r w:rsidRPr="003821C6">
              <w:rPr>
                <w:sz w:val="20"/>
                <w:szCs w:val="20"/>
              </w:rPr>
              <w:t xml:space="preserve">. Pensar sistémicamente significa: </w:t>
            </w:r>
            <w:r w:rsidRPr="003821C6">
              <w:rPr>
                <w:rStyle w:val="Textoennegrita"/>
                <w:sz w:val="20"/>
                <w:szCs w:val="20"/>
              </w:rPr>
              <w:t>Pensar de forma multidimensional</w:t>
            </w:r>
            <w:r w:rsidRPr="003821C6">
              <w:rPr>
                <w:sz w:val="20"/>
                <w:szCs w:val="20"/>
              </w:rPr>
              <w:t xml:space="preserve">: </w:t>
            </w:r>
            <w:r w:rsidRPr="003821C6">
              <w:rPr>
                <w:rStyle w:val="Textoennegrita"/>
                <w:sz w:val="20"/>
                <w:szCs w:val="20"/>
              </w:rPr>
              <w:t>circular</w:t>
            </w:r>
            <w:r w:rsidRPr="003821C6">
              <w:rPr>
                <w:sz w:val="20"/>
                <w:szCs w:val="20"/>
              </w:rPr>
              <w:t xml:space="preserve">, </w:t>
            </w:r>
            <w:r w:rsidRPr="003821C6">
              <w:rPr>
                <w:rStyle w:val="Textoennegrita"/>
                <w:sz w:val="20"/>
                <w:szCs w:val="20"/>
              </w:rPr>
              <w:t>horizontal</w:t>
            </w:r>
            <w:r w:rsidRPr="003821C6">
              <w:rPr>
                <w:sz w:val="20"/>
                <w:szCs w:val="20"/>
              </w:rPr>
              <w:t xml:space="preserve">, </w:t>
            </w:r>
            <w:r w:rsidRPr="003821C6">
              <w:rPr>
                <w:rStyle w:val="Textoennegrita"/>
                <w:sz w:val="20"/>
                <w:szCs w:val="20"/>
              </w:rPr>
              <w:t>vertical</w:t>
            </w:r>
            <w:r w:rsidRPr="003821C6">
              <w:rPr>
                <w:sz w:val="20"/>
                <w:szCs w:val="20"/>
              </w:rPr>
              <w:t xml:space="preserve"> y </w:t>
            </w:r>
            <w:r w:rsidRPr="003821C6">
              <w:rPr>
                <w:rStyle w:val="Textoennegrita"/>
                <w:sz w:val="20"/>
                <w:szCs w:val="20"/>
              </w:rPr>
              <w:t>lateral</w:t>
            </w:r>
            <w:r w:rsidRPr="003821C6">
              <w:rPr>
                <w:sz w:val="20"/>
                <w:szCs w:val="20"/>
              </w:rPr>
              <w:t>. Focalizar el todo, las partes y, principalmente, promover la interacción entre las partes de un sistema. Ser consciente de que el todo nunca puede ser evaluado por el simple análisis de sus partes.</w:t>
            </w:r>
          </w:p>
        </w:tc>
      </w:tr>
      <w:tr w:rsidR="009B0819" w:rsidTr="0009627E">
        <w:tc>
          <w:tcPr>
            <w:tcW w:w="2518" w:type="dxa"/>
            <w:vAlign w:val="center"/>
          </w:tcPr>
          <w:p w:rsidR="009B0819" w:rsidRPr="003821C6" w:rsidRDefault="009B0819" w:rsidP="0009627E">
            <w:pPr>
              <w:spacing w:before="100" w:beforeAutospacing="1" w:after="100" w:afterAutospacing="1"/>
              <w:jc w:val="center"/>
              <w:rPr>
                <w:b/>
                <w:bCs/>
                <w:sz w:val="20"/>
                <w:szCs w:val="20"/>
              </w:rPr>
            </w:pPr>
            <w:r w:rsidRPr="003821C6">
              <w:rPr>
                <w:b/>
                <w:bCs/>
                <w:sz w:val="20"/>
                <w:szCs w:val="20"/>
              </w:rPr>
              <w:t xml:space="preserve">Pensamiento </w:t>
            </w:r>
            <w:proofErr w:type="spellStart"/>
            <w:r w:rsidRPr="003821C6">
              <w:rPr>
                <w:b/>
                <w:bCs/>
                <w:sz w:val="20"/>
                <w:szCs w:val="20"/>
              </w:rPr>
              <w:t>Synvegrente</w:t>
            </w:r>
            <w:proofErr w:type="spellEnd"/>
            <w:r w:rsidRPr="003821C6">
              <w:rPr>
                <w:b/>
                <w:bCs/>
                <w:sz w:val="20"/>
                <w:szCs w:val="20"/>
              </w:rPr>
              <w:t>:</w:t>
            </w:r>
          </w:p>
        </w:tc>
        <w:tc>
          <w:tcPr>
            <w:tcW w:w="7621" w:type="dxa"/>
          </w:tcPr>
          <w:p w:rsidR="009B0819" w:rsidRPr="003821C6" w:rsidRDefault="009B0819" w:rsidP="003821C6">
            <w:pPr>
              <w:spacing w:before="100" w:beforeAutospacing="1" w:after="100" w:afterAutospacing="1"/>
              <w:jc w:val="both"/>
              <w:rPr>
                <w:sz w:val="20"/>
                <w:szCs w:val="20"/>
              </w:rPr>
            </w:pPr>
            <w:r w:rsidRPr="003821C6">
              <w:rPr>
                <w:sz w:val="20"/>
                <w:szCs w:val="20"/>
              </w:rPr>
              <w:t xml:space="preserve">Neologismo inventado por Michael </w:t>
            </w:r>
            <w:proofErr w:type="spellStart"/>
            <w:r w:rsidRPr="003821C6">
              <w:rPr>
                <w:sz w:val="20"/>
                <w:szCs w:val="20"/>
              </w:rPr>
              <w:t>Gelb</w:t>
            </w:r>
            <w:proofErr w:type="spellEnd"/>
            <w:r w:rsidRPr="003821C6">
              <w:rPr>
                <w:sz w:val="20"/>
                <w:szCs w:val="20"/>
              </w:rPr>
              <w:t xml:space="preserve"> para describir el uso óptimo de ambos hemisferios del cerebro, el derecho y el izquierdo. Se obtienen mejores resultados en los negocios y en la vida de cada día, dice, cuando se combinan elementos del pensamiento convergente, ordenado, detallista del hemisferio izquierdo, y el pensamiento divergente, creativo, global del hemisferio derecho. Se puede conseguir este equilibrio, con prácticas tales como llevar diarios personales o blocs de notas, meditando, apreciando como otros piensan de distinta forma (si eres un artista, come con un contable, si eres un contable, invita a un artista a comer) y cultivando un </w:t>
            </w:r>
            <w:r w:rsidRPr="003821C6">
              <w:rPr>
                <w:rStyle w:val="Textoennegrita"/>
                <w:sz w:val="20"/>
                <w:szCs w:val="20"/>
              </w:rPr>
              <w:t>entorno que alimente la mente</w:t>
            </w:r>
            <w:r w:rsidRPr="003821C6">
              <w:rPr>
                <w:sz w:val="20"/>
                <w:szCs w:val="20"/>
              </w:rPr>
              <w:t xml:space="preserve"> tanto en el trabajo como en casa, con toques tales como usar tanta iluminación natural como sea posible, colgando arte de las paredes, escuchando música clásica en un equipo estéreo de calidad y asegurando que en las habitaciones el ambiente no esté demasiado cargado, caliente o frió.</w:t>
            </w:r>
          </w:p>
        </w:tc>
      </w:tr>
      <w:tr w:rsidR="009B0819" w:rsidTr="0009627E">
        <w:tc>
          <w:tcPr>
            <w:tcW w:w="2518" w:type="dxa"/>
            <w:vAlign w:val="center"/>
          </w:tcPr>
          <w:p w:rsidR="009B0819" w:rsidRPr="003821C6" w:rsidRDefault="009B0819" w:rsidP="0009627E">
            <w:pPr>
              <w:spacing w:before="100" w:beforeAutospacing="1" w:after="100" w:afterAutospacing="1"/>
              <w:jc w:val="center"/>
              <w:rPr>
                <w:b/>
                <w:bCs/>
                <w:sz w:val="20"/>
                <w:szCs w:val="20"/>
              </w:rPr>
            </w:pPr>
            <w:r w:rsidRPr="003821C6">
              <w:rPr>
                <w:b/>
                <w:bCs/>
                <w:sz w:val="20"/>
                <w:szCs w:val="20"/>
              </w:rPr>
              <w:t>Pensamiento creativo</w:t>
            </w:r>
          </w:p>
        </w:tc>
        <w:tc>
          <w:tcPr>
            <w:tcW w:w="7621" w:type="dxa"/>
          </w:tcPr>
          <w:p w:rsidR="0009627E" w:rsidRDefault="009B0819" w:rsidP="003821C6">
            <w:pPr>
              <w:spacing w:before="100" w:beforeAutospacing="1" w:after="100" w:afterAutospacing="1"/>
              <w:jc w:val="both"/>
              <w:rPr>
                <w:sz w:val="20"/>
                <w:szCs w:val="20"/>
              </w:rPr>
            </w:pPr>
            <w:r w:rsidRPr="003821C6">
              <w:rPr>
                <w:sz w:val="20"/>
                <w:szCs w:val="20"/>
              </w:rPr>
              <w:t xml:space="preserve">De los estilos de pensamiento, este se considera uno de los más efectivos para innovar y desarrollar ideas a partir de las actuales, que además utiliza algunos de los estilos que se han nombrado. Para desarrollar la creatividad no sólo se emplean técnicas atractivas o ingeniosas por sí mismas. (fluidez, flexibilidad, </w:t>
            </w:r>
            <w:proofErr w:type="spellStart"/>
            <w:r w:rsidRPr="003821C6">
              <w:rPr>
                <w:sz w:val="20"/>
                <w:szCs w:val="20"/>
              </w:rPr>
              <w:t>originlidad</w:t>
            </w:r>
            <w:proofErr w:type="spellEnd"/>
            <w:r w:rsidRPr="003821C6">
              <w:rPr>
                <w:sz w:val="20"/>
                <w:szCs w:val="20"/>
              </w:rPr>
              <w:t xml:space="preserve"> y elaboración) Existen otras características del pensamiento creativo, pero estas cuatro son las que más lo identifican, una producción creativa tiene en su historia de existencia momentos en los que se pueden identificar las características antes descritas, aunque físicamente en el producto sólo se puedan identificar algunas de ellas. Esto significa que la creatividad no es por generación espontánea, existe un camino en la producción creativa que se puede analizar a partir de revisar las etapas del proceso creativo.</w:t>
            </w:r>
          </w:p>
          <w:p w:rsidR="0009627E" w:rsidRDefault="009B0819" w:rsidP="003821C6">
            <w:pPr>
              <w:spacing w:before="100" w:beforeAutospacing="1" w:after="100" w:afterAutospacing="1"/>
              <w:jc w:val="both"/>
              <w:rPr>
                <w:sz w:val="20"/>
                <w:szCs w:val="20"/>
              </w:rPr>
            </w:pPr>
            <w:r w:rsidRPr="003821C6">
              <w:rPr>
                <w:sz w:val="20"/>
                <w:szCs w:val="20"/>
              </w:rPr>
              <w:t>El pensamiento creativo es un don que tienen todas las personas, algunas más desarrolladas que otras debido a factores culturales, genéticos, entre otros, que actúa de la forma en que las mismas encuentran soluciones nuevas ante los problemas que se presenten, y en conjunto con el pensamiento crítico, que complementa el lado derecho del hemisferio cerebral, en dicho pensamiento influyen los aspectos de la creatividad, la cual se puede aprender, desarrollar y depende del nivel de importancia que le asigne cada quien su ampliación de pensamientos. El pensamiento creativo no está en función de ninguna técnica en particular. Para que las personas sean creativas deben estar motivadas, contar con espacios abiertos donde puedan expresarse, trabajar en equipo, comentar ideas y descansar.</w:t>
            </w:r>
          </w:p>
          <w:p w:rsidR="0009627E" w:rsidRDefault="009B0819" w:rsidP="003821C6">
            <w:pPr>
              <w:spacing w:before="100" w:beforeAutospacing="1" w:after="100" w:afterAutospacing="1"/>
              <w:jc w:val="both"/>
              <w:rPr>
                <w:rStyle w:val="Textoennegrita"/>
                <w:sz w:val="20"/>
                <w:szCs w:val="20"/>
              </w:rPr>
            </w:pPr>
            <w:r w:rsidRPr="003821C6">
              <w:rPr>
                <w:sz w:val="20"/>
                <w:szCs w:val="20"/>
              </w:rPr>
              <w:lastRenderedPageBreak/>
              <w:br/>
            </w:r>
            <w:r w:rsidRPr="003821C6">
              <w:rPr>
                <w:rStyle w:val="Textoennegrita"/>
                <w:sz w:val="20"/>
                <w:szCs w:val="20"/>
              </w:rPr>
              <w:t>Obstáculos que dificultan la generación de soluciones creativas:</w:t>
            </w:r>
          </w:p>
          <w:p w:rsidR="0009627E" w:rsidRDefault="009B0819" w:rsidP="0009627E">
            <w:pPr>
              <w:jc w:val="both"/>
              <w:rPr>
                <w:sz w:val="20"/>
                <w:szCs w:val="20"/>
              </w:rPr>
            </w:pPr>
            <w:r w:rsidRPr="003821C6">
              <w:rPr>
                <w:sz w:val="20"/>
                <w:szCs w:val="20"/>
              </w:rPr>
              <w:t>     • La incapacidad para comprender el problema en cuestión.</w:t>
            </w:r>
          </w:p>
          <w:p w:rsidR="0009627E" w:rsidRDefault="009B0819" w:rsidP="0009627E">
            <w:pPr>
              <w:jc w:val="both"/>
              <w:rPr>
                <w:sz w:val="20"/>
                <w:szCs w:val="20"/>
              </w:rPr>
            </w:pPr>
            <w:r w:rsidRPr="003821C6">
              <w:rPr>
                <w:sz w:val="20"/>
                <w:szCs w:val="20"/>
              </w:rPr>
              <w:br/>
              <w:t>     • El olvido de los elementos que lo conforma.</w:t>
            </w:r>
          </w:p>
          <w:p w:rsidR="0009627E" w:rsidRDefault="009B0819" w:rsidP="0009627E">
            <w:pPr>
              <w:jc w:val="both"/>
              <w:rPr>
                <w:sz w:val="20"/>
                <w:szCs w:val="20"/>
              </w:rPr>
            </w:pPr>
            <w:r w:rsidRPr="003821C6">
              <w:rPr>
                <w:sz w:val="20"/>
                <w:szCs w:val="20"/>
              </w:rPr>
              <w:br/>
              <w:t>     • Los conocimientos insuficientes en torno a este.</w:t>
            </w:r>
          </w:p>
          <w:p w:rsidR="0009627E" w:rsidRDefault="009B0819" w:rsidP="0009627E">
            <w:pPr>
              <w:jc w:val="both"/>
              <w:rPr>
                <w:sz w:val="20"/>
                <w:szCs w:val="20"/>
              </w:rPr>
            </w:pPr>
            <w:r w:rsidRPr="003821C6">
              <w:rPr>
                <w:sz w:val="20"/>
                <w:szCs w:val="20"/>
              </w:rPr>
              <w:br/>
              <w:t>     • Una firme creencia en reglas incompatibles con la hipótesis correcta.</w:t>
            </w:r>
          </w:p>
          <w:p w:rsidR="0009627E" w:rsidRDefault="009B0819" w:rsidP="0009627E">
            <w:pPr>
              <w:jc w:val="both"/>
              <w:rPr>
                <w:sz w:val="20"/>
                <w:szCs w:val="20"/>
              </w:rPr>
            </w:pPr>
            <w:r w:rsidRPr="003821C6">
              <w:rPr>
                <w:sz w:val="20"/>
                <w:szCs w:val="20"/>
              </w:rPr>
              <w:br/>
              <w:t>     • El miedo al fracaso.</w:t>
            </w:r>
          </w:p>
          <w:p w:rsidR="0009627E" w:rsidRDefault="009B0819" w:rsidP="0009627E">
            <w:pPr>
              <w:jc w:val="both"/>
              <w:rPr>
                <w:sz w:val="20"/>
                <w:szCs w:val="20"/>
              </w:rPr>
            </w:pPr>
            <w:r w:rsidRPr="003821C6">
              <w:rPr>
                <w:sz w:val="20"/>
                <w:szCs w:val="20"/>
              </w:rPr>
              <w:br/>
            </w:r>
            <w:r w:rsidRPr="003821C6">
              <w:rPr>
                <w:sz w:val="20"/>
                <w:szCs w:val="20"/>
              </w:rPr>
              <w:br/>
              <w:t xml:space="preserve">En cierta forma, una persona con una </w:t>
            </w:r>
            <w:hyperlink r:id="rId16" w:tgtFrame="_blank" w:history="1">
              <w:r w:rsidRPr="003821C6">
                <w:rPr>
                  <w:rStyle w:val="Hipervnculo"/>
                  <w:color w:val="auto"/>
                  <w:sz w:val="20"/>
                  <w:szCs w:val="20"/>
                </w:rPr>
                <w:t>inteligencia</w:t>
              </w:r>
            </w:hyperlink>
            <w:r w:rsidRPr="003821C6">
              <w:rPr>
                <w:sz w:val="20"/>
                <w:szCs w:val="20"/>
              </w:rPr>
              <w:t xml:space="preserve"> superior tiene mayores posibilidades de tener capacidades creativas, pero no siempre es así. Además, es posible que un individuo sea creativo sin ser inteligente, o incluso que no presente rasgos sobresalientes en ninguna de las dos capacidades. Se han realizado estudios en los que se aplicaron pruebas de inteligencia y de creatividad a los mismos sujetos, posteriormente se correlacionaron sus resultados,  y se encontraron en estas pruebas que los individuos que sobresalían tanto en inteligencia como en creatividad mostraban más confianza en </w:t>
            </w:r>
            <w:proofErr w:type="spellStart"/>
            <w:r w:rsidRPr="003821C6">
              <w:rPr>
                <w:sz w:val="20"/>
                <w:szCs w:val="20"/>
              </w:rPr>
              <w:t>si</w:t>
            </w:r>
            <w:proofErr w:type="spellEnd"/>
            <w:r w:rsidRPr="003821C6">
              <w:rPr>
                <w:sz w:val="20"/>
                <w:szCs w:val="20"/>
              </w:rPr>
              <w:t xml:space="preserve"> mismos, eran más sociables y parecían tener una actitud menos severa ante los errores, además de tener un mejor rendimiento escolar.</w:t>
            </w:r>
          </w:p>
          <w:p w:rsidR="009B0819" w:rsidRPr="003821C6" w:rsidRDefault="009B0819" w:rsidP="0009627E">
            <w:pPr>
              <w:jc w:val="both"/>
              <w:rPr>
                <w:sz w:val="20"/>
                <w:szCs w:val="20"/>
              </w:rPr>
            </w:pPr>
            <w:r w:rsidRPr="003821C6">
              <w:rPr>
                <w:sz w:val="20"/>
                <w:szCs w:val="20"/>
              </w:rPr>
              <w:br/>
            </w:r>
          </w:p>
        </w:tc>
      </w:tr>
      <w:tr w:rsidR="003821C6" w:rsidTr="0009627E">
        <w:tc>
          <w:tcPr>
            <w:tcW w:w="2518" w:type="dxa"/>
            <w:vAlign w:val="center"/>
          </w:tcPr>
          <w:p w:rsidR="003821C6" w:rsidRPr="003821C6" w:rsidRDefault="003821C6" w:rsidP="0009627E">
            <w:pPr>
              <w:spacing w:before="100" w:beforeAutospacing="1" w:after="100" w:afterAutospacing="1"/>
              <w:jc w:val="center"/>
              <w:rPr>
                <w:b/>
                <w:bCs/>
                <w:sz w:val="20"/>
                <w:szCs w:val="20"/>
              </w:rPr>
            </w:pPr>
            <w:r w:rsidRPr="003821C6">
              <w:rPr>
                <w:b/>
                <w:bCs/>
                <w:sz w:val="20"/>
                <w:szCs w:val="20"/>
              </w:rPr>
              <w:lastRenderedPageBreak/>
              <w:t>Pensamiento lógico matemático</w:t>
            </w:r>
          </w:p>
        </w:tc>
        <w:tc>
          <w:tcPr>
            <w:tcW w:w="7621" w:type="dxa"/>
          </w:tcPr>
          <w:p w:rsidR="003821C6" w:rsidRPr="003821C6" w:rsidRDefault="003821C6" w:rsidP="0009627E">
            <w:pPr>
              <w:pStyle w:val="NormalWeb"/>
              <w:ind w:left="68"/>
              <w:jc w:val="both"/>
              <w:rPr>
                <w:rFonts w:asciiTheme="minorHAnsi" w:hAnsiTheme="minorHAnsi"/>
                <w:sz w:val="20"/>
                <w:szCs w:val="20"/>
              </w:rPr>
            </w:pPr>
            <w:r w:rsidRPr="003821C6">
              <w:rPr>
                <w:rFonts w:asciiTheme="minorHAnsi" w:hAnsiTheme="minorHAnsi"/>
                <w:sz w:val="20"/>
                <w:szCs w:val="20"/>
              </w:rPr>
              <w:t xml:space="preserve">El razonamiento lógico </w:t>
            </w:r>
            <w:proofErr w:type="spellStart"/>
            <w:r w:rsidRPr="003821C6">
              <w:rPr>
                <w:rFonts w:asciiTheme="minorHAnsi" w:hAnsiTheme="minorHAnsi"/>
                <w:sz w:val="20"/>
                <w:szCs w:val="20"/>
              </w:rPr>
              <w:t>matemáticono</w:t>
            </w:r>
            <w:proofErr w:type="spellEnd"/>
            <w:r w:rsidRPr="003821C6">
              <w:rPr>
                <w:rFonts w:asciiTheme="minorHAnsi" w:hAnsiTheme="minorHAnsi"/>
                <w:sz w:val="20"/>
                <w:szCs w:val="20"/>
              </w:rPr>
              <w:t xml:space="preserve"> existe por </w:t>
            </w:r>
            <w:proofErr w:type="spellStart"/>
            <w:r w:rsidRPr="003821C6">
              <w:rPr>
                <w:rFonts w:asciiTheme="minorHAnsi" w:hAnsiTheme="minorHAnsi"/>
                <w:sz w:val="20"/>
                <w:szCs w:val="20"/>
              </w:rPr>
              <w:t>si</w:t>
            </w:r>
            <w:proofErr w:type="spellEnd"/>
            <w:r w:rsidRPr="003821C6">
              <w:rPr>
                <w:rFonts w:asciiTheme="minorHAnsi" w:hAnsiTheme="minorHAnsi"/>
                <w:sz w:val="20"/>
                <w:szCs w:val="20"/>
              </w:rPr>
              <w:t xml:space="preserve"> mismo en la realidad. La raíz del razonamiento lógico-matemático está en la </w:t>
            </w:r>
            <w:hyperlink r:id="rId17" w:tgtFrame="_blank" w:tooltip="Wikipedia Persona" w:history="1">
              <w:r w:rsidRPr="003821C6">
                <w:rPr>
                  <w:rStyle w:val="Hipervnculo"/>
                  <w:rFonts w:asciiTheme="minorHAnsi" w:hAnsiTheme="minorHAnsi"/>
                  <w:b/>
                  <w:bCs/>
                  <w:color w:val="auto"/>
                  <w:sz w:val="20"/>
                  <w:szCs w:val="20"/>
                </w:rPr>
                <w:t>persona</w:t>
              </w:r>
            </w:hyperlink>
            <w:r w:rsidRPr="003821C6">
              <w:rPr>
                <w:rFonts w:asciiTheme="minorHAnsi" w:hAnsiTheme="minorHAnsi"/>
                <w:sz w:val="20"/>
                <w:szCs w:val="20"/>
              </w:rPr>
              <w:t xml:space="preserve">. Cada sujeto lo construye por abstracción reflexiva. Esta </w:t>
            </w:r>
            <w:hyperlink r:id="rId18" w:tgtFrame="_blank" w:tooltip="wikipedia Abstracción" w:history="1">
              <w:r w:rsidRPr="003821C6">
                <w:rPr>
                  <w:rStyle w:val="Hipervnculo"/>
                  <w:rFonts w:asciiTheme="minorHAnsi" w:hAnsiTheme="minorHAnsi"/>
                  <w:b/>
                  <w:bCs/>
                  <w:color w:val="auto"/>
                  <w:sz w:val="20"/>
                  <w:szCs w:val="20"/>
                </w:rPr>
                <w:t>abstracción</w:t>
              </w:r>
            </w:hyperlink>
            <w:r w:rsidRPr="003821C6">
              <w:rPr>
                <w:rStyle w:val="Textoennegrita"/>
                <w:rFonts w:asciiTheme="minorHAnsi" w:hAnsiTheme="minorHAnsi"/>
                <w:sz w:val="20"/>
                <w:szCs w:val="20"/>
              </w:rPr>
              <w:t xml:space="preserve"> reflexiva</w:t>
            </w:r>
            <w:r w:rsidRPr="003821C6">
              <w:rPr>
                <w:rFonts w:asciiTheme="minorHAnsi" w:hAnsiTheme="minorHAnsi"/>
                <w:sz w:val="20"/>
                <w:szCs w:val="20"/>
              </w:rPr>
              <w:t xml:space="preserve"> nade de la coordinación de las acciones que realiza el sujeto con los objetos.</w:t>
            </w:r>
          </w:p>
          <w:p w:rsidR="003821C6" w:rsidRPr="003821C6" w:rsidRDefault="003821C6" w:rsidP="0009627E">
            <w:pPr>
              <w:pStyle w:val="NormalWeb"/>
              <w:ind w:left="68"/>
              <w:jc w:val="both"/>
              <w:rPr>
                <w:rFonts w:asciiTheme="minorHAnsi" w:hAnsiTheme="minorHAnsi"/>
                <w:sz w:val="20"/>
                <w:szCs w:val="20"/>
              </w:rPr>
            </w:pPr>
            <w:r w:rsidRPr="003821C6">
              <w:rPr>
                <w:rFonts w:asciiTheme="minorHAnsi" w:hAnsiTheme="minorHAnsi"/>
                <w:sz w:val="20"/>
                <w:szCs w:val="20"/>
              </w:rPr>
              <w:t xml:space="preserve">El conocimiento lógico-matemático lo construye el niño al </w:t>
            </w:r>
            <w:r w:rsidRPr="003821C6">
              <w:rPr>
                <w:rStyle w:val="Textoennegrita"/>
                <w:rFonts w:asciiTheme="minorHAnsi" w:hAnsiTheme="minorHAnsi"/>
                <w:sz w:val="20"/>
                <w:szCs w:val="20"/>
              </w:rPr>
              <w:t>relacionar las experiencias obtenidas en la manipulación de los objetos</w:t>
            </w:r>
            <w:r w:rsidRPr="003821C6">
              <w:rPr>
                <w:rFonts w:asciiTheme="minorHAnsi" w:hAnsiTheme="minorHAnsi"/>
                <w:sz w:val="20"/>
                <w:szCs w:val="20"/>
              </w:rPr>
              <w:t>. Un ejemplo más utilizado es que el niño diferencia entre un objeto de textura suave de otro de textura áspera.</w:t>
            </w:r>
          </w:p>
          <w:p w:rsidR="003821C6" w:rsidRPr="003821C6" w:rsidRDefault="003821C6" w:rsidP="0009627E">
            <w:pPr>
              <w:pStyle w:val="NormalWeb"/>
              <w:ind w:left="68"/>
              <w:jc w:val="both"/>
              <w:rPr>
                <w:rFonts w:asciiTheme="minorHAnsi" w:hAnsiTheme="minorHAnsi"/>
                <w:sz w:val="20"/>
                <w:szCs w:val="20"/>
              </w:rPr>
            </w:pPr>
            <w:r w:rsidRPr="003821C6">
              <w:rPr>
                <w:rStyle w:val="Textoennegrita"/>
                <w:rFonts w:asciiTheme="minorHAnsi" w:hAnsiTheme="minorHAnsi"/>
                <w:sz w:val="20"/>
                <w:szCs w:val="20"/>
              </w:rPr>
              <w:t>El conocimiento lógico matemático</w:t>
            </w:r>
            <w:r w:rsidRPr="003821C6">
              <w:rPr>
                <w:rFonts w:asciiTheme="minorHAnsi" w:hAnsiTheme="minorHAnsi"/>
                <w:sz w:val="20"/>
                <w:szCs w:val="20"/>
              </w:rPr>
              <w:t xml:space="preserve"> es el niño quien lo construye en su mente a través de las relaciones con los objetos. Desarrollándose siempre </w:t>
            </w:r>
            <w:r w:rsidRPr="003821C6">
              <w:rPr>
                <w:rStyle w:val="Textoennegrita"/>
                <w:rFonts w:asciiTheme="minorHAnsi" w:hAnsiTheme="minorHAnsi"/>
                <w:sz w:val="20"/>
                <w:szCs w:val="20"/>
              </w:rPr>
              <w:t>de lo más simple a lo más complejo</w:t>
            </w:r>
            <w:r w:rsidRPr="003821C6">
              <w:rPr>
                <w:rFonts w:asciiTheme="minorHAnsi" w:hAnsiTheme="minorHAnsi"/>
                <w:sz w:val="20"/>
                <w:szCs w:val="20"/>
              </w:rPr>
              <w:t>. Teniendo en cuenta que el conocimiento adquirido una vez procesado no se olvida, ya que la experiencia proviene de una acción.</w:t>
            </w:r>
          </w:p>
          <w:p w:rsidR="003821C6" w:rsidRPr="003821C6" w:rsidRDefault="003821C6" w:rsidP="0009627E">
            <w:pPr>
              <w:pStyle w:val="NormalWeb"/>
              <w:ind w:left="68"/>
              <w:jc w:val="both"/>
              <w:rPr>
                <w:rFonts w:asciiTheme="minorHAnsi" w:hAnsiTheme="minorHAnsi"/>
                <w:sz w:val="20"/>
                <w:szCs w:val="20"/>
              </w:rPr>
            </w:pPr>
            <w:r w:rsidRPr="003821C6">
              <w:rPr>
                <w:rStyle w:val="Textoennegrita"/>
                <w:rFonts w:asciiTheme="minorHAnsi" w:hAnsiTheme="minorHAnsi"/>
                <w:sz w:val="20"/>
                <w:szCs w:val="20"/>
              </w:rPr>
              <w:t xml:space="preserve">El educador </w:t>
            </w:r>
            <w:r w:rsidRPr="003821C6">
              <w:rPr>
                <w:rFonts w:asciiTheme="minorHAnsi" w:hAnsiTheme="minorHAnsi"/>
                <w:sz w:val="20"/>
                <w:szCs w:val="20"/>
              </w:rPr>
              <w:t xml:space="preserve">que acompaña al niño en su </w:t>
            </w:r>
            <w:hyperlink r:id="rId19" w:tgtFrame="_blank" w:tooltip="tipos de aprendizaje" w:history="1">
              <w:r w:rsidRPr="003821C6">
                <w:rPr>
                  <w:rStyle w:val="Textoennegrita"/>
                  <w:rFonts w:asciiTheme="minorHAnsi" w:hAnsiTheme="minorHAnsi"/>
                  <w:sz w:val="20"/>
                  <w:szCs w:val="20"/>
                  <w:u w:val="single"/>
                </w:rPr>
                <w:t>proceso de aprendizaje</w:t>
              </w:r>
              <w:r w:rsidRPr="003821C6">
                <w:rPr>
                  <w:rStyle w:val="Hipervnculo"/>
                  <w:rFonts w:asciiTheme="minorHAnsi" w:hAnsiTheme="minorHAnsi"/>
                  <w:color w:val="auto"/>
                  <w:sz w:val="20"/>
                  <w:szCs w:val="20"/>
                </w:rPr>
                <w:t xml:space="preserve"> </w:t>
              </w:r>
            </w:hyperlink>
            <w:r w:rsidRPr="003821C6">
              <w:rPr>
                <w:rFonts w:asciiTheme="minorHAnsi" w:hAnsiTheme="minorHAnsi"/>
                <w:sz w:val="20"/>
                <w:szCs w:val="20"/>
              </w:rPr>
              <w:t xml:space="preserve">debe planificar </w:t>
            </w:r>
            <w:hyperlink r:id="rId20" w:tgtFrame="_blank" w:tooltip="Principios básicos del aprendizaje" w:history="1">
              <w:r w:rsidRPr="003821C6">
                <w:rPr>
                  <w:rStyle w:val="Hipervnculo"/>
                  <w:rFonts w:asciiTheme="minorHAnsi" w:hAnsiTheme="minorHAnsi"/>
                  <w:color w:val="auto"/>
                  <w:sz w:val="20"/>
                  <w:szCs w:val="20"/>
                </w:rPr>
                <w:t xml:space="preserve">procesos </w:t>
              </w:r>
              <w:r w:rsidRPr="003821C6">
                <w:rPr>
                  <w:rStyle w:val="Textoennegrita"/>
                  <w:rFonts w:asciiTheme="minorHAnsi" w:hAnsiTheme="minorHAnsi"/>
                  <w:sz w:val="20"/>
                  <w:szCs w:val="20"/>
                  <w:u w:val="single"/>
                </w:rPr>
                <w:t>didácticos</w:t>
              </w:r>
              <w:r w:rsidRPr="003821C6">
                <w:rPr>
                  <w:rStyle w:val="Hipervnculo"/>
                  <w:rFonts w:asciiTheme="minorHAnsi" w:hAnsiTheme="minorHAnsi"/>
                  <w:color w:val="auto"/>
                  <w:sz w:val="20"/>
                  <w:szCs w:val="20"/>
                </w:rPr>
                <w:t xml:space="preserve"> </w:t>
              </w:r>
            </w:hyperlink>
            <w:r w:rsidRPr="003821C6">
              <w:rPr>
                <w:rFonts w:asciiTheme="minorHAnsi" w:hAnsiTheme="minorHAnsi"/>
                <w:sz w:val="20"/>
                <w:szCs w:val="20"/>
              </w:rPr>
              <w:t>que permitan interaccionar con los objetos reales. Como las personas, los juguetes, ropa, animales, plantas</w:t>
            </w:r>
            <w:proofErr w:type="gramStart"/>
            <w:r w:rsidRPr="003821C6">
              <w:rPr>
                <w:rFonts w:asciiTheme="minorHAnsi" w:hAnsiTheme="minorHAnsi"/>
                <w:sz w:val="20"/>
                <w:szCs w:val="20"/>
              </w:rPr>
              <w:t>???</w:t>
            </w:r>
            <w:proofErr w:type="gramEnd"/>
          </w:p>
          <w:p w:rsidR="003821C6" w:rsidRPr="003821C6" w:rsidRDefault="003821C6" w:rsidP="003821C6">
            <w:pPr>
              <w:spacing w:before="100" w:beforeAutospacing="1" w:after="100" w:afterAutospacing="1"/>
              <w:jc w:val="both"/>
              <w:rPr>
                <w:sz w:val="20"/>
                <w:szCs w:val="20"/>
              </w:rPr>
            </w:pPr>
          </w:p>
        </w:tc>
      </w:tr>
    </w:tbl>
    <w:p w:rsidR="001D39DF" w:rsidRPr="001D39DF" w:rsidRDefault="001D39DF" w:rsidP="001D39DF">
      <w:pPr>
        <w:pStyle w:val="NormalWeb"/>
        <w:rPr>
          <w:rFonts w:asciiTheme="minorHAnsi" w:hAnsiTheme="minorHAnsi"/>
          <w:sz w:val="18"/>
          <w:szCs w:val="18"/>
        </w:rPr>
      </w:pPr>
      <w:r w:rsidRPr="001D39DF">
        <w:rPr>
          <w:rStyle w:val="Textoennegrita"/>
          <w:rFonts w:asciiTheme="minorHAnsi" w:hAnsiTheme="minorHAnsi"/>
          <w:sz w:val="18"/>
          <w:szCs w:val="18"/>
        </w:rPr>
        <w:t xml:space="preserve">RAZONAMIENTO </w:t>
      </w:r>
      <w:proofErr w:type="gramStart"/>
      <w:r w:rsidRPr="001D39DF">
        <w:rPr>
          <w:rStyle w:val="Textoennegrita"/>
          <w:rFonts w:asciiTheme="minorHAnsi" w:hAnsiTheme="minorHAnsi"/>
          <w:sz w:val="18"/>
          <w:szCs w:val="18"/>
        </w:rPr>
        <w:t>VERBAL :</w:t>
      </w:r>
      <w:proofErr w:type="gramEnd"/>
      <w:r w:rsidRPr="001D39DF">
        <w:rPr>
          <w:rStyle w:val="Textoennegrita"/>
          <w:rFonts w:asciiTheme="minorHAnsi" w:hAnsiTheme="minorHAnsi"/>
          <w:sz w:val="18"/>
          <w:szCs w:val="18"/>
        </w:rPr>
        <w:t xml:space="preserve"> CLASIFICACIÓN DE LAS PALABRAS POR LA RELACIÓN QUE GUARDAN ENTRE SÍ: </w:t>
      </w:r>
    </w:p>
    <w:tbl>
      <w:tblPr>
        <w:tblW w:w="8115" w:type="dxa"/>
        <w:tblCellSpacing w:w="0" w:type="dxa"/>
        <w:tblCellMar>
          <w:left w:w="0" w:type="dxa"/>
          <w:right w:w="0" w:type="dxa"/>
        </w:tblCellMar>
        <w:tblLook w:val="04A0"/>
      </w:tblPr>
      <w:tblGrid>
        <w:gridCol w:w="1310"/>
        <w:gridCol w:w="2138"/>
        <w:gridCol w:w="1445"/>
        <w:gridCol w:w="1656"/>
        <w:gridCol w:w="1566"/>
      </w:tblGrid>
      <w:tr w:rsidR="001D39DF" w:rsidRPr="001D39DF" w:rsidTr="00333C8C">
        <w:trPr>
          <w:tblCellSpacing w:w="0" w:type="dxa"/>
        </w:trPr>
        <w:tc>
          <w:tcPr>
            <w:tcW w:w="1305" w:type="dxa"/>
            <w:shd w:val="clear" w:color="auto" w:fill="FFCC00"/>
            <w:hideMark/>
          </w:tcPr>
          <w:p w:rsidR="001D39DF" w:rsidRPr="001D39DF" w:rsidRDefault="001D39DF" w:rsidP="00333C8C">
            <w:pPr>
              <w:pStyle w:val="estilo1"/>
              <w:jc w:val="center"/>
              <w:rPr>
                <w:rFonts w:asciiTheme="minorHAnsi" w:hAnsiTheme="minorHAnsi"/>
                <w:color w:val="auto"/>
                <w:sz w:val="18"/>
                <w:szCs w:val="18"/>
              </w:rPr>
            </w:pPr>
            <w:r w:rsidRPr="001D39DF">
              <w:rPr>
                <w:rFonts w:asciiTheme="minorHAnsi" w:hAnsiTheme="minorHAnsi"/>
                <w:color w:val="auto"/>
                <w:sz w:val="18"/>
                <w:szCs w:val="18"/>
              </w:rPr>
              <w:t xml:space="preserve">PALABRAS </w:t>
            </w:r>
          </w:p>
        </w:tc>
        <w:tc>
          <w:tcPr>
            <w:tcW w:w="2130" w:type="dxa"/>
            <w:shd w:val="clear" w:color="auto" w:fill="FFCC00"/>
            <w:hideMark/>
          </w:tcPr>
          <w:p w:rsidR="001D39DF" w:rsidRPr="001D39DF" w:rsidRDefault="001D39DF" w:rsidP="00333C8C">
            <w:pPr>
              <w:pStyle w:val="estilo3"/>
              <w:jc w:val="center"/>
              <w:rPr>
                <w:rFonts w:asciiTheme="minorHAnsi" w:hAnsiTheme="minorHAnsi"/>
                <w:color w:val="auto"/>
                <w:sz w:val="18"/>
                <w:szCs w:val="18"/>
              </w:rPr>
            </w:pPr>
            <w:r w:rsidRPr="001D39DF">
              <w:rPr>
                <w:rFonts w:asciiTheme="minorHAnsi" w:hAnsiTheme="minorHAnsi"/>
                <w:color w:val="auto"/>
                <w:sz w:val="18"/>
                <w:szCs w:val="18"/>
              </w:rPr>
              <w:t xml:space="preserve">PRONUNCIACIÓN </w:t>
            </w:r>
          </w:p>
        </w:tc>
        <w:tc>
          <w:tcPr>
            <w:tcW w:w="1440" w:type="dxa"/>
            <w:shd w:val="clear" w:color="auto" w:fill="FFCC00"/>
            <w:hideMark/>
          </w:tcPr>
          <w:p w:rsidR="001D39DF" w:rsidRPr="001D39DF" w:rsidRDefault="001D39DF" w:rsidP="00333C8C">
            <w:pPr>
              <w:pStyle w:val="estilo5"/>
              <w:jc w:val="center"/>
              <w:rPr>
                <w:rFonts w:asciiTheme="minorHAnsi" w:hAnsiTheme="minorHAnsi"/>
                <w:color w:val="auto"/>
                <w:sz w:val="18"/>
                <w:szCs w:val="18"/>
              </w:rPr>
            </w:pPr>
            <w:r w:rsidRPr="001D39DF">
              <w:rPr>
                <w:rFonts w:asciiTheme="minorHAnsi" w:hAnsiTheme="minorHAnsi"/>
                <w:color w:val="auto"/>
                <w:sz w:val="18"/>
                <w:szCs w:val="18"/>
              </w:rPr>
              <w:t xml:space="preserve">ESCRITURA </w:t>
            </w:r>
          </w:p>
        </w:tc>
        <w:tc>
          <w:tcPr>
            <w:tcW w:w="1650" w:type="dxa"/>
            <w:shd w:val="clear" w:color="auto" w:fill="FFCC00"/>
            <w:hideMark/>
          </w:tcPr>
          <w:p w:rsidR="001D39DF" w:rsidRPr="001D39DF" w:rsidRDefault="001D39DF" w:rsidP="00333C8C">
            <w:pPr>
              <w:pStyle w:val="estilo5"/>
              <w:jc w:val="center"/>
              <w:rPr>
                <w:rFonts w:asciiTheme="minorHAnsi" w:hAnsiTheme="minorHAnsi"/>
                <w:color w:val="auto"/>
                <w:sz w:val="18"/>
                <w:szCs w:val="18"/>
              </w:rPr>
            </w:pPr>
            <w:r w:rsidRPr="001D39DF">
              <w:rPr>
                <w:rFonts w:asciiTheme="minorHAnsi" w:hAnsiTheme="minorHAnsi"/>
                <w:color w:val="auto"/>
                <w:sz w:val="18"/>
                <w:szCs w:val="18"/>
              </w:rPr>
              <w:t xml:space="preserve">SIGNIFICADO </w:t>
            </w:r>
          </w:p>
        </w:tc>
        <w:tc>
          <w:tcPr>
            <w:tcW w:w="1560" w:type="dxa"/>
            <w:shd w:val="clear" w:color="auto" w:fill="FFCC00"/>
            <w:hideMark/>
          </w:tcPr>
          <w:p w:rsidR="001D39DF" w:rsidRPr="001D39DF" w:rsidRDefault="001D39DF" w:rsidP="00333C8C">
            <w:pPr>
              <w:pStyle w:val="estilo5"/>
              <w:jc w:val="center"/>
              <w:rPr>
                <w:rFonts w:asciiTheme="minorHAnsi" w:hAnsiTheme="minorHAnsi"/>
                <w:color w:val="auto"/>
                <w:sz w:val="18"/>
                <w:szCs w:val="18"/>
              </w:rPr>
            </w:pPr>
            <w:r w:rsidRPr="001D39DF">
              <w:rPr>
                <w:rFonts w:asciiTheme="minorHAnsi" w:hAnsiTheme="minorHAnsi"/>
                <w:color w:val="auto"/>
                <w:sz w:val="18"/>
                <w:szCs w:val="18"/>
              </w:rPr>
              <w:t xml:space="preserve">EJEMPLOS </w:t>
            </w:r>
          </w:p>
        </w:tc>
      </w:tr>
      <w:tr w:rsidR="001D39DF" w:rsidRPr="001D39DF" w:rsidTr="00333C8C">
        <w:trPr>
          <w:tblCellSpacing w:w="0" w:type="dxa"/>
        </w:trPr>
        <w:tc>
          <w:tcPr>
            <w:tcW w:w="1305" w:type="dxa"/>
            <w:shd w:val="clear" w:color="auto" w:fill="CC6600"/>
            <w:hideMark/>
          </w:tcPr>
          <w:p w:rsidR="001D39DF" w:rsidRPr="001D39DF" w:rsidRDefault="001D39DF" w:rsidP="00333C8C">
            <w:pPr>
              <w:pStyle w:val="estilo2"/>
              <w:jc w:val="center"/>
              <w:rPr>
                <w:rFonts w:asciiTheme="minorHAnsi" w:hAnsiTheme="minorHAnsi"/>
                <w:color w:val="auto"/>
                <w:sz w:val="18"/>
                <w:szCs w:val="18"/>
              </w:rPr>
            </w:pPr>
            <w:r w:rsidRPr="001D39DF">
              <w:rPr>
                <w:rFonts w:asciiTheme="minorHAnsi" w:hAnsiTheme="minorHAnsi"/>
                <w:color w:val="auto"/>
                <w:sz w:val="18"/>
                <w:szCs w:val="18"/>
              </w:rPr>
              <w:t xml:space="preserve">Sinónimas </w:t>
            </w:r>
          </w:p>
        </w:tc>
        <w:tc>
          <w:tcPr>
            <w:tcW w:w="2130" w:type="dxa"/>
            <w:shd w:val="clear" w:color="auto" w:fill="CC6600"/>
            <w:hideMark/>
          </w:tcPr>
          <w:p w:rsidR="001D39DF" w:rsidRPr="001D39DF" w:rsidRDefault="001D39DF" w:rsidP="00333C8C">
            <w:pPr>
              <w:pStyle w:val="estilo2"/>
              <w:jc w:val="center"/>
              <w:rPr>
                <w:rFonts w:asciiTheme="minorHAnsi" w:hAnsiTheme="minorHAnsi"/>
                <w:color w:val="auto"/>
                <w:sz w:val="18"/>
                <w:szCs w:val="18"/>
              </w:rPr>
            </w:pPr>
            <w:r w:rsidRPr="001D39DF">
              <w:rPr>
                <w:rFonts w:asciiTheme="minorHAnsi" w:hAnsiTheme="minorHAnsi"/>
                <w:color w:val="auto"/>
                <w:sz w:val="18"/>
                <w:szCs w:val="18"/>
              </w:rPr>
              <w:t xml:space="preserve">diferente </w:t>
            </w:r>
          </w:p>
        </w:tc>
        <w:tc>
          <w:tcPr>
            <w:tcW w:w="1440" w:type="dxa"/>
            <w:shd w:val="clear" w:color="auto" w:fill="CC6600"/>
            <w:hideMark/>
          </w:tcPr>
          <w:p w:rsidR="001D39DF" w:rsidRPr="001D39DF" w:rsidRDefault="001D39DF" w:rsidP="00333C8C">
            <w:pPr>
              <w:pStyle w:val="estilo2"/>
              <w:jc w:val="center"/>
              <w:rPr>
                <w:rFonts w:asciiTheme="minorHAnsi" w:hAnsiTheme="minorHAnsi"/>
                <w:color w:val="auto"/>
                <w:sz w:val="18"/>
                <w:szCs w:val="18"/>
              </w:rPr>
            </w:pPr>
            <w:r w:rsidRPr="001D39DF">
              <w:rPr>
                <w:rFonts w:asciiTheme="minorHAnsi" w:hAnsiTheme="minorHAnsi"/>
                <w:color w:val="auto"/>
                <w:sz w:val="18"/>
                <w:szCs w:val="18"/>
              </w:rPr>
              <w:t xml:space="preserve">diferente </w:t>
            </w:r>
          </w:p>
        </w:tc>
        <w:tc>
          <w:tcPr>
            <w:tcW w:w="1650" w:type="dxa"/>
            <w:shd w:val="clear" w:color="auto" w:fill="CC6600"/>
            <w:hideMark/>
          </w:tcPr>
          <w:p w:rsidR="001D39DF" w:rsidRPr="001D39DF" w:rsidRDefault="001D39DF" w:rsidP="00333C8C">
            <w:pPr>
              <w:pStyle w:val="estilo2"/>
              <w:jc w:val="center"/>
              <w:rPr>
                <w:rFonts w:asciiTheme="minorHAnsi" w:hAnsiTheme="minorHAnsi"/>
                <w:color w:val="auto"/>
                <w:sz w:val="18"/>
                <w:szCs w:val="18"/>
              </w:rPr>
            </w:pPr>
            <w:r w:rsidRPr="001D39DF">
              <w:rPr>
                <w:rFonts w:asciiTheme="minorHAnsi" w:hAnsiTheme="minorHAnsi"/>
                <w:color w:val="auto"/>
                <w:sz w:val="18"/>
                <w:szCs w:val="18"/>
              </w:rPr>
              <w:t xml:space="preserve">similar </w:t>
            </w:r>
          </w:p>
        </w:tc>
        <w:tc>
          <w:tcPr>
            <w:tcW w:w="0" w:type="auto"/>
            <w:shd w:val="clear" w:color="auto" w:fill="CC6600"/>
            <w:hideMark/>
          </w:tcPr>
          <w:p w:rsidR="001D39DF" w:rsidRPr="001D39DF" w:rsidRDefault="001D39DF" w:rsidP="00333C8C">
            <w:pPr>
              <w:pStyle w:val="estilo2"/>
              <w:jc w:val="center"/>
              <w:rPr>
                <w:rFonts w:asciiTheme="minorHAnsi" w:hAnsiTheme="minorHAnsi"/>
                <w:color w:val="auto"/>
                <w:sz w:val="18"/>
                <w:szCs w:val="18"/>
              </w:rPr>
            </w:pPr>
            <w:r w:rsidRPr="001D39DF">
              <w:rPr>
                <w:rFonts w:asciiTheme="minorHAnsi" w:hAnsiTheme="minorHAnsi"/>
                <w:color w:val="auto"/>
                <w:sz w:val="18"/>
                <w:szCs w:val="18"/>
              </w:rPr>
              <w:t>absorto-</w:t>
            </w:r>
            <w:proofErr w:type="spellStart"/>
            <w:r w:rsidRPr="001D39DF">
              <w:rPr>
                <w:rFonts w:asciiTheme="minorHAnsi" w:hAnsiTheme="minorHAnsi"/>
                <w:color w:val="auto"/>
                <w:sz w:val="18"/>
                <w:szCs w:val="18"/>
              </w:rPr>
              <w:t>asmado</w:t>
            </w:r>
            <w:proofErr w:type="spellEnd"/>
            <w:r w:rsidRPr="001D39DF">
              <w:rPr>
                <w:rFonts w:asciiTheme="minorHAnsi" w:hAnsiTheme="minorHAnsi"/>
                <w:color w:val="auto"/>
                <w:sz w:val="18"/>
                <w:szCs w:val="18"/>
              </w:rPr>
              <w:t xml:space="preserve"> </w:t>
            </w:r>
          </w:p>
        </w:tc>
      </w:tr>
      <w:tr w:rsidR="001D39DF" w:rsidRPr="001D39DF" w:rsidTr="00333C8C">
        <w:trPr>
          <w:tblCellSpacing w:w="0" w:type="dxa"/>
        </w:trPr>
        <w:tc>
          <w:tcPr>
            <w:tcW w:w="1305" w:type="dxa"/>
            <w:shd w:val="clear" w:color="auto" w:fill="CC9933"/>
            <w:hideMark/>
          </w:tcPr>
          <w:p w:rsidR="001D39DF" w:rsidRPr="001D39DF" w:rsidRDefault="001D39DF" w:rsidP="00333C8C">
            <w:pPr>
              <w:pStyle w:val="estilo2"/>
              <w:jc w:val="center"/>
              <w:rPr>
                <w:rFonts w:asciiTheme="minorHAnsi" w:hAnsiTheme="minorHAnsi"/>
                <w:color w:val="auto"/>
                <w:sz w:val="18"/>
                <w:szCs w:val="18"/>
              </w:rPr>
            </w:pPr>
            <w:r w:rsidRPr="001D39DF">
              <w:rPr>
                <w:rFonts w:asciiTheme="minorHAnsi" w:hAnsiTheme="minorHAnsi"/>
                <w:color w:val="auto"/>
                <w:sz w:val="18"/>
                <w:szCs w:val="18"/>
              </w:rPr>
              <w:t xml:space="preserve">Antónimas </w:t>
            </w:r>
          </w:p>
        </w:tc>
        <w:tc>
          <w:tcPr>
            <w:tcW w:w="2130" w:type="dxa"/>
            <w:tcBorders>
              <w:top w:val="nil"/>
              <w:left w:val="nil"/>
              <w:bottom w:val="nil"/>
              <w:right w:val="nil"/>
            </w:tcBorders>
            <w:shd w:val="clear" w:color="auto" w:fill="CC9933"/>
            <w:hideMark/>
          </w:tcPr>
          <w:p w:rsidR="001D39DF" w:rsidRPr="001D39DF" w:rsidRDefault="001D39DF" w:rsidP="00333C8C">
            <w:pPr>
              <w:pStyle w:val="estilo2"/>
              <w:jc w:val="center"/>
              <w:rPr>
                <w:rFonts w:asciiTheme="minorHAnsi" w:hAnsiTheme="minorHAnsi"/>
                <w:color w:val="auto"/>
                <w:sz w:val="18"/>
                <w:szCs w:val="18"/>
              </w:rPr>
            </w:pPr>
            <w:r w:rsidRPr="001D39DF">
              <w:rPr>
                <w:rFonts w:asciiTheme="minorHAnsi" w:hAnsiTheme="minorHAnsi"/>
                <w:color w:val="auto"/>
                <w:sz w:val="18"/>
                <w:szCs w:val="18"/>
              </w:rPr>
              <w:t xml:space="preserve">diferente </w:t>
            </w:r>
          </w:p>
        </w:tc>
        <w:tc>
          <w:tcPr>
            <w:tcW w:w="1440" w:type="dxa"/>
            <w:tcBorders>
              <w:top w:val="nil"/>
              <w:left w:val="nil"/>
              <w:bottom w:val="nil"/>
              <w:right w:val="nil"/>
            </w:tcBorders>
            <w:shd w:val="clear" w:color="auto" w:fill="CC9933"/>
            <w:hideMark/>
          </w:tcPr>
          <w:p w:rsidR="001D39DF" w:rsidRPr="001D39DF" w:rsidRDefault="001D39DF" w:rsidP="00333C8C">
            <w:pPr>
              <w:pStyle w:val="estilo2"/>
              <w:jc w:val="center"/>
              <w:rPr>
                <w:rFonts w:asciiTheme="minorHAnsi" w:hAnsiTheme="minorHAnsi"/>
                <w:color w:val="auto"/>
                <w:sz w:val="18"/>
                <w:szCs w:val="18"/>
              </w:rPr>
            </w:pPr>
            <w:r w:rsidRPr="001D39DF">
              <w:rPr>
                <w:rFonts w:asciiTheme="minorHAnsi" w:hAnsiTheme="minorHAnsi"/>
                <w:color w:val="auto"/>
                <w:sz w:val="18"/>
                <w:szCs w:val="18"/>
              </w:rPr>
              <w:t xml:space="preserve">diferente </w:t>
            </w:r>
          </w:p>
        </w:tc>
        <w:tc>
          <w:tcPr>
            <w:tcW w:w="1650" w:type="dxa"/>
            <w:tcBorders>
              <w:top w:val="nil"/>
              <w:left w:val="nil"/>
              <w:bottom w:val="nil"/>
              <w:right w:val="nil"/>
            </w:tcBorders>
            <w:shd w:val="clear" w:color="auto" w:fill="CC9933"/>
            <w:hideMark/>
          </w:tcPr>
          <w:p w:rsidR="001D39DF" w:rsidRPr="001D39DF" w:rsidRDefault="001D39DF" w:rsidP="00333C8C">
            <w:pPr>
              <w:pStyle w:val="estilo2"/>
              <w:jc w:val="center"/>
              <w:rPr>
                <w:rFonts w:asciiTheme="minorHAnsi" w:hAnsiTheme="minorHAnsi"/>
                <w:color w:val="auto"/>
                <w:sz w:val="18"/>
                <w:szCs w:val="18"/>
              </w:rPr>
            </w:pPr>
            <w:r w:rsidRPr="001D39DF">
              <w:rPr>
                <w:rFonts w:asciiTheme="minorHAnsi" w:hAnsiTheme="minorHAnsi"/>
                <w:color w:val="auto"/>
                <w:sz w:val="18"/>
                <w:szCs w:val="18"/>
              </w:rPr>
              <w:t xml:space="preserve">opuesto </w:t>
            </w:r>
          </w:p>
        </w:tc>
        <w:tc>
          <w:tcPr>
            <w:tcW w:w="0" w:type="auto"/>
            <w:tcBorders>
              <w:top w:val="nil"/>
              <w:left w:val="nil"/>
              <w:bottom w:val="nil"/>
              <w:right w:val="nil"/>
            </w:tcBorders>
            <w:shd w:val="clear" w:color="auto" w:fill="CC9933"/>
            <w:hideMark/>
          </w:tcPr>
          <w:p w:rsidR="001D39DF" w:rsidRPr="001D39DF" w:rsidRDefault="001D39DF" w:rsidP="00333C8C">
            <w:pPr>
              <w:pStyle w:val="estilo2"/>
              <w:jc w:val="center"/>
              <w:rPr>
                <w:rFonts w:asciiTheme="minorHAnsi" w:hAnsiTheme="minorHAnsi"/>
                <w:color w:val="auto"/>
                <w:sz w:val="18"/>
                <w:szCs w:val="18"/>
              </w:rPr>
            </w:pPr>
            <w:r w:rsidRPr="001D39DF">
              <w:rPr>
                <w:rFonts w:asciiTheme="minorHAnsi" w:hAnsiTheme="minorHAnsi"/>
                <w:color w:val="auto"/>
                <w:sz w:val="18"/>
                <w:szCs w:val="18"/>
              </w:rPr>
              <w:t xml:space="preserve">exaltar - denigrar </w:t>
            </w:r>
          </w:p>
        </w:tc>
      </w:tr>
      <w:tr w:rsidR="001D39DF" w:rsidRPr="001D39DF" w:rsidTr="00333C8C">
        <w:trPr>
          <w:tblCellSpacing w:w="0" w:type="dxa"/>
        </w:trPr>
        <w:tc>
          <w:tcPr>
            <w:tcW w:w="1305" w:type="dxa"/>
            <w:shd w:val="clear" w:color="auto" w:fill="FF9900"/>
            <w:hideMark/>
          </w:tcPr>
          <w:p w:rsidR="001D39DF" w:rsidRPr="001D39DF" w:rsidRDefault="001D39DF" w:rsidP="00333C8C">
            <w:pPr>
              <w:pStyle w:val="estilo2"/>
              <w:jc w:val="center"/>
              <w:rPr>
                <w:rFonts w:asciiTheme="minorHAnsi" w:hAnsiTheme="minorHAnsi"/>
                <w:color w:val="auto"/>
                <w:sz w:val="18"/>
                <w:szCs w:val="18"/>
              </w:rPr>
            </w:pPr>
            <w:r w:rsidRPr="001D39DF">
              <w:rPr>
                <w:rFonts w:asciiTheme="minorHAnsi" w:hAnsiTheme="minorHAnsi"/>
                <w:color w:val="auto"/>
                <w:sz w:val="18"/>
                <w:szCs w:val="18"/>
              </w:rPr>
              <w:t xml:space="preserve">Parónimas </w:t>
            </w:r>
          </w:p>
        </w:tc>
        <w:tc>
          <w:tcPr>
            <w:tcW w:w="2130" w:type="dxa"/>
            <w:tcBorders>
              <w:top w:val="nil"/>
              <w:left w:val="nil"/>
              <w:bottom w:val="nil"/>
              <w:right w:val="nil"/>
            </w:tcBorders>
            <w:shd w:val="clear" w:color="auto" w:fill="FF9900"/>
            <w:hideMark/>
          </w:tcPr>
          <w:p w:rsidR="001D39DF" w:rsidRPr="001D39DF" w:rsidRDefault="001D39DF" w:rsidP="00333C8C">
            <w:pPr>
              <w:pStyle w:val="estilo2"/>
              <w:jc w:val="center"/>
              <w:rPr>
                <w:rFonts w:asciiTheme="minorHAnsi" w:hAnsiTheme="minorHAnsi"/>
                <w:color w:val="auto"/>
                <w:sz w:val="18"/>
                <w:szCs w:val="18"/>
              </w:rPr>
            </w:pPr>
            <w:r w:rsidRPr="001D39DF">
              <w:rPr>
                <w:rFonts w:asciiTheme="minorHAnsi" w:hAnsiTheme="minorHAnsi"/>
                <w:color w:val="auto"/>
                <w:sz w:val="18"/>
                <w:szCs w:val="18"/>
              </w:rPr>
              <w:t xml:space="preserve">parecido </w:t>
            </w:r>
          </w:p>
        </w:tc>
        <w:tc>
          <w:tcPr>
            <w:tcW w:w="1440" w:type="dxa"/>
            <w:tcBorders>
              <w:top w:val="nil"/>
              <w:left w:val="nil"/>
              <w:bottom w:val="nil"/>
              <w:right w:val="nil"/>
            </w:tcBorders>
            <w:shd w:val="clear" w:color="auto" w:fill="FF9900"/>
            <w:hideMark/>
          </w:tcPr>
          <w:p w:rsidR="001D39DF" w:rsidRPr="001D39DF" w:rsidRDefault="001D39DF" w:rsidP="00333C8C">
            <w:pPr>
              <w:pStyle w:val="estilo2"/>
              <w:jc w:val="center"/>
              <w:rPr>
                <w:rFonts w:asciiTheme="minorHAnsi" w:hAnsiTheme="minorHAnsi"/>
                <w:color w:val="auto"/>
                <w:sz w:val="18"/>
                <w:szCs w:val="18"/>
              </w:rPr>
            </w:pPr>
            <w:r w:rsidRPr="001D39DF">
              <w:rPr>
                <w:rFonts w:asciiTheme="minorHAnsi" w:hAnsiTheme="minorHAnsi"/>
                <w:color w:val="auto"/>
                <w:sz w:val="18"/>
                <w:szCs w:val="18"/>
              </w:rPr>
              <w:t xml:space="preserve">parecida </w:t>
            </w:r>
          </w:p>
        </w:tc>
        <w:tc>
          <w:tcPr>
            <w:tcW w:w="1650" w:type="dxa"/>
            <w:tcBorders>
              <w:top w:val="nil"/>
              <w:left w:val="nil"/>
              <w:bottom w:val="nil"/>
              <w:right w:val="nil"/>
            </w:tcBorders>
            <w:shd w:val="clear" w:color="auto" w:fill="FF9900"/>
            <w:hideMark/>
          </w:tcPr>
          <w:p w:rsidR="001D39DF" w:rsidRPr="001D39DF" w:rsidRDefault="001D39DF" w:rsidP="00333C8C">
            <w:pPr>
              <w:pStyle w:val="estilo2"/>
              <w:jc w:val="center"/>
              <w:rPr>
                <w:rFonts w:asciiTheme="minorHAnsi" w:hAnsiTheme="minorHAnsi"/>
                <w:color w:val="auto"/>
                <w:sz w:val="18"/>
                <w:szCs w:val="18"/>
              </w:rPr>
            </w:pPr>
            <w:r w:rsidRPr="001D39DF">
              <w:rPr>
                <w:rFonts w:asciiTheme="minorHAnsi" w:hAnsiTheme="minorHAnsi"/>
                <w:color w:val="auto"/>
                <w:sz w:val="18"/>
                <w:szCs w:val="18"/>
              </w:rPr>
              <w:t xml:space="preserve">indistinto </w:t>
            </w:r>
          </w:p>
        </w:tc>
        <w:tc>
          <w:tcPr>
            <w:tcW w:w="0" w:type="auto"/>
            <w:tcBorders>
              <w:top w:val="nil"/>
              <w:left w:val="nil"/>
              <w:bottom w:val="nil"/>
              <w:right w:val="nil"/>
            </w:tcBorders>
            <w:shd w:val="clear" w:color="auto" w:fill="FF9900"/>
            <w:hideMark/>
          </w:tcPr>
          <w:p w:rsidR="001D39DF" w:rsidRPr="001D39DF" w:rsidRDefault="001D39DF" w:rsidP="00333C8C">
            <w:pPr>
              <w:pStyle w:val="estilo2"/>
              <w:jc w:val="center"/>
              <w:rPr>
                <w:rFonts w:asciiTheme="minorHAnsi" w:hAnsiTheme="minorHAnsi"/>
                <w:color w:val="auto"/>
                <w:sz w:val="18"/>
                <w:szCs w:val="18"/>
              </w:rPr>
            </w:pPr>
            <w:r w:rsidRPr="001D39DF">
              <w:rPr>
                <w:rFonts w:asciiTheme="minorHAnsi" w:hAnsiTheme="minorHAnsi"/>
                <w:color w:val="auto"/>
                <w:sz w:val="18"/>
                <w:szCs w:val="18"/>
              </w:rPr>
              <w:t xml:space="preserve">cuento - cruento </w:t>
            </w:r>
          </w:p>
        </w:tc>
      </w:tr>
      <w:tr w:rsidR="001D39DF" w:rsidRPr="001D39DF" w:rsidTr="00333C8C">
        <w:trPr>
          <w:tblCellSpacing w:w="0" w:type="dxa"/>
        </w:trPr>
        <w:tc>
          <w:tcPr>
            <w:tcW w:w="1305" w:type="dxa"/>
            <w:shd w:val="clear" w:color="auto" w:fill="CC9966"/>
            <w:hideMark/>
          </w:tcPr>
          <w:p w:rsidR="001D39DF" w:rsidRPr="001D39DF" w:rsidRDefault="001D39DF" w:rsidP="00333C8C">
            <w:pPr>
              <w:pStyle w:val="estilo2"/>
              <w:jc w:val="center"/>
              <w:rPr>
                <w:rFonts w:asciiTheme="minorHAnsi" w:hAnsiTheme="minorHAnsi"/>
                <w:color w:val="auto"/>
                <w:sz w:val="18"/>
                <w:szCs w:val="18"/>
              </w:rPr>
            </w:pPr>
            <w:r w:rsidRPr="001D39DF">
              <w:rPr>
                <w:rFonts w:asciiTheme="minorHAnsi" w:hAnsiTheme="minorHAnsi"/>
                <w:color w:val="auto"/>
                <w:sz w:val="18"/>
                <w:szCs w:val="18"/>
              </w:rPr>
              <w:t xml:space="preserve">Homófonas </w:t>
            </w:r>
          </w:p>
        </w:tc>
        <w:tc>
          <w:tcPr>
            <w:tcW w:w="2130" w:type="dxa"/>
            <w:tcBorders>
              <w:top w:val="nil"/>
              <w:left w:val="nil"/>
              <w:bottom w:val="nil"/>
              <w:right w:val="nil"/>
            </w:tcBorders>
            <w:shd w:val="clear" w:color="auto" w:fill="CC9966"/>
            <w:hideMark/>
          </w:tcPr>
          <w:p w:rsidR="001D39DF" w:rsidRPr="001D39DF" w:rsidRDefault="001D39DF" w:rsidP="00333C8C">
            <w:pPr>
              <w:pStyle w:val="estilo2"/>
              <w:jc w:val="center"/>
              <w:rPr>
                <w:rFonts w:asciiTheme="minorHAnsi" w:hAnsiTheme="minorHAnsi"/>
                <w:color w:val="auto"/>
                <w:sz w:val="18"/>
                <w:szCs w:val="18"/>
              </w:rPr>
            </w:pPr>
            <w:r w:rsidRPr="001D39DF">
              <w:rPr>
                <w:rFonts w:asciiTheme="minorHAnsi" w:hAnsiTheme="minorHAnsi"/>
                <w:color w:val="auto"/>
                <w:sz w:val="18"/>
                <w:szCs w:val="18"/>
              </w:rPr>
              <w:t xml:space="preserve">igual </w:t>
            </w:r>
          </w:p>
        </w:tc>
        <w:tc>
          <w:tcPr>
            <w:tcW w:w="1440" w:type="dxa"/>
            <w:tcBorders>
              <w:top w:val="nil"/>
              <w:left w:val="nil"/>
              <w:bottom w:val="nil"/>
              <w:right w:val="nil"/>
            </w:tcBorders>
            <w:shd w:val="clear" w:color="auto" w:fill="CC9966"/>
            <w:hideMark/>
          </w:tcPr>
          <w:p w:rsidR="001D39DF" w:rsidRPr="001D39DF" w:rsidRDefault="001D39DF" w:rsidP="00333C8C">
            <w:pPr>
              <w:pStyle w:val="estilo2"/>
              <w:jc w:val="center"/>
              <w:rPr>
                <w:rFonts w:asciiTheme="minorHAnsi" w:hAnsiTheme="minorHAnsi"/>
                <w:color w:val="auto"/>
                <w:sz w:val="18"/>
                <w:szCs w:val="18"/>
              </w:rPr>
            </w:pPr>
            <w:r w:rsidRPr="001D39DF">
              <w:rPr>
                <w:rFonts w:asciiTheme="minorHAnsi" w:hAnsiTheme="minorHAnsi"/>
                <w:color w:val="auto"/>
                <w:sz w:val="18"/>
                <w:szCs w:val="18"/>
              </w:rPr>
              <w:t xml:space="preserve">parecida </w:t>
            </w:r>
          </w:p>
        </w:tc>
        <w:tc>
          <w:tcPr>
            <w:tcW w:w="1650" w:type="dxa"/>
            <w:tcBorders>
              <w:top w:val="nil"/>
              <w:left w:val="nil"/>
              <w:bottom w:val="nil"/>
              <w:right w:val="nil"/>
            </w:tcBorders>
            <w:shd w:val="clear" w:color="auto" w:fill="CC9966"/>
            <w:hideMark/>
          </w:tcPr>
          <w:p w:rsidR="001D39DF" w:rsidRPr="001D39DF" w:rsidRDefault="001D39DF" w:rsidP="00333C8C">
            <w:pPr>
              <w:pStyle w:val="estilo2"/>
              <w:jc w:val="center"/>
              <w:rPr>
                <w:rFonts w:asciiTheme="minorHAnsi" w:hAnsiTheme="minorHAnsi"/>
                <w:color w:val="auto"/>
                <w:sz w:val="18"/>
                <w:szCs w:val="18"/>
              </w:rPr>
            </w:pPr>
            <w:r w:rsidRPr="001D39DF">
              <w:rPr>
                <w:rFonts w:asciiTheme="minorHAnsi" w:hAnsiTheme="minorHAnsi"/>
                <w:color w:val="auto"/>
                <w:sz w:val="18"/>
                <w:szCs w:val="18"/>
              </w:rPr>
              <w:t xml:space="preserve">indistinto </w:t>
            </w:r>
          </w:p>
        </w:tc>
        <w:tc>
          <w:tcPr>
            <w:tcW w:w="0" w:type="auto"/>
            <w:tcBorders>
              <w:top w:val="nil"/>
              <w:left w:val="nil"/>
              <w:bottom w:val="nil"/>
              <w:right w:val="nil"/>
            </w:tcBorders>
            <w:shd w:val="clear" w:color="auto" w:fill="CC9966"/>
            <w:hideMark/>
          </w:tcPr>
          <w:p w:rsidR="001D39DF" w:rsidRPr="001D39DF" w:rsidRDefault="001D39DF" w:rsidP="00333C8C">
            <w:pPr>
              <w:pStyle w:val="estilo2"/>
              <w:jc w:val="center"/>
              <w:rPr>
                <w:rFonts w:asciiTheme="minorHAnsi" w:hAnsiTheme="minorHAnsi"/>
                <w:color w:val="auto"/>
                <w:sz w:val="18"/>
                <w:szCs w:val="18"/>
              </w:rPr>
            </w:pPr>
            <w:r w:rsidRPr="001D39DF">
              <w:rPr>
                <w:rFonts w:asciiTheme="minorHAnsi" w:hAnsiTheme="minorHAnsi"/>
                <w:color w:val="auto"/>
                <w:sz w:val="18"/>
                <w:szCs w:val="18"/>
              </w:rPr>
              <w:t xml:space="preserve">acervo - acerbo </w:t>
            </w:r>
          </w:p>
        </w:tc>
      </w:tr>
      <w:tr w:rsidR="001D39DF" w:rsidRPr="001D39DF" w:rsidTr="00333C8C">
        <w:trPr>
          <w:tblCellSpacing w:w="0" w:type="dxa"/>
        </w:trPr>
        <w:tc>
          <w:tcPr>
            <w:tcW w:w="1305" w:type="dxa"/>
            <w:shd w:val="clear" w:color="auto" w:fill="FFCC00"/>
            <w:hideMark/>
          </w:tcPr>
          <w:p w:rsidR="001D39DF" w:rsidRPr="001D39DF" w:rsidRDefault="001D39DF" w:rsidP="00333C8C">
            <w:pPr>
              <w:pStyle w:val="estilo2"/>
              <w:jc w:val="center"/>
              <w:rPr>
                <w:rFonts w:asciiTheme="minorHAnsi" w:hAnsiTheme="minorHAnsi"/>
                <w:color w:val="auto"/>
                <w:sz w:val="18"/>
                <w:szCs w:val="18"/>
              </w:rPr>
            </w:pPr>
            <w:r w:rsidRPr="001D39DF">
              <w:rPr>
                <w:rFonts w:asciiTheme="minorHAnsi" w:hAnsiTheme="minorHAnsi"/>
                <w:color w:val="auto"/>
                <w:sz w:val="18"/>
                <w:szCs w:val="18"/>
              </w:rPr>
              <w:t xml:space="preserve">Homógrafas </w:t>
            </w:r>
          </w:p>
        </w:tc>
        <w:tc>
          <w:tcPr>
            <w:tcW w:w="2130" w:type="dxa"/>
            <w:shd w:val="clear" w:color="auto" w:fill="FFCC00"/>
            <w:hideMark/>
          </w:tcPr>
          <w:p w:rsidR="001D39DF" w:rsidRPr="001D39DF" w:rsidRDefault="001D39DF" w:rsidP="00333C8C">
            <w:pPr>
              <w:pStyle w:val="estilo2"/>
              <w:jc w:val="center"/>
              <w:rPr>
                <w:rFonts w:asciiTheme="minorHAnsi" w:hAnsiTheme="minorHAnsi"/>
                <w:color w:val="auto"/>
                <w:sz w:val="18"/>
                <w:szCs w:val="18"/>
              </w:rPr>
            </w:pPr>
            <w:r w:rsidRPr="001D39DF">
              <w:rPr>
                <w:rFonts w:asciiTheme="minorHAnsi" w:hAnsiTheme="minorHAnsi"/>
                <w:color w:val="auto"/>
                <w:sz w:val="18"/>
                <w:szCs w:val="18"/>
              </w:rPr>
              <w:t xml:space="preserve">igual </w:t>
            </w:r>
          </w:p>
        </w:tc>
        <w:tc>
          <w:tcPr>
            <w:tcW w:w="1440" w:type="dxa"/>
            <w:shd w:val="clear" w:color="auto" w:fill="FFCC00"/>
            <w:hideMark/>
          </w:tcPr>
          <w:p w:rsidR="001D39DF" w:rsidRPr="001D39DF" w:rsidRDefault="001D39DF" w:rsidP="00333C8C">
            <w:pPr>
              <w:pStyle w:val="estilo2"/>
              <w:jc w:val="center"/>
              <w:rPr>
                <w:rFonts w:asciiTheme="minorHAnsi" w:hAnsiTheme="minorHAnsi"/>
                <w:color w:val="auto"/>
                <w:sz w:val="18"/>
                <w:szCs w:val="18"/>
              </w:rPr>
            </w:pPr>
            <w:r w:rsidRPr="001D39DF">
              <w:rPr>
                <w:rFonts w:asciiTheme="minorHAnsi" w:hAnsiTheme="minorHAnsi"/>
                <w:color w:val="auto"/>
                <w:sz w:val="18"/>
                <w:szCs w:val="18"/>
              </w:rPr>
              <w:t xml:space="preserve">igual </w:t>
            </w:r>
          </w:p>
        </w:tc>
        <w:tc>
          <w:tcPr>
            <w:tcW w:w="1650" w:type="dxa"/>
            <w:shd w:val="clear" w:color="auto" w:fill="FFCC00"/>
            <w:hideMark/>
          </w:tcPr>
          <w:p w:rsidR="001D39DF" w:rsidRPr="001D39DF" w:rsidRDefault="001D39DF" w:rsidP="00333C8C">
            <w:pPr>
              <w:pStyle w:val="estilo2"/>
              <w:jc w:val="center"/>
              <w:rPr>
                <w:rFonts w:asciiTheme="minorHAnsi" w:hAnsiTheme="minorHAnsi"/>
                <w:color w:val="auto"/>
                <w:sz w:val="18"/>
                <w:szCs w:val="18"/>
              </w:rPr>
            </w:pPr>
            <w:r w:rsidRPr="001D39DF">
              <w:rPr>
                <w:rFonts w:asciiTheme="minorHAnsi" w:hAnsiTheme="minorHAnsi"/>
                <w:color w:val="auto"/>
                <w:sz w:val="18"/>
                <w:szCs w:val="18"/>
              </w:rPr>
              <w:t xml:space="preserve">indistinto </w:t>
            </w:r>
          </w:p>
        </w:tc>
        <w:tc>
          <w:tcPr>
            <w:tcW w:w="0" w:type="auto"/>
            <w:shd w:val="clear" w:color="auto" w:fill="FFCC00"/>
            <w:hideMark/>
          </w:tcPr>
          <w:p w:rsidR="001D39DF" w:rsidRPr="001D39DF" w:rsidRDefault="001D39DF" w:rsidP="00333C8C">
            <w:pPr>
              <w:pStyle w:val="estilo2"/>
              <w:jc w:val="center"/>
              <w:rPr>
                <w:rFonts w:asciiTheme="minorHAnsi" w:hAnsiTheme="minorHAnsi"/>
                <w:color w:val="auto"/>
                <w:sz w:val="18"/>
                <w:szCs w:val="18"/>
              </w:rPr>
            </w:pPr>
            <w:r w:rsidRPr="001D39DF">
              <w:rPr>
                <w:rFonts w:asciiTheme="minorHAnsi" w:hAnsiTheme="minorHAnsi"/>
                <w:color w:val="auto"/>
                <w:sz w:val="18"/>
                <w:szCs w:val="18"/>
              </w:rPr>
              <w:t xml:space="preserve">ama - ama </w:t>
            </w:r>
          </w:p>
        </w:tc>
      </w:tr>
    </w:tbl>
    <w:p w:rsidR="0009627E" w:rsidRDefault="0009627E" w:rsidP="000E5F4C">
      <w:pPr>
        <w:spacing w:before="100" w:beforeAutospacing="1" w:after="0" w:line="240" w:lineRule="auto"/>
        <w:rPr>
          <w:rFonts w:eastAsia="Times New Roman" w:cs="Times New Roman"/>
          <w:bCs/>
          <w:lang w:eastAsia="es-MX"/>
        </w:rPr>
      </w:pPr>
    </w:p>
    <w:p w:rsidR="0009627E" w:rsidRPr="001D39DF" w:rsidRDefault="0009627E" w:rsidP="000E5F4C">
      <w:pPr>
        <w:spacing w:before="100" w:beforeAutospacing="1" w:after="0" w:line="240" w:lineRule="auto"/>
        <w:rPr>
          <w:rFonts w:eastAsia="Times New Roman" w:cs="Times New Roman"/>
          <w:b/>
          <w:bCs/>
          <w:sz w:val="24"/>
          <w:szCs w:val="24"/>
          <w:lang w:eastAsia="es-MX"/>
        </w:rPr>
      </w:pPr>
      <w:r w:rsidRPr="001D39DF">
        <w:rPr>
          <w:rFonts w:eastAsia="Times New Roman" w:cs="Times New Roman"/>
          <w:b/>
          <w:bCs/>
          <w:sz w:val="24"/>
          <w:szCs w:val="24"/>
          <w:lang w:eastAsia="es-MX"/>
        </w:rPr>
        <w:t>REFERENCIAS</w:t>
      </w:r>
    </w:p>
    <w:p w:rsidR="000E5F4C" w:rsidRPr="001D39DF" w:rsidRDefault="00863722" w:rsidP="000E5F4C">
      <w:pPr>
        <w:spacing w:before="100" w:beforeAutospacing="1" w:after="0" w:line="240" w:lineRule="auto"/>
        <w:rPr>
          <w:rFonts w:eastAsia="Times New Roman" w:cs="Times New Roman"/>
          <w:bCs/>
          <w:sz w:val="20"/>
          <w:szCs w:val="20"/>
          <w:lang w:eastAsia="es-MX"/>
        </w:rPr>
      </w:pPr>
      <w:hyperlink r:id="rId21" w:history="1">
        <w:r w:rsidR="000E5F4C" w:rsidRPr="001D39DF">
          <w:rPr>
            <w:rStyle w:val="Hipervnculo"/>
            <w:rFonts w:eastAsia="Times New Roman" w:cs="Times New Roman"/>
            <w:bCs/>
            <w:color w:val="auto"/>
            <w:sz w:val="20"/>
            <w:szCs w:val="20"/>
            <w:lang w:eastAsia="es-MX"/>
          </w:rPr>
          <w:t>http://conalep-naucalpan1.gotdns.org/recursos-didacticos/resolucion/razonamiento/index.html</w:t>
        </w:r>
      </w:hyperlink>
    </w:p>
    <w:p w:rsidR="000E5F4C" w:rsidRPr="001D39DF" w:rsidRDefault="0009627E" w:rsidP="0009627E">
      <w:pPr>
        <w:pStyle w:val="Ttulo3"/>
        <w:rPr>
          <w:sz w:val="20"/>
          <w:szCs w:val="20"/>
        </w:rPr>
      </w:pPr>
      <w:r w:rsidRPr="001D39DF">
        <w:rPr>
          <w:rFonts w:asciiTheme="minorHAnsi" w:hAnsiTheme="minorHAnsi"/>
          <w:sz w:val="20"/>
          <w:szCs w:val="20"/>
        </w:rPr>
        <w:t xml:space="preserve">Charles S. </w:t>
      </w:r>
      <w:proofErr w:type="spellStart"/>
      <w:r w:rsidRPr="001D39DF">
        <w:rPr>
          <w:rFonts w:asciiTheme="minorHAnsi" w:hAnsiTheme="minorHAnsi"/>
          <w:sz w:val="20"/>
          <w:szCs w:val="20"/>
        </w:rPr>
        <w:t>Peirce</w:t>
      </w:r>
      <w:proofErr w:type="spellEnd"/>
      <w:r w:rsidRPr="001D39DF">
        <w:rPr>
          <w:rFonts w:asciiTheme="minorHAnsi" w:hAnsiTheme="minorHAnsi"/>
          <w:sz w:val="20"/>
          <w:szCs w:val="20"/>
        </w:rPr>
        <w:t xml:space="preserve"> (1903). </w:t>
      </w:r>
      <w:r w:rsidR="000E5F4C" w:rsidRPr="001D39DF">
        <w:rPr>
          <w:rFonts w:asciiTheme="minorHAnsi" w:hAnsiTheme="minorHAnsi"/>
          <w:i/>
          <w:iCs/>
          <w:sz w:val="20"/>
          <w:szCs w:val="20"/>
        </w:rPr>
        <w:t>Lecciones de Harvard sobre el pragmatismo</w:t>
      </w:r>
      <w:r w:rsidRPr="001D39DF">
        <w:rPr>
          <w:rFonts w:asciiTheme="minorHAnsi" w:hAnsiTheme="minorHAnsi"/>
          <w:i/>
          <w:iCs/>
          <w:sz w:val="20"/>
          <w:szCs w:val="20"/>
        </w:rPr>
        <w:t xml:space="preserve">. </w:t>
      </w:r>
      <w:r w:rsidRPr="001D39DF">
        <w:rPr>
          <w:rFonts w:asciiTheme="minorHAnsi" w:hAnsiTheme="minorHAnsi"/>
          <w:sz w:val="20"/>
          <w:szCs w:val="20"/>
        </w:rPr>
        <w:t xml:space="preserve">Lección VI: "Tres tipos de razonamiento" </w:t>
      </w:r>
      <w:proofErr w:type="gramStart"/>
      <w:r w:rsidRPr="001D39DF">
        <w:rPr>
          <w:rFonts w:asciiTheme="minorHAnsi" w:hAnsiTheme="minorHAnsi"/>
          <w:sz w:val="20"/>
          <w:szCs w:val="20"/>
        </w:rPr>
        <w:t>(</w:t>
      </w:r>
      <w:r w:rsidR="000E5F4C" w:rsidRPr="001D39DF">
        <w:rPr>
          <w:sz w:val="20"/>
          <w:szCs w:val="20"/>
        </w:rPr>
        <w:t xml:space="preserve"> 27</w:t>
      </w:r>
      <w:proofErr w:type="gramEnd"/>
      <w:r w:rsidR="000E5F4C" w:rsidRPr="001D39DF">
        <w:rPr>
          <w:sz w:val="20"/>
          <w:szCs w:val="20"/>
        </w:rPr>
        <w:t xml:space="preserve"> de febrero 2011 </w:t>
      </w:r>
      <w:r w:rsidRPr="001D39DF">
        <w:rPr>
          <w:sz w:val="20"/>
          <w:szCs w:val="20"/>
        </w:rPr>
        <w:t>)</w:t>
      </w:r>
    </w:p>
    <w:p w:rsidR="00E42800" w:rsidRPr="001D39DF" w:rsidRDefault="00E42800" w:rsidP="00E42800">
      <w:pPr>
        <w:autoSpaceDE w:val="0"/>
        <w:autoSpaceDN w:val="0"/>
        <w:adjustRightInd w:val="0"/>
        <w:spacing w:after="0" w:line="240" w:lineRule="auto"/>
        <w:rPr>
          <w:rFonts w:cs="Georgia"/>
          <w:b/>
          <w:bCs/>
          <w:sz w:val="20"/>
          <w:szCs w:val="20"/>
        </w:rPr>
      </w:pPr>
      <w:r w:rsidRPr="001D39DF">
        <w:rPr>
          <w:rFonts w:cs="Georgia"/>
          <w:b/>
          <w:bCs/>
          <w:sz w:val="20"/>
          <w:szCs w:val="20"/>
        </w:rPr>
        <w:t>Dos Métodos de Razonamiento</w:t>
      </w:r>
    </w:p>
    <w:p w:rsidR="00E42800" w:rsidRPr="001D39DF" w:rsidRDefault="00E42800" w:rsidP="00E42800">
      <w:pPr>
        <w:autoSpaceDE w:val="0"/>
        <w:autoSpaceDN w:val="0"/>
        <w:adjustRightInd w:val="0"/>
        <w:spacing w:after="0" w:line="240" w:lineRule="auto"/>
        <w:rPr>
          <w:rFonts w:cs="Times New Roman"/>
          <w:i/>
          <w:iCs/>
          <w:sz w:val="20"/>
          <w:szCs w:val="20"/>
        </w:rPr>
      </w:pPr>
      <w:r w:rsidRPr="001D39DF">
        <w:rPr>
          <w:rFonts w:cs="Times New Roman"/>
          <w:i/>
          <w:iCs/>
          <w:sz w:val="20"/>
          <w:szCs w:val="20"/>
        </w:rPr>
        <w:t>Una Introducción a la Lógica Inductiva y a la Deductiva</w:t>
      </w:r>
    </w:p>
    <w:p w:rsidR="00E42800" w:rsidRPr="001D39DF" w:rsidRDefault="00E42800" w:rsidP="00E42800">
      <w:pPr>
        <w:autoSpaceDE w:val="0"/>
        <w:autoSpaceDN w:val="0"/>
        <w:adjustRightInd w:val="0"/>
        <w:spacing w:after="0" w:line="240" w:lineRule="auto"/>
        <w:rPr>
          <w:rFonts w:cs="Times New Roman"/>
          <w:sz w:val="20"/>
          <w:szCs w:val="20"/>
        </w:rPr>
      </w:pPr>
      <w:r w:rsidRPr="001D39DF">
        <w:rPr>
          <w:rFonts w:cs="Times New Roman"/>
          <w:sz w:val="20"/>
          <w:szCs w:val="20"/>
        </w:rPr>
        <w:t xml:space="preserve">Por Harvey </w:t>
      </w:r>
      <w:proofErr w:type="spellStart"/>
      <w:r w:rsidRPr="001D39DF">
        <w:rPr>
          <w:rFonts w:cs="Times New Roman"/>
          <w:sz w:val="20"/>
          <w:szCs w:val="20"/>
        </w:rPr>
        <w:t>Bluedorn</w:t>
      </w:r>
      <w:proofErr w:type="spellEnd"/>
      <w:r w:rsidRPr="001D39DF">
        <w:rPr>
          <w:rFonts w:cs="Times New Roman"/>
          <w:sz w:val="20"/>
          <w:szCs w:val="20"/>
        </w:rPr>
        <w:t xml:space="preserve">. Copyright © 1995. </w:t>
      </w:r>
    </w:p>
    <w:p w:rsidR="00E42800" w:rsidRPr="001D39DF" w:rsidRDefault="00863722" w:rsidP="00E42800">
      <w:pPr>
        <w:spacing w:before="100" w:beforeAutospacing="1" w:after="0" w:line="240" w:lineRule="auto"/>
        <w:rPr>
          <w:rFonts w:eastAsia="Times New Roman" w:cs="Times New Roman"/>
          <w:bCs/>
          <w:sz w:val="20"/>
          <w:szCs w:val="20"/>
          <w:lang w:eastAsia="es-MX"/>
        </w:rPr>
      </w:pPr>
      <w:hyperlink r:id="rId22" w:history="1">
        <w:r w:rsidR="00E42800" w:rsidRPr="001D39DF">
          <w:rPr>
            <w:rStyle w:val="Hipervnculo"/>
            <w:rFonts w:eastAsia="Times New Roman" w:cs="Times New Roman"/>
            <w:bCs/>
            <w:color w:val="auto"/>
            <w:sz w:val="20"/>
            <w:szCs w:val="20"/>
            <w:lang w:eastAsia="es-MX"/>
          </w:rPr>
          <w:t>http://www.contra-mundum.org/castellano/bluedorn/Met_Razonamiento.pdf</w:t>
        </w:r>
      </w:hyperlink>
    </w:p>
    <w:p w:rsidR="00E42800" w:rsidRPr="001D39DF" w:rsidRDefault="00863722" w:rsidP="00E42800">
      <w:pPr>
        <w:spacing w:before="100" w:beforeAutospacing="1" w:after="0" w:line="240" w:lineRule="auto"/>
        <w:rPr>
          <w:rFonts w:eastAsia="Times New Roman" w:cs="Times New Roman"/>
          <w:bCs/>
          <w:sz w:val="20"/>
          <w:szCs w:val="20"/>
          <w:lang w:eastAsia="es-MX"/>
        </w:rPr>
      </w:pPr>
      <w:hyperlink r:id="rId23" w:history="1">
        <w:r w:rsidR="00E42800" w:rsidRPr="001D39DF">
          <w:rPr>
            <w:rStyle w:val="Hipervnculo"/>
            <w:rFonts w:eastAsia="Times New Roman" w:cs="Times New Roman"/>
            <w:bCs/>
            <w:color w:val="auto"/>
            <w:sz w:val="20"/>
            <w:szCs w:val="20"/>
            <w:lang w:eastAsia="es-MX"/>
          </w:rPr>
          <w:t>http://www.rena.edu.ve/cuartaEtapa/psicologia/Tema12a.html</w:t>
        </w:r>
      </w:hyperlink>
    </w:p>
    <w:p w:rsidR="00E42800" w:rsidRPr="001D39DF" w:rsidRDefault="00863722" w:rsidP="00E42800">
      <w:pPr>
        <w:spacing w:before="100" w:beforeAutospacing="1" w:after="0" w:line="240" w:lineRule="auto"/>
        <w:rPr>
          <w:rFonts w:eastAsia="Times New Roman" w:cs="Times New Roman"/>
          <w:bCs/>
          <w:sz w:val="20"/>
          <w:szCs w:val="20"/>
          <w:lang w:eastAsia="es-MX"/>
        </w:rPr>
      </w:pPr>
      <w:hyperlink r:id="rId24" w:history="1">
        <w:r w:rsidR="00E42800" w:rsidRPr="001D39DF">
          <w:rPr>
            <w:rStyle w:val="Hipervnculo"/>
            <w:rFonts w:eastAsia="Times New Roman" w:cs="Times New Roman"/>
            <w:bCs/>
            <w:color w:val="auto"/>
            <w:sz w:val="20"/>
            <w:szCs w:val="20"/>
            <w:lang w:eastAsia="es-MX"/>
          </w:rPr>
          <w:t>http://www.aulafacil.com/filosofia/curso/Lecc-11.htm</w:t>
        </w:r>
      </w:hyperlink>
    </w:p>
    <w:p w:rsidR="00F55002" w:rsidRPr="001D39DF" w:rsidRDefault="00863722" w:rsidP="00E42800">
      <w:pPr>
        <w:spacing w:before="100" w:beforeAutospacing="1" w:after="0" w:line="240" w:lineRule="auto"/>
        <w:rPr>
          <w:rFonts w:eastAsia="Times New Roman" w:cs="Times New Roman"/>
          <w:bCs/>
          <w:sz w:val="20"/>
          <w:szCs w:val="20"/>
          <w:lang w:val="es-ES" w:eastAsia="es-MX"/>
        </w:rPr>
      </w:pPr>
      <w:hyperlink r:id="rId25" w:history="1">
        <w:r w:rsidR="00F55002" w:rsidRPr="001D39DF">
          <w:rPr>
            <w:rStyle w:val="Hipervnculo"/>
            <w:rFonts w:eastAsia="Times New Roman" w:cs="Times New Roman"/>
            <w:bCs/>
            <w:color w:val="auto"/>
            <w:sz w:val="20"/>
            <w:szCs w:val="20"/>
            <w:lang w:val="es-ES" w:eastAsia="es-MX"/>
          </w:rPr>
          <w:t>http://es.wikipedia.org/wiki/Razonamiento</w:t>
        </w:r>
      </w:hyperlink>
    </w:p>
    <w:p w:rsidR="00F55002" w:rsidRPr="001D39DF" w:rsidRDefault="00863722" w:rsidP="00E42800">
      <w:pPr>
        <w:spacing w:before="100" w:beforeAutospacing="1" w:after="0" w:line="240" w:lineRule="auto"/>
        <w:rPr>
          <w:rFonts w:eastAsia="Times New Roman" w:cs="Times New Roman"/>
          <w:bCs/>
          <w:sz w:val="20"/>
          <w:szCs w:val="20"/>
          <w:lang w:val="es-ES" w:eastAsia="es-MX"/>
        </w:rPr>
      </w:pPr>
      <w:hyperlink r:id="rId26" w:history="1">
        <w:r w:rsidR="00F55002" w:rsidRPr="001D39DF">
          <w:rPr>
            <w:rStyle w:val="Hipervnculo"/>
            <w:rFonts w:eastAsia="Times New Roman" w:cs="Times New Roman"/>
            <w:bCs/>
            <w:color w:val="auto"/>
            <w:sz w:val="20"/>
            <w:szCs w:val="20"/>
            <w:lang w:val="es-ES" w:eastAsia="es-MX"/>
          </w:rPr>
          <w:t>http://www.webdianoia.com/aristoteles/aristoteles_log_3.htm</w:t>
        </w:r>
      </w:hyperlink>
    </w:p>
    <w:p w:rsidR="00F50697" w:rsidRPr="001D39DF" w:rsidRDefault="00F50697" w:rsidP="00F50697">
      <w:pPr>
        <w:pStyle w:val="Ttulo1"/>
        <w:rPr>
          <w:rFonts w:asciiTheme="minorHAnsi" w:hAnsiTheme="minorHAnsi"/>
          <w:color w:val="auto"/>
          <w:sz w:val="20"/>
          <w:szCs w:val="20"/>
        </w:rPr>
      </w:pPr>
      <w:r w:rsidRPr="001D39DF">
        <w:rPr>
          <w:rFonts w:asciiTheme="minorHAnsi" w:hAnsiTheme="minorHAnsi"/>
          <w:color w:val="auto"/>
          <w:sz w:val="20"/>
          <w:szCs w:val="20"/>
        </w:rPr>
        <w:t>Razonamiento verbal y su importancia.</w:t>
      </w:r>
    </w:p>
    <w:p w:rsidR="00F50697" w:rsidRPr="001D39DF" w:rsidRDefault="00F50697" w:rsidP="00F50697">
      <w:pPr>
        <w:rPr>
          <w:sz w:val="20"/>
          <w:szCs w:val="20"/>
        </w:rPr>
      </w:pPr>
      <w:r w:rsidRPr="001D39DF">
        <w:rPr>
          <w:sz w:val="20"/>
          <w:szCs w:val="20"/>
        </w:rPr>
        <w:br/>
      </w:r>
      <w:hyperlink r:id="rId27" w:anchor="ixzz1QCmwfhlv" w:history="1">
        <w:r w:rsidRPr="001D39DF">
          <w:rPr>
            <w:rStyle w:val="Hipervnculo"/>
            <w:color w:val="auto"/>
            <w:sz w:val="20"/>
            <w:szCs w:val="20"/>
          </w:rPr>
          <w:t>http://www.educacionenred.com/Noticia/?portada=185#ixzz1QCmwfhlv</w:t>
        </w:r>
      </w:hyperlink>
    </w:p>
    <w:p w:rsidR="00F50697" w:rsidRPr="001D39DF" w:rsidRDefault="00863722" w:rsidP="0013414B">
      <w:pPr>
        <w:spacing w:before="100" w:beforeAutospacing="1" w:after="0" w:line="240" w:lineRule="auto"/>
        <w:rPr>
          <w:rFonts w:eastAsia="Times New Roman" w:cs="Times New Roman"/>
          <w:bCs/>
          <w:sz w:val="20"/>
          <w:szCs w:val="20"/>
          <w:lang w:eastAsia="es-MX"/>
        </w:rPr>
      </w:pPr>
      <w:hyperlink r:id="rId28" w:history="1">
        <w:r w:rsidR="00F50697" w:rsidRPr="001D39DF">
          <w:rPr>
            <w:rStyle w:val="Hipervnculo"/>
            <w:rFonts w:eastAsia="Times New Roman" w:cs="Times New Roman"/>
            <w:bCs/>
            <w:color w:val="auto"/>
            <w:sz w:val="20"/>
            <w:szCs w:val="20"/>
            <w:lang w:eastAsia="es-MX"/>
          </w:rPr>
          <w:t>http://www.educacionenred.com/Noticia/?portada=185</w:t>
        </w:r>
      </w:hyperlink>
    </w:p>
    <w:p w:rsidR="00F50697" w:rsidRPr="001D39DF" w:rsidRDefault="00863722" w:rsidP="0013414B">
      <w:pPr>
        <w:spacing w:before="100" w:beforeAutospacing="1" w:after="0" w:line="240" w:lineRule="auto"/>
        <w:rPr>
          <w:rFonts w:eastAsia="Times New Roman" w:cs="Times New Roman"/>
          <w:bCs/>
          <w:sz w:val="20"/>
          <w:szCs w:val="20"/>
          <w:lang w:eastAsia="es-MX"/>
        </w:rPr>
      </w:pPr>
      <w:hyperlink r:id="rId29" w:history="1">
        <w:r w:rsidR="00F50697" w:rsidRPr="001D39DF">
          <w:rPr>
            <w:rStyle w:val="Hipervnculo"/>
            <w:rFonts w:eastAsia="Times New Roman" w:cs="Times New Roman"/>
            <w:bCs/>
            <w:color w:val="auto"/>
            <w:sz w:val="20"/>
            <w:szCs w:val="20"/>
            <w:lang w:eastAsia="es-MX"/>
          </w:rPr>
          <w:t>http://www.pedagogia.es/pensamiento-logico-matematico/</w:t>
        </w:r>
      </w:hyperlink>
    </w:p>
    <w:p w:rsidR="00F50697" w:rsidRPr="001D39DF" w:rsidRDefault="00F50697" w:rsidP="0013414B">
      <w:pPr>
        <w:spacing w:before="100" w:beforeAutospacing="1" w:after="0" w:line="240" w:lineRule="auto"/>
        <w:rPr>
          <w:rFonts w:ascii="Times New Roman" w:eastAsia="Times New Roman" w:hAnsi="Times New Roman" w:cs="Times New Roman"/>
          <w:bCs/>
          <w:sz w:val="20"/>
          <w:szCs w:val="20"/>
          <w:lang w:eastAsia="es-MX"/>
        </w:rPr>
      </w:pPr>
    </w:p>
    <w:sectPr w:rsidR="00F50697" w:rsidRPr="001D39DF" w:rsidSect="005A4F50">
      <w:headerReference w:type="default" r:id="rId30"/>
      <w:footerReference w:type="default" r:id="rId31"/>
      <w:pgSz w:w="12240" w:h="15840"/>
      <w:pgMar w:top="1135" w:right="1041" w:bottom="1417"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2F13" w:rsidRDefault="00282F13" w:rsidP="00EA5EAA">
      <w:pPr>
        <w:spacing w:after="0" w:line="240" w:lineRule="auto"/>
      </w:pPr>
      <w:r>
        <w:separator/>
      </w:r>
    </w:p>
  </w:endnote>
  <w:endnote w:type="continuationSeparator" w:id="0">
    <w:p w:rsidR="00282F13" w:rsidRDefault="00282F13" w:rsidP="00EA5E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2F7E" w:rsidRDefault="00FF2F7E">
    <w:pPr>
      <w:pStyle w:val="Piedepgina"/>
      <w:pBdr>
        <w:top w:val="thinThickSmallGap" w:sz="24" w:space="1" w:color="622423" w:themeColor="accent2" w:themeShade="7F"/>
      </w:pBdr>
      <w:rPr>
        <w:rFonts w:asciiTheme="majorHAnsi" w:hAnsiTheme="majorHAnsi"/>
      </w:rPr>
    </w:pPr>
    <w:r w:rsidRPr="005A4F50">
      <w:rPr>
        <w:b/>
        <w:sz w:val="18"/>
        <w:szCs w:val="18"/>
      </w:rPr>
      <w:t>Los procesos socioafectivos y su impacto en el aprendizaje del adolescente</w:t>
    </w:r>
    <w:r>
      <w:rPr>
        <w:rFonts w:asciiTheme="majorHAnsi" w:hAnsiTheme="majorHAnsi"/>
      </w:rPr>
      <w:ptab w:relativeTo="margin" w:alignment="right" w:leader="none"/>
    </w:r>
    <w:r>
      <w:rPr>
        <w:rFonts w:asciiTheme="majorHAnsi" w:hAnsiTheme="majorHAnsi"/>
      </w:rPr>
      <w:t xml:space="preserve">Página </w:t>
    </w:r>
    <w:fldSimple w:instr=" PAGE   \* MERGEFORMAT ">
      <w:r w:rsidR="00922EDF" w:rsidRPr="00922EDF">
        <w:rPr>
          <w:rFonts w:asciiTheme="majorHAnsi" w:hAnsiTheme="majorHAnsi"/>
          <w:noProof/>
        </w:rPr>
        <w:t>1</w:t>
      </w:r>
    </w:fldSimple>
  </w:p>
  <w:p w:rsidR="00FF2F7E" w:rsidRDefault="00FF2F7E">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2F13" w:rsidRDefault="00282F13" w:rsidP="00EA5EAA">
      <w:pPr>
        <w:spacing w:after="0" w:line="240" w:lineRule="auto"/>
      </w:pPr>
      <w:r>
        <w:separator/>
      </w:r>
    </w:p>
  </w:footnote>
  <w:footnote w:type="continuationSeparator" w:id="0">
    <w:p w:rsidR="00282F13" w:rsidRDefault="00282F13" w:rsidP="00EA5EA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2F7E" w:rsidRDefault="00863722">
    <w:pPr>
      <w:pStyle w:val="Encabezado"/>
    </w:pPr>
    <w:r w:rsidRPr="00863722">
      <w:rPr>
        <w:rFonts w:asciiTheme="majorHAnsi" w:eastAsiaTheme="majorEastAsia" w:hAnsiTheme="majorHAnsi" w:cstheme="majorBidi"/>
        <w:noProof/>
        <w:sz w:val="32"/>
        <w:szCs w:val="32"/>
        <w:lang w:val="es-ES" w:eastAsia="zh-TW"/>
      </w:rPr>
      <w:pict>
        <v:group id="_x0000_s2052" style="position:absolute;margin-left:0;margin-top:0;width:580.4pt;height:41.75pt;z-index:251660288;mso-width-percent:950;mso-position-horizontal:center;mso-position-horizontal-relative:page;mso-position-vertical:center;mso-position-vertical-relative:top-margin-area;mso-width-percent:950" coordorigin="330,308" coordsize="11586,835" o:allowincell="f">
          <v:rect id="_x0000_s2053" style="position:absolute;left:377;top:360;width:9346;height:720;mso-position-horizontal-relative:page;mso-position-vertical:center;mso-position-vertical-relative:top-margin-area;v-text-anchor:middle" fillcolor="#c0504d [3205]" strokecolor="#f2f2f2 [3041]" strokeweight="3pt">
            <v:shadow on="t" type="perspective" color="#622423 [1605]" opacity=".5" offset="1pt" offset2="-1pt"/>
            <v:textbox style="mso-next-textbox:#_x0000_s2053">
              <w:txbxContent>
                <w:sdt>
                  <w:sdtPr>
                    <w:rPr>
                      <w:color w:val="FFFFFF" w:themeColor="background1"/>
                      <w:sz w:val="28"/>
                      <w:szCs w:val="28"/>
                    </w:rPr>
                    <w:alias w:val="Título"/>
                    <w:id w:val="538682326"/>
                    <w:placeholder>
                      <w:docPart w:val="3C3924CAC9914A5D8CD1B2D9F1B7C772"/>
                    </w:placeholder>
                    <w:dataBinding w:prefixMappings="xmlns:ns0='http://schemas.openxmlformats.org/package/2006/metadata/core-properties' xmlns:ns1='http://purl.org/dc/elements/1.1/'" w:xpath="/ns0:coreProperties[1]/ns1:title[1]" w:storeItemID="{6C3C8BC8-F283-45AE-878A-BAB7291924A1}"/>
                    <w:text/>
                  </w:sdtPr>
                  <w:sdtContent>
                    <w:p w:rsidR="00FF2F7E" w:rsidRDefault="00FF2F7E">
                      <w:pPr>
                        <w:pStyle w:val="Encabezado"/>
                        <w:rPr>
                          <w:color w:val="FFFFFF" w:themeColor="background1"/>
                          <w:sz w:val="28"/>
                          <w:szCs w:val="28"/>
                        </w:rPr>
                      </w:pPr>
                      <w:r>
                        <w:rPr>
                          <w:color w:val="FFFFFF" w:themeColor="background1"/>
                          <w:sz w:val="28"/>
                          <w:szCs w:val="28"/>
                        </w:rPr>
                        <w:t>Tipos de Razonamiento</w:t>
                      </w:r>
                    </w:p>
                  </w:sdtContent>
                </w:sdt>
              </w:txbxContent>
            </v:textbox>
          </v:rect>
          <v:rect id="_x0000_s2054" style="position:absolute;left:9763;top:360;width:2102;height:720;mso-position-horizontal-relative:page;mso-position-vertical:center;mso-position-vertical-relative:top-margin-area;v-text-anchor:middle" fillcolor="#9bbb59 [3206]" stroked="f" strokecolor="white [3212]" strokeweight="2pt">
            <v:fill color2="#943634 [2405]"/>
            <v:textbox style="mso-next-textbox:#_x0000_s2054">
              <w:txbxContent>
                <w:sdt>
                  <w:sdtPr>
                    <w:rPr>
                      <w:color w:val="FFFFFF" w:themeColor="background1"/>
                      <w:sz w:val="36"/>
                      <w:szCs w:val="36"/>
                    </w:rPr>
                    <w:alias w:val="Año"/>
                    <w:id w:val="78709920"/>
                    <w:placeholder>
                      <w:docPart w:val="4368DAD1B0BC410C9C04245FAA81E1EB"/>
                    </w:placeholder>
                    <w:dataBinding w:prefixMappings="xmlns:ns0='http://schemas.microsoft.com/office/2006/coverPageProps'" w:xpath="/ns0:CoverPageProperties[1]/ns0:PublishDate[1]" w:storeItemID="{55AF091B-3C7A-41E3-B477-F2FDAA23CFDA}"/>
                    <w:date w:fullDate="2011-04-27T00:00:00Z">
                      <w:dateFormat w:val="yyyy"/>
                      <w:lid w:val="es-ES"/>
                      <w:storeMappedDataAs w:val="dateTime"/>
                      <w:calendar w:val="gregorian"/>
                    </w:date>
                  </w:sdtPr>
                  <w:sdtContent>
                    <w:p w:rsidR="00FF2F7E" w:rsidRDefault="00FF2F7E">
                      <w:pPr>
                        <w:pStyle w:val="Encabezado"/>
                        <w:rPr>
                          <w:color w:val="FFFFFF" w:themeColor="background1"/>
                          <w:sz w:val="36"/>
                          <w:szCs w:val="36"/>
                        </w:rPr>
                      </w:pPr>
                      <w:r>
                        <w:rPr>
                          <w:color w:val="FFFFFF" w:themeColor="background1"/>
                          <w:sz w:val="36"/>
                          <w:szCs w:val="36"/>
                          <w:lang w:val="es-ES"/>
                        </w:rPr>
                        <w:t>2011</w:t>
                      </w:r>
                    </w:p>
                  </w:sdtContent>
                </w:sdt>
              </w:txbxContent>
            </v:textbox>
          </v:rect>
          <v:rect id="_x0000_s2055" style="position:absolute;left:330;top:308;width:11586;height:835;mso-width-percent:950;mso-position-horizontal:center;mso-position-horizontal-relative:page;mso-position-vertical:center;mso-position-vertical-relative:top-margin-area;mso-width-percent:950" filled="f" strokeweight="1pt"/>
          <w10:wrap anchorx="page" anchory="margin"/>
        </v:group>
      </w:pict>
    </w:r>
    <w:r w:rsidR="00FF2F7E">
      <w:t>2011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8.9pt;height:8.9pt" o:bullet="t">
        <v:imagedata r:id="rId1" o:title="BD10267_"/>
      </v:shape>
    </w:pict>
  </w:numPicBullet>
  <w:abstractNum w:abstractNumId="0">
    <w:nsid w:val="01857F23"/>
    <w:multiLevelType w:val="hybridMultilevel"/>
    <w:tmpl w:val="16286DE6"/>
    <w:lvl w:ilvl="0" w:tplc="B66A7FCC">
      <w:numFmt w:val="bullet"/>
      <w:lvlText w:val="-"/>
      <w:lvlJc w:val="left"/>
      <w:pPr>
        <w:ind w:left="735" w:hanging="375"/>
      </w:pPr>
      <w:rPr>
        <w:rFonts w:ascii="Calibri" w:eastAsiaTheme="minorHAnsi" w:hAnsi="Calibri"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AE17DFF"/>
    <w:multiLevelType w:val="hybridMultilevel"/>
    <w:tmpl w:val="D630ACD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E9A4A30"/>
    <w:multiLevelType w:val="multilevel"/>
    <w:tmpl w:val="C2B67A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7D56CA2"/>
    <w:multiLevelType w:val="hybridMultilevel"/>
    <w:tmpl w:val="B08C73F8"/>
    <w:lvl w:ilvl="0" w:tplc="080A0001">
      <w:start w:val="1"/>
      <w:numFmt w:val="bullet"/>
      <w:lvlText w:val=""/>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F885E5D"/>
    <w:multiLevelType w:val="multilevel"/>
    <w:tmpl w:val="C77A1F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EAF28F1"/>
    <w:multiLevelType w:val="multilevel"/>
    <w:tmpl w:val="DA1CF3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0DF085F"/>
    <w:multiLevelType w:val="hybridMultilevel"/>
    <w:tmpl w:val="C7FCA34A"/>
    <w:lvl w:ilvl="0" w:tplc="9BC2D878">
      <w:start w:val="1"/>
      <w:numFmt w:val="bullet"/>
      <w:lvlText w:val=""/>
      <w:lvlJc w:val="left"/>
      <w:pPr>
        <w:ind w:left="720" w:hanging="360"/>
      </w:pPr>
      <w:rPr>
        <w:rFonts w:ascii="Wingdings" w:hAnsi="Wingdings" w:hint="default"/>
        <w:color w:val="00B05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31AF4AE6"/>
    <w:multiLevelType w:val="hybridMultilevel"/>
    <w:tmpl w:val="520AE0A2"/>
    <w:lvl w:ilvl="0" w:tplc="9BC2D878">
      <w:start w:val="1"/>
      <w:numFmt w:val="bullet"/>
      <w:lvlText w:val=""/>
      <w:lvlJc w:val="left"/>
      <w:pPr>
        <w:ind w:left="720" w:hanging="360"/>
      </w:pPr>
      <w:rPr>
        <w:rFonts w:ascii="Wingdings" w:hAnsi="Wingdings" w:hint="default"/>
        <w:color w:val="00B05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35094F31"/>
    <w:multiLevelType w:val="multilevel"/>
    <w:tmpl w:val="82C65D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57034D4"/>
    <w:multiLevelType w:val="multilevel"/>
    <w:tmpl w:val="B85AF33E"/>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Calibri" w:eastAsia="Times New Roman" w:hAnsi="Calibri" w:cs="Aria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0E702AE"/>
    <w:multiLevelType w:val="hybridMultilevel"/>
    <w:tmpl w:val="DF4021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5848010B"/>
    <w:multiLevelType w:val="hybridMultilevel"/>
    <w:tmpl w:val="58845B1E"/>
    <w:lvl w:ilvl="0" w:tplc="9BC2D878">
      <w:start w:val="1"/>
      <w:numFmt w:val="bullet"/>
      <w:lvlText w:val=""/>
      <w:lvlJc w:val="left"/>
      <w:pPr>
        <w:ind w:left="1571" w:hanging="360"/>
      </w:pPr>
      <w:rPr>
        <w:rFonts w:ascii="Wingdings" w:hAnsi="Wingdings" w:hint="default"/>
        <w:color w:val="00B050"/>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12">
    <w:nsid w:val="5AA118C6"/>
    <w:multiLevelType w:val="multilevel"/>
    <w:tmpl w:val="32CC2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D3B612D"/>
    <w:multiLevelType w:val="hybridMultilevel"/>
    <w:tmpl w:val="83446A44"/>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620A71D7"/>
    <w:multiLevelType w:val="hybridMultilevel"/>
    <w:tmpl w:val="5492E9EC"/>
    <w:lvl w:ilvl="0" w:tplc="9BC2D878">
      <w:start w:val="1"/>
      <w:numFmt w:val="bullet"/>
      <w:lvlText w:val=""/>
      <w:lvlJc w:val="left"/>
      <w:pPr>
        <w:ind w:left="720" w:hanging="360"/>
      </w:pPr>
      <w:rPr>
        <w:rFonts w:ascii="Wingdings" w:hAnsi="Wingdings" w:hint="default"/>
        <w:color w:val="00B050"/>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671A23FD"/>
    <w:multiLevelType w:val="multilevel"/>
    <w:tmpl w:val="AC5CD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7C667BB"/>
    <w:multiLevelType w:val="hybridMultilevel"/>
    <w:tmpl w:val="A01253DE"/>
    <w:lvl w:ilvl="0" w:tplc="30D8137C">
      <w:start w:val="1"/>
      <w:numFmt w:val="bullet"/>
      <w:lvlText w:val=""/>
      <w:lvlPicBulletId w:val="0"/>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68DE6305"/>
    <w:multiLevelType w:val="multilevel"/>
    <w:tmpl w:val="08502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92C1ADD"/>
    <w:multiLevelType w:val="multilevel"/>
    <w:tmpl w:val="85381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B4A371B"/>
    <w:multiLevelType w:val="multilevel"/>
    <w:tmpl w:val="8D8CD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73E550C"/>
    <w:multiLevelType w:val="hybridMultilevel"/>
    <w:tmpl w:val="4D2AA810"/>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14D0E8D2">
      <w:numFmt w:val="bullet"/>
      <w:lvlText w:val="-"/>
      <w:lvlJc w:val="left"/>
      <w:pPr>
        <w:ind w:left="2895" w:hanging="1095"/>
      </w:pPr>
      <w:rPr>
        <w:rFonts w:ascii="Calibri" w:eastAsiaTheme="minorHAnsi" w:hAnsi="Calibri" w:cstheme="minorBidi"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4"/>
  </w:num>
  <w:num w:numId="2">
    <w:abstractNumId w:val="18"/>
  </w:num>
  <w:num w:numId="3">
    <w:abstractNumId w:val="10"/>
  </w:num>
  <w:num w:numId="4">
    <w:abstractNumId w:val="6"/>
  </w:num>
  <w:num w:numId="5">
    <w:abstractNumId w:val="9"/>
    <w:lvlOverride w:ilvl="0">
      <w:startOverride w:val="1907"/>
    </w:lvlOverride>
  </w:num>
  <w:num w:numId="6">
    <w:abstractNumId w:val="9"/>
    <w:lvlOverride w:ilvl="0">
      <w:startOverride w:val="1908"/>
    </w:lvlOverride>
  </w:num>
  <w:num w:numId="7">
    <w:abstractNumId w:val="9"/>
    <w:lvlOverride w:ilvl="0">
      <w:startOverride w:val="1909"/>
    </w:lvlOverride>
  </w:num>
  <w:num w:numId="8">
    <w:abstractNumId w:val="9"/>
  </w:num>
  <w:num w:numId="9">
    <w:abstractNumId w:val="14"/>
  </w:num>
  <w:num w:numId="10">
    <w:abstractNumId w:val="1"/>
  </w:num>
  <w:num w:numId="11">
    <w:abstractNumId w:val="0"/>
  </w:num>
  <w:num w:numId="12">
    <w:abstractNumId w:val="20"/>
  </w:num>
  <w:num w:numId="13">
    <w:abstractNumId w:val="13"/>
  </w:num>
  <w:num w:numId="14">
    <w:abstractNumId w:val="11"/>
  </w:num>
  <w:num w:numId="15">
    <w:abstractNumId w:val="7"/>
  </w:num>
  <w:num w:numId="16">
    <w:abstractNumId w:val="16"/>
  </w:num>
  <w:num w:numId="17">
    <w:abstractNumId w:val="3"/>
  </w:num>
  <w:num w:numId="18">
    <w:abstractNumId w:val="15"/>
  </w:num>
  <w:num w:numId="19">
    <w:abstractNumId w:val="2"/>
  </w:num>
  <w:num w:numId="20">
    <w:abstractNumId w:val="19"/>
  </w:num>
  <w:num w:numId="21">
    <w:abstractNumId w:val="17"/>
  </w:num>
  <w:num w:numId="22">
    <w:abstractNumId w:val="5"/>
  </w:num>
  <w:num w:numId="23">
    <w:abstractNumId w:val="8"/>
  </w:num>
  <w:num w:numId="2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19"/>
  <w:displayBackgroundShape/>
  <w:proofState w:spelling="clean" w:grammar="clean"/>
  <w:defaultTabStop w:val="708"/>
  <w:hyphenationZone w:val="425"/>
  <w:characterSpacingControl w:val="doNotCompress"/>
  <w:hdrShapeDefaults>
    <o:shapedefaults v:ext="edit" spidmax="3074">
      <o:colormenu v:ext="edit" fillcolor="none [1941]"/>
    </o:shapedefaults>
    <o:shapelayout v:ext="edit">
      <o:idmap v:ext="edit" data="2"/>
    </o:shapelayout>
  </w:hdrShapeDefaults>
  <w:footnotePr>
    <w:footnote w:id="-1"/>
    <w:footnote w:id="0"/>
  </w:footnotePr>
  <w:endnotePr>
    <w:endnote w:id="-1"/>
    <w:endnote w:id="0"/>
  </w:endnotePr>
  <w:compat/>
  <w:rsids>
    <w:rsidRoot w:val="0035001F"/>
    <w:rsid w:val="00052DFE"/>
    <w:rsid w:val="00090D5B"/>
    <w:rsid w:val="0009627E"/>
    <w:rsid w:val="000C4EF0"/>
    <w:rsid w:val="000E5F4C"/>
    <w:rsid w:val="000F5A96"/>
    <w:rsid w:val="000F76B5"/>
    <w:rsid w:val="0013414B"/>
    <w:rsid w:val="0015384E"/>
    <w:rsid w:val="001D0799"/>
    <w:rsid w:val="001D39DF"/>
    <w:rsid w:val="00222DE9"/>
    <w:rsid w:val="00224B69"/>
    <w:rsid w:val="002533FD"/>
    <w:rsid w:val="00282F13"/>
    <w:rsid w:val="00297AE2"/>
    <w:rsid w:val="002C5492"/>
    <w:rsid w:val="002D7DFC"/>
    <w:rsid w:val="00306181"/>
    <w:rsid w:val="0035001F"/>
    <w:rsid w:val="00350C39"/>
    <w:rsid w:val="003601F1"/>
    <w:rsid w:val="003821C6"/>
    <w:rsid w:val="003911BE"/>
    <w:rsid w:val="0041069B"/>
    <w:rsid w:val="00417324"/>
    <w:rsid w:val="00442E0C"/>
    <w:rsid w:val="00472901"/>
    <w:rsid w:val="004953CB"/>
    <w:rsid w:val="004A5273"/>
    <w:rsid w:val="004C24E3"/>
    <w:rsid w:val="004D2FC4"/>
    <w:rsid w:val="00526F4C"/>
    <w:rsid w:val="005439F5"/>
    <w:rsid w:val="0056186B"/>
    <w:rsid w:val="00562F16"/>
    <w:rsid w:val="00566D02"/>
    <w:rsid w:val="005A4F50"/>
    <w:rsid w:val="005B1C28"/>
    <w:rsid w:val="005D1A3F"/>
    <w:rsid w:val="00612EA2"/>
    <w:rsid w:val="00616DA4"/>
    <w:rsid w:val="00642FE8"/>
    <w:rsid w:val="006B510D"/>
    <w:rsid w:val="006D0549"/>
    <w:rsid w:val="006F1C58"/>
    <w:rsid w:val="00712D13"/>
    <w:rsid w:val="00740CED"/>
    <w:rsid w:val="007800D5"/>
    <w:rsid w:val="007879FA"/>
    <w:rsid w:val="007B289A"/>
    <w:rsid w:val="007F4D8E"/>
    <w:rsid w:val="00863722"/>
    <w:rsid w:val="00882EEE"/>
    <w:rsid w:val="008E58AE"/>
    <w:rsid w:val="009168DD"/>
    <w:rsid w:val="00922EDF"/>
    <w:rsid w:val="009548BC"/>
    <w:rsid w:val="00971D1F"/>
    <w:rsid w:val="00977EB0"/>
    <w:rsid w:val="00995D7D"/>
    <w:rsid w:val="009B0819"/>
    <w:rsid w:val="009F7584"/>
    <w:rsid w:val="00A0147D"/>
    <w:rsid w:val="00A7253C"/>
    <w:rsid w:val="00AB614A"/>
    <w:rsid w:val="00B16074"/>
    <w:rsid w:val="00B619B4"/>
    <w:rsid w:val="00B77FEC"/>
    <w:rsid w:val="00B812C9"/>
    <w:rsid w:val="00B815F3"/>
    <w:rsid w:val="00BD6C8A"/>
    <w:rsid w:val="00C13E69"/>
    <w:rsid w:val="00C34657"/>
    <w:rsid w:val="00C40483"/>
    <w:rsid w:val="00C4276B"/>
    <w:rsid w:val="00C61A03"/>
    <w:rsid w:val="00C669A1"/>
    <w:rsid w:val="00C70252"/>
    <w:rsid w:val="00C820A3"/>
    <w:rsid w:val="00CC3875"/>
    <w:rsid w:val="00CF6ACA"/>
    <w:rsid w:val="00D13B8B"/>
    <w:rsid w:val="00D26E14"/>
    <w:rsid w:val="00D41C3F"/>
    <w:rsid w:val="00D55932"/>
    <w:rsid w:val="00D714D5"/>
    <w:rsid w:val="00D762DC"/>
    <w:rsid w:val="00D76CE2"/>
    <w:rsid w:val="00DA7081"/>
    <w:rsid w:val="00E2792A"/>
    <w:rsid w:val="00E36992"/>
    <w:rsid w:val="00E42800"/>
    <w:rsid w:val="00E47AA5"/>
    <w:rsid w:val="00E8127F"/>
    <w:rsid w:val="00EA5EAA"/>
    <w:rsid w:val="00EC790F"/>
    <w:rsid w:val="00EF1EE4"/>
    <w:rsid w:val="00F50697"/>
    <w:rsid w:val="00F55002"/>
    <w:rsid w:val="00F70EDD"/>
    <w:rsid w:val="00F81080"/>
    <w:rsid w:val="00FB0008"/>
    <w:rsid w:val="00FB0108"/>
    <w:rsid w:val="00FF2F7E"/>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fillcolor="none [1941]"/>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20A3"/>
  </w:style>
  <w:style w:type="paragraph" w:styleId="Ttulo1">
    <w:name w:val="heading 1"/>
    <w:basedOn w:val="Normal"/>
    <w:next w:val="Normal"/>
    <w:link w:val="Ttulo1Car"/>
    <w:uiPriority w:val="9"/>
    <w:qFormat/>
    <w:rsid w:val="000C4EF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616DA4"/>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link w:val="Ttulo3Car"/>
    <w:uiPriority w:val="9"/>
    <w:qFormat/>
    <w:rsid w:val="00616DA4"/>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paragraph" w:styleId="Ttulo4">
    <w:name w:val="heading 4"/>
    <w:basedOn w:val="Normal"/>
    <w:next w:val="Normal"/>
    <w:link w:val="Ttulo4Car"/>
    <w:uiPriority w:val="9"/>
    <w:unhideWhenUsed/>
    <w:qFormat/>
    <w:rsid w:val="000E5F4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97AE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97AE2"/>
    <w:rPr>
      <w:rFonts w:ascii="Tahoma" w:hAnsi="Tahoma" w:cs="Tahoma"/>
      <w:sz w:val="16"/>
      <w:szCs w:val="16"/>
    </w:rPr>
  </w:style>
  <w:style w:type="paragraph" w:styleId="Encabezado">
    <w:name w:val="header"/>
    <w:basedOn w:val="Normal"/>
    <w:link w:val="EncabezadoCar"/>
    <w:uiPriority w:val="99"/>
    <w:unhideWhenUsed/>
    <w:rsid w:val="00EA5EA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A5EAA"/>
  </w:style>
  <w:style w:type="paragraph" w:styleId="Piedepgina">
    <w:name w:val="footer"/>
    <w:basedOn w:val="Normal"/>
    <w:link w:val="PiedepginaCar"/>
    <w:uiPriority w:val="99"/>
    <w:unhideWhenUsed/>
    <w:rsid w:val="00EA5EA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A5EAA"/>
  </w:style>
  <w:style w:type="character" w:customStyle="1" w:styleId="Ttulo2Car">
    <w:name w:val="Título 2 Car"/>
    <w:basedOn w:val="Fuentedeprrafopredeter"/>
    <w:link w:val="Ttulo2"/>
    <w:uiPriority w:val="9"/>
    <w:rsid w:val="00616DA4"/>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rsid w:val="00616DA4"/>
    <w:rPr>
      <w:rFonts w:ascii="Times New Roman" w:eastAsia="Times New Roman" w:hAnsi="Times New Roman" w:cs="Times New Roman"/>
      <w:b/>
      <w:bCs/>
      <w:sz w:val="27"/>
      <w:szCs w:val="27"/>
      <w:lang w:eastAsia="es-MX"/>
    </w:rPr>
  </w:style>
  <w:style w:type="character" w:styleId="Hipervnculo">
    <w:name w:val="Hyperlink"/>
    <w:basedOn w:val="Fuentedeprrafopredeter"/>
    <w:uiPriority w:val="99"/>
    <w:unhideWhenUsed/>
    <w:rsid w:val="00616DA4"/>
    <w:rPr>
      <w:color w:val="0000FF"/>
      <w:u w:val="single"/>
    </w:rPr>
  </w:style>
  <w:style w:type="paragraph" w:styleId="NormalWeb">
    <w:name w:val="Normal (Web)"/>
    <w:basedOn w:val="Normal"/>
    <w:uiPriority w:val="99"/>
    <w:unhideWhenUsed/>
    <w:rsid w:val="00616DA4"/>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octoggle">
    <w:name w:val="toctoggle"/>
    <w:basedOn w:val="Fuentedeprrafopredeter"/>
    <w:rsid w:val="00616DA4"/>
  </w:style>
  <w:style w:type="character" w:customStyle="1" w:styleId="tocnumber">
    <w:name w:val="tocnumber"/>
    <w:basedOn w:val="Fuentedeprrafopredeter"/>
    <w:rsid w:val="00616DA4"/>
  </w:style>
  <w:style w:type="character" w:customStyle="1" w:styleId="toctext">
    <w:name w:val="toctext"/>
    <w:basedOn w:val="Fuentedeprrafopredeter"/>
    <w:rsid w:val="00616DA4"/>
  </w:style>
  <w:style w:type="character" w:customStyle="1" w:styleId="editsection">
    <w:name w:val="editsection"/>
    <w:basedOn w:val="Fuentedeprrafopredeter"/>
    <w:rsid w:val="00616DA4"/>
  </w:style>
  <w:style w:type="character" w:customStyle="1" w:styleId="mw-headline">
    <w:name w:val="mw-headline"/>
    <w:basedOn w:val="Fuentedeprrafopredeter"/>
    <w:rsid w:val="00616DA4"/>
  </w:style>
  <w:style w:type="paragraph" w:styleId="Prrafodelista">
    <w:name w:val="List Paragraph"/>
    <w:basedOn w:val="Normal"/>
    <w:uiPriority w:val="34"/>
    <w:qFormat/>
    <w:rsid w:val="00FB0108"/>
    <w:pPr>
      <w:ind w:left="720"/>
      <w:contextualSpacing/>
    </w:pPr>
  </w:style>
  <w:style w:type="character" w:customStyle="1" w:styleId="Ttulo1Car">
    <w:name w:val="Título 1 Car"/>
    <w:basedOn w:val="Fuentedeprrafopredeter"/>
    <w:link w:val="Ttulo1"/>
    <w:uiPriority w:val="9"/>
    <w:rsid w:val="000C4EF0"/>
    <w:rPr>
      <w:rFonts w:asciiTheme="majorHAnsi" w:eastAsiaTheme="majorEastAsia" w:hAnsiTheme="majorHAnsi" w:cstheme="majorBidi"/>
      <w:b/>
      <w:bCs/>
      <w:color w:val="365F91" w:themeColor="accent1" w:themeShade="BF"/>
      <w:sz w:val="28"/>
      <w:szCs w:val="28"/>
    </w:rPr>
  </w:style>
  <w:style w:type="character" w:styleId="Textoennegrita">
    <w:name w:val="Strong"/>
    <w:basedOn w:val="Fuentedeprrafopredeter"/>
    <w:uiPriority w:val="22"/>
    <w:qFormat/>
    <w:rsid w:val="000C4EF0"/>
    <w:rPr>
      <w:b/>
      <w:bCs/>
    </w:rPr>
  </w:style>
  <w:style w:type="character" w:customStyle="1" w:styleId="estilo121">
    <w:name w:val="estilo121"/>
    <w:basedOn w:val="Fuentedeprrafopredeter"/>
    <w:rsid w:val="000C4EF0"/>
    <w:rPr>
      <w:rFonts w:ascii="Verdana" w:hAnsi="Verdana" w:hint="default"/>
      <w:sz w:val="20"/>
      <w:szCs w:val="20"/>
    </w:rPr>
  </w:style>
  <w:style w:type="character" w:customStyle="1" w:styleId="estilo131">
    <w:name w:val="estilo131"/>
    <w:basedOn w:val="Fuentedeprrafopredeter"/>
    <w:rsid w:val="000C4EF0"/>
    <w:rPr>
      <w:sz w:val="20"/>
      <w:szCs w:val="20"/>
    </w:rPr>
  </w:style>
  <w:style w:type="paragraph" w:customStyle="1" w:styleId="Default">
    <w:name w:val="Default"/>
    <w:rsid w:val="009548BC"/>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description1">
    <w:name w:val="description1"/>
    <w:basedOn w:val="Normal"/>
    <w:rsid w:val="002533FD"/>
    <w:pPr>
      <w:spacing w:after="52" w:line="336" w:lineRule="atLeast"/>
      <w:ind w:left="52" w:right="52"/>
    </w:pPr>
    <w:rPr>
      <w:rFonts w:ascii="Trebuchet MS" w:eastAsia="Times New Roman" w:hAnsi="Trebuchet MS" w:cs="Times New Roman"/>
      <w:caps/>
      <w:color w:val="999999"/>
      <w:spacing w:val="48"/>
      <w:sz w:val="19"/>
      <w:szCs w:val="19"/>
      <w:lang w:eastAsia="es-MX"/>
    </w:rPr>
  </w:style>
  <w:style w:type="character" w:customStyle="1" w:styleId="corchete-llamada1">
    <w:name w:val="corchete-llamada1"/>
    <w:basedOn w:val="Fuentedeprrafopredeter"/>
    <w:rsid w:val="00FB0008"/>
    <w:rPr>
      <w:vanish/>
      <w:webHidden w:val="0"/>
      <w:specVanish w:val="0"/>
    </w:rPr>
  </w:style>
  <w:style w:type="character" w:customStyle="1" w:styleId="autolink">
    <w:name w:val="autolink"/>
    <w:basedOn w:val="Fuentedeprrafopredeter"/>
    <w:rsid w:val="000E5F4C"/>
  </w:style>
  <w:style w:type="paragraph" w:styleId="Textoindependiente">
    <w:name w:val="Body Text"/>
    <w:basedOn w:val="Normal"/>
    <w:link w:val="TextoindependienteCar"/>
    <w:uiPriority w:val="99"/>
    <w:unhideWhenUsed/>
    <w:rsid w:val="000E5F4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extoindependienteCar">
    <w:name w:val="Texto independiente Car"/>
    <w:basedOn w:val="Fuentedeprrafopredeter"/>
    <w:link w:val="Textoindependiente"/>
    <w:uiPriority w:val="99"/>
    <w:rsid w:val="000E5F4C"/>
    <w:rPr>
      <w:rFonts w:ascii="Times New Roman" w:eastAsia="Times New Roman" w:hAnsi="Times New Roman" w:cs="Times New Roman"/>
      <w:sz w:val="24"/>
      <w:szCs w:val="24"/>
      <w:lang w:eastAsia="es-MX"/>
    </w:rPr>
  </w:style>
  <w:style w:type="character" w:customStyle="1" w:styleId="estilo21">
    <w:name w:val="estilo21"/>
    <w:basedOn w:val="Fuentedeprrafopredeter"/>
    <w:rsid w:val="000E5F4C"/>
    <w:rPr>
      <w:sz w:val="16"/>
      <w:szCs w:val="16"/>
    </w:rPr>
  </w:style>
  <w:style w:type="character" w:customStyle="1" w:styleId="estilo31">
    <w:name w:val="estilo31"/>
    <w:basedOn w:val="Fuentedeprrafopredeter"/>
    <w:rsid w:val="000E5F4C"/>
    <w:rPr>
      <w:sz w:val="14"/>
      <w:szCs w:val="14"/>
    </w:rPr>
  </w:style>
  <w:style w:type="character" w:customStyle="1" w:styleId="Ttulo4Car">
    <w:name w:val="Título 4 Car"/>
    <w:basedOn w:val="Fuentedeprrafopredeter"/>
    <w:link w:val="Ttulo4"/>
    <w:uiPriority w:val="9"/>
    <w:rsid w:val="000E5F4C"/>
    <w:rPr>
      <w:rFonts w:asciiTheme="majorHAnsi" w:eastAsiaTheme="majorEastAsia" w:hAnsiTheme="majorHAnsi" w:cstheme="majorBidi"/>
      <w:b/>
      <w:bCs/>
      <w:i/>
      <w:iCs/>
      <w:color w:val="4F81BD" w:themeColor="accent1"/>
    </w:rPr>
  </w:style>
  <w:style w:type="paragraph" w:customStyle="1" w:styleId="traductor">
    <w:name w:val="traductor"/>
    <w:basedOn w:val="Normal"/>
    <w:rsid w:val="000E5F4C"/>
    <w:pPr>
      <w:spacing w:before="100" w:beforeAutospacing="1" w:after="100" w:afterAutospacing="1" w:line="240" w:lineRule="auto"/>
      <w:ind w:firstLine="480"/>
      <w:jc w:val="right"/>
    </w:pPr>
    <w:rPr>
      <w:rFonts w:ascii="Times New Roman" w:eastAsia="Times New Roman" w:hAnsi="Times New Roman" w:cs="Times New Roman"/>
      <w:sz w:val="24"/>
      <w:szCs w:val="24"/>
      <w:lang w:eastAsia="es-MX"/>
    </w:rPr>
  </w:style>
  <w:style w:type="character" w:customStyle="1" w:styleId="subtitulo1">
    <w:name w:val="subtitulo1"/>
    <w:basedOn w:val="Fuentedeprrafopredeter"/>
    <w:rsid w:val="00E42800"/>
    <w:rPr>
      <w:rFonts w:ascii="Comic Sans MS" w:hAnsi="Comic Sans MS" w:hint="default"/>
      <w:b/>
      <w:bCs/>
      <w:i w:val="0"/>
      <w:iCs w:val="0"/>
      <w:color w:val="000000"/>
      <w:sz w:val="20"/>
      <w:szCs w:val="20"/>
    </w:rPr>
  </w:style>
  <w:style w:type="character" w:customStyle="1" w:styleId="style11">
    <w:name w:val="style11"/>
    <w:basedOn w:val="Fuentedeprrafopredeter"/>
    <w:rsid w:val="00E42800"/>
    <w:rPr>
      <w:color w:val="FF0000"/>
    </w:rPr>
  </w:style>
  <w:style w:type="paragraph" w:customStyle="1" w:styleId="estilo40">
    <w:name w:val="estilo40"/>
    <w:basedOn w:val="Normal"/>
    <w:rsid w:val="00E42800"/>
    <w:pPr>
      <w:spacing w:before="100" w:beforeAutospacing="1" w:after="100" w:afterAutospacing="1" w:line="240" w:lineRule="auto"/>
    </w:pPr>
    <w:rPr>
      <w:rFonts w:ascii="Times New Roman" w:eastAsia="Times New Roman" w:hAnsi="Times New Roman" w:cs="Times New Roman"/>
      <w:color w:val="000000"/>
      <w:sz w:val="24"/>
      <w:szCs w:val="24"/>
      <w:lang w:eastAsia="es-MX"/>
    </w:rPr>
  </w:style>
  <w:style w:type="character" w:customStyle="1" w:styleId="estilo391">
    <w:name w:val="estilo391"/>
    <w:basedOn w:val="Fuentedeprrafopredeter"/>
    <w:rsid w:val="00E42800"/>
    <w:rPr>
      <w:rFonts w:ascii="Verdana" w:hAnsi="Verdana" w:hint="default"/>
      <w:sz w:val="15"/>
      <w:szCs w:val="15"/>
    </w:rPr>
  </w:style>
  <w:style w:type="character" w:customStyle="1" w:styleId="estilo411">
    <w:name w:val="estilo411"/>
    <w:basedOn w:val="Fuentedeprrafopredeter"/>
    <w:rsid w:val="00E42800"/>
    <w:rPr>
      <w:b/>
      <w:bCs/>
      <w:color w:val="0000FF"/>
    </w:rPr>
  </w:style>
  <w:style w:type="character" w:customStyle="1" w:styleId="estilo431">
    <w:name w:val="estilo431"/>
    <w:basedOn w:val="Fuentedeprrafopredeter"/>
    <w:rsid w:val="00E42800"/>
    <w:rPr>
      <w:rFonts w:ascii="Verdana" w:hAnsi="Verdana" w:hint="default"/>
      <w:b/>
      <w:bCs/>
      <w:color w:val="0000FF"/>
      <w:sz w:val="15"/>
      <w:szCs w:val="15"/>
    </w:rPr>
  </w:style>
  <w:style w:type="character" w:customStyle="1" w:styleId="estilo461">
    <w:name w:val="estilo461"/>
    <w:basedOn w:val="Fuentedeprrafopredeter"/>
    <w:rsid w:val="00E42800"/>
    <w:rPr>
      <w:rFonts w:ascii="Verdana" w:hAnsi="Verdana" w:hint="default"/>
      <w:i/>
      <w:iCs/>
      <w:sz w:val="15"/>
      <w:szCs w:val="15"/>
    </w:rPr>
  </w:style>
  <w:style w:type="character" w:customStyle="1" w:styleId="estilo471">
    <w:name w:val="estilo471"/>
    <w:basedOn w:val="Fuentedeprrafopredeter"/>
    <w:rsid w:val="00E42800"/>
    <w:rPr>
      <w:i/>
      <w:iCs/>
      <w:color w:val="0000FF"/>
    </w:rPr>
  </w:style>
  <w:style w:type="character" w:customStyle="1" w:styleId="estilo481">
    <w:name w:val="estilo481"/>
    <w:basedOn w:val="Fuentedeprrafopredeter"/>
    <w:rsid w:val="00E42800"/>
    <w:rPr>
      <w:rFonts w:ascii="Verdana" w:hAnsi="Verdana" w:hint="default"/>
      <w:i/>
      <w:iCs/>
      <w:color w:val="0000FF"/>
      <w:sz w:val="15"/>
      <w:szCs w:val="15"/>
    </w:rPr>
  </w:style>
  <w:style w:type="character" w:customStyle="1" w:styleId="estilo501">
    <w:name w:val="estilo501"/>
    <w:basedOn w:val="Fuentedeprrafopredeter"/>
    <w:rsid w:val="00E42800"/>
    <w:rPr>
      <w:rFonts w:ascii="Verdana" w:hAnsi="Verdana" w:hint="default"/>
      <w:color w:val="0000FF"/>
      <w:sz w:val="15"/>
      <w:szCs w:val="15"/>
    </w:rPr>
  </w:style>
  <w:style w:type="character" w:styleId="nfasis">
    <w:name w:val="Emphasis"/>
    <w:basedOn w:val="Fuentedeprrafopredeter"/>
    <w:uiPriority w:val="20"/>
    <w:qFormat/>
    <w:rsid w:val="00E42800"/>
    <w:rPr>
      <w:i/>
      <w:iCs/>
    </w:rPr>
  </w:style>
  <w:style w:type="paragraph" w:customStyle="1" w:styleId="textrojob">
    <w:name w:val="textrojob"/>
    <w:basedOn w:val="Normal"/>
    <w:rsid w:val="00F55002"/>
    <w:pPr>
      <w:spacing w:before="100" w:beforeAutospacing="1" w:after="100" w:afterAutospacing="1" w:line="240" w:lineRule="auto"/>
    </w:pPr>
    <w:rPr>
      <w:rFonts w:ascii="Times New Roman" w:eastAsia="Times New Roman" w:hAnsi="Times New Roman" w:cs="Times New Roman"/>
      <w:b/>
      <w:bCs/>
      <w:color w:val="CC0000"/>
      <w:sz w:val="24"/>
      <w:szCs w:val="24"/>
      <w:lang w:eastAsia="es-MX"/>
    </w:rPr>
  </w:style>
  <w:style w:type="character" w:customStyle="1" w:styleId="textrojob1">
    <w:name w:val="textrojob1"/>
    <w:basedOn w:val="Fuentedeprrafopredeter"/>
    <w:rsid w:val="00F55002"/>
    <w:rPr>
      <w:b/>
      <w:bCs/>
      <w:color w:val="CC0000"/>
    </w:rPr>
  </w:style>
  <w:style w:type="character" w:customStyle="1" w:styleId="buscar1">
    <w:name w:val="buscar1"/>
    <w:basedOn w:val="Fuentedeprrafopredeter"/>
    <w:rsid w:val="00F55002"/>
    <w:rPr>
      <w:rFonts w:ascii="Arial" w:hAnsi="Arial" w:cs="Arial" w:hint="default"/>
      <w:b/>
      <w:bCs/>
      <w:strike w:val="0"/>
      <w:dstrike w:val="0"/>
      <w:color w:val="000099"/>
      <w:sz w:val="24"/>
      <w:szCs w:val="24"/>
      <w:u w:val="none"/>
      <w:effect w:val="none"/>
    </w:rPr>
  </w:style>
  <w:style w:type="paragraph" w:styleId="z-Principiodelformulario">
    <w:name w:val="HTML Top of Form"/>
    <w:basedOn w:val="Normal"/>
    <w:next w:val="Normal"/>
    <w:link w:val="z-PrincipiodelformularioCar"/>
    <w:hidden/>
    <w:uiPriority w:val="99"/>
    <w:semiHidden/>
    <w:unhideWhenUsed/>
    <w:rsid w:val="00F55002"/>
    <w:pPr>
      <w:pBdr>
        <w:bottom w:val="single" w:sz="6" w:space="1" w:color="auto"/>
      </w:pBdr>
      <w:spacing w:after="0" w:line="240" w:lineRule="auto"/>
      <w:jc w:val="center"/>
    </w:pPr>
    <w:rPr>
      <w:rFonts w:ascii="Arial" w:eastAsia="Times New Roman" w:hAnsi="Arial" w:cs="Arial"/>
      <w:vanish/>
      <w:sz w:val="16"/>
      <w:szCs w:val="16"/>
      <w:lang w:eastAsia="es-MX"/>
    </w:rPr>
  </w:style>
  <w:style w:type="character" w:customStyle="1" w:styleId="z-PrincipiodelformularioCar">
    <w:name w:val="z-Principio del formulario Car"/>
    <w:basedOn w:val="Fuentedeprrafopredeter"/>
    <w:link w:val="z-Principiodelformulario"/>
    <w:uiPriority w:val="99"/>
    <w:semiHidden/>
    <w:rsid w:val="00F55002"/>
    <w:rPr>
      <w:rFonts w:ascii="Arial" w:eastAsia="Times New Roman" w:hAnsi="Arial" w:cs="Arial"/>
      <w:vanish/>
      <w:sz w:val="16"/>
      <w:szCs w:val="16"/>
      <w:lang w:eastAsia="es-MX"/>
    </w:rPr>
  </w:style>
  <w:style w:type="paragraph" w:styleId="z-Finaldelformulario">
    <w:name w:val="HTML Bottom of Form"/>
    <w:basedOn w:val="Normal"/>
    <w:next w:val="Normal"/>
    <w:link w:val="z-FinaldelformularioCar"/>
    <w:hidden/>
    <w:uiPriority w:val="99"/>
    <w:semiHidden/>
    <w:unhideWhenUsed/>
    <w:rsid w:val="00F55002"/>
    <w:pPr>
      <w:pBdr>
        <w:top w:val="single" w:sz="6" w:space="1" w:color="auto"/>
      </w:pBdr>
      <w:spacing w:after="0" w:line="240" w:lineRule="auto"/>
      <w:jc w:val="center"/>
    </w:pPr>
    <w:rPr>
      <w:rFonts w:ascii="Arial" w:eastAsia="Times New Roman" w:hAnsi="Arial" w:cs="Arial"/>
      <w:vanish/>
      <w:sz w:val="16"/>
      <w:szCs w:val="16"/>
      <w:lang w:eastAsia="es-MX"/>
    </w:rPr>
  </w:style>
  <w:style w:type="character" w:customStyle="1" w:styleId="z-FinaldelformularioCar">
    <w:name w:val="z-Final del formulario Car"/>
    <w:basedOn w:val="Fuentedeprrafopredeter"/>
    <w:link w:val="z-Finaldelformulario"/>
    <w:uiPriority w:val="99"/>
    <w:semiHidden/>
    <w:rsid w:val="00F55002"/>
    <w:rPr>
      <w:rFonts w:ascii="Arial" w:eastAsia="Times New Roman" w:hAnsi="Arial" w:cs="Arial"/>
      <w:vanish/>
      <w:sz w:val="16"/>
      <w:szCs w:val="16"/>
      <w:lang w:eastAsia="es-MX"/>
    </w:rPr>
  </w:style>
  <w:style w:type="paragraph" w:customStyle="1" w:styleId="estilo1">
    <w:name w:val="estilo1"/>
    <w:basedOn w:val="Normal"/>
    <w:rsid w:val="0013414B"/>
    <w:pPr>
      <w:spacing w:before="100" w:beforeAutospacing="1" w:after="100" w:afterAutospacing="1" w:line="240" w:lineRule="auto"/>
    </w:pPr>
    <w:rPr>
      <w:rFonts w:ascii="Times New Roman" w:eastAsia="Times New Roman" w:hAnsi="Times New Roman" w:cs="Times New Roman"/>
      <w:b/>
      <w:bCs/>
      <w:color w:val="FF6600"/>
      <w:sz w:val="13"/>
      <w:szCs w:val="13"/>
      <w:lang w:eastAsia="es-MX"/>
    </w:rPr>
  </w:style>
  <w:style w:type="paragraph" w:customStyle="1" w:styleId="estilo2">
    <w:name w:val="estilo2"/>
    <w:basedOn w:val="Normal"/>
    <w:rsid w:val="0013414B"/>
    <w:pPr>
      <w:spacing w:before="100" w:beforeAutospacing="1" w:after="100" w:afterAutospacing="1" w:line="240" w:lineRule="auto"/>
    </w:pPr>
    <w:rPr>
      <w:rFonts w:ascii="Times New Roman" w:eastAsia="Times New Roman" w:hAnsi="Times New Roman" w:cs="Times New Roman"/>
      <w:color w:val="000000"/>
      <w:sz w:val="24"/>
      <w:szCs w:val="24"/>
      <w:lang w:eastAsia="es-MX"/>
    </w:rPr>
  </w:style>
  <w:style w:type="paragraph" w:customStyle="1" w:styleId="estilo3">
    <w:name w:val="estilo3"/>
    <w:basedOn w:val="Normal"/>
    <w:rsid w:val="0013414B"/>
    <w:pPr>
      <w:spacing w:before="100" w:beforeAutospacing="1" w:after="100" w:afterAutospacing="1" w:line="240" w:lineRule="auto"/>
    </w:pPr>
    <w:rPr>
      <w:rFonts w:ascii="Times New Roman" w:eastAsia="Times New Roman" w:hAnsi="Times New Roman" w:cs="Times New Roman"/>
      <w:b/>
      <w:bCs/>
      <w:color w:val="000000"/>
      <w:sz w:val="24"/>
      <w:szCs w:val="24"/>
      <w:lang w:eastAsia="es-MX"/>
    </w:rPr>
  </w:style>
  <w:style w:type="paragraph" w:customStyle="1" w:styleId="estilo4">
    <w:name w:val="estilo4"/>
    <w:basedOn w:val="Normal"/>
    <w:rsid w:val="0013414B"/>
    <w:pPr>
      <w:spacing w:before="100" w:beforeAutospacing="1" w:after="100" w:afterAutospacing="1" w:line="240" w:lineRule="auto"/>
    </w:pPr>
    <w:rPr>
      <w:rFonts w:ascii="Times New Roman" w:eastAsia="Times New Roman" w:hAnsi="Times New Roman" w:cs="Times New Roman"/>
      <w:sz w:val="13"/>
      <w:szCs w:val="13"/>
      <w:lang w:eastAsia="es-MX"/>
    </w:rPr>
  </w:style>
  <w:style w:type="paragraph" w:customStyle="1" w:styleId="estilo5">
    <w:name w:val="estilo5"/>
    <w:basedOn w:val="Normal"/>
    <w:rsid w:val="0013414B"/>
    <w:pPr>
      <w:spacing w:before="100" w:beforeAutospacing="1" w:after="100" w:afterAutospacing="1" w:line="240" w:lineRule="auto"/>
    </w:pPr>
    <w:rPr>
      <w:rFonts w:ascii="Times New Roman" w:eastAsia="Times New Roman" w:hAnsi="Times New Roman" w:cs="Times New Roman"/>
      <w:b/>
      <w:bCs/>
      <w:color w:val="000000"/>
      <w:sz w:val="13"/>
      <w:szCs w:val="13"/>
      <w:lang w:eastAsia="es-MX"/>
    </w:rPr>
  </w:style>
  <w:style w:type="paragraph" w:customStyle="1" w:styleId="estilo8">
    <w:name w:val="estilo8"/>
    <w:basedOn w:val="Normal"/>
    <w:rsid w:val="0013414B"/>
    <w:pPr>
      <w:spacing w:before="100" w:beforeAutospacing="1" w:after="100" w:afterAutospacing="1" w:line="240" w:lineRule="auto"/>
    </w:pPr>
    <w:rPr>
      <w:rFonts w:ascii="Times New Roman" w:eastAsia="Times New Roman" w:hAnsi="Times New Roman" w:cs="Times New Roman"/>
      <w:i/>
      <w:iCs/>
      <w:sz w:val="13"/>
      <w:szCs w:val="13"/>
      <w:lang w:eastAsia="es-MX"/>
    </w:rPr>
  </w:style>
  <w:style w:type="paragraph" w:customStyle="1" w:styleId="infodate">
    <w:name w:val="infodate"/>
    <w:basedOn w:val="Normal"/>
    <w:rsid w:val="00F50697"/>
    <w:pPr>
      <w:spacing w:after="0" w:line="240" w:lineRule="auto"/>
    </w:pPr>
    <w:rPr>
      <w:rFonts w:ascii="Times New Roman" w:eastAsia="Times New Roman" w:hAnsi="Times New Roman" w:cs="Times New Roman"/>
      <w:sz w:val="24"/>
      <w:szCs w:val="24"/>
      <w:lang w:eastAsia="es-MX"/>
    </w:rPr>
  </w:style>
  <w:style w:type="paragraph" w:customStyle="1" w:styleId="infoprint">
    <w:name w:val="infoprint"/>
    <w:basedOn w:val="Normal"/>
    <w:rsid w:val="00F50697"/>
    <w:pPr>
      <w:spacing w:after="0" w:line="240" w:lineRule="auto"/>
    </w:pPr>
    <w:rPr>
      <w:rFonts w:ascii="Times New Roman" w:eastAsia="Times New Roman" w:hAnsi="Times New Roman" w:cs="Times New Roman"/>
      <w:sz w:val="24"/>
      <w:szCs w:val="24"/>
      <w:lang w:eastAsia="es-MX"/>
    </w:rPr>
  </w:style>
  <w:style w:type="character" w:customStyle="1" w:styleId="category">
    <w:name w:val="category"/>
    <w:basedOn w:val="Fuentedeprrafopredeter"/>
    <w:rsid w:val="00F50697"/>
  </w:style>
  <w:style w:type="character" w:customStyle="1" w:styleId="date">
    <w:name w:val="date"/>
    <w:basedOn w:val="Fuentedeprrafopredeter"/>
    <w:rsid w:val="00F50697"/>
  </w:style>
  <w:style w:type="table" w:styleId="Tablaconcuadrcula">
    <w:name w:val="Table Grid"/>
    <w:basedOn w:val="Tablanormal"/>
    <w:uiPriority w:val="59"/>
    <w:rsid w:val="00B812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4962444">
      <w:bodyDiv w:val="1"/>
      <w:marLeft w:val="0"/>
      <w:marRight w:val="0"/>
      <w:marTop w:val="0"/>
      <w:marBottom w:val="0"/>
      <w:divBdr>
        <w:top w:val="none" w:sz="0" w:space="0" w:color="auto"/>
        <w:left w:val="none" w:sz="0" w:space="0" w:color="auto"/>
        <w:bottom w:val="none" w:sz="0" w:space="0" w:color="auto"/>
        <w:right w:val="none" w:sz="0" w:space="0" w:color="auto"/>
      </w:divBdr>
      <w:divsChild>
        <w:div w:id="750274135">
          <w:marLeft w:val="0"/>
          <w:marRight w:val="0"/>
          <w:marTop w:val="0"/>
          <w:marBottom w:val="0"/>
          <w:divBdr>
            <w:top w:val="none" w:sz="0" w:space="0" w:color="auto"/>
            <w:left w:val="none" w:sz="0" w:space="0" w:color="auto"/>
            <w:bottom w:val="none" w:sz="0" w:space="0" w:color="auto"/>
            <w:right w:val="none" w:sz="0" w:space="0" w:color="auto"/>
          </w:divBdr>
          <w:divsChild>
            <w:div w:id="1562326685">
              <w:marLeft w:val="2713"/>
              <w:marRight w:val="0"/>
              <w:marTop w:val="209"/>
              <w:marBottom w:val="0"/>
              <w:divBdr>
                <w:top w:val="none" w:sz="0" w:space="0" w:color="auto"/>
                <w:left w:val="none" w:sz="0" w:space="0" w:color="auto"/>
                <w:bottom w:val="none" w:sz="0" w:space="0" w:color="auto"/>
                <w:right w:val="none" w:sz="0" w:space="0" w:color="auto"/>
              </w:divBdr>
              <w:divsChild>
                <w:div w:id="1934700803">
                  <w:marLeft w:val="0"/>
                  <w:marRight w:val="0"/>
                  <w:marTop w:val="0"/>
                  <w:marBottom w:val="0"/>
                  <w:divBdr>
                    <w:top w:val="none" w:sz="0" w:space="0" w:color="auto"/>
                    <w:left w:val="none" w:sz="0" w:space="0" w:color="auto"/>
                    <w:bottom w:val="none" w:sz="0" w:space="0" w:color="auto"/>
                    <w:right w:val="none" w:sz="0" w:space="0" w:color="auto"/>
                  </w:divBdr>
                  <w:divsChild>
                    <w:div w:id="1540897569">
                      <w:marLeft w:val="0"/>
                      <w:marRight w:val="0"/>
                      <w:marTop w:val="0"/>
                      <w:marBottom w:val="0"/>
                      <w:divBdr>
                        <w:top w:val="none" w:sz="0" w:space="0" w:color="auto"/>
                        <w:left w:val="none" w:sz="0" w:space="0" w:color="auto"/>
                        <w:bottom w:val="none" w:sz="0" w:space="0" w:color="auto"/>
                        <w:right w:val="none" w:sz="0" w:space="0" w:color="auto"/>
                      </w:divBdr>
                      <w:divsChild>
                        <w:div w:id="685861214">
                          <w:marLeft w:val="104"/>
                          <w:marRight w:val="104"/>
                          <w:marTop w:val="125"/>
                          <w:marBottom w:val="104"/>
                          <w:divBdr>
                            <w:top w:val="none" w:sz="0" w:space="0" w:color="auto"/>
                            <w:left w:val="none" w:sz="0" w:space="0" w:color="auto"/>
                            <w:bottom w:val="none" w:sz="0" w:space="0" w:color="auto"/>
                            <w:right w:val="none" w:sz="0" w:space="0" w:color="auto"/>
                          </w:divBdr>
                          <w:divsChild>
                            <w:div w:id="635451586">
                              <w:marLeft w:val="0"/>
                              <w:marRight w:val="0"/>
                              <w:marTop w:val="0"/>
                              <w:marBottom w:val="0"/>
                              <w:divBdr>
                                <w:top w:val="none" w:sz="0" w:space="0" w:color="auto"/>
                                <w:left w:val="none" w:sz="0" w:space="0" w:color="auto"/>
                                <w:bottom w:val="none" w:sz="0" w:space="0" w:color="auto"/>
                                <w:right w:val="none" w:sz="0" w:space="0" w:color="auto"/>
                              </w:divBdr>
                            </w:div>
                            <w:div w:id="209959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783218">
      <w:bodyDiv w:val="1"/>
      <w:marLeft w:val="0"/>
      <w:marRight w:val="0"/>
      <w:marTop w:val="0"/>
      <w:marBottom w:val="0"/>
      <w:divBdr>
        <w:top w:val="none" w:sz="0" w:space="0" w:color="auto"/>
        <w:left w:val="none" w:sz="0" w:space="0" w:color="auto"/>
        <w:bottom w:val="none" w:sz="0" w:space="0" w:color="auto"/>
        <w:right w:val="none" w:sz="0" w:space="0" w:color="auto"/>
      </w:divBdr>
      <w:divsChild>
        <w:div w:id="20860230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097726">
              <w:blockQuote w:val="1"/>
              <w:marLeft w:val="720"/>
              <w:marRight w:val="720"/>
              <w:marTop w:val="100"/>
              <w:marBottom w:val="100"/>
              <w:divBdr>
                <w:top w:val="none" w:sz="0" w:space="0" w:color="auto"/>
                <w:left w:val="none" w:sz="0" w:space="0" w:color="auto"/>
                <w:bottom w:val="none" w:sz="0" w:space="0" w:color="auto"/>
                <w:right w:val="none" w:sz="0" w:space="0" w:color="auto"/>
              </w:divBdr>
            </w:div>
            <w:div w:id="2102986428">
              <w:blockQuote w:val="1"/>
              <w:marLeft w:val="720"/>
              <w:marRight w:val="720"/>
              <w:marTop w:val="100"/>
              <w:marBottom w:val="100"/>
              <w:divBdr>
                <w:top w:val="none" w:sz="0" w:space="0" w:color="auto"/>
                <w:left w:val="none" w:sz="0" w:space="0" w:color="auto"/>
                <w:bottom w:val="none" w:sz="0" w:space="0" w:color="auto"/>
                <w:right w:val="none" w:sz="0" w:space="0" w:color="auto"/>
              </w:divBdr>
            </w:div>
            <w:div w:id="14542551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8736885">
      <w:bodyDiv w:val="1"/>
      <w:marLeft w:val="0"/>
      <w:marRight w:val="0"/>
      <w:marTop w:val="0"/>
      <w:marBottom w:val="0"/>
      <w:divBdr>
        <w:top w:val="none" w:sz="0" w:space="0" w:color="auto"/>
        <w:left w:val="none" w:sz="0" w:space="0" w:color="auto"/>
        <w:bottom w:val="none" w:sz="0" w:space="0" w:color="auto"/>
        <w:right w:val="none" w:sz="0" w:space="0" w:color="auto"/>
      </w:divBdr>
      <w:divsChild>
        <w:div w:id="1528719141">
          <w:marLeft w:val="0"/>
          <w:marRight w:val="0"/>
          <w:marTop w:val="0"/>
          <w:marBottom w:val="0"/>
          <w:divBdr>
            <w:top w:val="none" w:sz="0" w:space="0" w:color="auto"/>
            <w:left w:val="none" w:sz="0" w:space="0" w:color="auto"/>
            <w:bottom w:val="none" w:sz="0" w:space="0" w:color="auto"/>
            <w:right w:val="none" w:sz="0" w:space="0" w:color="auto"/>
          </w:divBdr>
          <w:divsChild>
            <w:div w:id="2027290843">
              <w:marLeft w:val="0"/>
              <w:marRight w:val="0"/>
              <w:marTop w:val="0"/>
              <w:marBottom w:val="0"/>
              <w:divBdr>
                <w:top w:val="none" w:sz="0" w:space="0" w:color="auto"/>
                <w:left w:val="none" w:sz="0" w:space="0" w:color="auto"/>
                <w:bottom w:val="none" w:sz="0" w:space="0" w:color="auto"/>
                <w:right w:val="none" w:sz="0" w:space="0" w:color="auto"/>
              </w:divBdr>
              <w:divsChild>
                <w:div w:id="2059162319">
                  <w:marLeft w:val="0"/>
                  <w:marRight w:val="0"/>
                  <w:marTop w:val="0"/>
                  <w:marBottom w:val="0"/>
                  <w:divBdr>
                    <w:top w:val="none" w:sz="0" w:space="0" w:color="auto"/>
                    <w:left w:val="none" w:sz="0" w:space="0" w:color="auto"/>
                    <w:bottom w:val="none" w:sz="0" w:space="0" w:color="auto"/>
                    <w:right w:val="none" w:sz="0" w:space="0" w:color="auto"/>
                  </w:divBdr>
                  <w:divsChild>
                    <w:div w:id="830170909">
                      <w:marLeft w:val="0"/>
                      <w:marRight w:val="0"/>
                      <w:marTop w:val="0"/>
                      <w:marBottom w:val="0"/>
                      <w:divBdr>
                        <w:top w:val="none" w:sz="0" w:space="0" w:color="auto"/>
                        <w:left w:val="none" w:sz="0" w:space="0" w:color="auto"/>
                        <w:bottom w:val="none" w:sz="0" w:space="0" w:color="auto"/>
                        <w:right w:val="none" w:sz="0" w:space="0" w:color="auto"/>
                      </w:divBdr>
                      <w:divsChild>
                        <w:div w:id="1656686200">
                          <w:marLeft w:val="0"/>
                          <w:marRight w:val="0"/>
                          <w:marTop w:val="0"/>
                          <w:marBottom w:val="0"/>
                          <w:divBdr>
                            <w:top w:val="none" w:sz="0" w:space="0" w:color="auto"/>
                            <w:left w:val="none" w:sz="0" w:space="0" w:color="auto"/>
                            <w:bottom w:val="none" w:sz="0" w:space="0" w:color="auto"/>
                            <w:right w:val="none" w:sz="0" w:space="0" w:color="auto"/>
                          </w:divBdr>
                          <w:divsChild>
                            <w:div w:id="134023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7138080">
      <w:bodyDiv w:val="1"/>
      <w:marLeft w:val="0"/>
      <w:marRight w:val="0"/>
      <w:marTop w:val="0"/>
      <w:marBottom w:val="0"/>
      <w:divBdr>
        <w:top w:val="none" w:sz="0" w:space="0" w:color="auto"/>
        <w:left w:val="none" w:sz="0" w:space="0" w:color="auto"/>
        <w:bottom w:val="none" w:sz="0" w:space="0" w:color="auto"/>
        <w:right w:val="none" w:sz="0" w:space="0" w:color="auto"/>
      </w:divBdr>
      <w:divsChild>
        <w:div w:id="1117530535">
          <w:marLeft w:val="0"/>
          <w:marRight w:val="0"/>
          <w:marTop w:val="0"/>
          <w:marBottom w:val="0"/>
          <w:divBdr>
            <w:top w:val="none" w:sz="0" w:space="0" w:color="auto"/>
            <w:left w:val="none" w:sz="0" w:space="0" w:color="auto"/>
            <w:bottom w:val="none" w:sz="0" w:space="0" w:color="auto"/>
            <w:right w:val="none" w:sz="0" w:space="0" w:color="auto"/>
          </w:divBdr>
          <w:divsChild>
            <w:div w:id="1861236241">
              <w:marLeft w:val="2713"/>
              <w:marRight w:val="0"/>
              <w:marTop w:val="209"/>
              <w:marBottom w:val="0"/>
              <w:divBdr>
                <w:top w:val="none" w:sz="0" w:space="0" w:color="auto"/>
                <w:left w:val="none" w:sz="0" w:space="0" w:color="auto"/>
                <w:bottom w:val="none" w:sz="0" w:space="0" w:color="auto"/>
                <w:right w:val="none" w:sz="0" w:space="0" w:color="auto"/>
              </w:divBdr>
              <w:divsChild>
                <w:div w:id="353464734">
                  <w:marLeft w:val="0"/>
                  <w:marRight w:val="0"/>
                  <w:marTop w:val="0"/>
                  <w:marBottom w:val="0"/>
                  <w:divBdr>
                    <w:top w:val="none" w:sz="0" w:space="0" w:color="auto"/>
                    <w:left w:val="none" w:sz="0" w:space="0" w:color="auto"/>
                    <w:bottom w:val="none" w:sz="0" w:space="0" w:color="auto"/>
                    <w:right w:val="none" w:sz="0" w:space="0" w:color="auto"/>
                  </w:divBdr>
                  <w:divsChild>
                    <w:div w:id="1330985942">
                      <w:marLeft w:val="0"/>
                      <w:marRight w:val="0"/>
                      <w:marTop w:val="0"/>
                      <w:marBottom w:val="0"/>
                      <w:divBdr>
                        <w:top w:val="none" w:sz="0" w:space="0" w:color="auto"/>
                        <w:left w:val="none" w:sz="0" w:space="0" w:color="auto"/>
                        <w:bottom w:val="none" w:sz="0" w:space="0" w:color="auto"/>
                        <w:right w:val="none" w:sz="0" w:space="0" w:color="auto"/>
                      </w:divBdr>
                      <w:divsChild>
                        <w:div w:id="164366051">
                          <w:marLeft w:val="0"/>
                          <w:marRight w:val="0"/>
                          <w:marTop w:val="0"/>
                          <w:marBottom w:val="0"/>
                          <w:divBdr>
                            <w:top w:val="none" w:sz="0" w:space="0" w:color="auto"/>
                            <w:left w:val="none" w:sz="0" w:space="0" w:color="auto"/>
                            <w:bottom w:val="none" w:sz="0" w:space="0" w:color="auto"/>
                            <w:right w:val="none" w:sz="0" w:space="0" w:color="auto"/>
                          </w:divBdr>
                          <w:divsChild>
                            <w:div w:id="1983583988">
                              <w:marLeft w:val="0"/>
                              <w:marRight w:val="0"/>
                              <w:marTop w:val="0"/>
                              <w:marBottom w:val="0"/>
                              <w:divBdr>
                                <w:top w:val="none" w:sz="0" w:space="0" w:color="auto"/>
                                <w:left w:val="none" w:sz="0" w:space="0" w:color="auto"/>
                                <w:bottom w:val="none" w:sz="0" w:space="0" w:color="auto"/>
                                <w:right w:val="none" w:sz="0" w:space="0" w:color="auto"/>
                              </w:divBdr>
                            </w:div>
                            <w:div w:id="997266460">
                              <w:marLeft w:val="0"/>
                              <w:marRight w:val="0"/>
                              <w:marTop w:val="0"/>
                              <w:marBottom w:val="0"/>
                              <w:divBdr>
                                <w:top w:val="none" w:sz="0" w:space="0" w:color="auto"/>
                                <w:left w:val="none" w:sz="0" w:space="0" w:color="auto"/>
                                <w:bottom w:val="none" w:sz="0" w:space="0" w:color="auto"/>
                                <w:right w:val="none" w:sz="0" w:space="0" w:color="auto"/>
                              </w:divBdr>
                              <w:divsChild>
                                <w:div w:id="416751594">
                                  <w:marLeft w:val="0"/>
                                  <w:marRight w:val="0"/>
                                  <w:marTop w:val="0"/>
                                  <w:marBottom w:val="0"/>
                                  <w:divBdr>
                                    <w:top w:val="none" w:sz="0" w:space="0" w:color="auto"/>
                                    <w:left w:val="none" w:sz="0" w:space="0" w:color="auto"/>
                                    <w:bottom w:val="none" w:sz="0" w:space="0" w:color="auto"/>
                                    <w:right w:val="none" w:sz="0" w:space="0" w:color="auto"/>
                                  </w:divBdr>
                                </w:div>
                                <w:div w:id="162044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1932454">
      <w:bodyDiv w:val="1"/>
      <w:marLeft w:val="0"/>
      <w:marRight w:val="0"/>
      <w:marTop w:val="0"/>
      <w:marBottom w:val="0"/>
      <w:divBdr>
        <w:top w:val="none" w:sz="0" w:space="0" w:color="auto"/>
        <w:left w:val="none" w:sz="0" w:space="0" w:color="auto"/>
        <w:bottom w:val="none" w:sz="0" w:space="0" w:color="auto"/>
        <w:right w:val="none" w:sz="0" w:space="0" w:color="auto"/>
      </w:divBdr>
      <w:divsChild>
        <w:div w:id="1299721840">
          <w:marLeft w:val="0"/>
          <w:marRight w:val="0"/>
          <w:marTop w:val="0"/>
          <w:marBottom w:val="0"/>
          <w:divBdr>
            <w:top w:val="none" w:sz="0" w:space="0" w:color="auto"/>
            <w:left w:val="none" w:sz="0" w:space="0" w:color="auto"/>
            <w:bottom w:val="none" w:sz="0" w:space="0" w:color="auto"/>
            <w:right w:val="none" w:sz="0" w:space="0" w:color="auto"/>
          </w:divBdr>
          <w:divsChild>
            <w:div w:id="2077432786">
              <w:marLeft w:val="2713"/>
              <w:marRight w:val="0"/>
              <w:marTop w:val="209"/>
              <w:marBottom w:val="0"/>
              <w:divBdr>
                <w:top w:val="none" w:sz="0" w:space="0" w:color="auto"/>
                <w:left w:val="none" w:sz="0" w:space="0" w:color="auto"/>
                <w:bottom w:val="none" w:sz="0" w:space="0" w:color="auto"/>
                <w:right w:val="none" w:sz="0" w:space="0" w:color="auto"/>
              </w:divBdr>
              <w:divsChild>
                <w:div w:id="414518753">
                  <w:marLeft w:val="0"/>
                  <w:marRight w:val="0"/>
                  <w:marTop w:val="0"/>
                  <w:marBottom w:val="0"/>
                  <w:divBdr>
                    <w:top w:val="none" w:sz="0" w:space="0" w:color="auto"/>
                    <w:left w:val="none" w:sz="0" w:space="0" w:color="auto"/>
                    <w:bottom w:val="none" w:sz="0" w:space="0" w:color="auto"/>
                    <w:right w:val="none" w:sz="0" w:space="0" w:color="auto"/>
                  </w:divBdr>
                  <w:divsChild>
                    <w:div w:id="687029573">
                      <w:marLeft w:val="0"/>
                      <w:marRight w:val="0"/>
                      <w:marTop w:val="0"/>
                      <w:marBottom w:val="0"/>
                      <w:divBdr>
                        <w:top w:val="none" w:sz="0" w:space="0" w:color="auto"/>
                        <w:left w:val="none" w:sz="0" w:space="0" w:color="auto"/>
                        <w:bottom w:val="none" w:sz="0" w:space="0" w:color="auto"/>
                        <w:right w:val="none" w:sz="0" w:space="0" w:color="auto"/>
                      </w:divBdr>
                      <w:divsChild>
                        <w:div w:id="356739501">
                          <w:marLeft w:val="104"/>
                          <w:marRight w:val="104"/>
                          <w:marTop w:val="125"/>
                          <w:marBottom w:val="104"/>
                          <w:divBdr>
                            <w:top w:val="none" w:sz="0" w:space="0" w:color="auto"/>
                            <w:left w:val="none" w:sz="0" w:space="0" w:color="auto"/>
                            <w:bottom w:val="none" w:sz="0" w:space="0" w:color="auto"/>
                            <w:right w:val="none" w:sz="0" w:space="0" w:color="auto"/>
                          </w:divBdr>
                          <w:divsChild>
                            <w:div w:id="232279576">
                              <w:marLeft w:val="0"/>
                              <w:marRight w:val="0"/>
                              <w:marTop w:val="0"/>
                              <w:marBottom w:val="0"/>
                              <w:divBdr>
                                <w:top w:val="none" w:sz="0" w:space="0" w:color="auto"/>
                                <w:left w:val="none" w:sz="0" w:space="0" w:color="auto"/>
                                <w:bottom w:val="none" w:sz="0" w:space="0" w:color="auto"/>
                                <w:right w:val="none" w:sz="0" w:space="0" w:color="auto"/>
                              </w:divBdr>
                              <w:divsChild>
                                <w:div w:id="2092584302">
                                  <w:marLeft w:val="0"/>
                                  <w:marRight w:val="0"/>
                                  <w:marTop w:val="0"/>
                                  <w:marBottom w:val="0"/>
                                  <w:divBdr>
                                    <w:top w:val="none" w:sz="0" w:space="0" w:color="auto"/>
                                    <w:left w:val="none" w:sz="0" w:space="0" w:color="auto"/>
                                    <w:bottom w:val="none" w:sz="0" w:space="0" w:color="auto"/>
                                    <w:right w:val="none" w:sz="0" w:space="0" w:color="auto"/>
                                  </w:divBdr>
                                  <w:divsChild>
                                    <w:div w:id="1663578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4331846">
      <w:bodyDiv w:val="1"/>
      <w:marLeft w:val="0"/>
      <w:marRight w:val="0"/>
      <w:marTop w:val="0"/>
      <w:marBottom w:val="0"/>
      <w:divBdr>
        <w:top w:val="none" w:sz="0" w:space="0" w:color="auto"/>
        <w:left w:val="none" w:sz="0" w:space="0" w:color="auto"/>
        <w:bottom w:val="none" w:sz="0" w:space="0" w:color="auto"/>
        <w:right w:val="none" w:sz="0" w:space="0" w:color="auto"/>
      </w:divBdr>
      <w:divsChild>
        <w:div w:id="740712198">
          <w:marLeft w:val="0"/>
          <w:marRight w:val="0"/>
          <w:marTop w:val="0"/>
          <w:marBottom w:val="0"/>
          <w:divBdr>
            <w:top w:val="none" w:sz="0" w:space="0" w:color="auto"/>
            <w:left w:val="none" w:sz="0" w:space="0" w:color="auto"/>
            <w:bottom w:val="none" w:sz="0" w:space="0" w:color="auto"/>
            <w:right w:val="none" w:sz="0" w:space="0" w:color="auto"/>
          </w:divBdr>
          <w:divsChild>
            <w:div w:id="293757149">
              <w:marLeft w:val="2713"/>
              <w:marRight w:val="0"/>
              <w:marTop w:val="209"/>
              <w:marBottom w:val="0"/>
              <w:divBdr>
                <w:top w:val="none" w:sz="0" w:space="0" w:color="auto"/>
                <w:left w:val="none" w:sz="0" w:space="0" w:color="auto"/>
                <w:bottom w:val="none" w:sz="0" w:space="0" w:color="auto"/>
                <w:right w:val="none" w:sz="0" w:space="0" w:color="auto"/>
              </w:divBdr>
              <w:divsChild>
                <w:div w:id="1392772720">
                  <w:marLeft w:val="0"/>
                  <w:marRight w:val="0"/>
                  <w:marTop w:val="0"/>
                  <w:marBottom w:val="0"/>
                  <w:divBdr>
                    <w:top w:val="none" w:sz="0" w:space="0" w:color="auto"/>
                    <w:left w:val="none" w:sz="0" w:space="0" w:color="auto"/>
                    <w:bottom w:val="none" w:sz="0" w:space="0" w:color="auto"/>
                    <w:right w:val="none" w:sz="0" w:space="0" w:color="auto"/>
                  </w:divBdr>
                  <w:divsChild>
                    <w:div w:id="680008211">
                      <w:marLeft w:val="0"/>
                      <w:marRight w:val="0"/>
                      <w:marTop w:val="0"/>
                      <w:marBottom w:val="0"/>
                      <w:divBdr>
                        <w:top w:val="none" w:sz="0" w:space="0" w:color="auto"/>
                        <w:left w:val="none" w:sz="0" w:space="0" w:color="auto"/>
                        <w:bottom w:val="none" w:sz="0" w:space="0" w:color="auto"/>
                        <w:right w:val="none" w:sz="0" w:space="0" w:color="auto"/>
                      </w:divBdr>
                      <w:divsChild>
                        <w:div w:id="22556206">
                          <w:marLeft w:val="0"/>
                          <w:marRight w:val="0"/>
                          <w:marTop w:val="0"/>
                          <w:marBottom w:val="0"/>
                          <w:divBdr>
                            <w:top w:val="none" w:sz="0" w:space="0" w:color="auto"/>
                            <w:left w:val="none" w:sz="0" w:space="0" w:color="auto"/>
                            <w:bottom w:val="none" w:sz="0" w:space="0" w:color="auto"/>
                            <w:right w:val="none" w:sz="0" w:space="0" w:color="auto"/>
                          </w:divBdr>
                          <w:divsChild>
                            <w:div w:id="1726247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4480900">
      <w:bodyDiv w:val="1"/>
      <w:marLeft w:val="0"/>
      <w:marRight w:val="0"/>
      <w:marTop w:val="0"/>
      <w:marBottom w:val="0"/>
      <w:divBdr>
        <w:top w:val="none" w:sz="0" w:space="0" w:color="auto"/>
        <w:left w:val="none" w:sz="0" w:space="0" w:color="auto"/>
        <w:bottom w:val="none" w:sz="0" w:space="0" w:color="auto"/>
        <w:right w:val="none" w:sz="0" w:space="0" w:color="auto"/>
      </w:divBdr>
      <w:divsChild>
        <w:div w:id="1964920965">
          <w:marLeft w:val="0"/>
          <w:marRight w:val="0"/>
          <w:marTop w:val="0"/>
          <w:marBottom w:val="0"/>
          <w:divBdr>
            <w:top w:val="none" w:sz="0" w:space="0" w:color="auto"/>
            <w:left w:val="none" w:sz="0" w:space="0" w:color="auto"/>
            <w:bottom w:val="none" w:sz="0" w:space="0" w:color="auto"/>
            <w:right w:val="none" w:sz="0" w:space="0" w:color="auto"/>
          </w:divBdr>
          <w:divsChild>
            <w:div w:id="316421941">
              <w:marLeft w:val="0"/>
              <w:marRight w:val="0"/>
              <w:marTop w:val="0"/>
              <w:marBottom w:val="0"/>
              <w:divBdr>
                <w:top w:val="none" w:sz="0" w:space="0" w:color="auto"/>
                <w:left w:val="none" w:sz="0" w:space="0" w:color="auto"/>
                <w:bottom w:val="none" w:sz="0" w:space="0" w:color="auto"/>
                <w:right w:val="none" w:sz="0" w:space="0" w:color="auto"/>
              </w:divBdr>
              <w:divsChild>
                <w:div w:id="1261447118">
                  <w:marLeft w:val="0"/>
                  <w:marRight w:val="0"/>
                  <w:marTop w:val="0"/>
                  <w:marBottom w:val="0"/>
                  <w:divBdr>
                    <w:top w:val="none" w:sz="0" w:space="0" w:color="auto"/>
                    <w:left w:val="none" w:sz="0" w:space="0" w:color="auto"/>
                    <w:bottom w:val="none" w:sz="0" w:space="0" w:color="auto"/>
                    <w:right w:val="none" w:sz="0" w:space="0" w:color="auto"/>
                  </w:divBdr>
                  <w:divsChild>
                    <w:div w:id="881480582">
                      <w:marLeft w:val="0"/>
                      <w:marRight w:val="0"/>
                      <w:marTop w:val="0"/>
                      <w:marBottom w:val="0"/>
                      <w:divBdr>
                        <w:top w:val="none" w:sz="0" w:space="0" w:color="auto"/>
                        <w:left w:val="none" w:sz="0" w:space="0" w:color="auto"/>
                        <w:bottom w:val="none" w:sz="0" w:space="0" w:color="auto"/>
                        <w:right w:val="none" w:sz="0" w:space="0" w:color="auto"/>
                      </w:divBdr>
                      <w:divsChild>
                        <w:div w:id="1444181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0032643">
      <w:bodyDiv w:val="1"/>
      <w:marLeft w:val="0"/>
      <w:marRight w:val="0"/>
      <w:marTop w:val="0"/>
      <w:marBottom w:val="0"/>
      <w:divBdr>
        <w:top w:val="none" w:sz="0" w:space="0" w:color="auto"/>
        <w:left w:val="none" w:sz="0" w:space="0" w:color="auto"/>
        <w:bottom w:val="none" w:sz="0" w:space="0" w:color="auto"/>
        <w:right w:val="none" w:sz="0" w:space="0" w:color="auto"/>
      </w:divBdr>
      <w:divsChild>
        <w:div w:id="1517690462">
          <w:marLeft w:val="0"/>
          <w:marRight w:val="0"/>
          <w:marTop w:val="0"/>
          <w:marBottom w:val="0"/>
          <w:divBdr>
            <w:top w:val="none" w:sz="0" w:space="0" w:color="auto"/>
            <w:left w:val="none" w:sz="0" w:space="0" w:color="auto"/>
            <w:bottom w:val="none" w:sz="0" w:space="0" w:color="auto"/>
            <w:right w:val="none" w:sz="0" w:space="0" w:color="auto"/>
          </w:divBdr>
          <w:divsChild>
            <w:div w:id="1465853994">
              <w:marLeft w:val="2713"/>
              <w:marRight w:val="0"/>
              <w:marTop w:val="209"/>
              <w:marBottom w:val="0"/>
              <w:divBdr>
                <w:top w:val="none" w:sz="0" w:space="0" w:color="auto"/>
                <w:left w:val="none" w:sz="0" w:space="0" w:color="auto"/>
                <w:bottom w:val="none" w:sz="0" w:space="0" w:color="auto"/>
                <w:right w:val="none" w:sz="0" w:space="0" w:color="auto"/>
              </w:divBdr>
              <w:divsChild>
                <w:div w:id="1061634595">
                  <w:marLeft w:val="0"/>
                  <w:marRight w:val="0"/>
                  <w:marTop w:val="0"/>
                  <w:marBottom w:val="0"/>
                  <w:divBdr>
                    <w:top w:val="none" w:sz="0" w:space="0" w:color="auto"/>
                    <w:left w:val="none" w:sz="0" w:space="0" w:color="auto"/>
                    <w:bottom w:val="none" w:sz="0" w:space="0" w:color="auto"/>
                    <w:right w:val="none" w:sz="0" w:space="0" w:color="auto"/>
                  </w:divBdr>
                  <w:divsChild>
                    <w:div w:id="242955329">
                      <w:marLeft w:val="0"/>
                      <w:marRight w:val="0"/>
                      <w:marTop w:val="0"/>
                      <w:marBottom w:val="0"/>
                      <w:divBdr>
                        <w:top w:val="none" w:sz="0" w:space="0" w:color="auto"/>
                        <w:left w:val="none" w:sz="0" w:space="0" w:color="auto"/>
                        <w:bottom w:val="none" w:sz="0" w:space="0" w:color="auto"/>
                        <w:right w:val="none" w:sz="0" w:space="0" w:color="auto"/>
                      </w:divBdr>
                      <w:divsChild>
                        <w:div w:id="937326697">
                          <w:marLeft w:val="104"/>
                          <w:marRight w:val="104"/>
                          <w:marTop w:val="125"/>
                          <w:marBottom w:val="104"/>
                          <w:divBdr>
                            <w:top w:val="none" w:sz="0" w:space="0" w:color="auto"/>
                            <w:left w:val="none" w:sz="0" w:space="0" w:color="auto"/>
                            <w:bottom w:val="none" w:sz="0" w:space="0" w:color="auto"/>
                            <w:right w:val="none" w:sz="0" w:space="0" w:color="auto"/>
                          </w:divBdr>
                          <w:divsChild>
                            <w:div w:id="804082485">
                              <w:marLeft w:val="0"/>
                              <w:marRight w:val="0"/>
                              <w:marTop w:val="0"/>
                              <w:marBottom w:val="0"/>
                              <w:divBdr>
                                <w:top w:val="none" w:sz="0" w:space="0" w:color="auto"/>
                                <w:left w:val="none" w:sz="0" w:space="0" w:color="auto"/>
                                <w:bottom w:val="none" w:sz="0" w:space="0" w:color="auto"/>
                                <w:right w:val="none" w:sz="0" w:space="0" w:color="auto"/>
                              </w:divBdr>
                            </w:div>
                            <w:div w:id="175658108">
                              <w:marLeft w:val="0"/>
                              <w:marRight w:val="0"/>
                              <w:marTop w:val="0"/>
                              <w:marBottom w:val="0"/>
                              <w:divBdr>
                                <w:top w:val="none" w:sz="0" w:space="0" w:color="auto"/>
                                <w:left w:val="none" w:sz="0" w:space="0" w:color="auto"/>
                                <w:bottom w:val="none" w:sz="0" w:space="0" w:color="auto"/>
                                <w:right w:val="none" w:sz="0" w:space="0" w:color="auto"/>
                              </w:divBdr>
                              <w:divsChild>
                                <w:div w:id="1245214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6782323">
      <w:bodyDiv w:val="1"/>
      <w:marLeft w:val="0"/>
      <w:marRight w:val="0"/>
      <w:marTop w:val="0"/>
      <w:marBottom w:val="0"/>
      <w:divBdr>
        <w:top w:val="none" w:sz="0" w:space="0" w:color="auto"/>
        <w:left w:val="none" w:sz="0" w:space="0" w:color="auto"/>
        <w:bottom w:val="none" w:sz="0" w:space="0" w:color="auto"/>
        <w:right w:val="none" w:sz="0" w:space="0" w:color="auto"/>
      </w:divBdr>
      <w:divsChild>
        <w:div w:id="265121930">
          <w:marLeft w:val="0"/>
          <w:marRight w:val="0"/>
          <w:marTop w:val="0"/>
          <w:marBottom w:val="0"/>
          <w:divBdr>
            <w:top w:val="none" w:sz="0" w:space="0" w:color="auto"/>
            <w:left w:val="none" w:sz="0" w:space="0" w:color="auto"/>
            <w:bottom w:val="none" w:sz="0" w:space="0" w:color="auto"/>
            <w:right w:val="none" w:sz="0" w:space="0" w:color="auto"/>
          </w:divBdr>
          <w:divsChild>
            <w:div w:id="593051659">
              <w:marLeft w:val="2713"/>
              <w:marRight w:val="0"/>
              <w:marTop w:val="209"/>
              <w:marBottom w:val="0"/>
              <w:divBdr>
                <w:top w:val="none" w:sz="0" w:space="0" w:color="auto"/>
                <w:left w:val="none" w:sz="0" w:space="0" w:color="auto"/>
                <w:bottom w:val="none" w:sz="0" w:space="0" w:color="auto"/>
                <w:right w:val="none" w:sz="0" w:space="0" w:color="auto"/>
              </w:divBdr>
              <w:divsChild>
                <w:div w:id="296840481">
                  <w:marLeft w:val="0"/>
                  <w:marRight w:val="0"/>
                  <w:marTop w:val="0"/>
                  <w:marBottom w:val="0"/>
                  <w:divBdr>
                    <w:top w:val="none" w:sz="0" w:space="0" w:color="auto"/>
                    <w:left w:val="none" w:sz="0" w:space="0" w:color="auto"/>
                    <w:bottom w:val="none" w:sz="0" w:space="0" w:color="auto"/>
                    <w:right w:val="none" w:sz="0" w:space="0" w:color="auto"/>
                  </w:divBdr>
                  <w:divsChild>
                    <w:div w:id="952052883">
                      <w:marLeft w:val="0"/>
                      <w:marRight w:val="0"/>
                      <w:marTop w:val="0"/>
                      <w:marBottom w:val="0"/>
                      <w:divBdr>
                        <w:top w:val="none" w:sz="0" w:space="0" w:color="auto"/>
                        <w:left w:val="none" w:sz="0" w:space="0" w:color="auto"/>
                        <w:bottom w:val="none" w:sz="0" w:space="0" w:color="auto"/>
                        <w:right w:val="none" w:sz="0" w:space="0" w:color="auto"/>
                      </w:divBdr>
                      <w:divsChild>
                        <w:div w:id="324745835">
                          <w:marLeft w:val="104"/>
                          <w:marRight w:val="104"/>
                          <w:marTop w:val="125"/>
                          <w:marBottom w:val="104"/>
                          <w:divBdr>
                            <w:top w:val="none" w:sz="0" w:space="0" w:color="auto"/>
                            <w:left w:val="none" w:sz="0" w:space="0" w:color="auto"/>
                            <w:bottom w:val="none" w:sz="0" w:space="0" w:color="auto"/>
                            <w:right w:val="none" w:sz="0" w:space="0" w:color="auto"/>
                          </w:divBdr>
                          <w:divsChild>
                            <w:div w:id="234170231">
                              <w:marLeft w:val="0"/>
                              <w:marRight w:val="0"/>
                              <w:marTop w:val="0"/>
                              <w:marBottom w:val="0"/>
                              <w:divBdr>
                                <w:top w:val="none" w:sz="0" w:space="0" w:color="auto"/>
                                <w:left w:val="none" w:sz="0" w:space="0" w:color="auto"/>
                                <w:bottom w:val="none" w:sz="0" w:space="0" w:color="auto"/>
                                <w:right w:val="none" w:sz="0" w:space="0" w:color="auto"/>
                              </w:divBdr>
                              <w:divsChild>
                                <w:div w:id="1684630346">
                                  <w:marLeft w:val="0"/>
                                  <w:marRight w:val="0"/>
                                  <w:marTop w:val="0"/>
                                  <w:marBottom w:val="0"/>
                                  <w:divBdr>
                                    <w:top w:val="none" w:sz="0" w:space="0" w:color="auto"/>
                                    <w:left w:val="none" w:sz="0" w:space="0" w:color="auto"/>
                                    <w:bottom w:val="none" w:sz="0" w:space="0" w:color="auto"/>
                                    <w:right w:val="none" w:sz="0" w:space="0" w:color="auto"/>
                                  </w:divBdr>
                                  <w:divsChild>
                                    <w:div w:id="113548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1513946">
      <w:bodyDiv w:val="1"/>
      <w:marLeft w:val="0"/>
      <w:marRight w:val="0"/>
      <w:marTop w:val="0"/>
      <w:marBottom w:val="0"/>
      <w:divBdr>
        <w:top w:val="none" w:sz="0" w:space="0" w:color="auto"/>
        <w:left w:val="none" w:sz="0" w:space="0" w:color="auto"/>
        <w:bottom w:val="none" w:sz="0" w:space="0" w:color="auto"/>
        <w:right w:val="none" w:sz="0" w:space="0" w:color="auto"/>
      </w:divBdr>
      <w:divsChild>
        <w:div w:id="1304308583">
          <w:marLeft w:val="0"/>
          <w:marRight w:val="0"/>
          <w:marTop w:val="0"/>
          <w:marBottom w:val="0"/>
          <w:divBdr>
            <w:top w:val="none" w:sz="0" w:space="0" w:color="auto"/>
            <w:left w:val="none" w:sz="0" w:space="0" w:color="auto"/>
            <w:bottom w:val="none" w:sz="0" w:space="0" w:color="auto"/>
            <w:right w:val="none" w:sz="0" w:space="0" w:color="auto"/>
          </w:divBdr>
          <w:divsChild>
            <w:div w:id="837500571">
              <w:marLeft w:val="0"/>
              <w:marRight w:val="0"/>
              <w:marTop w:val="0"/>
              <w:marBottom w:val="104"/>
              <w:divBdr>
                <w:top w:val="single" w:sz="4" w:space="0" w:color="CCCCCC"/>
                <w:left w:val="single" w:sz="4" w:space="0" w:color="CCCCCC"/>
                <w:bottom w:val="single" w:sz="4" w:space="0" w:color="CCCCCC"/>
                <w:right w:val="single" w:sz="4" w:space="0" w:color="CCCCCC"/>
              </w:divBdr>
              <w:divsChild>
                <w:div w:id="593436906">
                  <w:marLeft w:val="52"/>
                  <w:marRight w:val="52"/>
                  <w:marTop w:val="52"/>
                  <w:marBottom w:val="52"/>
                  <w:divBdr>
                    <w:top w:val="single" w:sz="4" w:space="0" w:color="CCCCCC"/>
                    <w:left w:val="single" w:sz="4" w:space="0" w:color="CCCCCC"/>
                    <w:bottom w:val="single" w:sz="4" w:space="0" w:color="CCCCCC"/>
                    <w:right w:val="single" w:sz="4" w:space="0" w:color="CCCCCC"/>
                  </w:divBdr>
                  <w:divsChild>
                    <w:div w:id="1636638600">
                      <w:marLeft w:val="0"/>
                      <w:marRight w:val="0"/>
                      <w:marTop w:val="0"/>
                      <w:marBottom w:val="0"/>
                      <w:divBdr>
                        <w:top w:val="none" w:sz="0" w:space="0" w:color="auto"/>
                        <w:left w:val="none" w:sz="0" w:space="0" w:color="auto"/>
                        <w:bottom w:val="none" w:sz="0" w:space="0" w:color="auto"/>
                        <w:right w:val="none" w:sz="0" w:space="0" w:color="auto"/>
                      </w:divBdr>
                      <w:divsChild>
                        <w:div w:id="1928688304">
                          <w:marLeft w:val="0"/>
                          <w:marRight w:val="0"/>
                          <w:marTop w:val="0"/>
                          <w:marBottom w:val="0"/>
                          <w:divBdr>
                            <w:top w:val="none" w:sz="0" w:space="0" w:color="auto"/>
                            <w:left w:val="none" w:sz="0" w:space="0" w:color="auto"/>
                            <w:bottom w:val="none" w:sz="0" w:space="0" w:color="auto"/>
                            <w:right w:val="none" w:sz="0" w:space="0" w:color="auto"/>
                          </w:divBdr>
                          <w:divsChild>
                            <w:div w:id="1427578717">
                              <w:marLeft w:val="0"/>
                              <w:marRight w:val="0"/>
                              <w:marTop w:val="0"/>
                              <w:marBottom w:val="0"/>
                              <w:divBdr>
                                <w:top w:val="none" w:sz="0" w:space="0" w:color="auto"/>
                                <w:left w:val="none" w:sz="0" w:space="0" w:color="auto"/>
                                <w:bottom w:val="none" w:sz="0" w:space="0" w:color="auto"/>
                                <w:right w:val="none" w:sz="0" w:space="0" w:color="auto"/>
                              </w:divBdr>
                            </w:div>
                            <w:div w:id="96701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086436">
              <w:marLeft w:val="0"/>
              <w:marRight w:val="0"/>
              <w:marTop w:val="0"/>
              <w:marBottom w:val="0"/>
              <w:divBdr>
                <w:top w:val="none" w:sz="0" w:space="0" w:color="auto"/>
                <w:left w:val="none" w:sz="0" w:space="0" w:color="auto"/>
                <w:bottom w:val="none" w:sz="0" w:space="0" w:color="auto"/>
                <w:right w:val="none" w:sz="0" w:space="0" w:color="auto"/>
              </w:divBdr>
              <w:divsChild>
                <w:div w:id="2105297088">
                  <w:marLeft w:val="0"/>
                  <w:marRight w:val="0"/>
                  <w:marTop w:val="0"/>
                  <w:marBottom w:val="0"/>
                  <w:divBdr>
                    <w:top w:val="none" w:sz="0" w:space="0" w:color="auto"/>
                    <w:left w:val="none" w:sz="0" w:space="0" w:color="auto"/>
                    <w:bottom w:val="none" w:sz="0" w:space="0" w:color="auto"/>
                    <w:right w:val="none" w:sz="0" w:space="0" w:color="auto"/>
                  </w:divBdr>
                  <w:divsChild>
                    <w:div w:id="2123305048">
                      <w:marLeft w:val="0"/>
                      <w:marRight w:val="0"/>
                      <w:marTop w:val="0"/>
                      <w:marBottom w:val="0"/>
                      <w:divBdr>
                        <w:top w:val="none" w:sz="0" w:space="0" w:color="auto"/>
                        <w:left w:val="none" w:sz="0" w:space="0" w:color="auto"/>
                        <w:bottom w:val="none" w:sz="0" w:space="0" w:color="auto"/>
                        <w:right w:val="none" w:sz="0" w:space="0" w:color="auto"/>
                      </w:divBdr>
                      <w:divsChild>
                        <w:div w:id="197357229">
                          <w:marLeft w:val="0"/>
                          <w:marRight w:val="0"/>
                          <w:marTop w:val="0"/>
                          <w:marBottom w:val="0"/>
                          <w:divBdr>
                            <w:top w:val="none" w:sz="0" w:space="0" w:color="auto"/>
                            <w:left w:val="none" w:sz="0" w:space="0" w:color="auto"/>
                            <w:bottom w:val="none" w:sz="0" w:space="0" w:color="auto"/>
                            <w:right w:val="none" w:sz="0" w:space="0" w:color="auto"/>
                          </w:divBdr>
                          <w:divsChild>
                            <w:div w:id="1452238555">
                              <w:marLeft w:val="0"/>
                              <w:marRight w:val="0"/>
                              <w:marTop w:val="0"/>
                              <w:marBottom w:val="0"/>
                              <w:divBdr>
                                <w:top w:val="none" w:sz="0" w:space="0" w:color="auto"/>
                                <w:left w:val="none" w:sz="0" w:space="0" w:color="auto"/>
                                <w:bottom w:val="none" w:sz="0" w:space="0" w:color="auto"/>
                                <w:right w:val="none" w:sz="0" w:space="0" w:color="auto"/>
                              </w:divBdr>
                              <w:divsChild>
                                <w:div w:id="1159347897">
                                  <w:marLeft w:val="0"/>
                                  <w:marRight w:val="0"/>
                                  <w:marTop w:val="0"/>
                                  <w:marBottom w:val="0"/>
                                  <w:divBdr>
                                    <w:top w:val="none" w:sz="0" w:space="0" w:color="auto"/>
                                    <w:left w:val="none" w:sz="0" w:space="0" w:color="auto"/>
                                    <w:bottom w:val="none" w:sz="0" w:space="0" w:color="auto"/>
                                    <w:right w:val="none" w:sz="0" w:space="0" w:color="auto"/>
                                  </w:divBdr>
                                  <w:divsChild>
                                    <w:div w:id="2138528916">
                                      <w:marLeft w:val="0"/>
                                      <w:marRight w:val="0"/>
                                      <w:marTop w:val="0"/>
                                      <w:marBottom w:val="0"/>
                                      <w:divBdr>
                                        <w:top w:val="none" w:sz="0" w:space="0" w:color="auto"/>
                                        <w:left w:val="none" w:sz="0" w:space="0" w:color="auto"/>
                                        <w:bottom w:val="none" w:sz="0" w:space="0" w:color="auto"/>
                                        <w:right w:val="none" w:sz="0" w:space="0" w:color="auto"/>
                                      </w:divBdr>
                                      <w:divsChild>
                                        <w:div w:id="2098019712">
                                          <w:marLeft w:val="0"/>
                                          <w:marRight w:val="0"/>
                                          <w:marTop w:val="0"/>
                                          <w:marBottom w:val="0"/>
                                          <w:divBdr>
                                            <w:top w:val="none" w:sz="0" w:space="0" w:color="auto"/>
                                            <w:left w:val="none" w:sz="0" w:space="0" w:color="auto"/>
                                            <w:bottom w:val="none" w:sz="0" w:space="0" w:color="auto"/>
                                            <w:right w:val="none" w:sz="0" w:space="0" w:color="auto"/>
                                          </w:divBdr>
                                          <w:divsChild>
                                            <w:div w:id="595290640">
                                              <w:marLeft w:val="0"/>
                                              <w:marRight w:val="0"/>
                                              <w:marTop w:val="120"/>
                                              <w:marBottom w:val="360"/>
                                              <w:divBdr>
                                                <w:top w:val="none" w:sz="0" w:space="0" w:color="auto"/>
                                                <w:left w:val="none" w:sz="0" w:space="0" w:color="auto"/>
                                                <w:bottom w:val="dotted" w:sz="4" w:space="18" w:color="CCCCCC"/>
                                                <w:right w:val="none" w:sz="0" w:space="0" w:color="auto"/>
                                              </w:divBdr>
                                              <w:divsChild>
                                                <w:div w:id="149765263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37089584">
      <w:bodyDiv w:val="1"/>
      <w:marLeft w:val="0"/>
      <w:marRight w:val="0"/>
      <w:marTop w:val="0"/>
      <w:marBottom w:val="0"/>
      <w:divBdr>
        <w:top w:val="none" w:sz="0" w:space="0" w:color="auto"/>
        <w:left w:val="none" w:sz="0" w:space="0" w:color="auto"/>
        <w:bottom w:val="none" w:sz="0" w:space="0" w:color="auto"/>
        <w:right w:val="none" w:sz="0" w:space="0" w:color="auto"/>
      </w:divBdr>
      <w:divsChild>
        <w:div w:id="669917083">
          <w:marLeft w:val="0"/>
          <w:marRight w:val="0"/>
          <w:marTop w:val="0"/>
          <w:marBottom w:val="0"/>
          <w:divBdr>
            <w:top w:val="none" w:sz="0" w:space="0" w:color="auto"/>
            <w:left w:val="none" w:sz="0" w:space="0" w:color="auto"/>
            <w:bottom w:val="none" w:sz="0" w:space="0" w:color="auto"/>
            <w:right w:val="none" w:sz="0" w:space="0" w:color="auto"/>
          </w:divBdr>
          <w:divsChild>
            <w:div w:id="261911716">
              <w:marLeft w:val="0"/>
              <w:marRight w:val="0"/>
              <w:marTop w:val="0"/>
              <w:marBottom w:val="0"/>
              <w:divBdr>
                <w:top w:val="none" w:sz="0" w:space="0" w:color="auto"/>
                <w:left w:val="none" w:sz="0" w:space="0" w:color="auto"/>
                <w:bottom w:val="none" w:sz="0" w:space="0" w:color="auto"/>
                <w:right w:val="none" w:sz="0" w:space="0" w:color="auto"/>
              </w:divBdr>
            </w:div>
            <w:div w:id="1909537601">
              <w:marLeft w:val="0"/>
              <w:marRight w:val="0"/>
              <w:marTop w:val="0"/>
              <w:marBottom w:val="0"/>
              <w:divBdr>
                <w:top w:val="none" w:sz="0" w:space="0" w:color="auto"/>
                <w:left w:val="none" w:sz="0" w:space="0" w:color="auto"/>
                <w:bottom w:val="none" w:sz="0" w:space="0" w:color="auto"/>
                <w:right w:val="none" w:sz="0" w:space="0" w:color="auto"/>
              </w:divBdr>
            </w:div>
            <w:div w:id="804202973">
              <w:marLeft w:val="0"/>
              <w:marRight w:val="0"/>
              <w:marTop w:val="0"/>
              <w:marBottom w:val="0"/>
              <w:divBdr>
                <w:top w:val="none" w:sz="0" w:space="0" w:color="auto"/>
                <w:left w:val="none" w:sz="0" w:space="0" w:color="auto"/>
                <w:bottom w:val="none" w:sz="0" w:space="0" w:color="auto"/>
                <w:right w:val="none" w:sz="0" w:space="0" w:color="auto"/>
              </w:divBdr>
              <w:divsChild>
                <w:div w:id="1092700340">
                  <w:marLeft w:val="0"/>
                  <w:marRight w:val="0"/>
                  <w:marTop w:val="0"/>
                  <w:marBottom w:val="0"/>
                  <w:divBdr>
                    <w:top w:val="none" w:sz="0" w:space="0" w:color="auto"/>
                    <w:left w:val="none" w:sz="0" w:space="0" w:color="auto"/>
                    <w:bottom w:val="none" w:sz="0" w:space="0" w:color="auto"/>
                    <w:right w:val="none" w:sz="0" w:space="0" w:color="auto"/>
                  </w:divBdr>
                </w:div>
                <w:div w:id="1222134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076671">
      <w:bodyDiv w:val="1"/>
      <w:marLeft w:val="0"/>
      <w:marRight w:val="0"/>
      <w:marTop w:val="0"/>
      <w:marBottom w:val="0"/>
      <w:divBdr>
        <w:top w:val="none" w:sz="0" w:space="0" w:color="auto"/>
        <w:left w:val="none" w:sz="0" w:space="0" w:color="auto"/>
        <w:bottom w:val="none" w:sz="0" w:space="0" w:color="auto"/>
        <w:right w:val="none" w:sz="0" w:space="0" w:color="auto"/>
      </w:divBdr>
      <w:divsChild>
        <w:div w:id="1932814291">
          <w:marLeft w:val="0"/>
          <w:marRight w:val="0"/>
          <w:marTop w:val="0"/>
          <w:marBottom w:val="0"/>
          <w:divBdr>
            <w:top w:val="none" w:sz="0" w:space="0" w:color="auto"/>
            <w:left w:val="none" w:sz="0" w:space="0" w:color="auto"/>
            <w:bottom w:val="none" w:sz="0" w:space="0" w:color="auto"/>
            <w:right w:val="none" w:sz="0" w:space="0" w:color="auto"/>
          </w:divBdr>
          <w:divsChild>
            <w:div w:id="1957518265">
              <w:marLeft w:val="0"/>
              <w:marRight w:val="0"/>
              <w:marTop w:val="0"/>
              <w:marBottom w:val="0"/>
              <w:divBdr>
                <w:top w:val="none" w:sz="0" w:space="0" w:color="auto"/>
                <w:left w:val="none" w:sz="0" w:space="0" w:color="auto"/>
                <w:bottom w:val="none" w:sz="0" w:space="0" w:color="auto"/>
                <w:right w:val="none" w:sz="0" w:space="0" w:color="auto"/>
              </w:divBdr>
              <w:divsChild>
                <w:div w:id="953748233">
                  <w:marLeft w:val="0"/>
                  <w:marRight w:val="0"/>
                  <w:marTop w:val="0"/>
                  <w:marBottom w:val="0"/>
                  <w:divBdr>
                    <w:top w:val="none" w:sz="0" w:space="0" w:color="auto"/>
                    <w:left w:val="none" w:sz="0" w:space="0" w:color="auto"/>
                    <w:bottom w:val="none" w:sz="0" w:space="0" w:color="auto"/>
                    <w:right w:val="none" w:sz="0" w:space="0" w:color="auto"/>
                  </w:divBdr>
                  <w:divsChild>
                    <w:div w:id="191191388">
                      <w:marLeft w:val="0"/>
                      <w:marRight w:val="0"/>
                      <w:marTop w:val="0"/>
                      <w:marBottom w:val="0"/>
                      <w:divBdr>
                        <w:top w:val="none" w:sz="0" w:space="0" w:color="auto"/>
                        <w:left w:val="none" w:sz="0" w:space="0" w:color="auto"/>
                        <w:bottom w:val="none" w:sz="0" w:space="0" w:color="auto"/>
                        <w:right w:val="none" w:sz="0" w:space="0" w:color="auto"/>
                      </w:divBdr>
                      <w:divsChild>
                        <w:div w:id="1164541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8240660">
      <w:bodyDiv w:val="1"/>
      <w:marLeft w:val="0"/>
      <w:marRight w:val="0"/>
      <w:marTop w:val="0"/>
      <w:marBottom w:val="0"/>
      <w:divBdr>
        <w:top w:val="none" w:sz="0" w:space="0" w:color="auto"/>
        <w:left w:val="none" w:sz="0" w:space="0" w:color="auto"/>
        <w:bottom w:val="none" w:sz="0" w:space="0" w:color="auto"/>
        <w:right w:val="none" w:sz="0" w:space="0" w:color="auto"/>
      </w:divBdr>
      <w:divsChild>
        <w:div w:id="693311550">
          <w:marLeft w:val="0"/>
          <w:marRight w:val="0"/>
          <w:marTop w:val="0"/>
          <w:marBottom w:val="0"/>
          <w:divBdr>
            <w:top w:val="none" w:sz="0" w:space="0" w:color="auto"/>
            <w:left w:val="none" w:sz="0" w:space="0" w:color="auto"/>
            <w:bottom w:val="none" w:sz="0" w:space="0" w:color="auto"/>
            <w:right w:val="none" w:sz="0" w:space="0" w:color="auto"/>
          </w:divBdr>
          <w:divsChild>
            <w:div w:id="1781873626">
              <w:marLeft w:val="2713"/>
              <w:marRight w:val="0"/>
              <w:marTop w:val="209"/>
              <w:marBottom w:val="0"/>
              <w:divBdr>
                <w:top w:val="none" w:sz="0" w:space="0" w:color="auto"/>
                <w:left w:val="none" w:sz="0" w:space="0" w:color="auto"/>
                <w:bottom w:val="none" w:sz="0" w:space="0" w:color="auto"/>
                <w:right w:val="none" w:sz="0" w:space="0" w:color="auto"/>
              </w:divBdr>
              <w:divsChild>
                <w:div w:id="1557278976">
                  <w:marLeft w:val="0"/>
                  <w:marRight w:val="0"/>
                  <w:marTop w:val="0"/>
                  <w:marBottom w:val="0"/>
                  <w:divBdr>
                    <w:top w:val="none" w:sz="0" w:space="0" w:color="auto"/>
                    <w:left w:val="none" w:sz="0" w:space="0" w:color="auto"/>
                    <w:bottom w:val="none" w:sz="0" w:space="0" w:color="auto"/>
                    <w:right w:val="none" w:sz="0" w:space="0" w:color="auto"/>
                  </w:divBdr>
                  <w:divsChild>
                    <w:div w:id="1287152379">
                      <w:marLeft w:val="0"/>
                      <w:marRight w:val="0"/>
                      <w:marTop w:val="0"/>
                      <w:marBottom w:val="0"/>
                      <w:divBdr>
                        <w:top w:val="none" w:sz="0" w:space="0" w:color="auto"/>
                        <w:left w:val="none" w:sz="0" w:space="0" w:color="auto"/>
                        <w:bottom w:val="none" w:sz="0" w:space="0" w:color="auto"/>
                        <w:right w:val="none" w:sz="0" w:space="0" w:color="auto"/>
                      </w:divBdr>
                      <w:divsChild>
                        <w:div w:id="755320452">
                          <w:marLeft w:val="104"/>
                          <w:marRight w:val="104"/>
                          <w:marTop w:val="125"/>
                          <w:marBottom w:val="104"/>
                          <w:divBdr>
                            <w:top w:val="none" w:sz="0" w:space="0" w:color="auto"/>
                            <w:left w:val="none" w:sz="0" w:space="0" w:color="auto"/>
                            <w:bottom w:val="none" w:sz="0" w:space="0" w:color="auto"/>
                            <w:right w:val="none" w:sz="0" w:space="0" w:color="auto"/>
                          </w:divBdr>
                          <w:divsChild>
                            <w:div w:id="1725710525">
                              <w:marLeft w:val="0"/>
                              <w:marRight w:val="0"/>
                              <w:marTop w:val="0"/>
                              <w:marBottom w:val="0"/>
                              <w:divBdr>
                                <w:top w:val="none" w:sz="0" w:space="0" w:color="auto"/>
                                <w:left w:val="none" w:sz="0" w:space="0" w:color="auto"/>
                                <w:bottom w:val="none" w:sz="0" w:space="0" w:color="auto"/>
                                <w:right w:val="none" w:sz="0" w:space="0" w:color="auto"/>
                              </w:divBdr>
                            </w:div>
                            <w:div w:id="510414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6172612">
      <w:bodyDiv w:val="1"/>
      <w:marLeft w:val="0"/>
      <w:marRight w:val="0"/>
      <w:marTop w:val="0"/>
      <w:marBottom w:val="0"/>
      <w:divBdr>
        <w:top w:val="none" w:sz="0" w:space="0" w:color="auto"/>
        <w:left w:val="none" w:sz="0" w:space="0" w:color="auto"/>
        <w:bottom w:val="none" w:sz="0" w:space="0" w:color="auto"/>
        <w:right w:val="none" w:sz="0" w:space="0" w:color="auto"/>
      </w:divBdr>
      <w:divsChild>
        <w:div w:id="635183151">
          <w:marLeft w:val="0"/>
          <w:marRight w:val="0"/>
          <w:marTop w:val="0"/>
          <w:marBottom w:val="0"/>
          <w:divBdr>
            <w:top w:val="none" w:sz="0" w:space="0" w:color="auto"/>
            <w:left w:val="none" w:sz="0" w:space="0" w:color="auto"/>
            <w:bottom w:val="none" w:sz="0" w:space="0" w:color="auto"/>
            <w:right w:val="none" w:sz="0" w:space="0" w:color="auto"/>
          </w:divBdr>
          <w:divsChild>
            <w:div w:id="2134906543">
              <w:marLeft w:val="0"/>
              <w:marRight w:val="0"/>
              <w:marTop w:val="0"/>
              <w:marBottom w:val="0"/>
              <w:divBdr>
                <w:top w:val="none" w:sz="0" w:space="0" w:color="auto"/>
                <w:left w:val="none" w:sz="0" w:space="0" w:color="auto"/>
                <w:bottom w:val="none" w:sz="0" w:space="0" w:color="auto"/>
                <w:right w:val="none" w:sz="0" w:space="0" w:color="auto"/>
              </w:divBdr>
            </w:div>
            <w:div w:id="883180205">
              <w:marLeft w:val="0"/>
              <w:marRight w:val="0"/>
              <w:marTop w:val="0"/>
              <w:marBottom w:val="0"/>
              <w:divBdr>
                <w:top w:val="none" w:sz="0" w:space="0" w:color="auto"/>
                <w:left w:val="none" w:sz="0" w:space="0" w:color="auto"/>
                <w:bottom w:val="none" w:sz="0" w:space="0" w:color="auto"/>
                <w:right w:val="none" w:sz="0" w:space="0" w:color="auto"/>
              </w:divBdr>
            </w:div>
            <w:div w:id="1980573287">
              <w:marLeft w:val="0"/>
              <w:marRight w:val="0"/>
              <w:marTop w:val="0"/>
              <w:marBottom w:val="0"/>
              <w:divBdr>
                <w:top w:val="none" w:sz="0" w:space="0" w:color="auto"/>
                <w:left w:val="none" w:sz="0" w:space="0" w:color="auto"/>
                <w:bottom w:val="none" w:sz="0" w:space="0" w:color="auto"/>
                <w:right w:val="none" w:sz="0" w:space="0" w:color="auto"/>
              </w:divBdr>
            </w:div>
            <w:div w:id="1592860947">
              <w:marLeft w:val="0"/>
              <w:marRight w:val="0"/>
              <w:marTop w:val="0"/>
              <w:marBottom w:val="0"/>
              <w:divBdr>
                <w:top w:val="none" w:sz="0" w:space="0" w:color="auto"/>
                <w:left w:val="none" w:sz="0" w:space="0" w:color="auto"/>
                <w:bottom w:val="none" w:sz="0" w:space="0" w:color="auto"/>
                <w:right w:val="none" w:sz="0" w:space="0" w:color="auto"/>
              </w:divBdr>
            </w:div>
            <w:div w:id="1668441138">
              <w:marLeft w:val="0"/>
              <w:marRight w:val="0"/>
              <w:marTop w:val="0"/>
              <w:marBottom w:val="0"/>
              <w:divBdr>
                <w:top w:val="none" w:sz="0" w:space="0" w:color="auto"/>
                <w:left w:val="none" w:sz="0" w:space="0" w:color="auto"/>
                <w:bottom w:val="none" w:sz="0" w:space="0" w:color="auto"/>
                <w:right w:val="none" w:sz="0" w:space="0" w:color="auto"/>
              </w:divBdr>
            </w:div>
            <w:div w:id="1746418022">
              <w:marLeft w:val="0"/>
              <w:marRight w:val="0"/>
              <w:marTop w:val="0"/>
              <w:marBottom w:val="0"/>
              <w:divBdr>
                <w:top w:val="none" w:sz="0" w:space="0" w:color="auto"/>
                <w:left w:val="none" w:sz="0" w:space="0" w:color="auto"/>
                <w:bottom w:val="none" w:sz="0" w:space="0" w:color="auto"/>
                <w:right w:val="none" w:sz="0" w:space="0" w:color="auto"/>
              </w:divBdr>
              <w:divsChild>
                <w:div w:id="1910966334">
                  <w:marLeft w:val="0"/>
                  <w:marRight w:val="0"/>
                  <w:marTop w:val="0"/>
                  <w:marBottom w:val="0"/>
                  <w:divBdr>
                    <w:top w:val="none" w:sz="0" w:space="0" w:color="auto"/>
                    <w:left w:val="none" w:sz="0" w:space="0" w:color="auto"/>
                    <w:bottom w:val="none" w:sz="0" w:space="0" w:color="auto"/>
                    <w:right w:val="none" w:sz="0" w:space="0" w:color="auto"/>
                  </w:divBdr>
                </w:div>
                <w:div w:id="1260790604">
                  <w:marLeft w:val="0"/>
                  <w:marRight w:val="0"/>
                  <w:marTop w:val="0"/>
                  <w:marBottom w:val="0"/>
                  <w:divBdr>
                    <w:top w:val="none" w:sz="0" w:space="0" w:color="auto"/>
                    <w:left w:val="none" w:sz="0" w:space="0" w:color="auto"/>
                    <w:bottom w:val="none" w:sz="0" w:space="0" w:color="auto"/>
                    <w:right w:val="none" w:sz="0" w:space="0" w:color="auto"/>
                  </w:divBdr>
                </w:div>
                <w:div w:id="514999219">
                  <w:marLeft w:val="0"/>
                  <w:marRight w:val="0"/>
                  <w:marTop w:val="0"/>
                  <w:marBottom w:val="0"/>
                  <w:divBdr>
                    <w:top w:val="none" w:sz="0" w:space="0" w:color="auto"/>
                    <w:left w:val="none" w:sz="0" w:space="0" w:color="auto"/>
                    <w:bottom w:val="none" w:sz="0" w:space="0" w:color="auto"/>
                    <w:right w:val="none" w:sz="0" w:space="0" w:color="auto"/>
                  </w:divBdr>
                </w:div>
                <w:div w:id="1480805455">
                  <w:marLeft w:val="0"/>
                  <w:marRight w:val="0"/>
                  <w:marTop w:val="0"/>
                  <w:marBottom w:val="0"/>
                  <w:divBdr>
                    <w:top w:val="none" w:sz="0" w:space="0" w:color="auto"/>
                    <w:left w:val="none" w:sz="0" w:space="0" w:color="auto"/>
                    <w:bottom w:val="none" w:sz="0" w:space="0" w:color="auto"/>
                    <w:right w:val="none" w:sz="0" w:space="0" w:color="auto"/>
                  </w:divBdr>
                </w:div>
                <w:div w:id="2145807489">
                  <w:marLeft w:val="0"/>
                  <w:marRight w:val="0"/>
                  <w:marTop w:val="0"/>
                  <w:marBottom w:val="0"/>
                  <w:divBdr>
                    <w:top w:val="none" w:sz="0" w:space="0" w:color="auto"/>
                    <w:left w:val="none" w:sz="0" w:space="0" w:color="auto"/>
                    <w:bottom w:val="none" w:sz="0" w:space="0" w:color="auto"/>
                    <w:right w:val="none" w:sz="0" w:space="0" w:color="auto"/>
                  </w:divBdr>
                </w:div>
                <w:div w:id="1233735381">
                  <w:marLeft w:val="0"/>
                  <w:marRight w:val="0"/>
                  <w:marTop w:val="0"/>
                  <w:marBottom w:val="0"/>
                  <w:divBdr>
                    <w:top w:val="none" w:sz="0" w:space="0" w:color="auto"/>
                    <w:left w:val="none" w:sz="0" w:space="0" w:color="auto"/>
                    <w:bottom w:val="none" w:sz="0" w:space="0" w:color="auto"/>
                    <w:right w:val="none" w:sz="0" w:space="0" w:color="auto"/>
                  </w:divBdr>
                </w:div>
                <w:div w:id="1198466005">
                  <w:marLeft w:val="0"/>
                  <w:marRight w:val="0"/>
                  <w:marTop w:val="0"/>
                  <w:marBottom w:val="0"/>
                  <w:divBdr>
                    <w:top w:val="none" w:sz="0" w:space="0" w:color="auto"/>
                    <w:left w:val="none" w:sz="0" w:space="0" w:color="auto"/>
                    <w:bottom w:val="none" w:sz="0" w:space="0" w:color="auto"/>
                    <w:right w:val="none" w:sz="0" w:space="0" w:color="auto"/>
                  </w:divBdr>
                  <w:divsChild>
                    <w:div w:id="1316107654">
                      <w:marLeft w:val="0"/>
                      <w:marRight w:val="0"/>
                      <w:marTop w:val="0"/>
                      <w:marBottom w:val="0"/>
                      <w:divBdr>
                        <w:top w:val="none" w:sz="0" w:space="0" w:color="auto"/>
                        <w:left w:val="none" w:sz="0" w:space="0" w:color="auto"/>
                        <w:bottom w:val="none" w:sz="0" w:space="0" w:color="auto"/>
                        <w:right w:val="none" w:sz="0" w:space="0" w:color="auto"/>
                      </w:divBdr>
                    </w:div>
                    <w:div w:id="1687828098">
                      <w:marLeft w:val="0"/>
                      <w:marRight w:val="0"/>
                      <w:marTop w:val="0"/>
                      <w:marBottom w:val="0"/>
                      <w:divBdr>
                        <w:top w:val="none" w:sz="0" w:space="0" w:color="auto"/>
                        <w:left w:val="none" w:sz="0" w:space="0" w:color="auto"/>
                        <w:bottom w:val="none" w:sz="0" w:space="0" w:color="auto"/>
                        <w:right w:val="none" w:sz="0" w:space="0" w:color="auto"/>
                      </w:divBdr>
                    </w:div>
                    <w:div w:id="1125274733">
                      <w:marLeft w:val="0"/>
                      <w:marRight w:val="0"/>
                      <w:marTop w:val="0"/>
                      <w:marBottom w:val="0"/>
                      <w:divBdr>
                        <w:top w:val="none" w:sz="0" w:space="0" w:color="auto"/>
                        <w:left w:val="none" w:sz="0" w:space="0" w:color="auto"/>
                        <w:bottom w:val="none" w:sz="0" w:space="0" w:color="auto"/>
                        <w:right w:val="none" w:sz="0" w:space="0" w:color="auto"/>
                      </w:divBdr>
                    </w:div>
                    <w:div w:id="1790586204">
                      <w:marLeft w:val="0"/>
                      <w:marRight w:val="0"/>
                      <w:marTop w:val="0"/>
                      <w:marBottom w:val="0"/>
                      <w:divBdr>
                        <w:top w:val="none" w:sz="0" w:space="0" w:color="auto"/>
                        <w:left w:val="none" w:sz="0" w:space="0" w:color="auto"/>
                        <w:bottom w:val="none" w:sz="0" w:space="0" w:color="auto"/>
                        <w:right w:val="none" w:sz="0" w:space="0" w:color="auto"/>
                      </w:divBdr>
                    </w:div>
                    <w:div w:id="917521931">
                      <w:marLeft w:val="104"/>
                      <w:marRight w:val="0"/>
                      <w:marTop w:val="0"/>
                      <w:marBottom w:val="0"/>
                      <w:divBdr>
                        <w:top w:val="single" w:sz="8" w:space="2" w:color="706F61"/>
                        <w:left w:val="none" w:sz="0" w:space="0" w:color="auto"/>
                        <w:bottom w:val="single" w:sz="4" w:space="2" w:color="FFFFFF"/>
                        <w:right w:val="none" w:sz="0" w:space="0" w:color="auto"/>
                      </w:divBdr>
                    </w:div>
                    <w:div w:id="637878625">
                      <w:marLeft w:val="0"/>
                      <w:marRight w:val="0"/>
                      <w:marTop w:val="0"/>
                      <w:marBottom w:val="0"/>
                      <w:divBdr>
                        <w:top w:val="none" w:sz="0" w:space="0" w:color="auto"/>
                        <w:left w:val="none" w:sz="0" w:space="0" w:color="auto"/>
                        <w:bottom w:val="none" w:sz="0" w:space="0" w:color="auto"/>
                        <w:right w:val="none" w:sz="0" w:space="0" w:color="auto"/>
                      </w:divBdr>
                    </w:div>
                  </w:divsChild>
                </w:div>
                <w:div w:id="1038243030">
                  <w:marLeft w:val="0"/>
                  <w:marRight w:val="0"/>
                  <w:marTop w:val="0"/>
                  <w:marBottom w:val="0"/>
                  <w:divBdr>
                    <w:top w:val="none" w:sz="0" w:space="0" w:color="auto"/>
                    <w:left w:val="none" w:sz="0" w:space="0" w:color="auto"/>
                    <w:bottom w:val="none" w:sz="0" w:space="0" w:color="auto"/>
                    <w:right w:val="none" w:sz="0" w:space="0" w:color="auto"/>
                  </w:divBdr>
                </w:div>
                <w:div w:id="1135223903">
                  <w:marLeft w:val="0"/>
                  <w:marRight w:val="0"/>
                  <w:marTop w:val="0"/>
                  <w:marBottom w:val="0"/>
                  <w:divBdr>
                    <w:top w:val="none" w:sz="0" w:space="0" w:color="auto"/>
                    <w:left w:val="none" w:sz="0" w:space="0" w:color="auto"/>
                    <w:bottom w:val="none" w:sz="0" w:space="0" w:color="auto"/>
                    <w:right w:val="none" w:sz="0" w:space="0" w:color="auto"/>
                  </w:divBdr>
                </w:div>
              </w:divsChild>
            </w:div>
            <w:div w:id="677927735">
              <w:marLeft w:val="0"/>
              <w:marRight w:val="0"/>
              <w:marTop w:val="0"/>
              <w:marBottom w:val="0"/>
              <w:divBdr>
                <w:top w:val="none" w:sz="0" w:space="0" w:color="auto"/>
                <w:left w:val="none" w:sz="0" w:space="0" w:color="auto"/>
                <w:bottom w:val="none" w:sz="0" w:space="0" w:color="auto"/>
                <w:right w:val="none" w:sz="0" w:space="0" w:color="auto"/>
              </w:divBdr>
            </w:div>
            <w:div w:id="457115736">
              <w:marLeft w:val="2713"/>
              <w:marRight w:val="0"/>
              <w:marTop w:val="209"/>
              <w:marBottom w:val="0"/>
              <w:divBdr>
                <w:top w:val="none" w:sz="0" w:space="0" w:color="auto"/>
                <w:left w:val="none" w:sz="0" w:space="0" w:color="auto"/>
                <w:bottom w:val="none" w:sz="0" w:space="0" w:color="auto"/>
                <w:right w:val="none" w:sz="0" w:space="0" w:color="auto"/>
              </w:divBdr>
              <w:divsChild>
                <w:div w:id="1621380215">
                  <w:marLeft w:val="0"/>
                  <w:marRight w:val="0"/>
                  <w:marTop w:val="0"/>
                  <w:marBottom w:val="0"/>
                  <w:divBdr>
                    <w:top w:val="none" w:sz="0" w:space="0" w:color="auto"/>
                    <w:left w:val="none" w:sz="0" w:space="0" w:color="auto"/>
                    <w:bottom w:val="none" w:sz="0" w:space="0" w:color="auto"/>
                    <w:right w:val="none" w:sz="0" w:space="0" w:color="auto"/>
                  </w:divBdr>
                  <w:divsChild>
                    <w:div w:id="1142041152">
                      <w:marLeft w:val="0"/>
                      <w:marRight w:val="0"/>
                      <w:marTop w:val="0"/>
                      <w:marBottom w:val="0"/>
                      <w:divBdr>
                        <w:top w:val="none" w:sz="0" w:space="0" w:color="auto"/>
                        <w:left w:val="none" w:sz="0" w:space="0" w:color="auto"/>
                        <w:bottom w:val="none" w:sz="0" w:space="0" w:color="auto"/>
                        <w:right w:val="none" w:sz="0" w:space="0" w:color="auto"/>
                      </w:divBdr>
                      <w:divsChild>
                        <w:div w:id="400636343">
                          <w:marLeft w:val="104"/>
                          <w:marRight w:val="104"/>
                          <w:marTop w:val="125"/>
                          <w:marBottom w:val="104"/>
                          <w:divBdr>
                            <w:top w:val="none" w:sz="0" w:space="0" w:color="auto"/>
                            <w:left w:val="none" w:sz="0" w:space="0" w:color="auto"/>
                            <w:bottom w:val="none" w:sz="0" w:space="0" w:color="auto"/>
                            <w:right w:val="none" w:sz="0" w:space="0" w:color="auto"/>
                          </w:divBdr>
                          <w:divsChild>
                            <w:div w:id="1931308829">
                              <w:marLeft w:val="0"/>
                              <w:marRight w:val="0"/>
                              <w:marTop w:val="0"/>
                              <w:marBottom w:val="0"/>
                              <w:divBdr>
                                <w:top w:val="none" w:sz="0" w:space="0" w:color="auto"/>
                                <w:left w:val="none" w:sz="0" w:space="0" w:color="auto"/>
                                <w:bottom w:val="none" w:sz="0" w:space="0" w:color="auto"/>
                                <w:right w:val="none" w:sz="0" w:space="0" w:color="auto"/>
                              </w:divBdr>
                              <w:divsChild>
                                <w:div w:id="1724253016">
                                  <w:marLeft w:val="0"/>
                                  <w:marRight w:val="0"/>
                                  <w:marTop w:val="0"/>
                                  <w:marBottom w:val="0"/>
                                  <w:divBdr>
                                    <w:top w:val="none" w:sz="0" w:space="0" w:color="auto"/>
                                    <w:left w:val="none" w:sz="0" w:space="0" w:color="auto"/>
                                    <w:bottom w:val="none" w:sz="0" w:space="0" w:color="auto"/>
                                    <w:right w:val="none" w:sz="0" w:space="0" w:color="auto"/>
                                  </w:divBdr>
                                </w:div>
                                <w:div w:id="1433697895">
                                  <w:marLeft w:val="0"/>
                                  <w:marRight w:val="0"/>
                                  <w:marTop w:val="0"/>
                                  <w:marBottom w:val="0"/>
                                  <w:divBdr>
                                    <w:top w:val="none" w:sz="0" w:space="0" w:color="auto"/>
                                    <w:left w:val="none" w:sz="0" w:space="0" w:color="auto"/>
                                    <w:bottom w:val="none" w:sz="0" w:space="0" w:color="auto"/>
                                    <w:right w:val="none" w:sz="0" w:space="0" w:color="auto"/>
                                  </w:divBdr>
                                </w:div>
                                <w:div w:id="1874875968">
                                  <w:marLeft w:val="0"/>
                                  <w:marRight w:val="0"/>
                                  <w:marTop w:val="0"/>
                                  <w:marBottom w:val="0"/>
                                  <w:divBdr>
                                    <w:top w:val="none" w:sz="0" w:space="0" w:color="auto"/>
                                    <w:left w:val="none" w:sz="0" w:space="0" w:color="auto"/>
                                    <w:bottom w:val="none" w:sz="0" w:space="0" w:color="auto"/>
                                    <w:right w:val="none" w:sz="0" w:space="0" w:color="auto"/>
                                  </w:divBdr>
                                </w:div>
                                <w:div w:id="1991790554">
                                  <w:marLeft w:val="0"/>
                                  <w:marRight w:val="0"/>
                                  <w:marTop w:val="0"/>
                                  <w:marBottom w:val="0"/>
                                  <w:divBdr>
                                    <w:top w:val="none" w:sz="0" w:space="0" w:color="auto"/>
                                    <w:left w:val="none" w:sz="0" w:space="0" w:color="auto"/>
                                    <w:bottom w:val="none" w:sz="0" w:space="0" w:color="auto"/>
                                    <w:right w:val="none" w:sz="0" w:space="0" w:color="auto"/>
                                  </w:divBdr>
                                </w:div>
                                <w:div w:id="1228610871">
                                  <w:marLeft w:val="0"/>
                                  <w:marRight w:val="0"/>
                                  <w:marTop w:val="0"/>
                                  <w:marBottom w:val="0"/>
                                  <w:divBdr>
                                    <w:top w:val="none" w:sz="0" w:space="0" w:color="auto"/>
                                    <w:left w:val="none" w:sz="0" w:space="0" w:color="auto"/>
                                    <w:bottom w:val="none" w:sz="0" w:space="0" w:color="auto"/>
                                    <w:right w:val="none" w:sz="0" w:space="0" w:color="auto"/>
                                  </w:divBdr>
                                  <w:divsChild>
                                    <w:div w:id="1830321373">
                                      <w:marLeft w:val="0"/>
                                      <w:marRight w:val="0"/>
                                      <w:marTop w:val="0"/>
                                      <w:marBottom w:val="0"/>
                                      <w:divBdr>
                                        <w:top w:val="none" w:sz="0" w:space="0" w:color="auto"/>
                                        <w:left w:val="none" w:sz="0" w:space="0" w:color="auto"/>
                                        <w:bottom w:val="none" w:sz="0" w:space="0" w:color="auto"/>
                                        <w:right w:val="none" w:sz="0" w:space="0" w:color="auto"/>
                                      </w:divBdr>
                                      <w:divsChild>
                                        <w:div w:id="4444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050643">
                                  <w:marLeft w:val="0"/>
                                  <w:marRight w:val="0"/>
                                  <w:marTop w:val="0"/>
                                  <w:marBottom w:val="0"/>
                                  <w:divBdr>
                                    <w:top w:val="none" w:sz="0" w:space="0" w:color="auto"/>
                                    <w:left w:val="none" w:sz="0" w:space="0" w:color="auto"/>
                                    <w:bottom w:val="none" w:sz="0" w:space="0" w:color="auto"/>
                                    <w:right w:val="none" w:sz="0" w:space="0" w:color="auto"/>
                                  </w:divBdr>
                                  <w:divsChild>
                                    <w:div w:id="707535852">
                                      <w:marLeft w:val="0"/>
                                      <w:marRight w:val="0"/>
                                      <w:marTop w:val="0"/>
                                      <w:marBottom w:val="0"/>
                                      <w:divBdr>
                                        <w:top w:val="none" w:sz="0" w:space="0" w:color="auto"/>
                                        <w:left w:val="none" w:sz="0" w:space="0" w:color="auto"/>
                                        <w:bottom w:val="none" w:sz="0" w:space="0" w:color="auto"/>
                                        <w:right w:val="none" w:sz="0" w:space="0" w:color="auto"/>
                                      </w:divBdr>
                                      <w:divsChild>
                                        <w:div w:id="1386175488">
                                          <w:marLeft w:val="0"/>
                                          <w:marRight w:val="0"/>
                                          <w:marTop w:val="0"/>
                                          <w:marBottom w:val="0"/>
                                          <w:divBdr>
                                            <w:top w:val="none" w:sz="0" w:space="0" w:color="auto"/>
                                            <w:left w:val="none" w:sz="0" w:space="0" w:color="auto"/>
                                            <w:bottom w:val="none" w:sz="0" w:space="0" w:color="auto"/>
                                            <w:right w:val="none" w:sz="0" w:space="0" w:color="auto"/>
                                          </w:divBdr>
                                        </w:div>
                                        <w:div w:id="1705472399">
                                          <w:marLeft w:val="0"/>
                                          <w:marRight w:val="0"/>
                                          <w:marTop w:val="0"/>
                                          <w:marBottom w:val="0"/>
                                          <w:divBdr>
                                            <w:top w:val="none" w:sz="0" w:space="0" w:color="auto"/>
                                            <w:left w:val="none" w:sz="0" w:space="0" w:color="auto"/>
                                            <w:bottom w:val="none" w:sz="0" w:space="0" w:color="auto"/>
                                            <w:right w:val="none" w:sz="0" w:space="0" w:color="auto"/>
                                          </w:divBdr>
                                          <w:divsChild>
                                            <w:div w:id="57281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4346815">
                                  <w:marLeft w:val="0"/>
                                  <w:marRight w:val="0"/>
                                  <w:marTop w:val="0"/>
                                  <w:marBottom w:val="0"/>
                                  <w:divBdr>
                                    <w:top w:val="none" w:sz="0" w:space="0" w:color="auto"/>
                                    <w:left w:val="none" w:sz="0" w:space="0" w:color="auto"/>
                                    <w:bottom w:val="none" w:sz="0" w:space="0" w:color="auto"/>
                                    <w:right w:val="none" w:sz="0" w:space="0" w:color="auto"/>
                                  </w:divBdr>
                                  <w:divsChild>
                                    <w:div w:id="1710378666">
                                      <w:marLeft w:val="0"/>
                                      <w:marRight w:val="0"/>
                                      <w:marTop w:val="0"/>
                                      <w:marBottom w:val="0"/>
                                      <w:divBdr>
                                        <w:top w:val="none" w:sz="0" w:space="0" w:color="auto"/>
                                        <w:left w:val="none" w:sz="0" w:space="0" w:color="auto"/>
                                        <w:bottom w:val="none" w:sz="0" w:space="0" w:color="auto"/>
                                        <w:right w:val="none" w:sz="0" w:space="0" w:color="auto"/>
                                      </w:divBdr>
                                      <w:divsChild>
                                        <w:div w:id="217742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0843082">
                              <w:marLeft w:val="0"/>
                              <w:marRight w:val="0"/>
                              <w:marTop w:val="0"/>
                              <w:marBottom w:val="0"/>
                              <w:divBdr>
                                <w:top w:val="none" w:sz="0" w:space="0" w:color="auto"/>
                                <w:left w:val="none" w:sz="0" w:space="0" w:color="auto"/>
                                <w:bottom w:val="none" w:sz="0" w:space="0" w:color="auto"/>
                                <w:right w:val="none" w:sz="0" w:space="0" w:color="auto"/>
                              </w:divBdr>
                              <w:divsChild>
                                <w:div w:id="1705208188">
                                  <w:marLeft w:val="0"/>
                                  <w:marRight w:val="0"/>
                                  <w:marTop w:val="0"/>
                                  <w:marBottom w:val="0"/>
                                  <w:divBdr>
                                    <w:top w:val="none" w:sz="0" w:space="0" w:color="auto"/>
                                    <w:left w:val="none" w:sz="0" w:space="0" w:color="auto"/>
                                    <w:bottom w:val="none" w:sz="0" w:space="0" w:color="auto"/>
                                    <w:right w:val="none" w:sz="0" w:space="0" w:color="auto"/>
                                  </w:divBdr>
                                </w:div>
                                <w:div w:id="1753894071">
                                  <w:marLeft w:val="0"/>
                                  <w:marRight w:val="0"/>
                                  <w:marTop w:val="0"/>
                                  <w:marBottom w:val="0"/>
                                  <w:divBdr>
                                    <w:top w:val="none" w:sz="0" w:space="0" w:color="auto"/>
                                    <w:left w:val="none" w:sz="0" w:space="0" w:color="auto"/>
                                    <w:bottom w:val="none" w:sz="0" w:space="0" w:color="auto"/>
                                    <w:right w:val="none" w:sz="0" w:space="0" w:color="auto"/>
                                  </w:divBdr>
                                </w:div>
                                <w:div w:id="455030901">
                                  <w:marLeft w:val="0"/>
                                  <w:marRight w:val="0"/>
                                  <w:marTop w:val="0"/>
                                  <w:marBottom w:val="0"/>
                                  <w:divBdr>
                                    <w:top w:val="none" w:sz="0" w:space="0" w:color="auto"/>
                                    <w:left w:val="none" w:sz="0" w:space="0" w:color="auto"/>
                                    <w:bottom w:val="none" w:sz="0" w:space="0" w:color="auto"/>
                                    <w:right w:val="none" w:sz="0" w:space="0" w:color="auto"/>
                                  </w:divBdr>
                                </w:div>
                                <w:div w:id="1882784852">
                                  <w:marLeft w:val="0"/>
                                  <w:marRight w:val="0"/>
                                  <w:marTop w:val="0"/>
                                  <w:marBottom w:val="0"/>
                                  <w:divBdr>
                                    <w:top w:val="none" w:sz="0" w:space="0" w:color="auto"/>
                                    <w:left w:val="none" w:sz="0" w:space="0" w:color="auto"/>
                                    <w:bottom w:val="none" w:sz="0" w:space="0" w:color="auto"/>
                                    <w:right w:val="none" w:sz="0" w:space="0" w:color="auto"/>
                                  </w:divBdr>
                                </w:div>
                                <w:div w:id="1575116773">
                                  <w:marLeft w:val="0"/>
                                  <w:marRight w:val="0"/>
                                  <w:marTop w:val="0"/>
                                  <w:marBottom w:val="0"/>
                                  <w:divBdr>
                                    <w:top w:val="none" w:sz="0" w:space="0" w:color="auto"/>
                                    <w:left w:val="none" w:sz="0" w:space="0" w:color="auto"/>
                                    <w:bottom w:val="none" w:sz="0" w:space="0" w:color="auto"/>
                                    <w:right w:val="none" w:sz="0" w:space="0" w:color="auto"/>
                                  </w:divBdr>
                                  <w:divsChild>
                                    <w:div w:id="1586305832">
                                      <w:marLeft w:val="0"/>
                                      <w:marRight w:val="0"/>
                                      <w:marTop w:val="0"/>
                                      <w:marBottom w:val="0"/>
                                      <w:divBdr>
                                        <w:top w:val="none" w:sz="0" w:space="0" w:color="auto"/>
                                        <w:left w:val="none" w:sz="0" w:space="0" w:color="auto"/>
                                        <w:bottom w:val="none" w:sz="0" w:space="0" w:color="auto"/>
                                        <w:right w:val="none" w:sz="0" w:space="0" w:color="auto"/>
                                      </w:divBdr>
                                      <w:divsChild>
                                        <w:div w:id="150872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300358">
                                  <w:marLeft w:val="0"/>
                                  <w:marRight w:val="0"/>
                                  <w:marTop w:val="0"/>
                                  <w:marBottom w:val="0"/>
                                  <w:divBdr>
                                    <w:top w:val="none" w:sz="0" w:space="0" w:color="auto"/>
                                    <w:left w:val="none" w:sz="0" w:space="0" w:color="auto"/>
                                    <w:bottom w:val="none" w:sz="0" w:space="0" w:color="auto"/>
                                    <w:right w:val="none" w:sz="0" w:space="0" w:color="auto"/>
                                  </w:divBdr>
                                  <w:divsChild>
                                    <w:div w:id="1180464329">
                                      <w:marLeft w:val="0"/>
                                      <w:marRight w:val="0"/>
                                      <w:marTop w:val="0"/>
                                      <w:marBottom w:val="0"/>
                                      <w:divBdr>
                                        <w:top w:val="none" w:sz="0" w:space="0" w:color="auto"/>
                                        <w:left w:val="none" w:sz="0" w:space="0" w:color="auto"/>
                                        <w:bottom w:val="none" w:sz="0" w:space="0" w:color="auto"/>
                                        <w:right w:val="none" w:sz="0" w:space="0" w:color="auto"/>
                                      </w:divBdr>
                                      <w:divsChild>
                                        <w:div w:id="57287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16171">
                                  <w:marLeft w:val="0"/>
                                  <w:marRight w:val="0"/>
                                  <w:marTop w:val="0"/>
                                  <w:marBottom w:val="0"/>
                                  <w:divBdr>
                                    <w:top w:val="none" w:sz="0" w:space="0" w:color="auto"/>
                                    <w:left w:val="none" w:sz="0" w:space="0" w:color="auto"/>
                                    <w:bottom w:val="none" w:sz="0" w:space="0" w:color="auto"/>
                                    <w:right w:val="none" w:sz="0" w:space="0" w:color="auto"/>
                                  </w:divBdr>
                                  <w:divsChild>
                                    <w:div w:id="1778910154">
                                      <w:marLeft w:val="0"/>
                                      <w:marRight w:val="0"/>
                                      <w:marTop w:val="0"/>
                                      <w:marBottom w:val="0"/>
                                      <w:divBdr>
                                        <w:top w:val="none" w:sz="0" w:space="0" w:color="auto"/>
                                        <w:left w:val="none" w:sz="0" w:space="0" w:color="auto"/>
                                        <w:bottom w:val="none" w:sz="0" w:space="0" w:color="auto"/>
                                        <w:right w:val="none" w:sz="0" w:space="0" w:color="auto"/>
                                      </w:divBdr>
                                      <w:divsChild>
                                        <w:div w:id="1808475652">
                                          <w:marLeft w:val="0"/>
                                          <w:marRight w:val="0"/>
                                          <w:marTop w:val="0"/>
                                          <w:marBottom w:val="0"/>
                                          <w:divBdr>
                                            <w:top w:val="none" w:sz="0" w:space="0" w:color="auto"/>
                                            <w:left w:val="none" w:sz="0" w:space="0" w:color="auto"/>
                                            <w:bottom w:val="none" w:sz="0" w:space="0" w:color="auto"/>
                                            <w:right w:val="none" w:sz="0" w:space="0" w:color="auto"/>
                                          </w:divBdr>
                                          <w:divsChild>
                                            <w:div w:id="48709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8028816">
                              <w:marLeft w:val="0"/>
                              <w:marRight w:val="0"/>
                              <w:marTop w:val="0"/>
                              <w:marBottom w:val="0"/>
                              <w:divBdr>
                                <w:top w:val="none" w:sz="0" w:space="0" w:color="auto"/>
                                <w:left w:val="none" w:sz="0" w:space="0" w:color="auto"/>
                                <w:bottom w:val="none" w:sz="0" w:space="0" w:color="auto"/>
                                <w:right w:val="none" w:sz="0" w:space="0" w:color="auto"/>
                              </w:divBdr>
                              <w:divsChild>
                                <w:div w:id="493298585">
                                  <w:marLeft w:val="0"/>
                                  <w:marRight w:val="0"/>
                                  <w:marTop w:val="0"/>
                                  <w:marBottom w:val="0"/>
                                  <w:divBdr>
                                    <w:top w:val="none" w:sz="0" w:space="0" w:color="auto"/>
                                    <w:left w:val="none" w:sz="0" w:space="0" w:color="auto"/>
                                    <w:bottom w:val="none" w:sz="0" w:space="0" w:color="auto"/>
                                    <w:right w:val="none" w:sz="0" w:space="0" w:color="auto"/>
                                  </w:divBdr>
                                </w:div>
                                <w:div w:id="736131858">
                                  <w:marLeft w:val="0"/>
                                  <w:marRight w:val="0"/>
                                  <w:marTop w:val="0"/>
                                  <w:marBottom w:val="0"/>
                                  <w:divBdr>
                                    <w:top w:val="none" w:sz="0" w:space="0" w:color="auto"/>
                                    <w:left w:val="none" w:sz="0" w:space="0" w:color="auto"/>
                                    <w:bottom w:val="none" w:sz="0" w:space="0" w:color="auto"/>
                                    <w:right w:val="none" w:sz="0" w:space="0" w:color="auto"/>
                                  </w:divBdr>
                                </w:div>
                                <w:div w:id="2124690713">
                                  <w:marLeft w:val="0"/>
                                  <w:marRight w:val="0"/>
                                  <w:marTop w:val="0"/>
                                  <w:marBottom w:val="0"/>
                                  <w:divBdr>
                                    <w:top w:val="none" w:sz="0" w:space="0" w:color="auto"/>
                                    <w:left w:val="none" w:sz="0" w:space="0" w:color="auto"/>
                                    <w:bottom w:val="none" w:sz="0" w:space="0" w:color="auto"/>
                                    <w:right w:val="none" w:sz="0" w:space="0" w:color="auto"/>
                                  </w:divBdr>
                                </w:div>
                                <w:div w:id="336232320">
                                  <w:marLeft w:val="0"/>
                                  <w:marRight w:val="0"/>
                                  <w:marTop w:val="0"/>
                                  <w:marBottom w:val="0"/>
                                  <w:divBdr>
                                    <w:top w:val="none" w:sz="0" w:space="0" w:color="auto"/>
                                    <w:left w:val="none" w:sz="0" w:space="0" w:color="auto"/>
                                    <w:bottom w:val="none" w:sz="0" w:space="0" w:color="auto"/>
                                    <w:right w:val="none" w:sz="0" w:space="0" w:color="auto"/>
                                  </w:divBdr>
                                </w:div>
                                <w:div w:id="1696926798">
                                  <w:marLeft w:val="0"/>
                                  <w:marRight w:val="0"/>
                                  <w:marTop w:val="0"/>
                                  <w:marBottom w:val="0"/>
                                  <w:divBdr>
                                    <w:top w:val="none" w:sz="0" w:space="0" w:color="auto"/>
                                    <w:left w:val="none" w:sz="0" w:space="0" w:color="auto"/>
                                    <w:bottom w:val="none" w:sz="0" w:space="0" w:color="auto"/>
                                    <w:right w:val="none" w:sz="0" w:space="0" w:color="auto"/>
                                  </w:divBdr>
                                  <w:divsChild>
                                    <w:div w:id="221674991">
                                      <w:marLeft w:val="0"/>
                                      <w:marRight w:val="0"/>
                                      <w:marTop w:val="0"/>
                                      <w:marBottom w:val="0"/>
                                      <w:divBdr>
                                        <w:top w:val="none" w:sz="0" w:space="0" w:color="auto"/>
                                        <w:left w:val="none" w:sz="0" w:space="0" w:color="auto"/>
                                        <w:bottom w:val="none" w:sz="0" w:space="0" w:color="auto"/>
                                        <w:right w:val="none" w:sz="0" w:space="0" w:color="auto"/>
                                      </w:divBdr>
                                      <w:divsChild>
                                        <w:div w:id="18456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707290">
                                  <w:marLeft w:val="0"/>
                                  <w:marRight w:val="0"/>
                                  <w:marTop w:val="0"/>
                                  <w:marBottom w:val="0"/>
                                  <w:divBdr>
                                    <w:top w:val="none" w:sz="0" w:space="0" w:color="auto"/>
                                    <w:left w:val="none" w:sz="0" w:space="0" w:color="auto"/>
                                    <w:bottom w:val="none" w:sz="0" w:space="0" w:color="auto"/>
                                    <w:right w:val="none" w:sz="0" w:space="0" w:color="auto"/>
                                  </w:divBdr>
                                  <w:divsChild>
                                    <w:div w:id="1693459251">
                                      <w:marLeft w:val="0"/>
                                      <w:marRight w:val="0"/>
                                      <w:marTop w:val="0"/>
                                      <w:marBottom w:val="0"/>
                                      <w:divBdr>
                                        <w:top w:val="none" w:sz="0" w:space="0" w:color="auto"/>
                                        <w:left w:val="none" w:sz="0" w:space="0" w:color="auto"/>
                                        <w:bottom w:val="none" w:sz="0" w:space="0" w:color="auto"/>
                                        <w:right w:val="none" w:sz="0" w:space="0" w:color="auto"/>
                                      </w:divBdr>
                                      <w:divsChild>
                                        <w:div w:id="236937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800579">
                                  <w:marLeft w:val="0"/>
                                  <w:marRight w:val="0"/>
                                  <w:marTop w:val="0"/>
                                  <w:marBottom w:val="0"/>
                                  <w:divBdr>
                                    <w:top w:val="none" w:sz="0" w:space="0" w:color="auto"/>
                                    <w:left w:val="none" w:sz="0" w:space="0" w:color="auto"/>
                                    <w:bottom w:val="none" w:sz="0" w:space="0" w:color="auto"/>
                                    <w:right w:val="none" w:sz="0" w:space="0" w:color="auto"/>
                                  </w:divBdr>
                                  <w:divsChild>
                                    <w:div w:id="550120062">
                                      <w:marLeft w:val="0"/>
                                      <w:marRight w:val="0"/>
                                      <w:marTop w:val="0"/>
                                      <w:marBottom w:val="0"/>
                                      <w:divBdr>
                                        <w:top w:val="none" w:sz="0" w:space="0" w:color="auto"/>
                                        <w:left w:val="none" w:sz="0" w:space="0" w:color="auto"/>
                                        <w:bottom w:val="none" w:sz="0" w:space="0" w:color="auto"/>
                                        <w:right w:val="none" w:sz="0" w:space="0" w:color="auto"/>
                                      </w:divBdr>
                                      <w:divsChild>
                                        <w:div w:id="209238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7076142">
                              <w:marLeft w:val="0"/>
                              <w:marRight w:val="0"/>
                              <w:marTop w:val="0"/>
                              <w:marBottom w:val="0"/>
                              <w:divBdr>
                                <w:top w:val="none" w:sz="0" w:space="0" w:color="auto"/>
                                <w:left w:val="none" w:sz="0" w:space="0" w:color="auto"/>
                                <w:bottom w:val="none" w:sz="0" w:space="0" w:color="auto"/>
                                <w:right w:val="none" w:sz="0" w:space="0" w:color="auto"/>
                              </w:divBdr>
                              <w:divsChild>
                                <w:div w:id="2128085434">
                                  <w:marLeft w:val="0"/>
                                  <w:marRight w:val="0"/>
                                  <w:marTop w:val="0"/>
                                  <w:marBottom w:val="0"/>
                                  <w:divBdr>
                                    <w:top w:val="none" w:sz="0" w:space="0" w:color="auto"/>
                                    <w:left w:val="none" w:sz="0" w:space="0" w:color="auto"/>
                                    <w:bottom w:val="none" w:sz="0" w:space="0" w:color="auto"/>
                                    <w:right w:val="none" w:sz="0" w:space="0" w:color="auto"/>
                                  </w:divBdr>
                                </w:div>
                                <w:div w:id="1011881682">
                                  <w:marLeft w:val="0"/>
                                  <w:marRight w:val="0"/>
                                  <w:marTop w:val="0"/>
                                  <w:marBottom w:val="0"/>
                                  <w:divBdr>
                                    <w:top w:val="none" w:sz="0" w:space="0" w:color="auto"/>
                                    <w:left w:val="none" w:sz="0" w:space="0" w:color="auto"/>
                                    <w:bottom w:val="none" w:sz="0" w:space="0" w:color="auto"/>
                                    <w:right w:val="none" w:sz="0" w:space="0" w:color="auto"/>
                                  </w:divBdr>
                                </w:div>
                                <w:div w:id="1965260610">
                                  <w:marLeft w:val="0"/>
                                  <w:marRight w:val="0"/>
                                  <w:marTop w:val="0"/>
                                  <w:marBottom w:val="0"/>
                                  <w:divBdr>
                                    <w:top w:val="none" w:sz="0" w:space="0" w:color="auto"/>
                                    <w:left w:val="none" w:sz="0" w:space="0" w:color="auto"/>
                                    <w:bottom w:val="none" w:sz="0" w:space="0" w:color="auto"/>
                                    <w:right w:val="none" w:sz="0" w:space="0" w:color="auto"/>
                                  </w:divBdr>
                                </w:div>
                                <w:div w:id="913389882">
                                  <w:marLeft w:val="0"/>
                                  <w:marRight w:val="0"/>
                                  <w:marTop w:val="0"/>
                                  <w:marBottom w:val="0"/>
                                  <w:divBdr>
                                    <w:top w:val="none" w:sz="0" w:space="0" w:color="auto"/>
                                    <w:left w:val="none" w:sz="0" w:space="0" w:color="auto"/>
                                    <w:bottom w:val="none" w:sz="0" w:space="0" w:color="auto"/>
                                    <w:right w:val="none" w:sz="0" w:space="0" w:color="auto"/>
                                  </w:divBdr>
                                </w:div>
                                <w:div w:id="1064722647">
                                  <w:marLeft w:val="0"/>
                                  <w:marRight w:val="0"/>
                                  <w:marTop w:val="0"/>
                                  <w:marBottom w:val="0"/>
                                  <w:divBdr>
                                    <w:top w:val="none" w:sz="0" w:space="0" w:color="auto"/>
                                    <w:left w:val="none" w:sz="0" w:space="0" w:color="auto"/>
                                    <w:bottom w:val="none" w:sz="0" w:space="0" w:color="auto"/>
                                    <w:right w:val="none" w:sz="0" w:space="0" w:color="auto"/>
                                  </w:divBdr>
                                  <w:divsChild>
                                    <w:div w:id="893929315">
                                      <w:marLeft w:val="0"/>
                                      <w:marRight w:val="0"/>
                                      <w:marTop w:val="0"/>
                                      <w:marBottom w:val="0"/>
                                      <w:divBdr>
                                        <w:top w:val="none" w:sz="0" w:space="0" w:color="auto"/>
                                        <w:left w:val="none" w:sz="0" w:space="0" w:color="auto"/>
                                        <w:bottom w:val="none" w:sz="0" w:space="0" w:color="auto"/>
                                        <w:right w:val="none" w:sz="0" w:space="0" w:color="auto"/>
                                      </w:divBdr>
                                      <w:divsChild>
                                        <w:div w:id="20618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985257">
                                  <w:marLeft w:val="0"/>
                                  <w:marRight w:val="0"/>
                                  <w:marTop w:val="0"/>
                                  <w:marBottom w:val="0"/>
                                  <w:divBdr>
                                    <w:top w:val="none" w:sz="0" w:space="0" w:color="auto"/>
                                    <w:left w:val="none" w:sz="0" w:space="0" w:color="auto"/>
                                    <w:bottom w:val="none" w:sz="0" w:space="0" w:color="auto"/>
                                    <w:right w:val="none" w:sz="0" w:space="0" w:color="auto"/>
                                  </w:divBdr>
                                  <w:divsChild>
                                    <w:div w:id="632832821">
                                      <w:marLeft w:val="0"/>
                                      <w:marRight w:val="0"/>
                                      <w:marTop w:val="0"/>
                                      <w:marBottom w:val="0"/>
                                      <w:divBdr>
                                        <w:top w:val="none" w:sz="0" w:space="0" w:color="auto"/>
                                        <w:left w:val="none" w:sz="0" w:space="0" w:color="auto"/>
                                        <w:bottom w:val="none" w:sz="0" w:space="0" w:color="auto"/>
                                        <w:right w:val="none" w:sz="0" w:space="0" w:color="auto"/>
                                      </w:divBdr>
                                      <w:divsChild>
                                        <w:div w:id="905841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835072">
                                  <w:marLeft w:val="0"/>
                                  <w:marRight w:val="0"/>
                                  <w:marTop w:val="0"/>
                                  <w:marBottom w:val="0"/>
                                  <w:divBdr>
                                    <w:top w:val="none" w:sz="0" w:space="0" w:color="auto"/>
                                    <w:left w:val="none" w:sz="0" w:space="0" w:color="auto"/>
                                    <w:bottom w:val="none" w:sz="0" w:space="0" w:color="auto"/>
                                    <w:right w:val="none" w:sz="0" w:space="0" w:color="auto"/>
                                  </w:divBdr>
                                  <w:divsChild>
                                    <w:div w:id="1141077536">
                                      <w:marLeft w:val="0"/>
                                      <w:marRight w:val="0"/>
                                      <w:marTop w:val="0"/>
                                      <w:marBottom w:val="0"/>
                                      <w:divBdr>
                                        <w:top w:val="none" w:sz="0" w:space="0" w:color="auto"/>
                                        <w:left w:val="none" w:sz="0" w:space="0" w:color="auto"/>
                                        <w:bottom w:val="none" w:sz="0" w:space="0" w:color="auto"/>
                                        <w:right w:val="none" w:sz="0" w:space="0" w:color="auto"/>
                                      </w:divBdr>
                                      <w:divsChild>
                                        <w:div w:id="190992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990400">
                              <w:marLeft w:val="0"/>
                              <w:marRight w:val="0"/>
                              <w:marTop w:val="0"/>
                              <w:marBottom w:val="0"/>
                              <w:divBdr>
                                <w:top w:val="none" w:sz="0" w:space="0" w:color="auto"/>
                                <w:left w:val="none" w:sz="0" w:space="0" w:color="auto"/>
                                <w:bottom w:val="none" w:sz="0" w:space="0" w:color="auto"/>
                                <w:right w:val="none" w:sz="0" w:space="0" w:color="auto"/>
                              </w:divBdr>
                              <w:divsChild>
                                <w:div w:id="535627418">
                                  <w:marLeft w:val="0"/>
                                  <w:marRight w:val="0"/>
                                  <w:marTop w:val="0"/>
                                  <w:marBottom w:val="0"/>
                                  <w:divBdr>
                                    <w:top w:val="none" w:sz="0" w:space="0" w:color="auto"/>
                                    <w:left w:val="none" w:sz="0" w:space="0" w:color="auto"/>
                                    <w:bottom w:val="none" w:sz="0" w:space="0" w:color="auto"/>
                                    <w:right w:val="none" w:sz="0" w:space="0" w:color="auto"/>
                                  </w:divBdr>
                                </w:div>
                                <w:div w:id="969087623">
                                  <w:marLeft w:val="0"/>
                                  <w:marRight w:val="0"/>
                                  <w:marTop w:val="0"/>
                                  <w:marBottom w:val="0"/>
                                  <w:divBdr>
                                    <w:top w:val="none" w:sz="0" w:space="0" w:color="auto"/>
                                    <w:left w:val="none" w:sz="0" w:space="0" w:color="auto"/>
                                    <w:bottom w:val="none" w:sz="0" w:space="0" w:color="auto"/>
                                    <w:right w:val="none" w:sz="0" w:space="0" w:color="auto"/>
                                  </w:divBdr>
                                </w:div>
                                <w:div w:id="1320234717">
                                  <w:marLeft w:val="0"/>
                                  <w:marRight w:val="0"/>
                                  <w:marTop w:val="0"/>
                                  <w:marBottom w:val="0"/>
                                  <w:divBdr>
                                    <w:top w:val="none" w:sz="0" w:space="0" w:color="auto"/>
                                    <w:left w:val="none" w:sz="0" w:space="0" w:color="auto"/>
                                    <w:bottom w:val="none" w:sz="0" w:space="0" w:color="auto"/>
                                    <w:right w:val="none" w:sz="0" w:space="0" w:color="auto"/>
                                  </w:divBdr>
                                </w:div>
                                <w:div w:id="1568147409">
                                  <w:marLeft w:val="0"/>
                                  <w:marRight w:val="0"/>
                                  <w:marTop w:val="0"/>
                                  <w:marBottom w:val="0"/>
                                  <w:divBdr>
                                    <w:top w:val="none" w:sz="0" w:space="0" w:color="auto"/>
                                    <w:left w:val="none" w:sz="0" w:space="0" w:color="auto"/>
                                    <w:bottom w:val="none" w:sz="0" w:space="0" w:color="auto"/>
                                    <w:right w:val="none" w:sz="0" w:space="0" w:color="auto"/>
                                  </w:divBdr>
                                </w:div>
                                <w:div w:id="1141920491">
                                  <w:marLeft w:val="0"/>
                                  <w:marRight w:val="0"/>
                                  <w:marTop w:val="0"/>
                                  <w:marBottom w:val="0"/>
                                  <w:divBdr>
                                    <w:top w:val="none" w:sz="0" w:space="0" w:color="auto"/>
                                    <w:left w:val="none" w:sz="0" w:space="0" w:color="auto"/>
                                    <w:bottom w:val="none" w:sz="0" w:space="0" w:color="auto"/>
                                    <w:right w:val="none" w:sz="0" w:space="0" w:color="auto"/>
                                  </w:divBdr>
                                  <w:divsChild>
                                    <w:div w:id="833959741">
                                      <w:marLeft w:val="0"/>
                                      <w:marRight w:val="0"/>
                                      <w:marTop w:val="0"/>
                                      <w:marBottom w:val="0"/>
                                      <w:divBdr>
                                        <w:top w:val="none" w:sz="0" w:space="0" w:color="auto"/>
                                        <w:left w:val="none" w:sz="0" w:space="0" w:color="auto"/>
                                        <w:bottom w:val="none" w:sz="0" w:space="0" w:color="auto"/>
                                        <w:right w:val="none" w:sz="0" w:space="0" w:color="auto"/>
                                      </w:divBdr>
                                      <w:divsChild>
                                        <w:div w:id="1937590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463392">
                                  <w:marLeft w:val="0"/>
                                  <w:marRight w:val="0"/>
                                  <w:marTop w:val="0"/>
                                  <w:marBottom w:val="0"/>
                                  <w:divBdr>
                                    <w:top w:val="none" w:sz="0" w:space="0" w:color="auto"/>
                                    <w:left w:val="none" w:sz="0" w:space="0" w:color="auto"/>
                                    <w:bottom w:val="none" w:sz="0" w:space="0" w:color="auto"/>
                                    <w:right w:val="none" w:sz="0" w:space="0" w:color="auto"/>
                                  </w:divBdr>
                                  <w:divsChild>
                                    <w:div w:id="502865077">
                                      <w:marLeft w:val="0"/>
                                      <w:marRight w:val="0"/>
                                      <w:marTop w:val="0"/>
                                      <w:marBottom w:val="0"/>
                                      <w:divBdr>
                                        <w:top w:val="none" w:sz="0" w:space="0" w:color="auto"/>
                                        <w:left w:val="none" w:sz="0" w:space="0" w:color="auto"/>
                                        <w:bottom w:val="none" w:sz="0" w:space="0" w:color="auto"/>
                                        <w:right w:val="none" w:sz="0" w:space="0" w:color="auto"/>
                                      </w:divBdr>
                                      <w:divsChild>
                                        <w:div w:id="34848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949386">
                                  <w:marLeft w:val="0"/>
                                  <w:marRight w:val="0"/>
                                  <w:marTop w:val="0"/>
                                  <w:marBottom w:val="0"/>
                                  <w:divBdr>
                                    <w:top w:val="none" w:sz="0" w:space="0" w:color="auto"/>
                                    <w:left w:val="none" w:sz="0" w:space="0" w:color="auto"/>
                                    <w:bottom w:val="none" w:sz="0" w:space="0" w:color="auto"/>
                                    <w:right w:val="none" w:sz="0" w:space="0" w:color="auto"/>
                                  </w:divBdr>
                                  <w:divsChild>
                                    <w:div w:id="1557164200">
                                      <w:marLeft w:val="0"/>
                                      <w:marRight w:val="0"/>
                                      <w:marTop w:val="0"/>
                                      <w:marBottom w:val="0"/>
                                      <w:divBdr>
                                        <w:top w:val="none" w:sz="0" w:space="0" w:color="auto"/>
                                        <w:left w:val="none" w:sz="0" w:space="0" w:color="auto"/>
                                        <w:bottom w:val="none" w:sz="0" w:space="0" w:color="auto"/>
                                        <w:right w:val="none" w:sz="0" w:space="0" w:color="auto"/>
                                      </w:divBdr>
                                      <w:divsChild>
                                        <w:div w:id="302540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60779313">
      <w:bodyDiv w:val="1"/>
      <w:marLeft w:val="0"/>
      <w:marRight w:val="0"/>
      <w:marTop w:val="0"/>
      <w:marBottom w:val="0"/>
      <w:divBdr>
        <w:top w:val="none" w:sz="0" w:space="0" w:color="auto"/>
        <w:left w:val="none" w:sz="0" w:space="0" w:color="auto"/>
        <w:bottom w:val="none" w:sz="0" w:space="0" w:color="auto"/>
        <w:right w:val="none" w:sz="0" w:space="0" w:color="auto"/>
      </w:divBdr>
      <w:divsChild>
        <w:div w:id="1385444193">
          <w:marLeft w:val="0"/>
          <w:marRight w:val="0"/>
          <w:marTop w:val="0"/>
          <w:marBottom w:val="0"/>
          <w:divBdr>
            <w:top w:val="none" w:sz="0" w:space="0" w:color="auto"/>
            <w:left w:val="none" w:sz="0" w:space="0" w:color="auto"/>
            <w:bottom w:val="none" w:sz="0" w:space="0" w:color="auto"/>
            <w:right w:val="none" w:sz="0" w:space="0" w:color="auto"/>
          </w:divBdr>
          <w:divsChild>
            <w:div w:id="500006072">
              <w:marLeft w:val="0"/>
              <w:marRight w:val="0"/>
              <w:marTop w:val="0"/>
              <w:marBottom w:val="0"/>
              <w:divBdr>
                <w:top w:val="none" w:sz="0" w:space="0" w:color="auto"/>
                <w:left w:val="none" w:sz="0" w:space="0" w:color="auto"/>
                <w:bottom w:val="none" w:sz="0" w:space="0" w:color="auto"/>
                <w:right w:val="none" w:sz="0" w:space="0" w:color="auto"/>
              </w:divBdr>
              <w:divsChild>
                <w:div w:id="768158784">
                  <w:marLeft w:val="0"/>
                  <w:marRight w:val="0"/>
                  <w:marTop w:val="0"/>
                  <w:marBottom w:val="0"/>
                  <w:divBdr>
                    <w:top w:val="none" w:sz="0" w:space="0" w:color="auto"/>
                    <w:left w:val="none" w:sz="0" w:space="0" w:color="auto"/>
                    <w:bottom w:val="none" w:sz="0" w:space="0" w:color="auto"/>
                    <w:right w:val="none" w:sz="0" w:space="0" w:color="auto"/>
                  </w:divBdr>
                  <w:divsChild>
                    <w:div w:id="1261186449">
                      <w:marLeft w:val="0"/>
                      <w:marRight w:val="0"/>
                      <w:marTop w:val="0"/>
                      <w:marBottom w:val="0"/>
                      <w:divBdr>
                        <w:top w:val="none" w:sz="0" w:space="0" w:color="auto"/>
                        <w:left w:val="none" w:sz="0" w:space="0" w:color="auto"/>
                        <w:bottom w:val="none" w:sz="0" w:space="0" w:color="auto"/>
                        <w:right w:val="none" w:sz="0" w:space="0" w:color="auto"/>
                      </w:divBdr>
                      <w:divsChild>
                        <w:div w:id="1887109242">
                          <w:marLeft w:val="0"/>
                          <w:marRight w:val="0"/>
                          <w:marTop w:val="0"/>
                          <w:marBottom w:val="0"/>
                          <w:divBdr>
                            <w:top w:val="none" w:sz="0" w:space="0" w:color="auto"/>
                            <w:left w:val="none" w:sz="0" w:space="0" w:color="auto"/>
                            <w:bottom w:val="none" w:sz="0" w:space="0" w:color="auto"/>
                            <w:right w:val="none" w:sz="0" w:space="0" w:color="auto"/>
                          </w:divBdr>
                          <w:divsChild>
                            <w:div w:id="79914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7200241">
      <w:bodyDiv w:val="1"/>
      <w:marLeft w:val="0"/>
      <w:marRight w:val="0"/>
      <w:marTop w:val="0"/>
      <w:marBottom w:val="0"/>
      <w:divBdr>
        <w:top w:val="none" w:sz="0" w:space="0" w:color="auto"/>
        <w:left w:val="none" w:sz="0" w:space="0" w:color="auto"/>
        <w:bottom w:val="none" w:sz="0" w:space="0" w:color="auto"/>
        <w:right w:val="none" w:sz="0" w:space="0" w:color="auto"/>
      </w:divBdr>
      <w:divsChild>
        <w:div w:id="2112384851">
          <w:blockQuote w:val="1"/>
          <w:marLeft w:val="720"/>
          <w:marRight w:val="720"/>
          <w:marTop w:val="100"/>
          <w:marBottom w:val="100"/>
          <w:divBdr>
            <w:top w:val="none" w:sz="0" w:space="0" w:color="auto"/>
            <w:left w:val="none" w:sz="0" w:space="0" w:color="auto"/>
            <w:bottom w:val="none" w:sz="0" w:space="0" w:color="auto"/>
            <w:right w:val="none" w:sz="0" w:space="0" w:color="auto"/>
          </w:divBdr>
        </w:div>
        <w:div w:id="651180079">
          <w:blockQuote w:val="1"/>
          <w:marLeft w:val="720"/>
          <w:marRight w:val="720"/>
          <w:marTop w:val="100"/>
          <w:marBottom w:val="100"/>
          <w:divBdr>
            <w:top w:val="none" w:sz="0" w:space="0" w:color="auto"/>
            <w:left w:val="none" w:sz="0" w:space="0" w:color="auto"/>
            <w:bottom w:val="none" w:sz="0" w:space="0" w:color="auto"/>
            <w:right w:val="none" w:sz="0" w:space="0" w:color="auto"/>
          </w:divBdr>
        </w:div>
        <w:div w:id="1960717954">
          <w:blockQuote w:val="1"/>
          <w:marLeft w:val="720"/>
          <w:marRight w:val="720"/>
          <w:marTop w:val="100"/>
          <w:marBottom w:val="100"/>
          <w:divBdr>
            <w:top w:val="none" w:sz="0" w:space="0" w:color="auto"/>
            <w:left w:val="none" w:sz="0" w:space="0" w:color="auto"/>
            <w:bottom w:val="none" w:sz="0" w:space="0" w:color="auto"/>
            <w:right w:val="none" w:sz="0" w:space="0" w:color="auto"/>
          </w:divBdr>
        </w:div>
        <w:div w:id="12286895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06515260">
      <w:bodyDiv w:val="1"/>
      <w:marLeft w:val="0"/>
      <w:marRight w:val="0"/>
      <w:marTop w:val="0"/>
      <w:marBottom w:val="0"/>
      <w:divBdr>
        <w:top w:val="none" w:sz="0" w:space="0" w:color="auto"/>
        <w:left w:val="none" w:sz="0" w:space="0" w:color="auto"/>
        <w:bottom w:val="none" w:sz="0" w:space="0" w:color="auto"/>
        <w:right w:val="none" w:sz="0" w:space="0" w:color="auto"/>
      </w:divBdr>
      <w:divsChild>
        <w:div w:id="1351293115">
          <w:marLeft w:val="0"/>
          <w:marRight w:val="0"/>
          <w:marTop w:val="0"/>
          <w:marBottom w:val="0"/>
          <w:divBdr>
            <w:top w:val="none" w:sz="0" w:space="0" w:color="auto"/>
            <w:left w:val="none" w:sz="0" w:space="0" w:color="auto"/>
            <w:bottom w:val="none" w:sz="0" w:space="0" w:color="auto"/>
            <w:right w:val="none" w:sz="0" w:space="0" w:color="auto"/>
          </w:divBdr>
          <w:divsChild>
            <w:div w:id="23748770">
              <w:marLeft w:val="2713"/>
              <w:marRight w:val="0"/>
              <w:marTop w:val="209"/>
              <w:marBottom w:val="0"/>
              <w:divBdr>
                <w:top w:val="none" w:sz="0" w:space="0" w:color="auto"/>
                <w:left w:val="none" w:sz="0" w:space="0" w:color="auto"/>
                <w:bottom w:val="none" w:sz="0" w:space="0" w:color="auto"/>
                <w:right w:val="none" w:sz="0" w:space="0" w:color="auto"/>
              </w:divBdr>
              <w:divsChild>
                <w:div w:id="788860202">
                  <w:marLeft w:val="0"/>
                  <w:marRight w:val="0"/>
                  <w:marTop w:val="0"/>
                  <w:marBottom w:val="0"/>
                  <w:divBdr>
                    <w:top w:val="none" w:sz="0" w:space="0" w:color="auto"/>
                    <w:left w:val="none" w:sz="0" w:space="0" w:color="auto"/>
                    <w:bottom w:val="none" w:sz="0" w:space="0" w:color="auto"/>
                    <w:right w:val="none" w:sz="0" w:space="0" w:color="auto"/>
                  </w:divBdr>
                  <w:divsChild>
                    <w:div w:id="874927832">
                      <w:marLeft w:val="0"/>
                      <w:marRight w:val="0"/>
                      <w:marTop w:val="0"/>
                      <w:marBottom w:val="0"/>
                      <w:divBdr>
                        <w:top w:val="none" w:sz="0" w:space="0" w:color="auto"/>
                        <w:left w:val="none" w:sz="0" w:space="0" w:color="auto"/>
                        <w:bottom w:val="none" w:sz="0" w:space="0" w:color="auto"/>
                        <w:right w:val="none" w:sz="0" w:space="0" w:color="auto"/>
                      </w:divBdr>
                      <w:divsChild>
                        <w:div w:id="562176841">
                          <w:marLeft w:val="0"/>
                          <w:marRight w:val="0"/>
                          <w:marTop w:val="0"/>
                          <w:marBottom w:val="0"/>
                          <w:divBdr>
                            <w:top w:val="none" w:sz="0" w:space="0" w:color="auto"/>
                            <w:left w:val="none" w:sz="0" w:space="0" w:color="auto"/>
                            <w:bottom w:val="none" w:sz="0" w:space="0" w:color="auto"/>
                            <w:right w:val="none" w:sz="0" w:space="0" w:color="auto"/>
                          </w:divBdr>
                          <w:divsChild>
                            <w:div w:id="1435979235">
                              <w:marLeft w:val="0"/>
                              <w:marRight w:val="0"/>
                              <w:marTop w:val="0"/>
                              <w:marBottom w:val="0"/>
                              <w:divBdr>
                                <w:top w:val="none" w:sz="0" w:space="0" w:color="auto"/>
                                <w:left w:val="none" w:sz="0" w:space="0" w:color="auto"/>
                                <w:bottom w:val="none" w:sz="0" w:space="0" w:color="auto"/>
                                <w:right w:val="none" w:sz="0" w:space="0" w:color="auto"/>
                              </w:divBdr>
                            </w:div>
                            <w:div w:id="579484767">
                              <w:marLeft w:val="0"/>
                              <w:marRight w:val="0"/>
                              <w:marTop w:val="0"/>
                              <w:marBottom w:val="0"/>
                              <w:divBdr>
                                <w:top w:val="none" w:sz="0" w:space="0" w:color="auto"/>
                                <w:left w:val="none" w:sz="0" w:space="0" w:color="auto"/>
                                <w:bottom w:val="none" w:sz="0" w:space="0" w:color="auto"/>
                                <w:right w:val="none" w:sz="0" w:space="0" w:color="auto"/>
                              </w:divBdr>
                            </w:div>
                            <w:div w:id="564878790">
                              <w:marLeft w:val="0"/>
                              <w:marRight w:val="0"/>
                              <w:marTop w:val="0"/>
                              <w:marBottom w:val="0"/>
                              <w:divBdr>
                                <w:top w:val="none" w:sz="0" w:space="0" w:color="auto"/>
                                <w:left w:val="none" w:sz="0" w:space="0" w:color="auto"/>
                                <w:bottom w:val="none" w:sz="0" w:space="0" w:color="auto"/>
                                <w:right w:val="none" w:sz="0" w:space="0" w:color="auto"/>
                              </w:divBdr>
                            </w:div>
                            <w:div w:id="367075465">
                              <w:marLeft w:val="0"/>
                              <w:marRight w:val="0"/>
                              <w:marTop w:val="0"/>
                              <w:marBottom w:val="0"/>
                              <w:divBdr>
                                <w:top w:val="none" w:sz="0" w:space="0" w:color="auto"/>
                                <w:left w:val="none" w:sz="0" w:space="0" w:color="auto"/>
                                <w:bottom w:val="none" w:sz="0" w:space="0" w:color="auto"/>
                                <w:right w:val="none" w:sz="0" w:space="0" w:color="auto"/>
                              </w:divBdr>
                            </w:div>
                            <w:div w:id="1263759051">
                              <w:marLeft w:val="0"/>
                              <w:marRight w:val="0"/>
                              <w:marTop w:val="0"/>
                              <w:marBottom w:val="0"/>
                              <w:divBdr>
                                <w:top w:val="none" w:sz="0" w:space="0" w:color="auto"/>
                                <w:left w:val="none" w:sz="0" w:space="0" w:color="auto"/>
                                <w:bottom w:val="none" w:sz="0" w:space="0" w:color="auto"/>
                                <w:right w:val="none" w:sz="0" w:space="0" w:color="auto"/>
                              </w:divBdr>
                            </w:div>
                            <w:div w:id="10498963">
                              <w:marLeft w:val="0"/>
                              <w:marRight w:val="0"/>
                              <w:marTop w:val="0"/>
                              <w:marBottom w:val="0"/>
                              <w:divBdr>
                                <w:top w:val="none" w:sz="0" w:space="0" w:color="auto"/>
                                <w:left w:val="none" w:sz="0" w:space="0" w:color="auto"/>
                                <w:bottom w:val="none" w:sz="0" w:space="0" w:color="auto"/>
                                <w:right w:val="none" w:sz="0" w:space="0" w:color="auto"/>
                              </w:divBdr>
                            </w:div>
                            <w:div w:id="78859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8938654">
      <w:bodyDiv w:val="1"/>
      <w:marLeft w:val="0"/>
      <w:marRight w:val="0"/>
      <w:marTop w:val="0"/>
      <w:marBottom w:val="0"/>
      <w:divBdr>
        <w:top w:val="none" w:sz="0" w:space="0" w:color="auto"/>
        <w:left w:val="none" w:sz="0" w:space="0" w:color="auto"/>
        <w:bottom w:val="none" w:sz="0" w:space="0" w:color="auto"/>
        <w:right w:val="none" w:sz="0" w:space="0" w:color="auto"/>
      </w:divBdr>
      <w:divsChild>
        <w:div w:id="935018942">
          <w:marLeft w:val="0"/>
          <w:marRight w:val="0"/>
          <w:marTop w:val="0"/>
          <w:marBottom w:val="0"/>
          <w:divBdr>
            <w:top w:val="none" w:sz="0" w:space="0" w:color="auto"/>
            <w:left w:val="none" w:sz="0" w:space="0" w:color="auto"/>
            <w:bottom w:val="none" w:sz="0" w:space="0" w:color="auto"/>
            <w:right w:val="none" w:sz="0" w:space="0" w:color="auto"/>
          </w:divBdr>
          <w:divsChild>
            <w:div w:id="1165125067">
              <w:marLeft w:val="2713"/>
              <w:marRight w:val="0"/>
              <w:marTop w:val="209"/>
              <w:marBottom w:val="0"/>
              <w:divBdr>
                <w:top w:val="none" w:sz="0" w:space="0" w:color="auto"/>
                <w:left w:val="none" w:sz="0" w:space="0" w:color="auto"/>
                <w:bottom w:val="none" w:sz="0" w:space="0" w:color="auto"/>
                <w:right w:val="none" w:sz="0" w:space="0" w:color="auto"/>
              </w:divBdr>
              <w:divsChild>
                <w:div w:id="1975519771">
                  <w:marLeft w:val="0"/>
                  <w:marRight w:val="0"/>
                  <w:marTop w:val="0"/>
                  <w:marBottom w:val="0"/>
                  <w:divBdr>
                    <w:top w:val="none" w:sz="0" w:space="0" w:color="auto"/>
                    <w:left w:val="none" w:sz="0" w:space="0" w:color="auto"/>
                    <w:bottom w:val="none" w:sz="0" w:space="0" w:color="auto"/>
                    <w:right w:val="none" w:sz="0" w:space="0" w:color="auto"/>
                  </w:divBdr>
                  <w:divsChild>
                    <w:div w:id="597255922">
                      <w:marLeft w:val="0"/>
                      <w:marRight w:val="0"/>
                      <w:marTop w:val="0"/>
                      <w:marBottom w:val="0"/>
                      <w:divBdr>
                        <w:top w:val="none" w:sz="0" w:space="0" w:color="auto"/>
                        <w:left w:val="none" w:sz="0" w:space="0" w:color="auto"/>
                        <w:bottom w:val="none" w:sz="0" w:space="0" w:color="auto"/>
                        <w:right w:val="none" w:sz="0" w:space="0" w:color="auto"/>
                      </w:divBdr>
                      <w:divsChild>
                        <w:div w:id="1334718461">
                          <w:marLeft w:val="104"/>
                          <w:marRight w:val="104"/>
                          <w:marTop w:val="125"/>
                          <w:marBottom w:val="104"/>
                          <w:divBdr>
                            <w:top w:val="none" w:sz="0" w:space="0" w:color="auto"/>
                            <w:left w:val="none" w:sz="0" w:space="0" w:color="auto"/>
                            <w:bottom w:val="none" w:sz="0" w:space="0" w:color="auto"/>
                            <w:right w:val="none" w:sz="0" w:space="0" w:color="auto"/>
                          </w:divBdr>
                          <w:divsChild>
                            <w:div w:id="1351878995">
                              <w:marLeft w:val="0"/>
                              <w:marRight w:val="0"/>
                              <w:marTop w:val="0"/>
                              <w:marBottom w:val="0"/>
                              <w:divBdr>
                                <w:top w:val="none" w:sz="0" w:space="0" w:color="auto"/>
                                <w:left w:val="none" w:sz="0" w:space="0" w:color="auto"/>
                                <w:bottom w:val="none" w:sz="0" w:space="0" w:color="auto"/>
                                <w:right w:val="none" w:sz="0" w:space="0" w:color="auto"/>
                              </w:divBdr>
                            </w:div>
                            <w:div w:id="131776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7672136">
      <w:bodyDiv w:val="1"/>
      <w:marLeft w:val="0"/>
      <w:marRight w:val="0"/>
      <w:marTop w:val="0"/>
      <w:marBottom w:val="0"/>
      <w:divBdr>
        <w:top w:val="none" w:sz="0" w:space="0" w:color="auto"/>
        <w:left w:val="none" w:sz="0" w:space="0" w:color="auto"/>
        <w:bottom w:val="none" w:sz="0" w:space="0" w:color="auto"/>
        <w:right w:val="none" w:sz="0" w:space="0" w:color="auto"/>
      </w:divBdr>
      <w:divsChild>
        <w:div w:id="1247500126">
          <w:marLeft w:val="0"/>
          <w:marRight w:val="0"/>
          <w:marTop w:val="0"/>
          <w:marBottom w:val="0"/>
          <w:divBdr>
            <w:top w:val="none" w:sz="0" w:space="0" w:color="auto"/>
            <w:left w:val="none" w:sz="0" w:space="0" w:color="auto"/>
            <w:bottom w:val="none" w:sz="0" w:space="0" w:color="auto"/>
            <w:right w:val="none" w:sz="0" w:space="0" w:color="auto"/>
          </w:divBdr>
          <w:divsChild>
            <w:div w:id="167015564">
              <w:marLeft w:val="2713"/>
              <w:marRight w:val="0"/>
              <w:marTop w:val="209"/>
              <w:marBottom w:val="0"/>
              <w:divBdr>
                <w:top w:val="none" w:sz="0" w:space="0" w:color="auto"/>
                <w:left w:val="none" w:sz="0" w:space="0" w:color="auto"/>
                <w:bottom w:val="none" w:sz="0" w:space="0" w:color="auto"/>
                <w:right w:val="none" w:sz="0" w:space="0" w:color="auto"/>
              </w:divBdr>
              <w:divsChild>
                <w:div w:id="1682974543">
                  <w:marLeft w:val="0"/>
                  <w:marRight w:val="0"/>
                  <w:marTop w:val="0"/>
                  <w:marBottom w:val="0"/>
                  <w:divBdr>
                    <w:top w:val="none" w:sz="0" w:space="0" w:color="auto"/>
                    <w:left w:val="none" w:sz="0" w:space="0" w:color="auto"/>
                    <w:bottom w:val="none" w:sz="0" w:space="0" w:color="auto"/>
                    <w:right w:val="none" w:sz="0" w:space="0" w:color="auto"/>
                  </w:divBdr>
                  <w:divsChild>
                    <w:div w:id="1951426259">
                      <w:marLeft w:val="0"/>
                      <w:marRight w:val="0"/>
                      <w:marTop w:val="0"/>
                      <w:marBottom w:val="0"/>
                      <w:divBdr>
                        <w:top w:val="none" w:sz="0" w:space="0" w:color="auto"/>
                        <w:left w:val="none" w:sz="0" w:space="0" w:color="auto"/>
                        <w:bottom w:val="none" w:sz="0" w:space="0" w:color="auto"/>
                        <w:right w:val="none" w:sz="0" w:space="0" w:color="auto"/>
                      </w:divBdr>
                      <w:divsChild>
                        <w:div w:id="603804254">
                          <w:marLeft w:val="0"/>
                          <w:marRight w:val="0"/>
                          <w:marTop w:val="0"/>
                          <w:marBottom w:val="0"/>
                          <w:divBdr>
                            <w:top w:val="none" w:sz="0" w:space="0" w:color="auto"/>
                            <w:left w:val="none" w:sz="0" w:space="0" w:color="auto"/>
                            <w:bottom w:val="none" w:sz="0" w:space="0" w:color="auto"/>
                            <w:right w:val="none" w:sz="0" w:space="0" w:color="auto"/>
                          </w:divBdr>
                          <w:divsChild>
                            <w:div w:id="143644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0308623">
      <w:bodyDiv w:val="1"/>
      <w:marLeft w:val="0"/>
      <w:marRight w:val="0"/>
      <w:marTop w:val="0"/>
      <w:marBottom w:val="0"/>
      <w:divBdr>
        <w:top w:val="none" w:sz="0" w:space="0" w:color="auto"/>
        <w:left w:val="none" w:sz="0" w:space="0" w:color="auto"/>
        <w:bottom w:val="none" w:sz="0" w:space="0" w:color="auto"/>
        <w:right w:val="none" w:sz="0" w:space="0" w:color="auto"/>
      </w:divBdr>
      <w:divsChild>
        <w:div w:id="6059653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01811247">
      <w:bodyDiv w:val="1"/>
      <w:marLeft w:val="0"/>
      <w:marRight w:val="0"/>
      <w:marTop w:val="0"/>
      <w:marBottom w:val="0"/>
      <w:divBdr>
        <w:top w:val="none" w:sz="0" w:space="0" w:color="auto"/>
        <w:left w:val="none" w:sz="0" w:space="0" w:color="auto"/>
        <w:bottom w:val="none" w:sz="0" w:space="0" w:color="auto"/>
        <w:right w:val="none" w:sz="0" w:space="0" w:color="auto"/>
      </w:divBdr>
      <w:divsChild>
        <w:div w:id="1260795930">
          <w:marLeft w:val="0"/>
          <w:marRight w:val="0"/>
          <w:marTop w:val="0"/>
          <w:marBottom w:val="0"/>
          <w:divBdr>
            <w:top w:val="none" w:sz="0" w:space="0" w:color="auto"/>
            <w:left w:val="none" w:sz="0" w:space="0" w:color="auto"/>
            <w:bottom w:val="none" w:sz="0" w:space="0" w:color="auto"/>
            <w:right w:val="none" w:sz="0" w:space="0" w:color="auto"/>
          </w:divBdr>
          <w:divsChild>
            <w:div w:id="1099638685">
              <w:marLeft w:val="0"/>
              <w:marRight w:val="0"/>
              <w:marTop w:val="0"/>
              <w:marBottom w:val="0"/>
              <w:divBdr>
                <w:top w:val="none" w:sz="0" w:space="0" w:color="auto"/>
                <w:left w:val="none" w:sz="0" w:space="0" w:color="auto"/>
                <w:bottom w:val="none" w:sz="0" w:space="0" w:color="auto"/>
                <w:right w:val="none" w:sz="0" w:space="0" w:color="auto"/>
              </w:divBdr>
              <w:divsChild>
                <w:div w:id="190336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1442268">
      <w:bodyDiv w:val="1"/>
      <w:marLeft w:val="0"/>
      <w:marRight w:val="0"/>
      <w:marTop w:val="100"/>
      <w:marBottom w:val="100"/>
      <w:divBdr>
        <w:top w:val="none" w:sz="0" w:space="0" w:color="auto"/>
        <w:left w:val="none" w:sz="0" w:space="0" w:color="auto"/>
        <w:bottom w:val="none" w:sz="0" w:space="0" w:color="auto"/>
        <w:right w:val="none" w:sz="0" w:space="0" w:color="auto"/>
      </w:divBdr>
      <w:divsChild>
        <w:div w:id="1415936528">
          <w:marLeft w:val="0"/>
          <w:marRight w:val="0"/>
          <w:marTop w:val="0"/>
          <w:marBottom w:val="0"/>
          <w:divBdr>
            <w:top w:val="none" w:sz="0" w:space="0" w:color="auto"/>
            <w:left w:val="none" w:sz="0" w:space="0" w:color="auto"/>
            <w:bottom w:val="none" w:sz="0" w:space="0" w:color="auto"/>
            <w:right w:val="none" w:sz="0" w:space="0" w:color="auto"/>
          </w:divBdr>
          <w:divsChild>
            <w:div w:id="1984312379">
              <w:marLeft w:val="1670"/>
              <w:marRight w:val="0"/>
              <w:marTop w:val="0"/>
              <w:marBottom w:val="0"/>
              <w:divBdr>
                <w:top w:val="none" w:sz="0" w:space="0" w:color="auto"/>
                <w:left w:val="single" w:sz="4" w:space="0" w:color="CCCCCC"/>
                <w:bottom w:val="none" w:sz="0" w:space="0" w:color="auto"/>
                <w:right w:val="none" w:sz="0" w:space="0" w:color="auto"/>
              </w:divBdr>
              <w:divsChild>
                <w:div w:id="228928648">
                  <w:marLeft w:val="1"/>
                  <w:marRight w:val="1"/>
                  <w:marTop w:val="0"/>
                  <w:marBottom w:val="0"/>
                  <w:divBdr>
                    <w:top w:val="none" w:sz="0" w:space="0" w:color="auto"/>
                    <w:left w:val="none" w:sz="0" w:space="0" w:color="auto"/>
                    <w:bottom w:val="none" w:sz="0" w:space="0" w:color="auto"/>
                    <w:right w:val="none" w:sz="0" w:space="0" w:color="auto"/>
                  </w:divBdr>
                </w:div>
                <w:div w:id="955908339">
                  <w:marLeft w:val="313"/>
                  <w:marRight w:val="313"/>
                  <w:marTop w:val="0"/>
                  <w:marBottom w:val="0"/>
                  <w:divBdr>
                    <w:top w:val="none" w:sz="0" w:space="0" w:color="auto"/>
                    <w:left w:val="none" w:sz="0" w:space="0" w:color="auto"/>
                    <w:bottom w:val="none" w:sz="0" w:space="0" w:color="auto"/>
                    <w:right w:val="none" w:sz="0" w:space="0" w:color="auto"/>
                  </w:divBdr>
                </w:div>
              </w:divsChild>
            </w:div>
          </w:divsChild>
        </w:div>
      </w:divsChild>
    </w:div>
    <w:div w:id="1439177512">
      <w:bodyDiv w:val="1"/>
      <w:marLeft w:val="0"/>
      <w:marRight w:val="0"/>
      <w:marTop w:val="0"/>
      <w:marBottom w:val="0"/>
      <w:divBdr>
        <w:top w:val="none" w:sz="0" w:space="0" w:color="auto"/>
        <w:left w:val="none" w:sz="0" w:space="0" w:color="auto"/>
        <w:bottom w:val="none" w:sz="0" w:space="0" w:color="auto"/>
        <w:right w:val="none" w:sz="0" w:space="0" w:color="auto"/>
      </w:divBdr>
      <w:divsChild>
        <w:div w:id="1021318608">
          <w:marLeft w:val="0"/>
          <w:marRight w:val="0"/>
          <w:marTop w:val="0"/>
          <w:marBottom w:val="0"/>
          <w:divBdr>
            <w:top w:val="none" w:sz="0" w:space="0" w:color="auto"/>
            <w:left w:val="none" w:sz="0" w:space="0" w:color="auto"/>
            <w:bottom w:val="none" w:sz="0" w:space="0" w:color="auto"/>
            <w:right w:val="none" w:sz="0" w:space="0" w:color="auto"/>
          </w:divBdr>
          <w:divsChild>
            <w:div w:id="1449861497">
              <w:marLeft w:val="0"/>
              <w:marRight w:val="0"/>
              <w:marTop w:val="0"/>
              <w:marBottom w:val="0"/>
              <w:divBdr>
                <w:top w:val="none" w:sz="0" w:space="0" w:color="auto"/>
                <w:left w:val="none" w:sz="0" w:space="0" w:color="auto"/>
                <w:bottom w:val="none" w:sz="0" w:space="0" w:color="auto"/>
                <w:right w:val="none" w:sz="0" w:space="0" w:color="auto"/>
              </w:divBdr>
              <w:divsChild>
                <w:div w:id="407653540">
                  <w:marLeft w:val="0"/>
                  <w:marRight w:val="0"/>
                  <w:marTop w:val="0"/>
                  <w:marBottom w:val="0"/>
                  <w:divBdr>
                    <w:top w:val="none" w:sz="0" w:space="0" w:color="auto"/>
                    <w:left w:val="none" w:sz="0" w:space="0" w:color="auto"/>
                    <w:bottom w:val="none" w:sz="0" w:space="0" w:color="auto"/>
                    <w:right w:val="none" w:sz="0" w:space="0" w:color="auto"/>
                  </w:divBdr>
                  <w:divsChild>
                    <w:div w:id="71514383">
                      <w:marLeft w:val="0"/>
                      <w:marRight w:val="0"/>
                      <w:marTop w:val="0"/>
                      <w:marBottom w:val="0"/>
                      <w:divBdr>
                        <w:top w:val="none" w:sz="0" w:space="0" w:color="auto"/>
                        <w:left w:val="none" w:sz="0" w:space="0" w:color="auto"/>
                        <w:bottom w:val="none" w:sz="0" w:space="0" w:color="auto"/>
                        <w:right w:val="none" w:sz="0" w:space="0" w:color="auto"/>
                      </w:divBdr>
                      <w:divsChild>
                        <w:div w:id="388383498">
                          <w:marLeft w:val="0"/>
                          <w:marRight w:val="0"/>
                          <w:marTop w:val="0"/>
                          <w:marBottom w:val="0"/>
                          <w:divBdr>
                            <w:top w:val="none" w:sz="0" w:space="0" w:color="auto"/>
                            <w:left w:val="none" w:sz="0" w:space="0" w:color="auto"/>
                            <w:bottom w:val="none" w:sz="0" w:space="0" w:color="auto"/>
                            <w:right w:val="none" w:sz="0" w:space="0" w:color="auto"/>
                          </w:divBdr>
                          <w:divsChild>
                            <w:div w:id="243154025">
                              <w:marLeft w:val="0"/>
                              <w:marRight w:val="0"/>
                              <w:marTop w:val="0"/>
                              <w:marBottom w:val="0"/>
                              <w:divBdr>
                                <w:top w:val="none" w:sz="0" w:space="0" w:color="auto"/>
                                <w:left w:val="none" w:sz="0" w:space="0" w:color="auto"/>
                                <w:bottom w:val="none" w:sz="0" w:space="0" w:color="auto"/>
                                <w:right w:val="none" w:sz="0" w:space="0" w:color="auto"/>
                              </w:divBdr>
                              <w:divsChild>
                                <w:div w:id="62871291">
                                  <w:marLeft w:val="0"/>
                                  <w:marRight w:val="0"/>
                                  <w:marTop w:val="0"/>
                                  <w:marBottom w:val="0"/>
                                  <w:divBdr>
                                    <w:top w:val="none" w:sz="0" w:space="0" w:color="auto"/>
                                    <w:left w:val="none" w:sz="0" w:space="0" w:color="auto"/>
                                    <w:bottom w:val="none" w:sz="0" w:space="0" w:color="auto"/>
                                    <w:right w:val="none" w:sz="0" w:space="0" w:color="auto"/>
                                  </w:divBdr>
                                  <w:divsChild>
                                    <w:div w:id="1552576221">
                                      <w:marLeft w:val="0"/>
                                      <w:marRight w:val="0"/>
                                      <w:marTop w:val="0"/>
                                      <w:marBottom w:val="0"/>
                                      <w:divBdr>
                                        <w:top w:val="none" w:sz="0" w:space="0" w:color="auto"/>
                                        <w:left w:val="none" w:sz="0" w:space="0" w:color="auto"/>
                                        <w:bottom w:val="none" w:sz="0" w:space="0" w:color="auto"/>
                                        <w:right w:val="none" w:sz="0" w:space="0" w:color="auto"/>
                                      </w:divBdr>
                                    </w:div>
                                    <w:div w:id="1132793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8890337">
      <w:bodyDiv w:val="1"/>
      <w:marLeft w:val="0"/>
      <w:marRight w:val="0"/>
      <w:marTop w:val="0"/>
      <w:marBottom w:val="0"/>
      <w:divBdr>
        <w:top w:val="none" w:sz="0" w:space="0" w:color="auto"/>
        <w:left w:val="none" w:sz="0" w:space="0" w:color="auto"/>
        <w:bottom w:val="none" w:sz="0" w:space="0" w:color="auto"/>
        <w:right w:val="none" w:sz="0" w:space="0" w:color="auto"/>
      </w:divBdr>
      <w:divsChild>
        <w:div w:id="1884824197">
          <w:marLeft w:val="0"/>
          <w:marRight w:val="0"/>
          <w:marTop w:val="0"/>
          <w:marBottom w:val="0"/>
          <w:divBdr>
            <w:top w:val="none" w:sz="0" w:space="0" w:color="auto"/>
            <w:left w:val="none" w:sz="0" w:space="0" w:color="auto"/>
            <w:bottom w:val="none" w:sz="0" w:space="0" w:color="auto"/>
            <w:right w:val="none" w:sz="0" w:space="0" w:color="auto"/>
          </w:divBdr>
          <w:divsChild>
            <w:div w:id="364598231">
              <w:marLeft w:val="2713"/>
              <w:marRight w:val="0"/>
              <w:marTop w:val="209"/>
              <w:marBottom w:val="0"/>
              <w:divBdr>
                <w:top w:val="none" w:sz="0" w:space="0" w:color="auto"/>
                <w:left w:val="none" w:sz="0" w:space="0" w:color="auto"/>
                <w:bottom w:val="none" w:sz="0" w:space="0" w:color="auto"/>
                <w:right w:val="none" w:sz="0" w:space="0" w:color="auto"/>
              </w:divBdr>
              <w:divsChild>
                <w:div w:id="1132407171">
                  <w:marLeft w:val="0"/>
                  <w:marRight w:val="0"/>
                  <w:marTop w:val="0"/>
                  <w:marBottom w:val="0"/>
                  <w:divBdr>
                    <w:top w:val="none" w:sz="0" w:space="0" w:color="auto"/>
                    <w:left w:val="none" w:sz="0" w:space="0" w:color="auto"/>
                    <w:bottom w:val="none" w:sz="0" w:space="0" w:color="auto"/>
                    <w:right w:val="none" w:sz="0" w:space="0" w:color="auto"/>
                  </w:divBdr>
                  <w:divsChild>
                    <w:div w:id="1878814793">
                      <w:marLeft w:val="0"/>
                      <w:marRight w:val="0"/>
                      <w:marTop w:val="0"/>
                      <w:marBottom w:val="0"/>
                      <w:divBdr>
                        <w:top w:val="none" w:sz="0" w:space="0" w:color="auto"/>
                        <w:left w:val="none" w:sz="0" w:space="0" w:color="auto"/>
                        <w:bottom w:val="none" w:sz="0" w:space="0" w:color="auto"/>
                        <w:right w:val="none" w:sz="0" w:space="0" w:color="auto"/>
                      </w:divBdr>
                      <w:divsChild>
                        <w:div w:id="470291554">
                          <w:marLeft w:val="104"/>
                          <w:marRight w:val="104"/>
                          <w:marTop w:val="125"/>
                          <w:marBottom w:val="104"/>
                          <w:divBdr>
                            <w:top w:val="none" w:sz="0" w:space="0" w:color="auto"/>
                            <w:left w:val="none" w:sz="0" w:space="0" w:color="auto"/>
                            <w:bottom w:val="none" w:sz="0" w:space="0" w:color="auto"/>
                            <w:right w:val="none" w:sz="0" w:space="0" w:color="auto"/>
                          </w:divBdr>
                          <w:divsChild>
                            <w:div w:id="570115608">
                              <w:marLeft w:val="0"/>
                              <w:marRight w:val="0"/>
                              <w:marTop w:val="0"/>
                              <w:marBottom w:val="0"/>
                              <w:divBdr>
                                <w:top w:val="none" w:sz="0" w:space="0" w:color="auto"/>
                                <w:left w:val="none" w:sz="0" w:space="0" w:color="auto"/>
                                <w:bottom w:val="none" w:sz="0" w:space="0" w:color="auto"/>
                                <w:right w:val="none" w:sz="0" w:space="0" w:color="auto"/>
                              </w:divBdr>
                            </w:div>
                            <w:div w:id="537817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0705492">
      <w:bodyDiv w:val="1"/>
      <w:marLeft w:val="0"/>
      <w:marRight w:val="0"/>
      <w:marTop w:val="0"/>
      <w:marBottom w:val="0"/>
      <w:divBdr>
        <w:top w:val="none" w:sz="0" w:space="0" w:color="auto"/>
        <w:left w:val="none" w:sz="0" w:space="0" w:color="auto"/>
        <w:bottom w:val="none" w:sz="0" w:space="0" w:color="auto"/>
        <w:right w:val="none" w:sz="0" w:space="0" w:color="auto"/>
      </w:divBdr>
      <w:divsChild>
        <w:div w:id="553077901">
          <w:marLeft w:val="0"/>
          <w:marRight w:val="0"/>
          <w:marTop w:val="0"/>
          <w:marBottom w:val="0"/>
          <w:divBdr>
            <w:top w:val="none" w:sz="0" w:space="0" w:color="auto"/>
            <w:left w:val="none" w:sz="0" w:space="0" w:color="auto"/>
            <w:bottom w:val="none" w:sz="0" w:space="0" w:color="auto"/>
            <w:right w:val="none" w:sz="0" w:space="0" w:color="auto"/>
          </w:divBdr>
          <w:divsChild>
            <w:div w:id="2013800191">
              <w:marLeft w:val="0"/>
              <w:marRight w:val="0"/>
              <w:marTop w:val="0"/>
              <w:marBottom w:val="0"/>
              <w:divBdr>
                <w:top w:val="none" w:sz="0" w:space="0" w:color="auto"/>
                <w:left w:val="none" w:sz="0" w:space="0" w:color="auto"/>
                <w:bottom w:val="none" w:sz="0" w:space="0" w:color="auto"/>
                <w:right w:val="none" w:sz="0" w:space="0" w:color="auto"/>
              </w:divBdr>
              <w:divsChild>
                <w:div w:id="1267812257">
                  <w:marLeft w:val="0"/>
                  <w:marRight w:val="0"/>
                  <w:marTop w:val="0"/>
                  <w:marBottom w:val="0"/>
                  <w:divBdr>
                    <w:top w:val="inset" w:sz="24" w:space="0" w:color="auto"/>
                    <w:left w:val="inset" w:sz="24" w:space="0" w:color="auto"/>
                    <w:bottom w:val="inset" w:sz="24" w:space="0" w:color="auto"/>
                    <w:right w:val="inset" w:sz="24" w:space="0" w:color="auto"/>
                  </w:divBdr>
                </w:div>
              </w:divsChild>
            </w:div>
          </w:divsChild>
        </w:div>
      </w:divsChild>
    </w:div>
    <w:div w:id="1566642722">
      <w:bodyDiv w:val="1"/>
      <w:marLeft w:val="0"/>
      <w:marRight w:val="0"/>
      <w:marTop w:val="0"/>
      <w:marBottom w:val="0"/>
      <w:divBdr>
        <w:top w:val="none" w:sz="0" w:space="0" w:color="auto"/>
        <w:left w:val="none" w:sz="0" w:space="0" w:color="auto"/>
        <w:bottom w:val="none" w:sz="0" w:space="0" w:color="auto"/>
        <w:right w:val="none" w:sz="0" w:space="0" w:color="auto"/>
      </w:divBdr>
      <w:divsChild>
        <w:div w:id="429856105">
          <w:marLeft w:val="0"/>
          <w:marRight w:val="0"/>
          <w:marTop w:val="0"/>
          <w:marBottom w:val="0"/>
          <w:divBdr>
            <w:top w:val="none" w:sz="0" w:space="0" w:color="auto"/>
            <w:left w:val="none" w:sz="0" w:space="0" w:color="auto"/>
            <w:bottom w:val="none" w:sz="0" w:space="0" w:color="auto"/>
            <w:right w:val="none" w:sz="0" w:space="0" w:color="auto"/>
          </w:divBdr>
          <w:divsChild>
            <w:div w:id="1127966995">
              <w:marLeft w:val="2713"/>
              <w:marRight w:val="0"/>
              <w:marTop w:val="209"/>
              <w:marBottom w:val="0"/>
              <w:divBdr>
                <w:top w:val="none" w:sz="0" w:space="0" w:color="auto"/>
                <w:left w:val="none" w:sz="0" w:space="0" w:color="auto"/>
                <w:bottom w:val="none" w:sz="0" w:space="0" w:color="auto"/>
                <w:right w:val="none" w:sz="0" w:space="0" w:color="auto"/>
              </w:divBdr>
              <w:divsChild>
                <w:div w:id="326786859">
                  <w:marLeft w:val="0"/>
                  <w:marRight w:val="0"/>
                  <w:marTop w:val="0"/>
                  <w:marBottom w:val="0"/>
                  <w:divBdr>
                    <w:top w:val="none" w:sz="0" w:space="0" w:color="auto"/>
                    <w:left w:val="none" w:sz="0" w:space="0" w:color="auto"/>
                    <w:bottom w:val="none" w:sz="0" w:space="0" w:color="auto"/>
                    <w:right w:val="none" w:sz="0" w:space="0" w:color="auto"/>
                  </w:divBdr>
                  <w:divsChild>
                    <w:div w:id="2110612301">
                      <w:marLeft w:val="0"/>
                      <w:marRight w:val="0"/>
                      <w:marTop w:val="0"/>
                      <w:marBottom w:val="0"/>
                      <w:divBdr>
                        <w:top w:val="none" w:sz="0" w:space="0" w:color="auto"/>
                        <w:left w:val="none" w:sz="0" w:space="0" w:color="auto"/>
                        <w:bottom w:val="none" w:sz="0" w:space="0" w:color="auto"/>
                        <w:right w:val="none" w:sz="0" w:space="0" w:color="auto"/>
                      </w:divBdr>
                      <w:divsChild>
                        <w:div w:id="1381713668">
                          <w:marLeft w:val="104"/>
                          <w:marRight w:val="104"/>
                          <w:marTop w:val="125"/>
                          <w:marBottom w:val="104"/>
                          <w:divBdr>
                            <w:top w:val="none" w:sz="0" w:space="0" w:color="auto"/>
                            <w:left w:val="none" w:sz="0" w:space="0" w:color="auto"/>
                            <w:bottom w:val="none" w:sz="0" w:space="0" w:color="auto"/>
                            <w:right w:val="none" w:sz="0" w:space="0" w:color="auto"/>
                          </w:divBdr>
                          <w:divsChild>
                            <w:div w:id="54399122">
                              <w:marLeft w:val="0"/>
                              <w:marRight w:val="0"/>
                              <w:marTop w:val="0"/>
                              <w:marBottom w:val="0"/>
                              <w:divBdr>
                                <w:top w:val="none" w:sz="0" w:space="0" w:color="auto"/>
                                <w:left w:val="none" w:sz="0" w:space="0" w:color="auto"/>
                                <w:bottom w:val="none" w:sz="0" w:space="0" w:color="auto"/>
                                <w:right w:val="none" w:sz="0" w:space="0" w:color="auto"/>
                              </w:divBdr>
                            </w:div>
                            <w:div w:id="39978759">
                              <w:marLeft w:val="0"/>
                              <w:marRight w:val="0"/>
                              <w:marTop w:val="0"/>
                              <w:marBottom w:val="0"/>
                              <w:divBdr>
                                <w:top w:val="none" w:sz="0" w:space="0" w:color="auto"/>
                                <w:left w:val="none" w:sz="0" w:space="0" w:color="auto"/>
                                <w:bottom w:val="none" w:sz="0" w:space="0" w:color="auto"/>
                                <w:right w:val="none" w:sz="0" w:space="0" w:color="auto"/>
                              </w:divBdr>
                              <w:divsChild>
                                <w:div w:id="1338002314">
                                  <w:marLeft w:val="0"/>
                                  <w:marRight w:val="0"/>
                                  <w:marTop w:val="0"/>
                                  <w:marBottom w:val="0"/>
                                  <w:divBdr>
                                    <w:top w:val="none" w:sz="0" w:space="0" w:color="auto"/>
                                    <w:left w:val="none" w:sz="0" w:space="0" w:color="auto"/>
                                    <w:bottom w:val="none" w:sz="0" w:space="0" w:color="auto"/>
                                    <w:right w:val="none" w:sz="0" w:space="0" w:color="auto"/>
                                  </w:divBdr>
                                </w:div>
                                <w:div w:id="418791175">
                                  <w:marLeft w:val="0"/>
                                  <w:marRight w:val="0"/>
                                  <w:marTop w:val="0"/>
                                  <w:marBottom w:val="0"/>
                                  <w:divBdr>
                                    <w:top w:val="none" w:sz="0" w:space="0" w:color="auto"/>
                                    <w:left w:val="none" w:sz="0" w:space="0" w:color="auto"/>
                                    <w:bottom w:val="none" w:sz="0" w:space="0" w:color="auto"/>
                                    <w:right w:val="none" w:sz="0" w:space="0" w:color="auto"/>
                                  </w:divBdr>
                                </w:div>
                                <w:div w:id="294023916">
                                  <w:marLeft w:val="0"/>
                                  <w:marRight w:val="0"/>
                                  <w:marTop w:val="0"/>
                                  <w:marBottom w:val="0"/>
                                  <w:divBdr>
                                    <w:top w:val="none" w:sz="0" w:space="0" w:color="auto"/>
                                    <w:left w:val="none" w:sz="0" w:space="0" w:color="auto"/>
                                    <w:bottom w:val="none" w:sz="0" w:space="0" w:color="auto"/>
                                    <w:right w:val="none" w:sz="0" w:space="0" w:color="auto"/>
                                  </w:divBdr>
                                </w:div>
                              </w:divsChild>
                            </w:div>
                            <w:div w:id="15036269">
                              <w:marLeft w:val="0"/>
                              <w:marRight w:val="0"/>
                              <w:marTop w:val="0"/>
                              <w:marBottom w:val="0"/>
                              <w:divBdr>
                                <w:top w:val="none" w:sz="0" w:space="0" w:color="auto"/>
                                <w:left w:val="none" w:sz="0" w:space="0" w:color="auto"/>
                                <w:bottom w:val="none" w:sz="0" w:space="0" w:color="auto"/>
                                <w:right w:val="none" w:sz="0" w:space="0" w:color="auto"/>
                              </w:divBdr>
                              <w:divsChild>
                                <w:div w:id="723255580">
                                  <w:marLeft w:val="0"/>
                                  <w:marRight w:val="0"/>
                                  <w:marTop w:val="0"/>
                                  <w:marBottom w:val="0"/>
                                  <w:divBdr>
                                    <w:top w:val="none" w:sz="0" w:space="0" w:color="auto"/>
                                    <w:left w:val="none" w:sz="0" w:space="0" w:color="auto"/>
                                    <w:bottom w:val="none" w:sz="0" w:space="0" w:color="auto"/>
                                    <w:right w:val="none" w:sz="0" w:space="0" w:color="auto"/>
                                  </w:divBdr>
                                </w:div>
                                <w:div w:id="319043906">
                                  <w:marLeft w:val="0"/>
                                  <w:marRight w:val="0"/>
                                  <w:marTop w:val="0"/>
                                  <w:marBottom w:val="0"/>
                                  <w:divBdr>
                                    <w:top w:val="none" w:sz="0" w:space="0" w:color="auto"/>
                                    <w:left w:val="none" w:sz="0" w:space="0" w:color="auto"/>
                                    <w:bottom w:val="none" w:sz="0" w:space="0" w:color="auto"/>
                                    <w:right w:val="none" w:sz="0" w:space="0" w:color="auto"/>
                                  </w:divBdr>
                                </w:div>
                                <w:div w:id="77622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3289219">
                  <w:marLeft w:val="0"/>
                  <w:marRight w:val="0"/>
                  <w:marTop w:val="0"/>
                  <w:marBottom w:val="0"/>
                  <w:divBdr>
                    <w:top w:val="none" w:sz="0" w:space="0" w:color="auto"/>
                    <w:left w:val="none" w:sz="0" w:space="0" w:color="auto"/>
                    <w:bottom w:val="none" w:sz="0" w:space="0" w:color="auto"/>
                    <w:right w:val="none" w:sz="0" w:space="0" w:color="auto"/>
                  </w:divBdr>
                  <w:divsChild>
                    <w:div w:id="105775428">
                      <w:marLeft w:val="0"/>
                      <w:marRight w:val="0"/>
                      <w:marTop w:val="0"/>
                      <w:marBottom w:val="0"/>
                      <w:divBdr>
                        <w:top w:val="none" w:sz="0" w:space="0" w:color="auto"/>
                        <w:left w:val="none" w:sz="0" w:space="0" w:color="auto"/>
                        <w:bottom w:val="none" w:sz="0" w:space="0" w:color="auto"/>
                        <w:right w:val="none" w:sz="0" w:space="0" w:color="auto"/>
                      </w:divBdr>
                      <w:divsChild>
                        <w:div w:id="36263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9611166">
      <w:bodyDiv w:val="1"/>
      <w:marLeft w:val="0"/>
      <w:marRight w:val="0"/>
      <w:marTop w:val="0"/>
      <w:marBottom w:val="0"/>
      <w:divBdr>
        <w:top w:val="none" w:sz="0" w:space="0" w:color="auto"/>
        <w:left w:val="none" w:sz="0" w:space="0" w:color="auto"/>
        <w:bottom w:val="none" w:sz="0" w:space="0" w:color="auto"/>
        <w:right w:val="none" w:sz="0" w:space="0" w:color="auto"/>
      </w:divBdr>
      <w:divsChild>
        <w:div w:id="345712548">
          <w:marLeft w:val="0"/>
          <w:marRight w:val="0"/>
          <w:marTop w:val="0"/>
          <w:marBottom w:val="0"/>
          <w:divBdr>
            <w:top w:val="none" w:sz="0" w:space="0" w:color="auto"/>
            <w:left w:val="none" w:sz="0" w:space="0" w:color="auto"/>
            <w:bottom w:val="none" w:sz="0" w:space="0" w:color="auto"/>
            <w:right w:val="none" w:sz="0" w:space="0" w:color="auto"/>
          </w:divBdr>
          <w:divsChild>
            <w:div w:id="532429188">
              <w:marLeft w:val="2713"/>
              <w:marRight w:val="0"/>
              <w:marTop w:val="209"/>
              <w:marBottom w:val="0"/>
              <w:divBdr>
                <w:top w:val="none" w:sz="0" w:space="0" w:color="auto"/>
                <w:left w:val="none" w:sz="0" w:space="0" w:color="auto"/>
                <w:bottom w:val="none" w:sz="0" w:space="0" w:color="auto"/>
                <w:right w:val="none" w:sz="0" w:space="0" w:color="auto"/>
              </w:divBdr>
              <w:divsChild>
                <w:div w:id="1570579199">
                  <w:marLeft w:val="0"/>
                  <w:marRight w:val="0"/>
                  <w:marTop w:val="0"/>
                  <w:marBottom w:val="0"/>
                  <w:divBdr>
                    <w:top w:val="none" w:sz="0" w:space="0" w:color="auto"/>
                    <w:left w:val="none" w:sz="0" w:space="0" w:color="auto"/>
                    <w:bottom w:val="none" w:sz="0" w:space="0" w:color="auto"/>
                    <w:right w:val="none" w:sz="0" w:space="0" w:color="auto"/>
                  </w:divBdr>
                  <w:divsChild>
                    <w:div w:id="215968788">
                      <w:marLeft w:val="0"/>
                      <w:marRight w:val="0"/>
                      <w:marTop w:val="0"/>
                      <w:marBottom w:val="0"/>
                      <w:divBdr>
                        <w:top w:val="none" w:sz="0" w:space="0" w:color="auto"/>
                        <w:left w:val="none" w:sz="0" w:space="0" w:color="auto"/>
                        <w:bottom w:val="none" w:sz="0" w:space="0" w:color="auto"/>
                        <w:right w:val="none" w:sz="0" w:space="0" w:color="auto"/>
                      </w:divBdr>
                      <w:divsChild>
                        <w:div w:id="1796949584">
                          <w:marLeft w:val="104"/>
                          <w:marRight w:val="104"/>
                          <w:marTop w:val="125"/>
                          <w:marBottom w:val="104"/>
                          <w:divBdr>
                            <w:top w:val="none" w:sz="0" w:space="0" w:color="auto"/>
                            <w:left w:val="none" w:sz="0" w:space="0" w:color="auto"/>
                            <w:bottom w:val="none" w:sz="0" w:space="0" w:color="auto"/>
                            <w:right w:val="none" w:sz="0" w:space="0" w:color="auto"/>
                          </w:divBdr>
                          <w:divsChild>
                            <w:div w:id="1100570416">
                              <w:marLeft w:val="0"/>
                              <w:marRight w:val="0"/>
                              <w:marTop w:val="0"/>
                              <w:marBottom w:val="0"/>
                              <w:divBdr>
                                <w:top w:val="none" w:sz="0" w:space="0" w:color="auto"/>
                                <w:left w:val="none" w:sz="0" w:space="0" w:color="auto"/>
                                <w:bottom w:val="none" w:sz="0" w:space="0" w:color="auto"/>
                                <w:right w:val="none" w:sz="0" w:space="0" w:color="auto"/>
                              </w:divBdr>
                              <w:divsChild>
                                <w:div w:id="172104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2240849">
      <w:bodyDiv w:val="1"/>
      <w:marLeft w:val="0"/>
      <w:marRight w:val="0"/>
      <w:marTop w:val="0"/>
      <w:marBottom w:val="0"/>
      <w:divBdr>
        <w:top w:val="none" w:sz="0" w:space="0" w:color="auto"/>
        <w:left w:val="none" w:sz="0" w:space="0" w:color="auto"/>
        <w:bottom w:val="none" w:sz="0" w:space="0" w:color="auto"/>
        <w:right w:val="none" w:sz="0" w:space="0" w:color="auto"/>
      </w:divBdr>
      <w:divsChild>
        <w:div w:id="721830549">
          <w:marLeft w:val="0"/>
          <w:marRight w:val="0"/>
          <w:marTop w:val="0"/>
          <w:marBottom w:val="0"/>
          <w:divBdr>
            <w:top w:val="none" w:sz="0" w:space="0" w:color="auto"/>
            <w:left w:val="none" w:sz="0" w:space="0" w:color="auto"/>
            <w:bottom w:val="none" w:sz="0" w:space="0" w:color="auto"/>
            <w:right w:val="none" w:sz="0" w:space="0" w:color="auto"/>
          </w:divBdr>
          <w:divsChild>
            <w:div w:id="195505680">
              <w:marLeft w:val="0"/>
              <w:marRight w:val="0"/>
              <w:marTop w:val="0"/>
              <w:marBottom w:val="0"/>
              <w:divBdr>
                <w:top w:val="none" w:sz="0" w:space="0" w:color="auto"/>
                <w:left w:val="none" w:sz="0" w:space="0" w:color="auto"/>
                <w:bottom w:val="none" w:sz="0" w:space="0" w:color="auto"/>
                <w:right w:val="none" w:sz="0" w:space="0" w:color="auto"/>
              </w:divBdr>
              <w:divsChild>
                <w:div w:id="307515257">
                  <w:marLeft w:val="0"/>
                  <w:marRight w:val="0"/>
                  <w:marTop w:val="0"/>
                  <w:marBottom w:val="0"/>
                  <w:divBdr>
                    <w:top w:val="none" w:sz="0" w:space="0" w:color="auto"/>
                    <w:left w:val="none" w:sz="0" w:space="0" w:color="auto"/>
                    <w:bottom w:val="none" w:sz="0" w:space="0" w:color="auto"/>
                    <w:right w:val="none" w:sz="0" w:space="0" w:color="auto"/>
                  </w:divBdr>
                </w:div>
                <w:div w:id="1799295602">
                  <w:marLeft w:val="0"/>
                  <w:marRight w:val="0"/>
                  <w:marTop w:val="0"/>
                  <w:marBottom w:val="0"/>
                  <w:divBdr>
                    <w:top w:val="none" w:sz="0" w:space="0" w:color="auto"/>
                    <w:left w:val="none" w:sz="0" w:space="0" w:color="auto"/>
                    <w:bottom w:val="none" w:sz="0" w:space="0" w:color="auto"/>
                    <w:right w:val="none" w:sz="0" w:space="0" w:color="auto"/>
                  </w:divBdr>
                </w:div>
                <w:div w:id="867374277">
                  <w:marLeft w:val="480"/>
                  <w:marRight w:val="0"/>
                  <w:marTop w:val="0"/>
                  <w:marBottom w:val="0"/>
                  <w:divBdr>
                    <w:top w:val="none" w:sz="0" w:space="0" w:color="auto"/>
                    <w:left w:val="none" w:sz="0" w:space="0" w:color="auto"/>
                    <w:bottom w:val="none" w:sz="0" w:space="0" w:color="auto"/>
                    <w:right w:val="none" w:sz="0" w:space="0" w:color="auto"/>
                  </w:divBdr>
                </w:div>
                <w:div w:id="191138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1457853">
      <w:bodyDiv w:val="1"/>
      <w:marLeft w:val="0"/>
      <w:marRight w:val="0"/>
      <w:marTop w:val="0"/>
      <w:marBottom w:val="0"/>
      <w:divBdr>
        <w:top w:val="none" w:sz="0" w:space="0" w:color="auto"/>
        <w:left w:val="none" w:sz="0" w:space="0" w:color="auto"/>
        <w:bottom w:val="none" w:sz="0" w:space="0" w:color="auto"/>
        <w:right w:val="none" w:sz="0" w:space="0" w:color="auto"/>
      </w:divBdr>
      <w:divsChild>
        <w:div w:id="1196231060">
          <w:marLeft w:val="0"/>
          <w:marRight w:val="0"/>
          <w:marTop w:val="0"/>
          <w:marBottom w:val="0"/>
          <w:divBdr>
            <w:top w:val="none" w:sz="0" w:space="0" w:color="auto"/>
            <w:left w:val="none" w:sz="0" w:space="0" w:color="auto"/>
            <w:bottom w:val="none" w:sz="0" w:space="0" w:color="auto"/>
            <w:right w:val="none" w:sz="0" w:space="0" w:color="auto"/>
          </w:divBdr>
          <w:divsChild>
            <w:div w:id="400061073">
              <w:marLeft w:val="0"/>
              <w:marRight w:val="0"/>
              <w:marTop w:val="0"/>
              <w:marBottom w:val="0"/>
              <w:divBdr>
                <w:top w:val="none" w:sz="0" w:space="0" w:color="auto"/>
                <w:left w:val="none" w:sz="0" w:space="0" w:color="auto"/>
                <w:bottom w:val="none" w:sz="0" w:space="0" w:color="auto"/>
                <w:right w:val="none" w:sz="0" w:space="0" w:color="auto"/>
              </w:divBdr>
              <w:divsChild>
                <w:div w:id="2033334240">
                  <w:marLeft w:val="0"/>
                  <w:marRight w:val="0"/>
                  <w:marTop w:val="0"/>
                  <w:marBottom w:val="0"/>
                  <w:divBdr>
                    <w:top w:val="none" w:sz="0" w:space="0" w:color="auto"/>
                    <w:left w:val="none" w:sz="0" w:space="0" w:color="auto"/>
                    <w:bottom w:val="none" w:sz="0" w:space="0" w:color="auto"/>
                    <w:right w:val="none" w:sz="0" w:space="0" w:color="auto"/>
                  </w:divBdr>
                </w:div>
                <w:div w:id="602808123">
                  <w:marLeft w:val="0"/>
                  <w:marRight w:val="0"/>
                  <w:marTop w:val="0"/>
                  <w:marBottom w:val="0"/>
                  <w:divBdr>
                    <w:top w:val="none" w:sz="0" w:space="0" w:color="auto"/>
                    <w:left w:val="none" w:sz="0" w:space="0" w:color="auto"/>
                    <w:bottom w:val="none" w:sz="0" w:space="0" w:color="auto"/>
                    <w:right w:val="none" w:sz="0" w:space="0" w:color="auto"/>
                  </w:divBdr>
                </w:div>
                <w:div w:id="779300776">
                  <w:marLeft w:val="480"/>
                  <w:marRight w:val="0"/>
                  <w:marTop w:val="0"/>
                  <w:marBottom w:val="0"/>
                  <w:divBdr>
                    <w:top w:val="none" w:sz="0" w:space="0" w:color="auto"/>
                    <w:left w:val="none" w:sz="0" w:space="0" w:color="auto"/>
                    <w:bottom w:val="none" w:sz="0" w:space="0" w:color="auto"/>
                    <w:right w:val="none" w:sz="0" w:space="0" w:color="auto"/>
                  </w:divBdr>
                </w:div>
                <w:div w:id="1765608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921374">
      <w:bodyDiv w:val="1"/>
      <w:marLeft w:val="0"/>
      <w:marRight w:val="0"/>
      <w:marTop w:val="0"/>
      <w:marBottom w:val="0"/>
      <w:divBdr>
        <w:top w:val="none" w:sz="0" w:space="0" w:color="auto"/>
        <w:left w:val="none" w:sz="0" w:space="0" w:color="auto"/>
        <w:bottom w:val="none" w:sz="0" w:space="0" w:color="auto"/>
        <w:right w:val="none" w:sz="0" w:space="0" w:color="auto"/>
      </w:divBdr>
      <w:divsChild>
        <w:div w:id="5082509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411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998784">
      <w:bodyDiv w:val="1"/>
      <w:marLeft w:val="0"/>
      <w:marRight w:val="0"/>
      <w:marTop w:val="0"/>
      <w:marBottom w:val="0"/>
      <w:divBdr>
        <w:top w:val="none" w:sz="0" w:space="0" w:color="auto"/>
        <w:left w:val="none" w:sz="0" w:space="0" w:color="auto"/>
        <w:bottom w:val="none" w:sz="0" w:space="0" w:color="auto"/>
        <w:right w:val="none" w:sz="0" w:space="0" w:color="auto"/>
      </w:divBdr>
      <w:divsChild>
        <w:div w:id="1069618057">
          <w:marLeft w:val="0"/>
          <w:marRight w:val="0"/>
          <w:marTop w:val="0"/>
          <w:marBottom w:val="0"/>
          <w:divBdr>
            <w:top w:val="none" w:sz="0" w:space="0" w:color="auto"/>
            <w:left w:val="none" w:sz="0" w:space="0" w:color="auto"/>
            <w:bottom w:val="none" w:sz="0" w:space="0" w:color="auto"/>
            <w:right w:val="none" w:sz="0" w:space="0" w:color="auto"/>
          </w:divBdr>
          <w:divsChild>
            <w:div w:id="1610508637">
              <w:marLeft w:val="0"/>
              <w:marRight w:val="0"/>
              <w:marTop w:val="0"/>
              <w:marBottom w:val="0"/>
              <w:divBdr>
                <w:top w:val="none" w:sz="0" w:space="0" w:color="auto"/>
                <w:left w:val="none" w:sz="0" w:space="0" w:color="auto"/>
                <w:bottom w:val="none" w:sz="0" w:space="0" w:color="auto"/>
                <w:right w:val="none" w:sz="0" w:space="0" w:color="auto"/>
              </w:divBdr>
              <w:divsChild>
                <w:div w:id="765080295">
                  <w:marLeft w:val="0"/>
                  <w:marRight w:val="0"/>
                  <w:marTop w:val="0"/>
                  <w:marBottom w:val="0"/>
                  <w:divBdr>
                    <w:top w:val="inset" w:sz="24" w:space="0" w:color="auto"/>
                    <w:left w:val="inset" w:sz="24" w:space="0" w:color="auto"/>
                    <w:bottom w:val="inset" w:sz="24" w:space="0" w:color="auto"/>
                    <w:right w:val="inset" w:sz="24" w:space="0" w:color="auto"/>
                  </w:divBdr>
                </w:div>
              </w:divsChild>
            </w:div>
          </w:divsChild>
        </w:div>
      </w:divsChild>
    </w:div>
    <w:div w:id="1940216503">
      <w:bodyDiv w:val="1"/>
      <w:marLeft w:val="0"/>
      <w:marRight w:val="0"/>
      <w:marTop w:val="0"/>
      <w:marBottom w:val="0"/>
      <w:divBdr>
        <w:top w:val="none" w:sz="0" w:space="0" w:color="auto"/>
        <w:left w:val="none" w:sz="0" w:space="0" w:color="auto"/>
        <w:bottom w:val="none" w:sz="0" w:space="0" w:color="auto"/>
        <w:right w:val="none" w:sz="0" w:space="0" w:color="auto"/>
      </w:divBdr>
      <w:divsChild>
        <w:div w:id="1094546263">
          <w:marLeft w:val="0"/>
          <w:marRight w:val="0"/>
          <w:marTop w:val="0"/>
          <w:marBottom w:val="0"/>
          <w:divBdr>
            <w:top w:val="none" w:sz="0" w:space="0" w:color="auto"/>
            <w:left w:val="none" w:sz="0" w:space="0" w:color="auto"/>
            <w:bottom w:val="none" w:sz="0" w:space="0" w:color="auto"/>
            <w:right w:val="none" w:sz="0" w:space="0" w:color="auto"/>
          </w:divBdr>
          <w:divsChild>
            <w:div w:id="432896701">
              <w:marLeft w:val="2713"/>
              <w:marRight w:val="0"/>
              <w:marTop w:val="209"/>
              <w:marBottom w:val="0"/>
              <w:divBdr>
                <w:top w:val="none" w:sz="0" w:space="0" w:color="auto"/>
                <w:left w:val="none" w:sz="0" w:space="0" w:color="auto"/>
                <w:bottom w:val="none" w:sz="0" w:space="0" w:color="auto"/>
                <w:right w:val="none" w:sz="0" w:space="0" w:color="auto"/>
              </w:divBdr>
              <w:divsChild>
                <w:div w:id="593977912">
                  <w:marLeft w:val="0"/>
                  <w:marRight w:val="0"/>
                  <w:marTop w:val="0"/>
                  <w:marBottom w:val="0"/>
                  <w:divBdr>
                    <w:top w:val="none" w:sz="0" w:space="0" w:color="auto"/>
                    <w:left w:val="none" w:sz="0" w:space="0" w:color="auto"/>
                    <w:bottom w:val="none" w:sz="0" w:space="0" w:color="auto"/>
                    <w:right w:val="none" w:sz="0" w:space="0" w:color="auto"/>
                  </w:divBdr>
                  <w:divsChild>
                    <w:div w:id="2131168758">
                      <w:marLeft w:val="0"/>
                      <w:marRight w:val="0"/>
                      <w:marTop w:val="0"/>
                      <w:marBottom w:val="0"/>
                      <w:divBdr>
                        <w:top w:val="none" w:sz="0" w:space="0" w:color="auto"/>
                        <w:left w:val="none" w:sz="0" w:space="0" w:color="auto"/>
                        <w:bottom w:val="none" w:sz="0" w:space="0" w:color="auto"/>
                        <w:right w:val="none" w:sz="0" w:space="0" w:color="auto"/>
                      </w:divBdr>
                      <w:divsChild>
                        <w:div w:id="955139297">
                          <w:marLeft w:val="104"/>
                          <w:marRight w:val="104"/>
                          <w:marTop w:val="125"/>
                          <w:marBottom w:val="104"/>
                          <w:divBdr>
                            <w:top w:val="none" w:sz="0" w:space="0" w:color="auto"/>
                            <w:left w:val="none" w:sz="0" w:space="0" w:color="auto"/>
                            <w:bottom w:val="none" w:sz="0" w:space="0" w:color="auto"/>
                            <w:right w:val="none" w:sz="0" w:space="0" w:color="auto"/>
                          </w:divBdr>
                          <w:divsChild>
                            <w:div w:id="1906643077">
                              <w:marLeft w:val="0"/>
                              <w:marRight w:val="0"/>
                              <w:marTop w:val="0"/>
                              <w:marBottom w:val="0"/>
                              <w:divBdr>
                                <w:top w:val="none" w:sz="0" w:space="0" w:color="auto"/>
                                <w:left w:val="none" w:sz="0" w:space="0" w:color="auto"/>
                                <w:bottom w:val="none" w:sz="0" w:space="0" w:color="auto"/>
                                <w:right w:val="none" w:sz="0" w:space="0" w:color="auto"/>
                              </w:divBdr>
                            </w:div>
                            <w:div w:id="1420905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9090033">
      <w:bodyDiv w:val="1"/>
      <w:marLeft w:val="0"/>
      <w:marRight w:val="0"/>
      <w:marTop w:val="0"/>
      <w:marBottom w:val="0"/>
      <w:divBdr>
        <w:top w:val="none" w:sz="0" w:space="0" w:color="auto"/>
        <w:left w:val="none" w:sz="0" w:space="0" w:color="auto"/>
        <w:bottom w:val="none" w:sz="0" w:space="0" w:color="auto"/>
        <w:right w:val="none" w:sz="0" w:space="0" w:color="auto"/>
      </w:divBdr>
      <w:divsChild>
        <w:div w:id="334697423">
          <w:marLeft w:val="0"/>
          <w:marRight w:val="0"/>
          <w:marTop w:val="0"/>
          <w:marBottom w:val="0"/>
          <w:divBdr>
            <w:top w:val="none" w:sz="0" w:space="0" w:color="auto"/>
            <w:left w:val="none" w:sz="0" w:space="0" w:color="auto"/>
            <w:bottom w:val="none" w:sz="0" w:space="0" w:color="auto"/>
            <w:right w:val="none" w:sz="0" w:space="0" w:color="auto"/>
          </w:divBdr>
          <w:divsChild>
            <w:div w:id="322971825">
              <w:marLeft w:val="2713"/>
              <w:marRight w:val="0"/>
              <w:marTop w:val="209"/>
              <w:marBottom w:val="0"/>
              <w:divBdr>
                <w:top w:val="none" w:sz="0" w:space="0" w:color="auto"/>
                <w:left w:val="none" w:sz="0" w:space="0" w:color="auto"/>
                <w:bottom w:val="none" w:sz="0" w:space="0" w:color="auto"/>
                <w:right w:val="none" w:sz="0" w:space="0" w:color="auto"/>
              </w:divBdr>
              <w:divsChild>
                <w:div w:id="926424603">
                  <w:marLeft w:val="0"/>
                  <w:marRight w:val="0"/>
                  <w:marTop w:val="0"/>
                  <w:marBottom w:val="0"/>
                  <w:divBdr>
                    <w:top w:val="none" w:sz="0" w:space="0" w:color="auto"/>
                    <w:left w:val="none" w:sz="0" w:space="0" w:color="auto"/>
                    <w:bottom w:val="none" w:sz="0" w:space="0" w:color="auto"/>
                    <w:right w:val="none" w:sz="0" w:space="0" w:color="auto"/>
                  </w:divBdr>
                  <w:divsChild>
                    <w:div w:id="47269094">
                      <w:marLeft w:val="0"/>
                      <w:marRight w:val="0"/>
                      <w:marTop w:val="0"/>
                      <w:marBottom w:val="0"/>
                      <w:divBdr>
                        <w:top w:val="none" w:sz="0" w:space="0" w:color="auto"/>
                        <w:left w:val="none" w:sz="0" w:space="0" w:color="auto"/>
                        <w:bottom w:val="none" w:sz="0" w:space="0" w:color="auto"/>
                        <w:right w:val="none" w:sz="0" w:space="0" w:color="auto"/>
                      </w:divBdr>
                      <w:divsChild>
                        <w:div w:id="89033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5723588">
      <w:bodyDiv w:val="1"/>
      <w:marLeft w:val="0"/>
      <w:marRight w:val="0"/>
      <w:marTop w:val="0"/>
      <w:marBottom w:val="0"/>
      <w:divBdr>
        <w:top w:val="none" w:sz="0" w:space="0" w:color="auto"/>
        <w:left w:val="none" w:sz="0" w:space="0" w:color="auto"/>
        <w:bottom w:val="none" w:sz="0" w:space="0" w:color="auto"/>
        <w:right w:val="none" w:sz="0" w:space="0" w:color="auto"/>
      </w:divBdr>
      <w:divsChild>
        <w:div w:id="1198664570">
          <w:marLeft w:val="0"/>
          <w:marRight w:val="0"/>
          <w:marTop w:val="0"/>
          <w:marBottom w:val="0"/>
          <w:divBdr>
            <w:top w:val="none" w:sz="0" w:space="0" w:color="auto"/>
            <w:left w:val="none" w:sz="0" w:space="0" w:color="auto"/>
            <w:bottom w:val="none" w:sz="0" w:space="0" w:color="auto"/>
            <w:right w:val="none" w:sz="0" w:space="0" w:color="auto"/>
          </w:divBdr>
          <w:divsChild>
            <w:div w:id="519667549">
              <w:marLeft w:val="2713"/>
              <w:marRight w:val="0"/>
              <w:marTop w:val="209"/>
              <w:marBottom w:val="0"/>
              <w:divBdr>
                <w:top w:val="none" w:sz="0" w:space="0" w:color="auto"/>
                <w:left w:val="none" w:sz="0" w:space="0" w:color="auto"/>
                <w:bottom w:val="none" w:sz="0" w:space="0" w:color="auto"/>
                <w:right w:val="none" w:sz="0" w:space="0" w:color="auto"/>
              </w:divBdr>
              <w:divsChild>
                <w:div w:id="599602814">
                  <w:marLeft w:val="0"/>
                  <w:marRight w:val="0"/>
                  <w:marTop w:val="0"/>
                  <w:marBottom w:val="0"/>
                  <w:divBdr>
                    <w:top w:val="none" w:sz="0" w:space="0" w:color="auto"/>
                    <w:left w:val="none" w:sz="0" w:space="0" w:color="auto"/>
                    <w:bottom w:val="none" w:sz="0" w:space="0" w:color="auto"/>
                    <w:right w:val="none" w:sz="0" w:space="0" w:color="auto"/>
                  </w:divBdr>
                  <w:divsChild>
                    <w:div w:id="1104765920">
                      <w:marLeft w:val="0"/>
                      <w:marRight w:val="0"/>
                      <w:marTop w:val="0"/>
                      <w:marBottom w:val="0"/>
                      <w:divBdr>
                        <w:top w:val="none" w:sz="0" w:space="0" w:color="auto"/>
                        <w:left w:val="none" w:sz="0" w:space="0" w:color="auto"/>
                        <w:bottom w:val="none" w:sz="0" w:space="0" w:color="auto"/>
                        <w:right w:val="none" w:sz="0" w:space="0" w:color="auto"/>
                      </w:divBdr>
                      <w:divsChild>
                        <w:div w:id="492792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4717614">
      <w:bodyDiv w:val="1"/>
      <w:marLeft w:val="0"/>
      <w:marRight w:val="0"/>
      <w:marTop w:val="0"/>
      <w:marBottom w:val="0"/>
      <w:divBdr>
        <w:top w:val="none" w:sz="0" w:space="0" w:color="auto"/>
        <w:left w:val="none" w:sz="0" w:space="0" w:color="auto"/>
        <w:bottom w:val="none" w:sz="0" w:space="0" w:color="auto"/>
        <w:right w:val="none" w:sz="0" w:space="0" w:color="auto"/>
      </w:divBdr>
      <w:divsChild>
        <w:div w:id="2022976224">
          <w:marLeft w:val="0"/>
          <w:marRight w:val="0"/>
          <w:marTop w:val="0"/>
          <w:marBottom w:val="0"/>
          <w:divBdr>
            <w:top w:val="none" w:sz="0" w:space="0" w:color="auto"/>
            <w:left w:val="none" w:sz="0" w:space="0" w:color="auto"/>
            <w:bottom w:val="none" w:sz="0" w:space="0" w:color="auto"/>
            <w:right w:val="none" w:sz="0" w:space="0" w:color="auto"/>
          </w:divBdr>
          <w:divsChild>
            <w:div w:id="703404784">
              <w:marLeft w:val="2713"/>
              <w:marRight w:val="0"/>
              <w:marTop w:val="209"/>
              <w:marBottom w:val="0"/>
              <w:divBdr>
                <w:top w:val="none" w:sz="0" w:space="0" w:color="auto"/>
                <w:left w:val="none" w:sz="0" w:space="0" w:color="auto"/>
                <w:bottom w:val="none" w:sz="0" w:space="0" w:color="auto"/>
                <w:right w:val="none" w:sz="0" w:space="0" w:color="auto"/>
              </w:divBdr>
              <w:divsChild>
                <w:div w:id="224874336">
                  <w:marLeft w:val="0"/>
                  <w:marRight w:val="0"/>
                  <w:marTop w:val="0"/>
                  <w:marBottom w:val="0"/>
                  <w:divBdr>
                    <w:top w:val="none" w:sz="0" w:space="0" w:color="auto"/>
                    <w:left w:val="none" w:sz="0" w:space="0" w:color="auto"/>
                    <w:bottom w:val="none" w:sz="0" w:space="0" w:color="auto"/>
                    <w:right w:val="none" w:sz="0" w:space="0" w:color="auto"/>
                  </w:divBdr>
                  <w:divsChild>
                    <w:div w:id="1036083731">
                      <w:marLeft w:val="0"/>
                      <w:marRight w:val="0"/>
                      <w:marTop w:val="0"/>
                      <w:marBottom w:val="0"/>
                      <w:divBdr>
                        <w:top w:val="none" w:sz="0" w:space="0" w:color="auto"/>
                        <w:left w:val="none" w:sz="0" w:space="0" w:color="auto"/>
                        <w:bottom w:val="none" w:sz="0" w:space="0" w:color="auto"/>
                        <w:right w:val="none" w:sz="0" w:space="0" w:color="auto"/>
                      </w:divBdr>
                      <w:divsChild>
                        <w:div w:id="1850868274">
                          <w:marLeft w:val="0"/>
                          <w:marRight w:val="0"/>
                          <w:marTop w:val="0"/>
                          <w:marBottom w:val="0"/>
                          <w:divBdr>
                            <w:top w:val="none" w:sz="0" w:space="0" w:color="auto"/>
                            <w:left w:val="none" w:sz="0" w:space="0" w:color="auto"/>
                            <w:bottom w:val="none" w:sz="0" w:space="0" w:color="auto"/>
                            <w:right w:val="none" w:sz="0" w:space="0" w:color="auto"/>
                          </w:divBdr>
                          <w:divsChild>
                            <w:div w:id="7610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4306479">
      <w:bodyDiv w:val="1"/>
      <w:marLeft w:val="0"/>
      <w:marRight w:val="0"/>
      <w:marTop w:val="0"/>
      <w:marBottom w:val="0"/>
      <w:divBdr>
        <w:top w:val="none" w:sz="0" w:space="0" w:color="auto"/>
        <w:left w:val="none" w:sz="0" w:space="0" w:color="auto"/>
        <w:bottom w:val="none" w:sz="0" w:space="0" w:color="auto"/>
        <w:right w:val="none" w:sz="0" w:space="0" w:color="auto"/>
      </w:divBdr>
      <w:divsChild>
        <w:div w:id="1991715302">
          <w:marLeft w:val="0"/>
          <w:marRight w:val="0"/>
          <w:marTop w:val="0"/>
          <w:marBottom w:val="0"/>
          <w:divBdr>
            <w:top w:val="none" w:sz="0" w:space="0" w:color="auto"/>
            <w:left w:val="none" w:sz="0" w:space="0" w:color="auto"/>
            <w:bottom w:val="none" w:sz="0" w:space="0" w:color="auto"/>
            <w:right w:val="none" w:sz="0" w:space="0" w:color="auto"/>
          </w:divBdr>
          <w:divsChild>
            <w:div w:id="85928973">
              <w:marLeft w:val="2713"/>
              <w:marRight w:val="0"/>
              <w:marTop w:val="209"/>
              <w:marBottom w:val="0"/>
              <w:divBdr>
                <w:top w:val="none" w:sz="0" w:space="0" w:color="auto"/>
                <w:left w:val="none" w:sz="0" w:space="0" w:color="auto"/>
                <w:bottom w:val="none" w:sz="0" w:space="0" w:color="auto"/>
                <w:right w:val="none" w:sz="0" w:space="0" w:color="auto"/>
              </w:divBdr>
              <w:divsChild>
                <w:div w:id="890463246">
                  <w:marLeft w:val="0"/>
                  <w:marRight w:val="0"/>
                  <w:marTop w:val="0"/>
                  <w:marBottom w:val="0"/>
                  <w:divBdr>
                    <w:top w:val="none" w:sz="0" w:space="0" w:color="auto"/>
                    <w:left w:val="none" w:sz="0" w:space="0" w:color="auto"/>
                    <w:bottom w:val="none" w:sz="0" w:space="0" w:color="auto"/>
                    <w:right w:val="none" w:sz="0" w:space="0" w:color="auto"/>
                  </w:divBdr>
                  <w:divsChild>
                    <w:div w:id="1231650246">
                      <w:marLeft w:val="0"/>
                      <w:marRight w:val="0"/>
                      <w:marTop w:val="0"/>
                      <w:marBottom w:val="0"/>
                      <w:divBdr>
                        <w:top w:val="none" w:sz="0" w:space="0" w:color="auto"/>
                        <w:left w:val="none" w:sz="0" w:space="0" w:color="auto"/>
                        <w:bottom w:val="none" w:sz="0" w:space="0" w:color="auto"/>
                        <w:right w:val="none" w:sz="0" w:space="0" w:color="auto"/>
                      </w:divBdr>
                      <w:divsChild>
                        <w:div w:id="2108454722">
                          <w:marLeft w:val="104"/>
                          <w:marRight w:val="104"/>
                          <w:marTop w:val="125"/>
                          <w:marBottom w:val="104"/>
                          <w:divBdr>
                            <w:top w:val="none" w:sz="0" w:space="0" w:color="auto"/>
                            <w:left w:val="none" w:sz="0" w:space="0" w:color="auto"/>
                            <w:bottom w:val="none" w:sz="0" w:space="0" w:color="auto"/>
                            <w:right w:val="none" w:sz="0" w:space="0" w:color="auto"/>
                          </w:divBdr>
                          <w:divsChild>
                            <w:div w:id="923028201">
                              <w:marLeft w:val="0"/>
                              <w:marRight w:val="0"/>
                              <w:marTop w:val="0"/>
                              <w:marBottom w:val="0"/>
                              <w:divBdr>
                                <w:top w:val="none" w:sz="0" w:space="0" w:color="auto"/>
                                <w:left w:val="none" w:sz="0" w:space="0" w:color="auto"/>
                                <w:bottom w:val="none" w:sz="0" w:space="0" w:color="auto"/>
                                <w:right w:val="none" w:sz="0" w:space="0" w:color="auto"/>
                              </w:divBdr>
                              <w:divsChild>
                                <w:div w:id="175400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4697550">
      <w:bodyDiv w:val="1"/>
      <w:marLeft w:val="0"/>
      <w:marRight w:val="0"/>
      <w:marTop w:val="0"/>
      <w:marBottom w:val="0"/>
      <w:divBdr>
        <w:top w:val="none" w:sz="0" w:space="0" w:color="auto"/>
        <w:left w:val="none" w:sz="0" w:space="0" w:color="auto"/>
        <w:bottom w:val="none" w:sz="0" w:space="0" w:color="auto"/>
        <w:right w:val="none" w:sz="0" w:space="0" w:color="auto"/>
      </w:divBdr>
      <w:divsChild>
        <w:div w:id="18647811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4263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580122">
      <w:marLeft w:val="0"/>
      <w:marRight w:val="0"/>
      <w:marTop w:val="0"/>
      <w:marBottom w:val="0"/>
      <w:divBdr>
        <w:top w:val="none" w:sz="0" w:space="0" w:color="auto"/>
        <w:left w:val="none" w:sz="0" w:space="0" w:color="auto"/>
        <w:bottom w:val="none" w:sz="0" w:space="0" w:color="auto"/>
        <w:right w:val="none" w:sz="0" w:space="0" w:color="auto"/>
      </w:divBdr>
    </w:div>
    <w:div w:id="2130854567">
      <w:bodyDiv w:val="1"/>
      <w:marLeft w:val="0"/>
      <w:marRight w:val="0"/>
      <w:marTop w:val="0"/>
      <w:marBottom w:val="0"/>
      <w:divBdr>
        <w:top w:val="none" w:sz="0" w:space="0" w:color="auto"/>
        <w:left w:val="none" w:sz="0" w:space="0" w:color="auto"/>
        <w:bottom w:val="none" w:sz="0" w:space="0" w:color="auto"/>
        <w:right w:val="none" w:sz="0" w:space="0" w:color="auto"/>
      </w:divBdr>
      <w:divsChild>
        <w:div w:id="1343510874">
          <w:marLeft w:val="0"/>
          <w:marRight w:val="0"/>
          <w:marTop w:val="0"/>
          <w:marBottom w:val="0"/>
          <w:divBdr>
            <w:top w:val="none" w:sz="0" w:space="0" w:color="auto"/>
            <w:left w:val="none" w:sz="0" w:space="0" w:color="auto"/>
            <w:bottom w:val="none" w:sz="0" w:space="0" w:color="auto"/>
            <w:right w:val="none" w:sz="0" w:space="0" w:color="auto"/>
          </w:divBdr>
          <w:divsChild>
            <w:div w:id="478425804">
              <w:marLeft w:val="2713"/>
              <w:marRight w:val="0"/>
              <w:marTop w:val="209"/>
              <w:marBottom w:val="0"/>
              <w:divBdr>
                <w:top w:val="none" w:sz="0" w:space="0" w:color="auto"/>
                <w:left w:val="none" w:sz="0" w:space="0" w:color="auto"/>
                <w:bottom w:val="none" w:sz="0" w:space="0" w:color="auto"/>
                <w:right w:val="none" w:sz="0" w:space="0" w:color="auto"/>
              </w:divBdr>
              <w:divsChild>
                <w:div w:id="1443300136">
                  <w:marLeft w:val="0"/>
                  <w:marRight w:val="0"/>
                  <w:marTop w:val="0"/>
                  <w:marBottom w:val="0"/>
                  <w:divBdr>
                    <w:top w:val="none" w:sz="0" w:space="0" w:color="auto"/>
                    <w:left w:val="none" w:sz="0" w:space="0" w:color="auto"/>
                    <w:bottom w:val="none" w:sz="0" w:space="0" w:color="auto"/>
                    <w:right w:val="none" w:sz="0" w:space="0" w:color="auto"/>
                  </w:divBdr>
                  <w:divsChild>
                    <w:div w:id="221185784">
                      <w:marLeft w:val="0"/>
                      <w:marRight w:val="0"/>
                      <w:marTop w:val="0"/>
                      <w:marBottom w:val="0"/>
                      <w:divBdr>
                        <w:top w:val="none" w:sz="0" w:space="0" w:color="auto"/>
                        <w:left w:val="none" w:sz="0" w:space="0" w:color="auto"/>
                        <w:bottom w:val="none" w:sz="0" w:space="0" w:color="auto"/>
                        <w:right w:val="none" w:sz="0" w:space="0" w:color="auto"/>
                      </w:divBdr>
                      <w:divsChild>
                        <w:div w:id="170363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s.wikipedia.org/wiki/Argumento" TargetMode="External"/><Relationship Id="rId13" Type="http://schemas.openxmlformats.org/officeDocument/2006/relationships/hyperlink" Target="http://es.wikipedia.org/wiki/Falacia" TargetMode="External"/><Relationship Id="rId18" Type="http://schemas.openxmlformats.org/officeDocument/2006/relationships/hyperlink" Target="http://es.wikipedia.org/wiki/Abstracci%C3%B3n_%28psicolog%C3%ADa%29" TargetMode="External"/><Relationship Id="rId26" Type="http://schemas.openxmlformats.org/officeDocument/2006/relationships/hyperlink" Target="http://www.webdianoia.com/aristoteles/aristoteles_log_3.htm" TargetMode="External"/><Relationship Id="rId3" Type="http://schemas.openxmlformats.org/officeDocument/2006/relationships/styles" Target="styles.xml"/><Relationship Id="rId21" Type="http://schemas.openxmlformats.org/officeDocument/2006/relationships/hyperlink" Target="http://conalep-naucalpan1.gotdns.org/recursos-didacticos/resolucion/razonamiento/index.html"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es.wikipedia.org/wiki/Consecuencia_l%C3%B3gica" TargetMode="External"/><Relationship Id="rId17" Type="http://schemas.openxmlformats.org/officeDocument/2006/relationships/hyperlink" Target="http://es.wikipedia.org/wiki/Persona" TargetMode="External"/><Relationship Id="rId25" Type="http://schemas.openxmlformats.org/officeDocument/2006/relationships/hyperlink" Target="http://es.wikipedia.org/wiki/Razonamiento" TargetMode="External"/><Relationship Id="rId33"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yperlink" Target="http://www.rena.edu.ve/cuartaEtapa/psicologia/Tema11.html" TargetMode="External"/><Relationship Id="rId20" Type="http://schemas.openxmlformats.org/officeDocument/2006/relationships/hyperlink" Target="http://www.pedagogia.es/aprendizaje-principios-basicos/" TargetMode="External"/><Relationship Id="rId29" Type="http://schemas.openxmlformats.org/officeDocument/2006/relationships/hyperlink" Target="http://www.pedagogia.es/pensamiento-logico-matematic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s.wikipedia.org/wiki/Razonamiento_inductivo" TargetMode="External"/><Relationship Id="rId24" Type="http://schemas.openxmlformats.org/officeDocument/2006/relationships/hyperlink" Target="http://www.aulafacil.com/filosofia/curso/Lecc-11.htm"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javascript:;" TargetMode="External"/><Relationship Id="rId23" Type="http://schemas.openxmlformats.org/officeDocument/2006/relationships/hyperlink" Target="http://www.rena.edu.ve/cuartaEtapa/psicologia/Tema12a.html" TargetMode="External"/><Relationship Id="rId28" Type="http://schemas.openxmlformats.org/officeDocument/2006/relationships/hyperlink" Target="http://www.educacionenred.com/Noticia/?portada=185" TargetMode="External"/><Relationship Id="rId10" Type="http://schemas.openxmlformats.org/officeDocument/2006/relationships/hyperlink" Target="http://es.wikipedia.org/wiki/Razonamiento_deductivo" TargetMode="External"/><Relationship Id="rId19" Type="http://schemas.openxmlformats.org/officeDocument/2006/relationships/hyperlink" Target="http://www.pedagogia.es/tipos-de-aprendizaje/"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es.wikipedia.org/wiki/L%C3%B3gica" TargetMode="External"/><Relationship Id="rId14" Type="http://schemas.openxmlformats.org/officeDocument/2006/relationships/hyperlink" Target="javascript:;" TargetMode="External"/><Relationship Id="rId22" Type="http://schemas.openxmlformats.org/officeDocument/2006/relationships/hyperlink" Target="http://www.contra-mundum.org/castellano/bluedorn/Met_Razonamiento.pdf" TargetMode="External"/><Relationship Id="rId27" Type="http://schemas.openxmlformats.org/officeDocument/2006/relationships/hyperlink" Target="http://www.educacionenred.com/Noticia/?portada=185" TargetMode="External"/><Relationship Id="rId30"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3C3924CAC9914A5D8CD1B2D9F1B7C772"/>
        <w:category>
          <w:name w:val="General"/>
          <w:gallery w:val="placeholder"/>
        </w:category>
        <w:types>
          <w:type w:val="bbPlcHdr"/>
        </w:types>
        <w:behaviors>
          <w:behavior w:val="content"/>
        </w:behaviors>
        <w:guid w:val="{86F96A2C-5337-48CC-9C71-336493827ED7}"/>
      </w:docPartPr>
      <w:docPartBody>
        <w:p w:rsidR="00423C32" w:rsidRDefault="00517201" w:rsidP="00517201">
          <w:pPr>
            <w:pStyle w:val="3C3924CAC9914A5D8CD1B2D9F1B7C772"/>
          </w:pPr>
          <w:r>
            <w:rPr>
              <w:color w:val="FFFFFF" w:themeColor="background1"/>
              <w:sz w:val="28"/>
              <w:szCs w:val="28"/>
              <w:lang w:val="es-ES"/>
            </w:rPr>
            <w:t>[Escribir el título del documento]</w:t>
          </w:r>
        </w:p>
      </w:docPartBody>
    </w:docPart>
    <w:docPart>
      <w:docPartPr>
        <w:name w:val="4368DAD1B0BC410C9C04245FAA81E1EB"/>
        <w:category>
          <w:name w:val="General"/>
          <w:gallery w:val="placeholder"/>
        </w:category>
        <w:types>
          <w:type w:val="bbPlcHdr"/>
        </w:types>
        <w:behaviors>
          <w:behavior w:val="content"/>
        </w:behaviors>
        <w:guid w:val="{23FE0C68-5EE9-41BC-8B3E-EFB19B7DD9CF}"/>
      </w:docPartPr>
      <w:docPartBody>
        <w:p w:rsidR="00423C32" w:rsidRDefault="00517201" w:rsidP="00517201">
          <w:pPr>
            <w:pStyle w:val="4368DAD1B0BC410C9C04245FAA81E1EB"/>
          </w:pPr>
          <w:r>
            <w:rPr>
              <w:color w:val="FFFFFF" w:themeColor="background1"/>
              <w:sz w:val="36"/>
              <w:szCs w:val="36"/>
              <w:lang w:val="es-ES"/>
            </w:rPr>
            <w:t>[Año]</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517201"/>
    <w:rsid w:val="00064458"/>
    <w:rsid w:val="001E232B"/>
    <w:rsid w:val="00423C32"/>
    <w:rsid w:val="00517201"/>
    <w:rsid w:val="007F57D3"/>
    <w:rsid w:val="00D45EA4"/>
    <w:rsid w:val="00DC0C72"/>
    <w:rsid w:val="00FD6FB2"/>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3C32"/>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29FBE71BF6574DCE955E590946444CEB">
    <w:name w:val="29FBE71BF6574DCE955E590946444CEB"/>
    <w:rsid w:val="00517201"/>
  </w:style>
  <w:style w:type="paragraph" w:customStyle="1" w:styleId="0597F79FAC0E41299C2EBAFDA89DB3E6">
    <w:name w:val="0597F79FAC0E41299C2EBAFDA89DB3E6"/>
    <w:rsid w:val="00517201"/>
  </w:style>
  <w:style w:type="paragraph" w:customStyle="1" w:styleId="3C3924CAC9914A5D8CD1B2D9F1B7C772">
    <w:name w:val="3C3924CAC9914A5D8CD1B2D9F1B7C772"/>
    <w:rsid w:val="00517201"/>
  </w:style>
  <w:style w:type="paragraph" w:customStyle="1" w:styleId="4368DAD1B0BC410C9C04245FAA81E1EB">
    <w:name w:val="4368DAD1B0BC410C9C04245FAA81E1EB"/>
    <w:rsid w:val="00517201"/>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2011-04-27T00:00:00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4197</Words>
  <Characters>23086</Characters>
  <Application>Microsoft Office Word</Application>
  <DocSecurity>0</DocSecurity>
  <Lines>192</Lines>
  <Paragraphs>54</Paragraphs>
  <ScaleCrop>false</ScaleCrop>
  <HeadingPairs>
    <vt:vector size="2" baseType="variant">
      <vt:variant>
        <vt:lpstr>Título</vt:lpstr>
      </vt:variant>
      <vt:variant>
        <vt:i4>1</vt:i4>
      </vt:variant>
    </vt:vector>
  </HeadingPairs>
  <TitlesOfParts>
    <vt:vector size="1" baseType="lpstr">
      <vt:lpstr>Tipos de Razonamiento</vt:lpstr>
    </vt:vector>
  </TitlesOfParts>
  <Company/>
  <LinksUpToDate>false</LinksUpToDate>
  <CharactersWithSpaces>27229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Tipos de Razonamiento</dc:title>
  <dc:creator>IDEAS FACTORY</dc:creator>
  <cp:lastModifiedBy>lasher</cp:lastModifiedBy>
  <cp:revision>2</cp:revision>
  <dcterms:created xsi:type="dcterms:W3CDTF">2014-03-08T15:25:00Z</dcterms:created>
  <dcterms:modified xsi:type="dcterms:W3CDTF">2014-03-08T15:25:00Z</dcterms:modified>
</cp:coreProperties>
</file>