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68" w:rsidRDefault="00430768" w:rsidP="00430768">
      <w:pPr>
        <w:autoSpaceDE w:val="0"/>
        <w:autoSpaceDN w:val="0"/>
        <w:adjustRightInd w:val="0"/>
        <w:spacing w:line="280" w:lineRule="exact"/>
        <w:jc w:val="center"/>
        <w:rPr>
          <w:rFonts w:ascii="Riojana Bold" w:hAnsi="Riojana Bold" w:cs="Arial"/>
          <w:sz w:val="24"/>
          <w:szCs w:val="24"/>
        </w:rPr>
      </w:pPr>
      <w:r w:rsidRPr="004F3248">
        <w:rPr>
          <w:rFonts w:ascii="Riojana Bold" w:hAnsi="Riojana Bold" w:cs="Arial"/>
          <w:sz w:val="24"/>
          <w:szCs w:val="24"/>
        </w:rPr>
        <w:t>ANEXO II</w:t>
      </w:r>
    </w:p>
    <w:p w:rsidR="007759D7" w:rsidRPr="004F3248" w:rsidRDefault="007759D7" w:rsidP="00430768">
      <w:pPr>
        <w:autoSpaceDE w:val="0"/>
        <w:autoSpaceDN w:val="0"/>
        <w:adjustRightInd w:val="0"/>
        <w:spacing w:line="280" w:lineRule="exact"/>
        <w:jc w:val="center"/>
        <w:rPr>
          <w:rFonts w:ascii="Riojana Bold" w:hAnsi="Riojana Bold" w:cs="Arial"/>
          <w:sz w:val="24"/>
          <w:szCs w:val="24"/>
        </w:rPr>
      </w:pPr>
    </w:p>
    <w:p w:rsidR="00430768" w:rsidRDefault="00430768" w:rsidP="0055260A">
      <w:pPr>
        <w:autoSpaceDE w:val="0"/>
        <w:autoSpaceDN w:val="0"/>
        <w:adjustRightInd w:val="0"/>
        <w:spacing w:line="280" w:lineRule="exact"/>
        <w:jc w:val="center"/>
        <w:rPr>
          <w:rFonts w:ascii="Riojana SemiBold" w:hAnsi="Riojana SemiBold" w:cs="Arial"/>
        </w:rPr>
      </w:pPr>
      <w:r w:rsidRPr="00430768">
        <w:rPr>
          <w:rFonts w:ascii="Riojana SemiBold" w:hAnsi="Riojana SemiBold" w:cs="Arial"/>
        </w:rPr>
        <w:t>Ámbito de influencia de las Escuelas Oficiales de Idiomas de la Comunidad Autónoma de La Rioja.</w:t>
      </w:r>
    </w:p>
    <w:p w:rsidR="007759D7" w:rsidRDefault="007759D7" w:rsidP="00430768">
      <w:pPr>
        <w:autoSpaceDE w:val="0"/>
        <w:autoSpaceDN w:val="0"/>
        <w:adjustRightInd w:val="0"/>
        <w:spacing w:line="280" w:lineRule="exact"/>
        <w:rPr>
          <w:rFonts w:ascii="Riojana SemiBold" w:hAnsi="Riojana SemiBold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714"/>
        <w:gridCol w:w="3261"/>
      </w:tblGrid>
      <w:tr w:rsidR="00430768" w:rsidRPr="0055260A" w:rsidTr="007759D7">
        <w:tc>
          <w:tcPr>
            <w:tcW w:w="1951" w:type="dxa"/>
            <w:vMerge w:val="restart"/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  <w:r w:rsidRPr="0055260A">
              <w:rPr>
                <w:rFonts w:ascii="Riojana SemiBold" w:hAnsi="Riojana SemiBold" w:cs="Arial"/>
              </w:rPr>
              <w:t>Escuela Oficial de Idiomas de Calahorra</w:t>
            </w: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IES Gonzalo de Berceo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Alfaro</w:t>
            </w:r>
          </w:p>
        </w:tc>
      </w:tr>
      <w:tr w:rsidR="00430768" w:rsidRPr="0055260A" w:rsidTr="007759D7">
        <w:tc>
          <w:tcPr>
            <w:tcW w:w="1951" w:type="dxa"/>
            <w:vMerge/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IES Celso Díaz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proofErr w:type="spellStart"/>
            <w:r w:rsidRPr="0055260A">
              <w:rPr>
                <w:rFonts w:ascii="Riojana Book" w:hAnsi="Riojana Book" w:cs="Arial"/>
              </w:rPr>
              <w:t>Arnedo</w:t>
            </w:r>
            <w:proofErr w:type="spellEnd"/>
          </w:p>
        </w:tc>
      </w:tr>
      <w:tr w:rsidR="00430768" w:rsidRPr="0055260A" w:rsidTr="007759D7">
        <w:tc>
          <w:tcPr>
            <w:tcW w:w="1951" w:type="dxa"/>
            <w:vMerge/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IES Virgen de Vico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proofErr w:type="spellStart"/>
            <w:r w:rsidRPr="0055260A">
              <w:rPr>
                <w:rFonts w:ascii="Riojana Book" w:hAnsi="Riojana Book" w:cs="Arial"/>
              </w:rPr>
              <w:t>Arnedo</w:t>
            </w:r>
            <w:proofErr w:type="spellEnd"/>
          </w:p>
        </w:tc>
      </w:tr>
      <w:tr w:rsidR="00430768" w:rsidRPr="0055260A" w:rsidTr="007759D7">
        <w:tc>
          <w:tcPr>
            <w:tcW w:w="1951" w:type="dxa"/>
            <w:vMerge/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 xml:space="preserve">CEO Villa de </w:t>
            </w:r>
            <w:proofErr w:type="spellStart"/>
            <w:r w:rsidRPr="0055260A">
              <w:rPr>
                <w:rFonts w:ascii="Riojana Book" w:hAnsi="Riojana Book" w:cs="Arial"/>
              </w:rPr>
              <w:t>Autol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proofErr w:type="spellStart"/>
            <w:r w:rsidRPr="0055260A">
              <w:rPr>
                <w:rFonts w:ascii="Riojana Book" w:hAnsi="Riojana Book" w:cs="Arial"/>
              </w:rPr>
              <w:t>Autol</w:t>
            </w:r>
            <w:proofErr w:type="spellEnd"/>
          </w:p>
        </w:tc>
      </w:tr>
      <w:tr w:rsidR="00430768" w:rsidRPr="0055260A" w:rsidTr="007759D7">
        <w:tc>
          <w:tcPr>
            <w:tcW w:w="1951" w:type="dxa"/>
            <w:vMerge/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IES Marco Fabio Quintiliano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Calahor</w:t>
            </w:r>
            <w:bookmarkStart w:id="0" w:name="_GoBack"/>
            <w:bookmarkEnd w:id="0"/>
            <w:r w:rsidRPr="0055260A">
              <w:rPr>
                <w:rFonts w:ascii="Riojana Book" w:hAnsi="Riojana Book" w:cs="Arial"/>
              </w:rPr>
              <w:t>ra</w:t>
            </w:r>
          </w:p>
        </w:tc>
      </w:tr>
      <w:tr w:rsidR="00430768" w:rsidRPr="0055260A" w:rsidTr="007759D7">
        <w:tc>
          <w:tcPr>
            <w:tcW w:w="1951" w:type="dxa"/>
            <w:vMerge/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IES Valle del Cidacos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Calahorra</w:t>
            </w:r>
          </w:p>
        </w:tc>
      </w:tr>
      <w:tr w:rsidR="00430768" w:rsidRPr="0055260A" w:rsidTr="007759D7">
        <w:tc>
          <w:tcPr>
            <w:tcW w:w="1951" w:type="dxa"/>
            <w:vMerge/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CPC Amor Misericordioso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Alfaro</w:t>
            </w:r>
          </w:p>
        </w:tc>
      </w:tr>
      <w:tr w:rsidR="00430768" w:rsidRPr="0055260A" w:rsidTr="007759D7">
        <w:tc>
          <w:tcPr>
            <w:tcW w:w="1951" w:type="dxa"/>
            <w:vMerge/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CPC La Salle-El Pilar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Alfaro</w:t>
            </w:r>
          </w:p>
        </w:tc>
      </w:tr>
      <w:tr w:rsidR="00430768" w:rsidRPr="0055260A" w:rsidTr="007759D7">
        <w:tc>
          <w:tcPr>
            <w:tcW w:w="1951" w:type="dxa"/>
            <w:vMerge/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CPC Sagrado Corazón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proofErr w:type="spellStart"/>
            <w:r w:rsidRPr="0055260A">
              <w:rPr>
                <w:rFonts w:ascii="Riojana Book" w:hAnsi="Riojana Book" w:cs="Arial"/>
              </w:rPr>
              <w:t>Arnedo</w:t>
            </w:r>
            <w:proofErr w:type="spellEnd"/>
          </w:p>
        </w:tc>
      </w:tr>
      <w:tr w:rsidR="00430768" w:rsidRPr="0055260A" w:rsidTr="007759D7">
        <w:tc>
          <w:tcPr>
            <w:tcW w:w="1951" w:type="dxa"/>
            <w:vMerge/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 xml:space="preserve">CPC San Agustín 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Calahorra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tcBorders>
              <w:bottom w:val="single" w:sz="12" w:space="0" w:color="auto"/>
            </w:tcBorders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CPC Santa Teresa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Calahorra</w:t>
            </w:r>
          </w:p>
        </w:tc>
      </w:tr>
      <w:tr w:rsidR="00430768" w:rsidRPr="0055260A" w:rsidTr="007759D7">
        <w:tc>
          <w:tcPr>
            <w:tcW w:w="19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  <w:r w:rsidRPr="0055260A">
              <w:rPr>
                <w:rFonts w:ascii="Riojana SemiBold" w:hAnsi="Riojana SemiBold" w:cs="Arial"/>
              </w:rPr>
              <w:t>Escuela Oficial de Idiomas El Fuero de Logroño</w:t>
            </w:r>
          </w:p>
        </w:tc>
        <w:tc>
          <w:tcPr>
            <w:tcW w:w="3714" w:type="dxa"/>
            <w:tcBorders>
              <w:top w:val="single" w:sz="12" w:space="0" w:color="auto"/>
            </w:tcBorders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IES Francisco Tomás y Valiente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Fuenmayor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IES La Laboral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Lardero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IES Batalla de Clavijo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IES Comercio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IES Duques de Nájera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IES Escultor Daniel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 xml:space="preserve">IES Hermanos </w:t>
            </w:r>
            <w:proofErr w:type="spellStart"/>
            <w:r w:rsidRPr="0055260A">
              <w:rPr>
                <w:rFonts w:ascii="Riojana Book" w:hAnsi="Riojana Book" w:cs="Arial"/>
              </w:rPr>
              <w:t>D’Elhuyar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IES Inventor Cosme García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 xml:space="preserve">IES Práxedes Mateo </w:t>
            </w:r>
            <w:proofErr w:type="spellStart"/>
            <w:r w:rsidRPr="0055260A">
              <w:rPr>
                <w:rFonts w:ascii="Riojana Book" w:hAnsi="Riojana Book" w:cs="Arial"/>
              </w:rPr>
              <w:t>Sagasta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 xml:space="preserve">IES Tomás </w:t>
            </w:r>
            <w:proofErr w:type="spellStart"/>
            <w:r w:rsidRPr="0055260A">
              <w:rPr>
                <w:rFonts w:ascii="Riojana Book" w:hAnsi="Riojana Book" w:cs="Arial"/>
              </w:rPr>
              <w:t>Mingot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IES Esteban Manuel Villegas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Nájera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IES Rey Don García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Nájera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 xml:space="preserve">CPC </w:t>
            </w:r>
            <w:proofErr w:type="spellStart"/>
            <w:r w:rsidRPr="0055260A">
              <w:rPr>
                <w:rFonts w:ascii="Riojana Book" w:hAnsi="Riojana Book" w:cs="Arial"/>
              </w:rPr>
              <w:t>Alcaste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 xml:space="preserve">CPC </w:t>
            </w:r>
            <w:r w:rsidR="002575ED" w:rsidRPr="0055260A">
              <w:rPr>
                <w:rFonts w:ascii="Riojana Book" w:hAnsi="Riojana Book" w:cs="Arial"/>
              </w:rPr>
              <w:t xml:space="preserve">Salesianos </w:t>
            </w:r>
            <w:r w:rsidRPr="0055260A">
              <w:rPr>
                <w:rFonts w:ascii="Riojana Book" w:hAnsi="Riojana Book" w:cs="Arial"/>
              </w:rPr>
              <w:t xml:space="preserve">Los </w:t>
            </w:r>
            <w:proofErr w:type="spellStart"/>
            <w:r w:rsidRPr="0055260A">
              <w:rPr>
                <w:rFonts w:ascii="Riojana Book" w:hAnsi="Riojana Book" w:cs="Arial"/>
              </w:rPr>
              <w:t>Boscos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CPC Compañía de María</w:t>
            </w:r>
            <w:r w:rsidR="002575ED" w:rsidRPr="0055260A">
              <w:rPr>
                <w:rFonts w:ascii="Riojana Book" w:hAnsi="Riojana Book" w:cs="Arial"/>
              </w:rPr>
              <w:t xml:space="preserve"> – La Enseñanza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CPC Divino Maestro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CPC Escuelas Pías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36710C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CPC Escolapias Sotillo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CPC Nuestra Señora del Buen Consejo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 xml:space="preserve">CPC Paula </w:t>
            </w:r>
            <w:proofErr w:type="spellStart"/>
            <w:r w:rsidRPr="0055260A">
              <w:rPr>
                <w:rFonts w:ascii="Riojana Book" w:hAnsi="Riojana Book" w:cs="Arial"/>
              </w:rPr>
              <w:t>Montal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CPC Purísima Concepción y Santa Micaela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CPC Rey Pastor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CPC Sagrado Corazón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 xml:space="preserve">CPC Salesianos Domingo </w:t>
            </w:r>
            <w:proofErr w:type="spellStart"/>
            <w:r w:rsidRPr="0055260A">
              <w:rPr>
                <w:rFonts w:ascii="Riojana Book" w:hAnsi="Riojana Book" w:cs="Arial"/>
              </w:rPr>
              <w:t>Savio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CPC San José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CPC Santa María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Logroño</w:t>
            </w:r>
          </w:p>
        </w:tc>
      </w:tr>
      <w:tr w:rsidR="00430768" w:rsidRPr="0055260A" w:rsidTr="007759D7">
        <w:trPr>
          <w:trHeight w:val="203"/>
        </w:trPr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</w:p>
        </w:tc>
        <w:tc>
          <w:tcPr>
            <w:tcW w:w="3714" w:type="dxa"/>
            <w:tcBorders>
              <w:bottom w:val="single" w:sz="12" w:space="0" w:color="auto"/>
            </w:tcBorders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CPC Nuestra Señora de la Piedad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Nájera</w:t>
            </w:r>
          </w:p>
        </w:tc>
      </w:tr>
      <w:tr w:rsidR="00430768" w:rsidRPr="0055260A" w:rsidTr="007759D7">
        <w:tc>
          <w:tcPr>
            <w:tcW w:w="19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SemiBold" w:hAnsi="Riojana SemiBold" w:cs="Arial"/>
              </w:rPr>
            </w:pPr>
            <w:r w:rsidRPr="0055260A">
              <w:rPr>
                <w:rFonts w:ascii="Riojana SemiBold" w:hAnsi="Riojana SemiBold" w:cs="Arial"/>
              </w:rPr>
              <w:t>Escuela Oficial de Idiomas de Haro</w:t>
            </w:r>
          </w:p>
        </w:tc>
        <w:tc>
          <w:tcPr>
            <w:tcW w:w="3714" w:type="dxa"/>
            <w:tcBorders>
              <w:top w:val="single" w:sz="12" w:space="0" w:color="auto"/>
            </w:tcBorders>
            <w:shd w:val="clear" w:color="auto" w:fill="auto"/>
          </w:tcPr>
          <w:p w:rsidR="00430768" w:rsidRPr="0055260A" w:rsidRDefault="00CF3B20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IES Manuel Bartolomé Cossío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Haro</w:t>
            </w:r>
          </w:p>
        </w:tc>
      </w:tr>
      <w:tr w:rsidR="00430768" w:rsidRPr="0055260A" w:rsidTr="007759D7">
        <w:tc>
          <w:tcPr>
            <w:tcW w:w="1951" w:type="dxa"/>
            <w:vMerge/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Book" w:hAnsi="Riojana Book"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 xml:space="preserve">IES Valle del </w:t>
            </w:r>
            <w:proofErr w:type="spellStart"/>
            <w:r w:rsidRPr="0055260A">
              <w:rPr>
                <w:rFonts w:ascii="Riojana Book" w:hAnsi="Riojana Book" w:cs="Arial"/>
              </w:rPr>
              <w:t>Oja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Santo Domingo de la Calzada</w:t>
            </w:r>
          </w:p>
        </w:tc>
      </w:tr>
      <w:tr w:rsidR="00430768" w:rsidRPr="0055260A" w:rsidTr="007759D7">
        <w:tc>
          <w:tcPr>
            <w:tcW w:w="1951" w:type="dxa"/>
            <w:vMerge/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Book" w:hAnsi="Riojana Book"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 xml:space="preserve">CPC Sagrado Corazón 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Haro</w:t>
            </w:r>
          </w:p>
        </w:tc>
      </w:tr>
      <w:tr w:rsidR="00430768" w:rsidRPr="0055260A" w:rsidTr="007759D7">
        <w:tc>
          <w:tcPr>
            <w:tcW w:w="1951" w:type="dxa"/>
            <w:vMerge/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Book" w:hAnsi="Riojana Book"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  <w:lang w:val="it-IT"/>
              </w:rPr>
            </w:pPr>
            <w:r w:rsidRPr="0055260A">
              <w:rPr>
                <w:rFonts w:ascii="Riojana Book" w:hAnsi="Riojana Book" w:cs="Arial"/>
                <w:lang w:val="it-IT"/>
              </w:rPr>
              <w:t>CPC La Salle-La Estrella</w:t>
            </w:r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  <w:lang w:val="it-IT"/>
              </w:rPr>
            </w:pPr>
            <w:r w:rsidRPr="0055260A">
              <w:rPr>
                <w:rFonts w:ascii="Riojana Book" w:hAnsi="Riojana Book" w:cs="Arial"/>
                <w:lang w:val="it-IT"/>
              </w:rPr>
              <w:t>San Asensio</w:t>
            </w:r>
          </w:p>
        </w:tc>
      </w:tr>
      <w:tr w:rsidR="00430768" w:rsidRPr="0055260A" w:rsidTr="007759D7">
        <w:tc>
          <w:tcPr>
            <w:tcW w:w="1951" w:type="dxa"/>
            <w:vMerge/>
            <w:shd w:val="clear" w:color="auto" w:fill="auto"/>
            <w:vAlign w:val="center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center"/>
              <w:rPr>
                <w:rFonts w:ascii="Riojana Book" w:hAnsi="Riojana Book" w:cs="Arial"/>
                <w:b/>
                <w:lang w:val="it-IT"/>
              </w:rPr>
            </w:pPr>
          </w:p>
        </w:tc>
        <w:tc>
          <w:tcPr>
            <w:tcW w:w="3714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 xml:space="preserve">CPC </w:t>
            </w:r>
            <w:proofErr w:type="spellStart"/>
            <w:r w:rsidRPr="0055260A">
              <w:rPr>
                <w:rFonts w:ascii="Riojana Book" w:hAnsi="Riojana Book" w:cs="Arial"/>
              </w:rPr>
              <w:t>Menesiano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430768" w:rsidRPr="0055260A" w:rsidRDefault="00430768" w:rsidP="000D2AA9">
            <w:pPr>
              <w:tabs>
                <w:tab w:val="left" w:pos="0"/>
                <w:tab w:val="left" w:pos="709"/>
              </w:tabs>
              <w:jc w:val="both"/>
              <w:rPr>
                <w:rFonts w:ascii="Riojana Book" w:hAnsi="Riojana Book" w:cs="Arial"/>
              </w:rPr>
            </w:pPr>
            <w:r w:rsidRPr="0055260A">
              <w:rPr>
                <w:rFonts w:ascii="Riojana Book" w:hAnsi="Riojana Book" w:cs="Arial"/>
              </w:rPr>
              <w:t>Santo Domingo de la Calzada</w:t>
            </w:r>
          </w:p>
        </w:tc>
      </w:tr>
    </w:tbl>
    <w:p w:rsidR="00430768" w:rsidRDefault="00430768" w:rsidP="007759D7"/>
    <w:sectPr w:rsidR="00430768" w:rsidSect="0084734A">
      <w:headerReference w:type="default" r:id="rId7"/>
      <w:headerReference w:type="first" r:id="rId8"/>
      <w:pgSz w:w="11906" w:h="16838"/>
      <w:pgMar w:top="851" w:right="1701" w:bottom="1985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E7" w:rsidRDefault="00FB43E7" w:rsidP="00B95793">
      <w:r>
        <w:separator/>
      </w:r>
    </w:p>
  </w:endnote>
  <w:endnote w:type="continuationSeparator" w:id="0">
    <w:p w:rsidR="00FB43E7" w:rsidRDefault="00FB43E7" w:rsidP="00B9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E7" w:rsidRDefault="00FB43E7" w:rsidP="00B95793">
      <w:r>
        <w:separator/>
      </w:r>
    </w:p>
  </w:footnote>
  <w:footnote w:type="continuationSeparator" w:id="0">
    <w:p w:rsidR="00FB43E7" w:rsidRDefault="00FB43E7" w:rsidP="00B9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93" w:rsidRDefault="00B95793" w:rsidP="00B95793">
    <w:r>
      <w:rPr>
        <w:noProof/>
      </w:rPr>
      <w:drawing>
        <wp:anchor distT="0" distB="0" distL="114300" distR="114300" simplePos="0" relativeHeight="251662336" behindDoc="1" locked="0" layoutInCell="1" allowOverlap="1" wp14:anchorId="380867EF" wp14:editId="35880F25">
          <wp:simplePos x="0" y="0"/>
          <wp:positionH relativeFrom="margin">
            <wp:posOffset>-914400</wp:posOffset>
          </wp:positionH>
          <wp:positionV relativeFrom="margin">
            <wp:posOffset>-1740994</wp:posOffset>
          </wp:positionV>
          <wp:extent cx="2019300" cy="1443990"/>
          <wp:effectExtent l="0" t="0" r="0" b="0"/>
          <wp:wrapNone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5793" w:rsidRDefault="00B957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25" w:type="dxa"/>
      <w:tblInd w:w="-14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51"/>
      <w:gridCol w:w="5430"/>
      <w:gridCol w:w="2644"/>
    </w:tblGrid>
    <w:tr w:rsidR="0084734A" w:rsidTr="0084734A">
      <w:trPr>
        <w:trHeight w:val="952"/>
      </w:trPr>
      <w:tc>
        <w:tcPr>
          <w:tcW w:w="3251" w:type="dxa"/>
          <w:tcBorders>
            <w:top w:val="nil"/>
            <w:left w:val="nil"/>
            <w:bottom w:val="nil"/>
            <w:right w:val="single" w:sz="4" w:space="0" w:color="7F7F7F"/>
          </w:tcBorders>
          <w:vAlign w:val="center"/>
        </w:tcPr>
        <w:p w:rsidR="0084734A" w:rsidRPr="007372C1" w:rsidRDefault="0084734A" w:rsidP="0084734A">
          <w:pPr>
            <w:spacing w:line="200" w:lineRule="exact"/>
            <w:jc w:val="center"/>
            <w:rPr>
              <w:sz w:val="24"/>
              <w:szCs w:val="24"/>
            </w:rPr>
          </w:pPr>
          <w:r w:rsidRPr="007372C1">
            <w:rPr>
              <w:noProof/>
              <w:sz w:val="24"/>
              <w:szCs w:val="24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-508635</wp:posOffset>
                </wp:positionV>
                <wp:extent cx="1729105" cy="440055"/>
                <wp:effectExtent l="0" t="0" r="4445" b="0"/>
                <wp:wrapThrough wrapText="bothSides">
                  <wp:wrapPolygon edited="0">
                    <wp:start x="0" y="0"/>
                    <wp:lineTo x="0" y="20571"/>
                    <wp:lineTo x="21418" y="20571"/>
                    <wp:lineTo x="21418" y="0"/>
                    <wp:lineTo x="0" y="0"/>
                  </wp:wrapPolygon>
                </wp:wrapThrough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8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105" cy="440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372C1">
            <w:rPr>
              <w:rFonts w:ascii="Riojana-Regular" w:hAnsi="Riojana-Regular" w:cs="Riojana-Regular"/>
              <w:sz w:val="24"/>
              <w:szCs w:val="24"/>
            </w:rPr>
            <w:t>larioja.org</w:t>
          </w:r>
        </w:p>
      </w:tc>
      <w:tc>
        <w:tcPr>
          <w:tcW w:w="5430" w:type="dxa"/>
          <w:tcBorders>
            <w:top w:val="nil"/>
            <w:left w:val="single" w:sz="4" w:space="0" w:color="7F7F7F"/>
            <w:bottom w:val="nil"/>
            <w:right w:val="nil"/>
          </w:tcBorders>
        </w:tcPr>
        <w:p w:rsidR="0084734A" w:rsidRDefault="0084734A" w:rsidP="0084734A">
          <w:pPr>
            <w:spacing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:rsidR="0084734A" w:rsidRDefault="0084734A" w:rsidP="0084734A">
          <w:pPr>
            <w:spacing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:rsidR="0084734A" w:rsidRDefault="0084734A" w:rsidP="0084734A">
          <w:pPr>
            <w:spacing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:rsidR="0084734A" w:rsidRPr="007372C1" w:rsidRDefault="0084734A" w:rsidP="0084734A">
          <w:pPr>
            <w:spacing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  <w:r>
            <w:rPr>
              <w:rFonts w:ascii="Riojana Bold" w:hAnsi="Riojana Bold"/>
              <w:color w:val="595959"/>
              <w:sz w:val="18"/>
              <w:szCs w:val="18"/>
            </w:rPr>
            <w:t xml:space="preserve">Educación </w:t>
          </w:r>
          <w:r w:rsidRPr="007372C1">
            <w:rPr>
              <w:rFonts w:ascii="Riojana Bold" w:hAnsi="Riojana Bold"/>
              <w:color w:val="595959"/>
              <w:sz w:val="18"/>
              <w:szCs w:val="18"/>
            </w:rPr>
            <w:t xml:space="preserve">y </w:t>
          </w:r>
          <w:r>
            <w:rPr>
              <w:rFonts w:ascii="Riojana Bold" w:hAnsi="Riojana Bold"/>
              <w:color w:val="595959"/>
              <w:sz w:val="18"/>
              <w:szCs w:val="18"/>
            </w:rPr>
            <w:t>Empleo</w:t>
          </w:r>
        </w:p>
        <w:p w:rsidR="0084734A" w:rsidRPr="00C507F6" w:rsidRDefault="0084734A" w:rsidP="0084734A">
          <w:pPr>
            <w:spacing w:line="180" w:lineRule="exact"/>
            <w:rPr>
              <w:rFonts w:ascii="Riojana" w:hAnsi="Riojana"/>
              <w:color w:val="595959"/>
              <w:sz w:val="16"/>
              <w:szCs w:val="16"/>
            </w:rPr>
          </w:pPr>
          <w:proofErr w:type="spellStart"/>
          <w:r w:rsidRPr="00C507F6">
            <w:rPr>
              <w:rFonts w:ascii="Riojana SemiBold" w:hAnsi="Riojana SemiBold"/>
              <w:b/>
              <w:bCs/>
              <w:sz w:val="16"/>
              <w:szCs w:val="16"/>
            </w:rPr>
            <w:t>Viceconsejería</w:t>
          </w:r>
          <w:proofErr w:type="spellEnd"/>
          <w:r w:rsidRPr="00C507F6">
            <w:rPr>
              <w:rFonts w:ascii="Riojana SemiBold" w:hAnsi="Riojana SemiBold"/>
              <w:b/>
              <w:bCs/>
              <w:sz w:val="16"/>
              <w:szCs w:val="16"/>
            </w:rPr>
            <w:t xml:space="preserve"> de Educación, Universidades y Formación Profesional</w:t>
          </w:r>
        </w:p>
        <w:p w:rsidR="0084734A" w:rsidRPr="00AB07AB" w:rsidRDefault="0084734A" w:rsidP="0084734A">
          <w:pPr>
            <w:spacing w:line="180" w:lineRule="exact"/>
            <w:rPr>
              <w:rFonts w:ascii="Riojana" w:hAnsi="Riojana"/>
              <w:color w:val="595959"/>
              <w:sz w:val="16"/>
              <w:szCs w:val="16"/>
            </w:rPr>
          </w:pPr>
          <w:r>
            <w:rPr>
              <w:rFonts w:ascii="Riojana" w:hAnsi="Riojana"/>
              <w:color w:val="595959"/>
              <w:sz w:val="16"/>
              <w:szCs w:val="16"/>
            </w:rPr>
            <w:t xml:space="preserve"> Dirección General de </w:t>
          </w:r>
          <w:r w:rsidRPr="002F3F12">
            <w:rPr>
              <w:rFonts w:ascii="Riojana" w:hAnsi="Riojana"/>
              <w:color w:val="595959"/>
              <w:sz w:val="16"/>
              <w:szCs w:val="16"/>
            </w:rPr>
            <w:t xml:space="preserve">Innovación </w:t>
          </w:r>
          <w:r>
            <w:rPr>
              <w:rFonts w:ascii="Riojana" w:hAnsi="Riojana"/>
              <w:color w:val="595959"/>
              <w:sz w:val="16"/>
              <w:szCs w:val="16"/>
            </w:rPr>
            <w:t xml:space="preserve">y Ordenación </w:t>
          </w:r>
          <w:r w:rsidRPr="002F3F12">
            <w:rPr>
              <w:rFonts w:ascii="Riojana" w:hAnsi="Riojana"/>
              <w:color w:val="595959"/>
              <w:sz w:val="16"/>
              <w:szCs w:val="16"/>
            </w:rPr>
            <w:t>Educativa</w:t>
          </w:r>
        </w:p>
      </w:tc>
      <w:tc>
        <w:tcPr>
          <w:tcW w:w="2644" w:type="dxa"/>
          <w:tcBorders>
            <w:top w:val="nil"/>
            <w:left w:val="nil"/>
            <w:bottom w:val="nil"/>
            <w:right w:val="nil"/>
          </w:tcBorders>
        </w:tcPr>
        <w:p w:rsidR="0084734A" w:rsidRDefault="0084734A" w:rsidP="0084734A">
          <w:pPr>
            <w:spacing w:line="180" w:lineRule="exact"/>
            <w:rPr>
              <w:rFonts w:ascii="HelveticaNeue LT 55 Roman" w:hAnsi="HelveticaNeue LT 55 Roman"/>
              <w:sz w:val="14"/>
            </w:rPr>
          </w:pPr>
        </w:p>
        <w:p w:rsidR="0084734A" w:rsidRPr="002F3F12" w:rsidRDefault="0084734A" w:rsidP="0084734A">
          <w:pPr>
            <w:spacing w:line="180" w:lineRule="exact"/>
            <w:jc w:val="right"/>
            <w:rPr>
              <w:rFonts w:ascii="Riojana" w:hAnsi="Riojana"/>
              <w:sz w:val="12"/>
              <w:szCs w:val="12"/>
            </w:rPr>
          </w:pPr>
          <w:r>
            <w:rPr>
              <w:rFonts w:ascii="HelveticaNeue LT 55 Roman" w:hAnsi="HelveticaNeue LT 55 Roman"/>
              <w:sz w:val="14"/>
            </w:rPr>
            <w:t xml:space="preserve">           </w:t>
          </w:r>
          <w:r>
            <w:rPr>
              <w:rFonts w:ascii="Riojana" w:hAnsi="Riojana"/>
              <w:sz w:val="12"/>
              <w:szCs w:val="12"/>
            </w:rPr>
            <w:t xml:space="preserve">  </w:t>
          </w:r>
          <w:r w:rsidRPr="002F3F12">
            <w:rPr>
              <w:rFonts w:ascii="Riojana" w:hAnsi="Riojana"/>
              <w:sz w:val="12"/>
              <w:szCs w:val="12"/>
            </w:rPr>
            <w:t xml:space="preserve">Marqués de Murrieta 76 (Ala Oeste) </w:t>
          </w:r>
        </w:p>
        <w:p w:rsidR="0084734A" w:rsidRPr="002F3F12" w:rsidRDefault="0084734A" w:rsidP="0084734A">
          <w:pPr>
            <w:spacing w:line="180" w:lineRule="exact"/>
            <w:jc w:val="right"/>
            <w:rPr>
              <w:rFonts w:ascii="Riojana" w:hAnsi="Riojana"/>
              <w:sz w:val="12"/>
              <w:szCs w:val="12"/>
            </w:rPr>
          </w:pPr>
          <w:r w:rsidRPr="002F3F12">
            <w:rPr>
              <w:rFonts w:ascii="Riojana" w:hAnsi="Riojana"/>
              <w:sz w:val="12"/>
              <w:szCs w:val="12"/>
            </w:rPr>
            <w:t xml:space="preserve">                    26071 Logroño </w:t>
          </w:r>
          <w:r>
            <w:rPr>
              <w:rFonts w:ascii="Riojana" w:hAnsi="Riojana"/>
              <w:sz w:val="12"/>
              <w:szCs w:val="12"/>
            </w:rPr>
            <w:t>(La Rioja)</w:t>
          </w:r>
        </w:p>
        <w:p w:rsidR="0084734A" w:rsidRPr="002F3F12" w:rsidRDefault="0084734A" w:rsidP="0084734A">
          <w:pPr>
            <w:spacing w:line="180" w:lineRule="exact"/>
            <w:jc w:val="right"/>
            <w:rPr>
              <w:rFonts w:ascii="Riojana" w:hAnsi="Riojana"/>
              <w:sz w:val="12"/>
              <w:szCs w:val="12"/>
            </w:rPr>
          </w:pPr>
          <w:r w:rsidRPr="002F3F12">
            <w:rPr>
              <w:rFonts w:ascii="Riojana" w:hAnsi="Riojana"/>
              <w:sz w:val="12"/>
              <w:szCs w:val="12"/>
            </w:rPr>
            <w:t xml:space="preserve">                    Teléfono: 941 29 11 00</w:t>
          </w:r>
        </w:p>
        <w:p w:rsidR="0084734A" w:rsidRDefault="0084734A" w:rsidP="0084734A">
          <w:pPr>
            <w:spacing w:line="180" w:lineRule="exact"/>
          </w:pPr>
        </w:p>
      </w:tc>
    </w:tr>
  </w:tbl>
  <w:p w:rsidR="0084734A" w:rsidRDefault="008473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93"/>
    <w:rsid w:val="00002722"/>
    <w:rsid w:val="0011013A"/>
    <w:rsid w:val="001A6337"/>
    <w:rsid w:val="001B4633"/>
    <w:rsid w:val="00230435"/>
    <w:rsid w:val="002575ED"/>
    <w:rsid w:val="00355D14"/>
    <w:rsid w:val="0036710C"/>
    <w:rsid w:val="003E1FCC"/>
    <w:rsid w:val="00430768"/>
    <w:rsid w:val="0048395E"/>
    <w:rsid w:val="004C4298"/>
    <w:rsid w:val="0055260A"/>
    <w:rsid w:val="005E20E4"/>
    <w:rsid w:val="00737395"/>
    <w:rsid w:val="007759D7"/>
    <w:rsid w:val="007B544A"/>
    <w:rsid w:val="007F0160"/>
    <w:rsid w:val="0084734A"/>
    <w:rsid w:val="008B52EC"/>
    <w:rsid w:val="00A00758"/>
    <w:rsid w:val="00A12220"/>
    <w:rsid w:val="00A46626"/>
    <w:rsid w:val="00AD439D"/>
    <w:rsid w:val="00B71142"/>
    <w:rsid w:val="00B95793"/>
    <w:rsid w:val="00C87441"/>
    <w:rsid w:val="00CE60A9"/>
    <w:rsid w:val="00CF3B20"/>
    <w:rsid w:val="00DB5777"/>
    <w:rsid w:val="00DC2589"/>
    <w:rsid w:val="00E5534B"/>
    <w:rsid w:val="00EB52D4"/>
    <w:rsid w:val="00F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839B36-A3E0-4EAE-84B6-56ABE233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57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5793"/>
  </w:style>
  <w:style w:type="paragraph" w:styleId="Piedepgina">
    <w:name w:val="footer"/>
    <w:basedOn w:val="Normal"/>
    <w:link w:val="PiedepginaCar"/>
    <w:uiPriority w:val="99"/>
    <w:unhideWhenUsed/>
    <w:rsid w:val="00B957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5793"/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B95793"/>
    <w:rPr>
      <w:rFonts w:ascii="Riojana" w:eastAsiaTheme="minorHAnsi" w:hAnsi="Riojana" w:cstheme="minorBidi"/>
      <w:color w:val="2D3A47"/>
      <w:sz w:val="16"/>
      <w:szCs w:val="16"/>
      <w:lang w:eastAsia="en-US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B9579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B95793"/>
    <w:rPr>
      <w:rFonts w:ascii="Riojana" w:eastAsiaTheme="minorHAnsi" w:hAnsi="Riojana" w:cstheme="minorBidi"/>
      <w:color w:val="2D3A47"/>
      <w:sz w:val="12"/>
      <w:szCs w:val="12"/>
      <w:lang w:eastAsia="en-US"/>
    </w:rPr>
  </w:style>
  <w:style w:type="character" w:customStyle="1" w:styleId="DatosdecontactoCar">
    <w:name w:val="Datos de contacto Car"/>
    <w:basedOn w:val="Fuentedeprrafopredeter"/>
    <w:link w:val="Datosdecontacto"/>
    <w:rsid w:val="00B95793"/>
    <w:rPr>
      <w:rFonts w:ascii="Riojana" w:hAnsi="Riojana"/>
      <w:color w:val="2D3A47"/>
      <w:sz w:val="12"/>
      <w:szCs w:val="12"/>
    </w:rPr>
  </w:style>
  <w:style w:type="paragraph" w:styleId="Textoindependiente">
    <w:name w:val="Body Text"/>
    <w:basedOn w:val="Normal"/>
    <w:link w:val="TextoindependienteCar"/>
    <w:rsid w:val="00C874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8744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uiPriority w:val="1"/>
    <w:qFormat/>
    <w:rsid w:val="003E1FCC"/>
    <w:pPr>
      <w:widowControl w:val="0"/>
      <w:autoSpaceDE w:val="0"/>
      <w:autoSpaceDN w:val="0"/>
      <w:spacing w:before="56"/>
      <w:ind w:left="1984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tuloCar">
    <w:name w:val="Título Car"/>
    <w:basedOn w:val="Fuentedeprrafopredeter"/>
    <w:link w:val="Ttulo"/>
    <w:uiPriority w:val="1"/>
    <w:rsid w:val="003E1FC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E1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1FC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1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13A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0A6A-B05E-436E-AF17-A0426D6F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Gallardo Díaz</dc:creator>
  <cp:keywords/>
  <dc:description/>
  <cp:lastModifiedBy>Jose Antonio Hernaiz Alonso</cp:lastModifiedBy>
  <cp:revision>20</cp:revision>
  <cp:lastPrinted>2024-03-22T12:02:00Z</cp:lastPrinted>
  <dcterms:created xsi:type="dcterms:W3CDTF">2024-03-21T12:36:00Z</dcterms:created>
  <dcterms:modified xsi:type="dcterms:W3CDTF">2024-04-12T10:04:00Z</dcterms:modified>
</cp:coreProperties>
</file>