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191FF" w14:textId="578D6F18" w:rsidR="00722B74" w:rsidRDefault="000A0AE3" w:rsidP="009219C1">
      <w:pPr>
        <w:autoSpaceDE w:val="0"/>
        <w:autoSpaceDN w:val="0"/>
        <w:adjustRightInd w:val="0"/>
        <w:spacing w:line="276" w:lineRule="auto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  <w:r>
        <w:rPr>
          <w:rFonts w:ascii="Riojana SemiBold" w:eastAsiaTheme="majorEastAsia" w:hAnsi="Riojana SemiBold" w:cstheme="majorBidi"/>
          <w:bCs/>
          <w:sz w:val="22"/>
          <w:szCs w:val="22"/>
        </w:rPr>
        <w:t>ANEXO</w:t>
      </w:r>
      <w:r w:rsidR="00722B74" w:rsidRPr="00E13BB6">
        <w:rPr>
          <w:rFonts w:ascii="Riojana SemiBold" w:eastAsiaTheme="majorEastAsia" w:hAnsi="Riojana SemiBold" w:cstheme="majorBidi"/>
          <w:bCs/>
          <w:sz w:val="22"/>
          <w:szCs w:val="22"/>
        </w:rPr>
        <w:t xml:space="preserve"> I  </w:t>
      </w:r>
    </w:p>
    <w:p w14:paraId="74D30C8A" w14:textId="623C4BAB" w:rsidR="00E25BC8" w:rsidRPr="008E3AF4" w:rsidRDefault="00722B74" w:rsidP="008E3AF4">
      <w:pPr>
        <w:autoSpaceDE w:val="0"/>
        <w:autoSpaceDN w:val="0"/>
        <w:adjustRightInd w:val="0"/>
        <w:spacing w:line="276" w:lineRule="auto"/>
        <w:jc w:val="center"/>
        <w:rPr>
          <w:rFonts w:ascii="Riojana SemiBold" w:hAnsi="Riojana SemiBold"/>
          <w:sz w:val="22"/>
          <w:szCs w:val="22"/>
        </w:rPr>
      </w:pPr>
      <w:r w:rsidRPr="00E13BB6">
        <w:rPr>
          <w:rFonts w:ascii="Riojana SemiBold" w:hAnsi="Riojana SemiBold"/>
          <w:sz w:val="22"/>
          <w:szCs w:val="22"/>
        </w:rPr>
        <w:t xml:space="preserve">Solicitud </w:t>
      </w:r>
      <w:r w:rsidR="000A0309">
        <w:rPr>
          <w:rFonts w:ascii="Riojana SemiBold" w:hAnsi="Riojana SemiBold"/>
          <w:sz w:val="22"/>
          <w:szCs w:val="22"/>
        </w:rPr>
        <w:t xml:space="preserve">de participación en </w:t>
      </w:r>
      <w:r w:rsidRPr="00E13BB6">
        <w:rPr>
          <w:rFonts w:ascii="Riojana SemiBold" w:hAnsi="Riojana SemiBold"/>
          <w:sz w:val="22"/>
          <w:szCs w:val="22"/>
        </w:rPr>
        <w:t>el</w:t>
      </w:r>
      <w:r w:rsidRPr="008E3AF4">
        <w:rPr>
          <w:rFonts w:ascii="Riojana SemiBold" w:hAnsi="Riojana SemiBold"/>
          <w:sz w:val="22"/>
          <w:szCs w:val="22"/>
        </w:rPr>
        <w:t xml:space="preserve"> </w:t>
      </w:r>
      <w:bookmarkStart w:id="0" w:name="_GoBack"/>
      <w:r w:rsidR="000E1542">
        <w:rPr>
          <w:rFonts w:ascii="Riojana SemiBold" w:hAnsi="Riojana SemiBold"/>
          <w:sz w:val="22"/>
          <w:szCs w:val="22"/>
        </w:rPr>
        <w:t>Programa de Refuerzo Educativo Vespertino</w:t>
      </w:r>
      <w:r w:rsidRPr="008E3AF4">
        <w:rPr>
          <w:rFonts w:ascii="Riojana SemiBold" w:hAnsi="Riojana SemiBold"/>
          <w:sz w:val="22"/>
          <w:szCs w:val="22"/>
        </w:rPr>
        <w:t xml:space="preserve"> </w:t>
      </w:r>
      <w:bookmarkEnd w:id="0"/>
      <w:r w:rsidR="000A0309" w:rsidRPr="008E3AF4">
        <w:rPr>
          <w:rFonts w:ascii="Riojana SemiBold" w:hAnsi="Riojana SemiBold"/>
          <w:sz w:val="22"/>
          <w:szCs w:val="22"/>
        </w:rPr>
        <w:t>durante el curso</w:t>
      </w:r>
      <w:r w:rsidR="008B4108" w:rsidRPr="008E3AF4">
        <w:rPr>
          <w:rFonts w:ascii="Riojana SemiBold" w:hAnsi="Riojana SemiBold"/>
          <w:sz w:val="22"/>
          <w:szCs w:val="22"/>
        </w:rPr>
        <w:t xml:space="preserve"> 2025-2026</w:t>
      </w:r>
      <w:r w:rsidR="000A0309" w:rsidRPr="008E3AF4">
        <w:rPr>
          <w:rFonts w:ascii="Riojana SemiBold" w:hAnsi="Riojana SemiBold"/>
          <w:sz w:val="22"/>
          <w:szCs w:val="22"/>
        </w:rPr>
        <w:t>.</w:t>
      </w:r>
    </w:p>
    <w:p w14:paraId="44B41AA5" w14:textId="77777777" w:rsidR="00722B74" w:rsidRDefault="00722B74" w:rsidP="00722B74">
      <w:pPr>
        <w:spacing w:after="120"/>
        <w:jc w:val="both"/>
        <w:rPr>
          <w:rFonts w:ascii="Riojana Book" w:hAnsi="Riojana Book"/>
          <w:sz w:val="16"/>
          <w:szCs w:val="16"/>
        </w:rPr>
      </w:pPr>
    </w:p>
    <w:p w14:paraId="465A19F4" w14:textId="77777777" w:rsidR="00722B74" w:rsidRDefault="00722B74" w:rsidP="009B5444">
      <w:pPr>
        <w:jc w:val="both"/>
        <w:rPr>
          <w:rFonts w:ascii="Riojana Book" w:hAnsi="Riojana Book"/>
          <w:sz w:val="16"/>
          <w:szCs w:val="16"/>
        </w:rPr>
      </w:pPr>
      <w:r w:rsidRPr="0037586F">
        <w:rPr>
          <w:rFonts w:ascii="Riojana Book" w:hAnsi="Riojana Book"/>
          <w:sz w:val="16"/>
          <w:szCs w:val="16"/>
        </w:rPr>
        <w:t>Ref.: P</w:t>
      </w:r>
      <w:r>
        <w:rPr>
          <w:rFonts w:ascii="Riojana Book" w:hAnsi="Riojana Book"/>
          <w:sz w:val="16"/>
          <w:szCs w:val="16"/>
        </w:rPr>
        <w:t xml:space="preserve">rograma de Refuerzo Vespertino </w:t>
      </w:r>
    </w:p>
    <w:p w14:paraId="6F79E0BF" w14:textId="0B660287" w:rsidR="00722B74" w:rsidRPr="00D23494" w:rsidRDefault="00722B74" w:rsidP="009B5444">
      <w:pPr>
        <w:jc w:val="both"/>
        <w:rPr>
          <w:rFonts w:eastAsia="Times New Roman" w:cs="Arial"/>
          <w:b/>
          <w:sz w:val="20"/>
          <w:szCs w:val="20"/>
          <w:lang w:eastAsia="es-ES"/>
        </w:rPr>
      </w:pPr>
      <w:r w:rsidRPr="0037586F">
        <w:rPr>
          <w:rFonts w:ascii="Riojana Book" w:hAnsi="Riojana Book"/>
          <w:sz w:val="16"/>
          <w:szCs w:val="16"/>
        </w:rPr>
        <w:t xml:space="preserve">Código del procedimiento: </w:t>
      </w:r>
      <w:r w:rsidR="00B75DBF">
        <w:rPr>
          <w:rFonts w:ascii="Riojana Book" w:hAnsi="Riojana Book"/>
          <w:sz w:val="16"/>
          <w:szCs w:val="16"/>
        </w:rPr>
        <w:t>25712</w:t>
      </w:r>
    </w:p>
    <w:p w14:paraId="50D753AC" w14:textId="77777777" w:rsidR="00722B74" w:rsidRDefault="00722B74" w:rsidP="009219C1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/>
          <w:sz w:val="20"/>
        </w:rPr>
      </w:pPr>
    </w:p>
    <w:p w14:paraId="3F5356EE" w14:textId="77777777" w:rsidR="008D554E" w:rsidRDefault="008D554E" w:rsidP="008E2B07">
      <w:pPr>
        <w:spacing w:line="276" w:lineRule="auto"/>
        <w:jc w:val="both"/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</w:pPr>
    </w:p>
    <w:p w14:paraId="192B6AEA" w14:textId="77777777" w:rsidR="008D554E" w:rsidRDefault="008D554E" w:rsidP="008E2B07">
      <w:pPr>
        <w:spacing w:line="276" w:lineRule="auto"/>
        <w:jc w:val="both"/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</w:pPr>
    </w:p>
    <w:p w14:paraId="60A4B807" w14:textId="495E7573" w:rsidR="008E2B07" w:rsidRPr="008E2B07" w:rsidRDefault="00722B74" w:rsidP="008E2B07">
      <w:pPr>
        <w:spacing w:line="276" w:lineRule="auto"/>
        <w:jc w:val="both"/>
        <w:rPr>
          <w:rFonts w:ascii="Riojana Book" w:hAnsi="Riojana Book"/>
          <w:color w:val="000000"/>
          <w:sz w:val="20"/>
        </w:rPr>
      </w:pP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Don / doña _________________________________________</w:t>
      </w:r>
      <w:r w:rsidR="008E3AF4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_______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 xml:space="preserve">____________________, </w:t>
      </w:r>
      <w:r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Director/Directora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 xml:space="preserve"> del </w:t>
      </w:r>
      <w:r w:rsidR="00E25BC8" w:rsidRPr="00923D2D">
        <w:rPr>
          <w:rFonts w:ascii="Riojana Book" w:hAnsi="Riojana Book"/>
          <w:color w:val="000000"/>
          <w:sz w:val="20"/>
        </w:rPr>
        <w:t>CEIP</w:t>
      </w:r>
      <w:r w:rsidR="008B4108">
        <w:rPr>
          <w:rFonts w:ascii="Riojana Book" w:hAnsi="Riojana Book"/>
          <w:color w:val="000000"/>
          <w:sz w:val="20"/>
        </w:rPr>
        <w:t>/CRA/CEO</w:t>
      </w:r>
      <w:r w:rsidR="00E25BC8" w:rsidRPr="00923D2D">
        <w:rPr>
          <w:rFonts w:ascii="Riojana Book" w:hAnsi="Riojana Book"/>
          <w:color w:val="000000"/>
          <w:sz w:val="20"/>
        </w:rPr>
        <w:t>/IES</w:t>
      </w:r>
      <w:r w:rsidR="008B4108">
        <w:rPr>
          <w:rFonts w:ascii="Riojana Book" w:hAnsi="Riojana Book"/>
          <w:color w:val="000000"/>
          <w:sz w:val="20"/>
        </w:rPr>
        <w:t>/SIES</w:t>
      </w:r>
      <w:r w:rsidR="00E25BC8" w:rsidRPr="00923D2D">
        <w:rPr>
          <w:rFonts w:ascii="Riojana Book" w:hAnsi="Riojana Book"/>
          <w:color w:val="000000"/>
          <w:sz w:val="20"/>
        </w:rPr>
        <w:t xml:space="preserve"> </w:t>
      </w:r>
      <w:r w:rsidR="008E3AF4">
        <w:rPr>
          <w:rFonts w:ascii="Riojana Book" w:hAnsi="Riojana Book"/>
          <w:color w:val="000000"/>
          <w:sz w:val="20"/>
        </w:rPr>
        <w:t>_________________________________________________________________________</w:t>
      </w:r>
      <w:r w:rsidR="009F1B92" w:rsidRPr="009F1B92">
        <w:rPr>
          <w:rFonts w:ascii="Riojana Book" w:hAnsi="Riojana Book"/>
          <w:color w:val="000000" w:themeColor="text1"/>
          <w:sz w:val="22"/>
          <w:szCs w:val="22"/>
        </w:rPr>
        <w:t xml:space="preserve"> </w:t>
      </w:r>
      <w:r w:rsidR="009F1B92" w:rsidRPr="00AF18B3">
        <w:rPr>
          <w:rFonts w:ascii="Riojana Book" w:hAnsi="Riojana Book"/>
          <w:color w:val="000000" w:themeColor="text1"/>
          <w:sz w:val="22"/>
          <w:szCs w:val="22"/>
        </w:rPr>
        <w:t>de (localidad)__________________________</w:t>
      </w:r>
      <w:r w:rsidR="00E25BC8" w:rsidRPr="00923D2D">
        <w:rPr>
          <w:rFonts w:ascii="Riojana Book" w:hAnsi="Riojana Book"/>
          <w:color w:val="000000"/>
          <w:sz w:val="20"/>
        </w:rPr>
        <w:t xml:space="preserve">, </w:t>
      </w:r>
      <w:r w:rsidR="009B5444">
        <w:rPr>
          <w:rFonts w:ascii="Riojana Book" w:hAnsi="Riojana Book"/>
          <w:color w:val="000000"/>
          <w:sz w:val="20"/>
        </w:rPr>
        <w:t xml:space="preserve">teniendo en cuenta lo establecido en la Resolución de la Dirección </w:t>
      </w:r>
      <w:r w:rsidR="0021420D">
        <w:rPr>
          <w:rFonts w:ascii="Riojana Book" w:hAnsi="Riojana Book"/>
          <w:color w:val="000000"/>
          <w:sz w:val="20"/>
        </w:rPr>
        <w:t>G</w:t>
      </w:r>
      <w:r w:rsidR="009B5444">
        <w:rPr>
          <w:rFonts w:ascii="Riojana Book" w:hAnsi="Riojana Book"/>
          <w:color w:val="000000"/>
          <w:sz w:val="20"/>
        </w:rPr>
        <w:t xml:space="preserve">eneral de Innovación y Ordenación Educativa, por la que se </w:t>
      </w:r>
      <w:r w:rsidR="008E2B07" w:rsidRPr="008E2B07">
        <w:rPr>
          <w:rFonts w:ascii="Riojana Book" w:hAnsi="Riojana Book"/>
          <w:color w:val="000000"/>
          <w:sz w:val="20"/>
        </w:rPr>
        <w:t xml:space="preserve">por la que se regula el procedimiento de selección de centros docentes públicos de La Rioja para el desarrollo del </w:t>
      </w:r>
      <w:r w:rsidR="000E1542">
        <w:rPr>
          <w:rFonts w:ascii="Riojana Book" w:hAnsi="Riojana Book"/>
          <w:color w:val="000000"/>
          <w:sz w:val="20"/>
        </w:rPr>
        <w:t>Programa de Refuerzo Educativo Vespertino</w:t>
      </w:r>
      <w:r w:rsidR="008E2B07" w:rsidRPr="008E2B07">
        <w:rPr>
          <w:rFonts w:ascii="Riojana Book" w:hAnsi="Riojana Book"/>
          <w:color w:val="000000"/>
          <w:sz w:val="20"/>
        </w:rPr>
        <w:t xml:space="preserve">, durante el curso escolar 2025-2026. </w:t>
      </w:r>
    </w:p>
    <w:p w14:paraId="12A8FEE3" w14:textId="58B98809" w:rsidR="009B5444" w:rsidRDefault="009B5444" w:rsidP="009219C1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/>
          <w:sz w:val="20"/>
        </w:rPr>
      </w:pPr>
    </w:p>
    <w:p w14:paraId="5A968989" w14:textId="77777777" w:rsidR="009B5444" w:rsidRDefault="009B5444" w:rsidP="009219C1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/>
          <w:sz w:val="20"/>
        </w:rPr>
      </w:pPr>
    </w:p>
    <w:p w14:paraId="782BB58C" w14:textId="77777777" w:rsidR="009B5444" w:rsidRPr="00E73684" w:rsidRDefault="009B5444" w:rsidP="009B5444">
      <w:pPr>
        <w:tabs>
          <w:tab w:val="left" w:pos="4680"/>
          <w:tab w:val="left" w:pos="8505"/>
        </w:tabs>
        <w:spacing w:line="280" w:lineRule="exact"/>
        <w:ind w:right="-1"/>
        <w:jc w:val="both"/>
        <w:rPr>
          <w:rFonts w:ascii="Riojana SemiBold" w:eastAsia="Times New Roman" w:hAnsi="Riojana SemiBold" w:cs="Arial"/>
          <w:spacing w:val="1"/>
          <w:lang w:eastAsia="es-ES"/>
        </w:rPr>
      </w:pPr>
      <w:r w:rsidRPr="00E73684">
        <w:rPr>
          <w:rFonts w:ascii="Riojana SemiBold" w:eastAsia="Times New Roman" w:hAnsi="Riojana SemiBold" w:cs="Arial"/>
          <w:lang w:eastAsia="es-ES"/>
        </w:rPr>
        <w:t>S</w:t>
      </w:r>
      <w:r>
        <w:rPr>
          <w:rFonts w:ascii="Riojana SemiBold" w:eastAsia="Times New Roman" w:hAnsi="Riojana SemiBold" w:cs="Arial"/>
          <w:lang w:eastAsia="es-ES"/>
        </w:rPr>
        <w:t xml:space="preserve"> </w:t>
      </w:r>
      <w:r w:rsidRPr="00E73684">
        <w:rPr>
          <w:rFonts w:ascii="Riojana SemiBold" w:eastAsia="Times New Roman" w:hAnsi="Riojana SemiBold" w:cs="Arial"/>
          <w:lang w:eastAsia="es-ES"/>
        </w:rPr>
        <w:t>O</w:t>
      </w:r>
      <w:r>
        <w:rPr>
          <w:rFonts w:ascii="Riojana SemiBold" w:eastAsia="Times New Roman" w:hAnsi="Riojana SemiBold" w:cs="Arial"/>
          <w:lang w:eastAsia="es-ES"/>
        </w:rPr>
        <w:t xml:space="preserve"> </w:t>
      </w:r>
      <w:r w:rsidRPr="00E73684">
        <w:rPr>
          <w:rFonts w:ascii="Riojana SemiBold" w:eastAsia="Times New Roman" w:hAnsi="Riojana SemiBold" w:cs="Arial"/>
          <w:lang w:eastAsia="es-ES"/>
        </w:rPr>
        <w:t>L</w:t>
      </w:r>
      <w:r>
        <w:rPr>
          <w:rFonts w:ascii="Riojana SemiBold" w:eastAsia="Times New Roman" w:hAnsi="Riojana SemiBold" w:cs="Arial"/>
          <w:lang w:eastAsia="es-ES"/>
        </w:rPr>
        <w:t xml:space="preserve"> </w:t>
      </w:r>
      <w:r w:rsidRPr="00E73684">
        <w:rPr>
          <w:rFonts w:ascii="Riojana SemiBold" w:eastAsia="Times New Roman" w:hAnsi="Riojana SemiBold" w:cs="Arial"/>
          <w:lang w:eastAsia="es-ES"/>
        </w:rPr>
        <w:t>I</w:t>
      </w:r>
      <w:r>
        <w:rPr>
          <w:rFonts w:ascii="Riojana SemiBold" w:eastAsia="Times New Roman" w:hAnsi="Riojana SemiBold" w:cs="Arial"/>
          <w:lang w:eastAsia="es-ES"/>
        </w:rPr>
        <w:t xml:space="preserve"> </w:t>
      </w:r>
      <w:r w:rsidRPr="00E73684">
        <w:rPr>
          <w:rFonts w:ascii="Riojana SemiBold" w:eastAsia="Times New Roman" w:hAnsi="Riojana SemiBold" w:cs="Arial"/>
          <w:lang w:eastAsia="es-ES"/>
        </w:rPr>
        <w:t>C</w:t>
      </w:r>
      <w:r>
        <w:rPr>
          <w:rFonts w:ascii="Riojana SemiBold" w:eastAsia="Times New Roman" w:hAnsi="Riojana SemiBold" w:cs="Arial"/>
          <w:lang w:eastAsia="es-ES"/>
        </w:rPr>
        <w:t xml:space="preserve"> </w:t>
      </w:r>
      <w:r w:rsidRPr="00E73684">
        <w:rPr>
          <w:rFonts w:ascii="Riojana SemiBold" w:eastAsia="Times New Roman" w:hAnsi="Riojana SemiBold" w:cs="Arial"/>
          <w:lang w:eastAsia="es-ES"/>
        </w:rPr>
        <w:t>I</w:t>
      </w:r>
      <w:r>
        <w:rPr>
          <w:rFonts w:ascii="Riojana SemiBold" w:eastAsia="Times New Roman" w:hAnsi="Riojana SemiBold" w:cs="Arial"/>
          <w:lang w:eastAsia="es-ES"/>
        </w:rPr>
        <w:t xml:space="preserve"> </w:t>
      </w:r>
      <w:r w:rsidRPr="00E73684">
        <w:rPr>
          <w:rFonts w:ascii="Riojana SemiBold" w:eastAsia="Times New Roman" w:hAnsi="Riojana SemiBold" w:cs="Arial"/>
          <w:lang w:eastAsia="es-ES"/>
        </w:rPr>
        <w:t>T</w:t>
      </w:r>
      <w:r>
        <w:rPr>
          <w:rFonts w:ascii="Riojana SemiBold" w:eastAsia="Times New Roman" w:hAnsi="Riojana SemiBold" w:cs="Arial"/>
          <w:lang w:eastAsia="es-ES"/>
        </w:rPr>
        <w:t xml:space="preserve"> </w:t>
      </w:r>
      <w:r w:rsidRPr="00E73684">
        <w:rPr>
          <w:rFonts w:ascii="Riojana SemiBold" w:eastAsia="Times New Roman" w:hAnsi="Riojana SemiBold" w:cs="Arial"/>
          <w:lang w:eastAsia="es-ES"/>
        </w:rPr>
        <w:t>A</w:t>
      </w:r>
      <w:r w:rsidRPr="00E73684">
        <w:rPr>
          <w:rFonts w:ascii="Riojana SemiBold" w:eastAsia="Times New Roman" w:hAnsi="Riojana SemiBold" w:cs="Arial"/>
          <w:spacing w:val="1"/>
          <w:lang w:eastAsia="es-ES"/>
        </w:rPr>
        <w:t xml:space="preserve"> </w:t>
      </w:r>
    </w:p>
    <w:p w14:paraId="448ED2D9" w14:textId="77777777" w:rsidR="0021420D" w:rsidRDefault="0021420D" w:rsidP="009219C1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/>
          <w:sz w:val="20"/>
        </w:rPr>
      </w:pPr>
    </w:p>
    <w:p w14:paraId="61D6981B" w14:textId="10E8A3FC" w:rsidR="0021420D" w:rsidRPr="0021420D" w:rsidRDefault="0021420D" w:rsidP="009219C1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/>
          <w:sz w:val="20"/>
          <w:szCs w:val="20"/>
        </w:rPr>
      </w:pPr>
      <w:r>
        <w:rPr>
          <w:rFonts w:ascii="Riojana Book" w:hAnsi="Riojana Book"/>
          <w:color w:val="000000"/>
          <w:sz w:val="20"/>
        </w:rPr>
        <w:t xml:space="preserve">La participación en el </w:t>
      </w:r>
      <w:r w:rsidR="000E1542">
        <w:rPr>
          <w:rFonts w:ascii="Riojana Book" w:hAnsi="Riojana Book"/>
          <w:sz w:val="20"/>
          <w:szCs w:val="20"/>
        </w:rPr>
        <w:t>Programa de Refuerzo Educativo Vespertino</w:t>
      </w:r>
      <w:r>
        <w:rPr>
          <w:rFonts w:ascii="Riojana Book" w:hAnsi="Riojana Book"/>
          <w:spacing w:val="-3"/>
          <w:sz w:val="20"/>
          <w:szCs w:val="20"/>
        </w:rPr>
        <w:t xml:space="preserve"> para el curso 2025-2026, contando con la aprobación del </w:t>
      </w:r>
      <w:r w:rsidRPr="00923D2D">
        <w:rPr>
          <w:rFonts w:ascii="Riojana Book" w:hAnsi="Riojana Book"/>
          <w:color w:val="000000"/>
          <w:sz w:val="20"/>
        </w:rPr>
        <w:t xml:space="preserve">Claustro de Profesores </w:t>
      </w:r>
      <w:r>
        <w:rPr>
          <w:rFonts w:ascii="Riojana Book" w:hAnsi="Riojana Book"/>
          <w:spacing w:val="-3"/>
          <w:sz w:val="20"/>
          <w:szCs w:val="20"/>
        </w:rPr>
        <w:t xml:space="preserve">celebrado el </w:t>
      </w: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 xml:space="preserve">____ de ______________ </w:t>
      </w:r>
      <w:proofErr w:type="spellStart"/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de</w:t>
      </w:r>
      <w:proofErr w:type="spellEnd"/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 xml:space="preserve"> 20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>25</w:t>
      </w:r>
      <w:r w:rsidRPr="00E73684">
        <w:rPr>
          <w:rFonts w:ascii="Riojana Book" w:eastAsia="Times New Roman" w:hAnsi="Riojana Book" w:cs="Arial"/>
          <w:spacing w:val="-2"/>
          <w:sz w:val="20"/>
          <w:szCs w:val="20"/>
          <w:lang w:eastAsia="es-ES"/>
        </w:rPr>
        <w:t>,</w:t>
      </w:r>
    </w:p>
    <w:p w14:paraId="72E88080" w14:textId="77777777" w:rsidR="00E25BC8" w:rsidRPr="00923D2D" w:rsidRDefault="00E25BC8" w:rsidP="009219C1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/>
          <w:sz w:val="20"/>
        </w:rPr>
      </w:pPr>
    </w:p>
    <w:p w14:paraId="5C96B61E" w14:textId="77777777" w:rsidR="00E25BC8" w:rsidRPr="00923D2D" w:rsidRDefault="00E25BC8" w:rsidP="009219C1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/>
          <w:sz w:val="20"/>
        </w:rPr>
      </w:pPr>
    </w:p>
    <w:p w14:paraId="1CD59469" w14:textId="77777777" w:rsidR="00E25BC8" w:rsidRPr="00923D2D" w:rsidRDefault="00E25BC8" w:rsidP="009219C1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/>
          <w:sz w:val="20"/>
        </w:rPr>
      </w:pPr>
    </w:p>
    <w:p w14:paraId="3A16A3DE" w14:textId="77777777" w:rsidR="0021420D" w:rsidRPr="00591BF1" w:rsidRDefault="0021420D" w:rsidP="0021420D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14:paraId="11994202" w14:textId="31B14955" w:rsidR="0021420D" w:rsidRDefault="0021420D" w:rsidP="0021420D">
      <w:pPr>
        <w:spacing w:before="240" w:after="120"/>
        <w:jc w:val="center"/>
        <w:rPr>
          <w:rFonts w:ascii="Riojana Book" w:hAnsi="Riojana Book"/>
          <w:sz w:val="20"/>
          <w:szCs w:val="20"/>
        </w:rPr>
      </w:pPr>
    </w:p>
    <w:p w14:paraId="79570FCD" w14:textId="77777777" w:rsidR="008D554E" w:rsidRDefault="008D554E" w:rsidP="0021420D">
      <w:pPr>
        <w:spacing w:before="240" w:after="120"/>
        <w:jc w:val="center"/>
        <w:rPr>
          <w:rFonts w:ascii="Riojana Book" w:hAnsi="Riojana Book"/>
          <w:sz w:val="20"/>
          <w:szCs w:val="20"/>
        </w:rPr>
      </w:pPr>
    </w:p>
    <w:p w14:paraId="3F860FB5" w14:textId="77777777" w:rsidR="0021420D" w:rsidRDefault="0021420D" w:rsidP="0021420D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</w:p>
    <w:p w14:paraId="15156973" w14:textId="77777777" w:rsidR="0021420D" w:rsidRDefault="0021420D" w:rsidP="0021420D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Firma electrónica del Director / Directora</w:t>
      </w:r>
    </w:p>
    <w:p w14:paraId="3FCC22E4" w14:textId="77777777" w:rsidR="00E25BC8" w:rsidRPr="00923D2D" w:rsidRDefault="00E25BC8" w:rsidP="009219C1">
      <w:pPr>
        <w:tabs>
          <w:tab w:val="left" w:pos="1134"/>
        </w:tabs>
        <w:spacing w:line="276" w:lineRule="auto"/>
        <w:jc w:val="both"/>
        <w:rPr>
          <w:rFonts w:ascii="Riojana Book" w:hAnsi="Riojana Book"/>
        </w:rPr>
      </w:pPr>
    </w:p>
    <w:p w14:paraId="15635322" w14:textId="77777777" w:rsidR="00E25BC8" w:rsidRPr="00923D2D" w:rsidRDefault="00E25BC8" w:rsidP="009219C1">
      <w:pPr>
        <w:tabs>
          <w:tab w:val="left" w:pos="1134"/>
        </w:tabs>
        <w:spacing w:line="276" w:lineRule="auto"/>
        <w:jc w:val="both"/>
        <w:rPr>
          <w:rFonts w:ascii="Riojana Book" w:hAnsi="Riojana Book"/>
        </w:rPr>
      </w:pPr>
    </w:p>
    <w:p w14:paraId="1E78EBB6" w14:textId="77777777" w:rsidR="00E25BC8" w:rsidRPr="00923D2D" w:rsidRDefault="00E25BC8" w:rsidP="009219C1">
      <w:pPr>
        <w:tabs>
          <w:tab w:val="left" w:pos="1134"/>
        </w:tabs>
        <w:spacing w:line="276" w:lineRule="auto"/>
        <w:jc w:val="both"/>
        <w:rPr>
          <w:rFonts w:ascii="Riojana Book" w:hAnsi="Riojana Book"/>
        </w:rPr>
      </w:pPr>
    </w:p>
    <w:p w14:paraId="1FF76CFA" w14:textId="77777777" w:rsidR="00E25BC8" w:rsidRPr="00923D2D" w:rsidRDefault="00E25BC8" w:rsidP="009219C1">
      <w:pPr>
        <w:tabs>
          <w:tab w:val="left" w:pos="1134"/>
        </w:tabs>
        <w:spacing w:line="276" w:lineRule="auto"/>
        <w:jc w:val="both"/>
        <w:rPr>
          <w:rFonts w:ascii="Riojana Book" w:hAnsi="Riojana Book"/>
        </w:rPr>
      </w:pPr>
    </w:p>
    <w:p w14:paraId="721C6DB6" w14:textId="532BEC8A" w:rsidR="00E25BC8" w:rsidRPr="00923D2D" w:rsidRDefault="00E25BC8" w:rsidP="009219C1">
      <w:pPr>
        <w:spacing w:line="276" w:lineRule="auto"/>
        <w:jc w:val="both"/>
        <w:rPr>
          <w:rFonts w:ascii="Riojana Book" w:hAnsi="Riojana Book"/>
          <w:b/>
        </w:rPr>
      </w:pPr>
    </w:p>
    <w:sectPr w:rsidR="00E25BC8" w:rsidRPr="00923D2D" w:rsidSect="00C500F1">
      <w:headerReference w:type="default" r:id="rId7"/>
      <w:headerReference w:type="first" r:id="rId8"/>
      <w:pgSz w:w="11906" w:h="16838"/>
      <w:pgMar w:top="2755" w:right="1440" w:bottom="326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6F23A" w14:textId="77777777" w:rsidR="0010125F" w:rsidRDefault="0010125F" w:rsidP="0069392B">
      <w:r>
        <w:separator/>
      </w:r>
    </w:p>
  </w:endnote>
  <w:endnote w:type="continuationSeparator" w:id="0">
    <w:p w14:paraId="397BAFE6" w14:textId="77777777" w:rsidR="0010125F" w:rsidRDefault="0010125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34F08" w14:textId="77777777" w:rsidR="0010125F" w:rsidRDefault="0010125F" w:rsidP="0069392B">
      <w:r>
        <w:separator/>
      </w:r>
    </w:p>
  </w:footnote>
  <w:footnote w:type="continuationSeparator" w:id="0">
    <w:p w14:paraId="5AD0C8DD" w14:textId="77777777" w:rsidR="0010125F" w:rsidRDefault="0010125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3DA1C10" w:rsidR="00A6238F" w:rsidRDefault="00FA4DD6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0FE9442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800935"/>
              <wp:effectExtent l="0" t="0" r="8890" b="1206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0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D4B77" w14:textId="7D29AAD8" w:rsidR="0059324D" w:rsidRDefault="0059324D" w:rsidP="0059324D">
                          <w:pPr>
                            <w:pStyle w:val="Cabecera-DireccionesGenerales"/>
                          </w:pPr>
                          <w:proofErr w:type="spellStart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Viceconsejería</w:t>
                          </w:r>
                          <w:proofErr w:type="spellEnd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5pt;margin-top:27.65pt;width:273.3pt;height:6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DVpQIAAJs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" filled="f" stroked="f">
              <v:path arrowok="t"/>
              <v:textbox inset="0,0,0,0">
                <w:txbxContent>
                  <w:p w14:paraId="586D4B77" w14:textId="7D29AAD8" w:rsidR="0059324D" w:rsidRDefault="0059324D" w:rsidP="0059324D">
                    <w:pPr>
                      <w:pStyle w:val="Cabecera-DireccionesGenerales"/>
                    </w:pPr>
                    <w:proofErr w:type="spellStart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>Viceconsejería</w:t>
                    </w:r>
                    <w:proofErr w:type="spellEnd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6895E47A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3470910" cy="200233"/>
              <wp:effectExtent l="0" t="0" r="889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1E966002" w:rsidR="00240D3F" w:rsidRDefault="0059324D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7" type="#_x0000_t202" style="position:absolute;margin-left:92.5pt;margin-top:11.9pt;width:273.3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8ntoQIAAJo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" filled="f" stroked="f">
              <v:path arrowok="t"/>
              <v:textbox inset="0,0,0,0">
                <w:txbxContent>
                  <w:p w14:paraId="03C28225" w14:textId="1E966002" w:rsidR="00240D3F" w:rsidRDefault="0059324D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8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" filled="f" stroked="f">
              <v:path arrowok="t"/>
              <v:textbox inset="0,0,0,0">
                <w:txbxContent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3812B42B" w:rsidR="00022E1C" w:rsidRDefault="00F92C48" w:rsidP="003364A2">
                          <w:pPr>
                            <w:pStyle w:val="Datosdecontacto"/>
                          </w:pPr>
                          <w:r>
                            <w:t>Marqués de Murrieta, 76</w:t>
                          </w:r>
                        </w:p>
                        <w:p w14:paraId="5641DEF1" w14:textId="4096AFAF" w:rsidR="00F92C48" w:rsidRPr="00547709" w:rsidRDefault="00F92C48" w:rsidP="003364A2">
                          <w:pPr>
                            <w:pStyle w:val="Datosdecontacto"/>
                          </w:pPr>
                          <w:r>
                            <w:t>Ala Oeste</w:t>
                          </w:r>
                        </w:p>
                        <w:p w14:paraId="68033B67" w14:textId="77777777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4D8BAC32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C48">
                            <w:t>291660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10CEC90A" w14:textId="3812B42B" w:rsidR="00022E1C" w:rsidRDefault="00F92C48" w:rsidP="003364A2">
                    <w:pPr>
                      <w:pStyle w:val="Datosdecontacto"/>
                    </w:pPr>
                    <w:r>
                      <w:t>Marqués de Murrieta, 76</w:t>
                    </w:r>
                  </w:p>
                  <w:p w14:paraId="5641DEF1" w14:textId="4096AFAF" w:rsidR="00F92C48" w:rsidRPr="00547709" w:rsidRDefault="00F92C48" w:rsidP="003364A2">
                    <w:pPr>
                      <w:pStyle w:val="Datosdecontacto"/>
                    </w:pPr>
                    <w:r>
                      <w:t>Ala Oeste</w:t>
                    </w:r>
                  </w:p>
                  <w:p w14:paraId="68033B67" w14:textId="77777777" w:rsidR="00022E1C" w:rsidRPr="00547709" w:rsidRDefault="00022E1C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4D8BAC32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C48">
                      <w:t>291660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7" name="Imagen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32D"/>
    <w:multiLevelType w:val="hybridMultilevel"/>
    <w:tmpl w:val="B8DA1A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03B0"/>
    <w:multiLevelType w:val="hybridMultilevel"/>
    <w:tmpl w:val="A75864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C4419"/>
    <w:multiLevelType w:val="hybridMultilevel"/>
    <w:tmpl w:val="51CA3B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2D08"/>
    <w:multiLevelType w:val="hybridMultilevel"/>
    <w:tmpl w:val="3F2AA6AE"/>
    <w:lvl w:ilvl="0" w:tplc="A394CCC6">
      <w:start w:val="1"/>
      <w:numFmt w:val="decimal"/>
      <w:lvlText w:val="%1."/>
      <w:lvlJc w:val="left"/>
      <w:pPr>
        <w:ind w:left="720" w:hanging="360"/>
      </w:pPr>
      <w:rPr>
        <w:rFonts w:cs="HelveticaNeue LT 55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E1D76"/>
    <w:multiLevelType w:val="hybridMultilevel"/>
    <w:tmpl w:val="5226EC36"/>
    <w:lvl w:ilvl="0" w:tplc="2188BEA4">
      <w:start w:val="2"/>
      <w:numFmt w:val="bullet"/>
      <w:lvlText w:val="-"/>
      <w:lvlJc w:val="left"/>
      <w:pPr>
        <w:ind w:left="720" w:hanging="360"/>
      </w:pPr>
      <w:rPr>
        <w:rFonts w:ascii="Riojana" w:eastAsia="Times New Roman" w:hAnsi="Riojana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A500F"/>
    <w:multiLevelType w:val="hybridMultilevel"/>
    <w:tmpl w:val="4738AA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20A08"/>
    <w:multiLevelType w:val="hybridMultilevel"/>
    <w:tmpl w:val="2E56FD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24A44"/>
    <w:multiLevelType w:val="hybridMultilevel"/>
    <w:tmpl w:val="A7FA97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A079A"/>
    <w:multiLevelType w:val="hybridMultilevel"/>
    <w:tmpl w:val="DC424B8C"/>
    <w:lvl w:ilvl="0" w:tplc="934A23EE">
      <w:start w:val="1"/>
      <w:numFmt w:val="decimal"/>
      <w:lvlText w:val="%1."/>
      <w:lvlJc w:val="left"/>
      <w:pPr>
        <w:ind w:left="720" w:hanging="360"/>
      </w:pPr>
      <w:rPr>
        <w:rFonts w:cs="HelveticaNeue LT 55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85B86"/>
    <w:multiLevelType w:val="hybridMultilevel"/>
    <w:tmpl w:val="14B249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A6DB7"/>
    <w:multiLevelType w:val="hybridMultilevel"/>
    <w:tmpl w:val="901020DC"/>
    <w:lvl w:ilvl="0" w:tplc="2188BEA4">
      <w:start w:val="2"/>
      <w:numFmt w:val="bullet"/>
      <w:lvlText w:val="-"/>
      <w:lvlJc w:val="left"/>
      <w:pPr>
        <w:ind w:left="720" w:hanging="360"/>
      </w:pPr>
      <w:rPr>
        <w:rFonts w:ascii="Riojana" w:eastAsia="Times New Roman" w:hAnsi="Riojana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D5C41"/>
    <w:multiLevelType w:val="hybridMultilevel"/>
    <w:tmpl w:val="3488BE64"/>
    <w:lvl w:ilvl="0" w:tplc="84CC2788">
      <w:start w:val="1"/>
      <w:numFmt w:val="decimal"/>
      <w:lvlText w:val="%1."/>
      <w:lvlJc w:val="left"/>
      <w:pPr>
        <w:ind w:left="720" w:hanging="360"/>
      </w:pPr>
      <w:rPr>
        <w:rFonts w:ascii="Riojana Book" w:eastAsia="Times New Roman" w:hAnsi="Riojana Book" w:cs="Arial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E7086"/>
    <w:multiLevelType w:val="hybridMultilevel"/>
    <w:tmpl w:val="3CF611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E534B"/>
    <w:multiLevelType w:val="hybridMultilevel"/>
    <w:tmpl w:val="718A43A4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0437DD"/>
    <w:multiLevelType w:val="hybridMultilevel"/>
    <w:tmpl w:val="9B582C48"/>
    <w:lvl w:ilvl="0" w:tplc="0762BCBC">
      <w:numFmt w:val="bullet"/>
      <w:lvlText w:val="-"/>
      <w:lvlJc w:val="left"/>
      <w:pPr>
        <w:ind w:left="720" w:hanging="360"/>
      </w:pPr>
      <w:rPr>
        <w:rFonts w:ascii="Riojana" w:eastAsia="Times New Roman" w:hAnsi="Riojana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F1632"/>
    <w:multiLevelType w:val="hybridMultilevel"/>
    <w:tmpl w:val="3E06B9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16"/>
  </w:num>
  <w:num w:numId="9">
    <w:abstractNumId w:val="7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5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6C7D"/>
    <w:rsid w:val="00022E1C"/>
    <w:rsid w:val="0004582D"/>
    <w:rsid w:val="0005460A"/>
    <w:rsid w:val="000579A8"/>
    <w:rsid w:val="000A0309"/>
    <w:rsid w:val="000A0AE3"/>
    <w:rsid w:val="000A6E41"/>
    <w:rsid w:val="000D150E"/>
    <w:rsid w:val="000E1542"/>
    <w:rsid w:val="000E42B7"/>
    <w:rsid w:val="000F3F3C"/>
    <w:rsid w:val="00100590"/>
    <w:rsid w:val="0010125F"/>
    <w:rsid w:val="00130268"/>
    <w:rsid w:val="00137E1A"/>
    <w:rsid w:val="00165514"/>
    <w:rsid w:val="0018053E"/>
    <w:rsid w:val="0018459D"/>
    <w:rsid w:val="001A0630"/>
    <w:rsid w:val="001D5716"/>
    <w:rsid w:val="001D776A"/>
    <w:rsid w:val="002022BB"/>
    <w:rsid w:val="0021420D"/>
    <w:rsid w:val="00215F25"/>
    <w:rsid w:val="00240D3F"/>
    <w:rsid w:val="00250CDB"/>
    <w:rsid w:val="00252231"/>
    <w:rsid w:val="00274006"/>
    <w:rsid w:val="002873D9"/>
    <w:rsid w:val="002B537E"/>
    <w:rsid w:val="002C41E9"/>
    <w:rsid w:val="002E72EE"/>
    <w:rsid w:val="0030317F"/>
    <w:rsid w:val="00307CD0"/>
    <w:rsid w:val="003364A2"/>
    <w:rsid w:val="00341A2E"/>
    <w:rsid w:val="0034365A"/>
    <w:rsid w:val="00346ABB"/>
    <w:rsid w:val="00367DB1"/>
    <w:rsid w:val="00390432"/>
    <w:rsid w:val="003A3E60"/>
    <w:rsid w:val="00412A93"/>
    <w:rsid w:val="00416339"/>
    <w:rsid w:val="00421261"/>
    <w:rsid w:val="00495B58"/>
    <w:rsid w:val="004D420D"/>
    <w:rsid w:val="0050645C"/>
    <w:rsid w:val="0051465C"/>
    <w:rsid w:val="00526EF9"/>
    <w:rsid w:val="00533206"/>
    <w:rsid w:val="005459FC"/>
    <w:rsid w:val="005524EB"/>
    <w:rsid w:val="00562F03"/>
    <w:rsid w:val="00574433"/>
    <w:rsid w:val="0058176E"/>
    <w:rsid w:val="0059324D"/>
    <w:rsid w:val="005E509B"/>
    <w:rsid w:val="00603E91"/>
    <w:rsid w:val="006352BF"/>
    <w:rsid w:val="00644885"/>
    <w:rsid w:val="00663C68"/>
    <w:rsid w:val="00664509"/>
    <w:rsid w:val="00673BEB"/>
    <w:rsid w:val="00673FFA"/>
    <w:rsid w:val="0069392B"/>
    <w:rsid w:val="006A7DBC"/>
    <w:rsid w:val="006B5E40"/>
    <w:rsid w:val="006C6A9D"/>
    <w:rsid w:val="006E3AF5"/>
    <w:rsid w:val="00716285"/>
    <w:rsid w:val="00717F1B"/>
    <w:rsid w:val="00722B74"/>
    <w:rsid w:val="00744C36"/>
    <w:rsid w:val="007C7121"/>
    <w:rsid w:val="007C796F"/>
    <w:rsid w:val="007D3130"/>
    <w:rsid w:val="00820B2B"/>
    <w:rsid w:val="00822D8F"/>
    <w:rsid w:val="00846EDC"/>
    <w:rsid w:val="0087541B"/>
    <w:rsid w:val="008B05E4"/>
    <w:rsid w:val="008B4108"/>
    <w:rsid w:val="008D31AA"/>
    <w:rsid w:val="008D554E"/>
    <w:rsid w:val="008E2B07"/>
    <w:rsid w:val="008E3AF4"/>
    <w:rsid w:val="008E7E40"/>
    <w:rsid w:val="008F3E8F"/>
    <w:rsid w:val="00906975"/>
    <w:rsid w:val="00917E39"/>
    <w:rsid w:val="009219C1"/>
    <w:rsid w:val="00923D2D"/>
    <w:rsid w:val="00940FD2"/>
    <w:rsid w:val="0097200B"/>
    <w:rsid w:val="009A4462"/>
    <w:rsid w:val="009A7A90"/>
    <w:rsid w:val="009B5444"/>
    <w:rsid w:val="009D0E4C"/>
    <w:rsid w:val="009D53FD"/>
    <w:rsid w:val="009D6817"/>
    <w:rsid w:val="009F042D"/>
    <w:rsid w:val="009F1B92"/>
    <w:rsid w:val="00A22F1E"/>
    <w:rsid w:val="00A52BCE"/>
    <w:rsid w:val="00A6238F"/>
    <w:rsid w:val="00AC15DE"/>
    <w:rsid w:val="00AC36F5"/>
    <w:rsid w:val="00AC6E30"/>
    <w:rsid w:val="00B51974"/>
    <w:rsid w:val="00B75DBF"/>
    <w:rsid w:val="00B93DBC"/>
    <w:rsid w:val="00B97FCD"/>
    <w:rsid w:val="00BA5D06"/>
    <w:rsid w:val="00BE70B2"/>
    <w:rsid w:val="00BF2393"/>
    <w:rsid w:val="00C05A43"/>
    <w:rsid w:val="00C4548E"/>
    <w:rsid w:val="00C500F1"/>
    <w:rsid w:val="00C648E7"/>
    <w:rsid w:val="00C83CF8"/>
    <w:rsid w:val="00CB1F60"/>
    <w:rsid w:val="00CC08D8"/>
    <w:rsid w:val="00CC77C7"/>
    <w:rsid w:val="00CE2C0D"/>
    <w:rsid w:val="00CE42AE"/>
    <w:rsid w:val="00CF6021"/>
    <w:rsid w:val="00D017AC"/>
    <w:rsid w:val="00D162C0"/>
    <w:rsid w:val="00D474DB"/>
    <w:rsid w:val="00D5720C"/>
    <w:rsid w:val="00D76413"/>
    <w:rsid w:val="00DB0CF1"/>
    <w:rsid w:val="00DD0856"/>
    <w:rsid w:val="00DE2822"/>
    <w:rsid w:val="00E01F37"/>
    <w:rsid w:val="00E25BC8"/>
    <w:rsid w:val="00E37775"/>
    <w:rsid w:val="00E41609"/>
    <w:rsid w:val="00E41BCE"/>
    <w:rsid w:val="00E42709"/>
    <w:rsid w:val="00E63FE9"/>
    <w:rsid w:val="00E66691"/>
    <w:rsid w:val="00E77981"/>
    <w:rsid w:val="00E80180"/>
    <w:rsid w:val="00EC5381"/>
    <w:rsid w:val="00ED47D0"/>
    <w:rsid w:val="00F01731"/>
    <w:rsid w:val="00F3282E"/>
    <w:rsid w:val="00F671DE"/>
    <w:rsid w:val="00F67CD1"/>
    <w:rsid w:val="00F9259B"/>
    <w:rsid w:val="00F92C48"/>
    <w:rsid w:val="00FA4DD6"/>
    <w:rsid w:val="00FC620E"/>
    <w:rsid w:val="00FC71B8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17EEF4"/>
  <w15:docId w15:val="{B66F771A-42D2-4E12-AD16-A0F8D18B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1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06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630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E25BC8"/>
    <w:pPr>
      <w:spacing w:after="12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25BC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uiPriority w:val="99"/>
    <w:unhideWhenUsed/>
    <w:rsid w:val="00E25BC8"/>
    <w:rPr>
      <w:color w:val="0000FF"/>
      <w:u w:val="single"/>
    </w:rPr>
  </w:style>
  <w:style w:type="paragraph" w:customStyle="1" w:styleId="Default">
    <w:name w:val="Default"/>
    <w:rsid w:val="00E25BC8"/>
    <w:pPr>
      <w:autoSpaceDE w:val="0"/>
      <w:autoSpaceDN w:val="0"/>
      <w:adjustRightInd w:val="0"/>
    </w:pPr>
    <w:rPr>
      <w:rFonts w:ascii="HelveticaNeue LT 55 Roman" w:eastAsia="Times New Roman" w:hAnsi="HelveticaNeue LT 55 Roman" w:cs="HelveticaNeue LT 55 Roman"/>
      <w:color w:val="00000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25BC8"/>
    <w:pPr>
      <w:spacing w:before="240" w:after="120" w:line="480" w:lineRule="auto"/>
      <w:jc w:val="both"/>
    </w:pPr>
    <w:rPr>
      <w:rFonts w:ascii="Arial" w:eastAsiaTheme="minorEastAsia" w:hAnsi="Arial"/>
      <w:sz w:val="22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25BC8"/>
    <w:rPr>
      <w:rFonts w:ascii="Arial" w:eastAsiaTheme="minorEastAsia" w:hAnsi="Arial"/>
      <w:sz w:val="22"/>
      <w:lang w:val="es-ES_tradnl" w:eastAsia="es-ES"/>
    </w:rPr>
  </w:style>
  <w:style w:type="paragraph" w:customStyle="1" w:styleId="Normalltimoprrafo">
    <w:name w:val="Normal último párrafo"/>
    <w:basedOn w:val="Normal"/>
    <w:link w:val="NormalltimoprrafoCar"/>
    <w:rsid w:val="0051465C"/>
    <w:pPr>
      <w:spacing w:before="120" w:after="240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NormalltimoprrafoCar">
    <w:name w:val="Normal último párrafo Car"/>
    <w:link w:val="Normalltimoprrafo"/>
    <w:rsid w:val="0051465C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Normalprimerprrafo">
    <w:name w:val="Normal primer párrafo"/>
    <w:basedOn w:val="Normal"/>
    <w:link w:val="NormalprimerprrafoCar"/>
    <w:rsid w:val="00421261"/>
    <w:pPr>
      <w:spacing w:before="240" w:after="120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NormalprimerprrafoCar">
    <w:name w:val="Normal primer párrafo Car"/>
    <w:link w:val="Normalprimerprrafo"/>
    <w:rsid w:val="00421261"/>
    <w:rPr>
      <w:rFonts w:ascii="Arial" w:eastAsia="Times New Roman" w:hAnsi="Arial" w:cs="Arial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522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22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2231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22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2231"/>
    <w:rPr>
      <w:rFonts w:ascii="Riojana" w:hAnsi="Riojana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C6A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A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styleId="nfasis">
    <w:name w:val="Emphasis"/>
    <w:basedOn w:val="Fuentedeprrafopredeter"/>
    <w:uiPriority w:val="20"/>
    <w:qFormat/>
    <w:rsid w:val="00CF6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Vanesa Sáenz Alesanco</cp:lastModifiedBy>
  <cp:revision>41</cp:revision>
  <cp:lastPrinted>2025-08-14T09:59:00Z</cp:lastPrinted>
  <dcterms:created xsi:type="dcterms:W3CDTF">2025-06-30T08:48:00Z</dcterms:created>
  <dcterms:modified xsi:type="dcterms:W3CDTF">2025-08-20T05:35:00Z</dcterms:modified>
</cp:coreProperties>
</file>